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FBA" w:rsidRDefault="00662C15" w:rsidP="00662C15">
      <w:pPr>
        <w:tabs>
          <w:tab w:val="left" w:pos="6804"/>
        </w:tabs>
        <w:spacing w:line="360" w:lineRule="auto"/>
        <w:jc w:val="both"/>
        <w:outlineLvl w:val="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</w:t>
      </w:r>
    </w:p>
    <w:p w:rsidR="000830BB" w:rsidRPr="00C96648" w:rsidRDefault="000830BB" w:rsidP="000830BB">
      <w:pPr>
        <w:tabs>
          <w:tab w:val="left" w:pos="6804"/>
        </w:tabs>
        <w:spacing w:line="360" w:lineRule="auto"/>
        <w:jc w:val="both"/>
        <w:outlineLvl w:val="0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</w:t>
      </w:r>
      <w:r w:rsidRPr="00C96648">
        <w:rPr>
          <w:snapToGrid w:val="0"/>
          <w:color w:val="000000"/>
          <w:sz w:val="28"/>
          <w:szCs w:val="28"/>
        </w:rPr>
        <w:t xml:space="preserve">Проект планировки с проектом межевания  в его составе территории </w:t>
      </w:r>
      <w:r>
        <w:rPr>
          <w:snapToGrid w:val="0"/>
          <w:color w:val="000000"/>
          <w:sz w:val="28"/>
          <w:szCs w:val="28"/>
        </w:rPr>
        <w:t xml:space="preserve"> 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для  </w:t>
      </w:r>
      <w:r>
        <w:rPr>
          <w:snapToGrid w:val="0"/>
          <w:color w:val="000000"/>
          <w:sz w:val="28"/>
          <w:szCs w:val="28"/>
        </w:rPr>
        <w:t>жилищного строительства</w:t>
      </w:r>
      <w:r w:rsidRPr="00C96648">
        <w:rPr>
          <w:snapToGrid w:val="0"/>
          <w:color w:val="000000"/>
          <w:sz w:val="28"/>
          <w:szCs w:val="28"/>
        </w:rPr>
        <w:t xml:space="preserve"> на земельн</w:t>
      </w:r>
      <w:r>
        <w:rPr>
          <w:snapToGrid w:val="0"/>
          <w:color w:val="000000"/>
          <w:sz w:val="28"/>
          <w:szCs w:val="28"/>
        </w:rPr>
        <w:t>ых</w:t>
      </w:r>
      <w:r w:rsidRPr="00C96648">
        <w:rPr>
          <w:snapToGrid w:val="0"/>
          <w:color w:val="000000"/>
          <w:sz w:val="28"/>
          <w:szCs w:val="28"/>
        </w:rPr>
        <w:t xml:space="preserve"> участк</w:t>
      </w:r>
      <w:r>
        <w:rPr>
          <w:snapToGrid w:val="0"/>
          <w:color w:val="000000"/>
          <w:sz w:val="28"/>
          <w:szCs w:val="28"/>
        </w:rPr>
        <w:t>ах</w:t>
      </w:r>
      <w:r w:rsidRPr="00C96648">
        <w:rPr>
          <w:snapToGrid w:val="0"/>
          <w:color w:val="000000"/>
          <w:sz w:val="28"/>
          <w:szCs w:val="28"/>
        </w:rPr>
        <w:t xml:space="preserve"> общей площадью </w:t>
      </w:r>
      <w:r w:rsidR="00832566">
        <w:rPr>
          <w:snapToGrid w:val="0"/>
          <w:color w:val="000000"/>
          <w:sz w:val="28"/>
          <w:szCs w:val="28"/>
        </w:rPr>
        <w:t xml:space="preserve">  13</w:t>
      </w:r>
      <w:r>
        <w:rPr>
          <w:snapToGrid w:val="0"/>
          <w:color w:val="000000"/>
          <w:sz w:val="28"/>
          <w:szCs w:val="28"/>
        </w:rPr>
        <w:t>7313кв.м.</w:t>
      </w:r>
      <w:r w:rsidRPr="00C96648">
        <w:rPr>
          <w:snapToGrid w:val="0"/>
          <w:color w:val="000000"/>
          <w:sz w:val="28"/>
          <w:szCs w:val="28"/>
        </w:rPr>
        <w:t xml:space="preserve"> расположенны</w:t>
      </w:r>
      <w:r>
        <w:rPr>
          <w:snapToGrid w:val="0"/>
          <w:color w:val="000000"/>
          <w:sz w:val="28"/>
          <w:szCs w:val="28"/>
        </w:rPr>
        <w:t>х</w:t>
      </w:r>
      <w:r w:rsidRPr="00C96648">
        <w:rPr>
          <w:snapToGrid w:val="0"/>
          <w:color w:val="000000"/>
          <w:sz w:val="28"/>
          <w:szCs w:val="28"/>
        </w:rPr>
        <w:t xml:space="preserve"> по адресу: Московская область,</w:t>
      </w:r>
      <w:r>
        <w:rPr>
          <w:snapToGrid w:val="0"/>
          <w:color w:val="000000"/>
          <w:sz w:val="28"/>
          <w:szCs w:val="28"/>
        </w:rPr>
        <w:t xml:space="preserve"> Одинцовский муниципальный район, </w:t>
      </w:r>
      <w:proofErr w:type="spellStart"/>
      <w:r>
        <w:rPr>
          <w:snapToGrid w:val="0"/>
          <w:color w:val="000000"/>
          <w:sz w:val="28"/>
          <w:szCs w:val="28"/>
        </w:rPr>
        <w:t>г.п</w:t>
      </w:r>
      <w:proofErr w:type="spellEnd"/>
      <w:r>
        <w:rPr>
          <w:snapToGrid w:val="0"/>
          <w:color w:val="000000"/>
          <w:sz w:val="28"/>
          <w:szCs w:val="28"/>
        </w:rPr>
        <w:t xml:space="preserve">. </w:t>
      </w:r>
      <w:proofErr w:type="spellStart"/>
      <w:r>
        <w:rPr>
          <w:snapToGrid w:val="0"/>
          <w:color w:val="000000"/>
          <w:sz w:val="28"/>
          <w:szCs w:val="28"/>
        </w:rPr>
        <w:t>Новоивановское</w:t>
      </w:r>
      <w:proofErr w:type="spellEnd"/>
      <w:r>
        <w:rPr>
          <w:snapToGrid w:val="0"/>
          <w:color w:val="000000"/>
          <w:sz w:val="28"/>
          <w:szCs w:val="28"/>
        </w:rPr>
        <w:t xml:space="preserve">,  </w:t>
      </w:r>
      <w:proofErr w:type="spellStart"/>
      <w:r>
        <w:rPr>
          <w:snapToGrid w:val="0"/>
          <w:color w:val="000000"/>
          <w:sz w:val="28"/>
          <w:szCs w:val="28"/>
        </w:rPr>
        <w:t>р.п</w:t>
      </w:r>
      <w:proofErr w:type="spellEnd"/>
      <w:r>
        <w:rPr>
          <w:snapToGrid w:val="0"/>
          <w:color w:val="000000"/>
          <w:sz w:val="28"/>
          <w:szCs w:val="28"/>
        </w:rPr>
        <w:t xml:space="preserve">. </w:t>
      </w:r>
      <w:proofErr w:type="spellStart"/>
      <w:r>
        <w:rPr>
          <w:snapToGrid w:val="0"/>
          <w:color w:val="000000"/>
          <w:sz w:val="28"/>
          <w:szCs w:val="28"/>
        </w:rPr>
        <w:t>Новоивановское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r w:rsidRPr="00C96648">
        <w:rPr>
          <w:snapToGrid w:val="0"/>
          <w:color w:val="000000"/>
          <w:sz w:val="28"/>
          <w:szCs w:val="28"/>
        </w:rPr>
        <w:t xml:space="preserve"> </w:t>
      </w:r>
      <w:proofErr w:type="gramStart"/>
      <w:r w:rsidRPr="00C96648">
        <w:rPr>
          <w:sz w:val="28"/>
          <w:szCs w:val="28"/>
        </w:rPr>
        <w:t>выполнен</w:t>
      </w:r>
      <w:proofErr w:type="gramEnd"/>
      <w:r w:rsidRPr="00C966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96648">
        <w:rPr>
          <w:sz w:val="28"/>
          <w:szCs w:val="28"/>
        </w:rPr>
        <w:t>коллективом  в  составе:</w:t>
      </w:r>
    </w:p>
    <w:p w:rsidR="00662C15" w:rsidRPr="000830BB" w:rsidRDefault="00662C15" w:rsidP="00662C15">
      <w:pPr>
        <w:tabs>
          <w:tab w:val="left" w:pos="6804"/>
        </w:tabs>
        <w:spacing w:line="360" w:lineRule="auto"/>
        <w:jc w:val="both"/>
        <w:outlineLvl w:val="0"/>
        <w:rPr>
          <w:sz w:val="28"/>
          <w:szCs w:val="28"/>
        </w:rPr>
      </w:pPr>
    </w:p>
    <w:p w:rsidR="00662C15" w:rsidRPr="00237E64" w:rsidRDefault="00662C15" w:rsidP="00662C15">
      <w:pPr>
        <w:jc w:val="both"/>
        <w:rPr>
          <w:sz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846"/>
        <w:gridCol w:w="2295"/>
        <w:gridCol w:w="311"/>
        <w:gridCol w:w="1950"/>
      </w:tblGrid>
      <w:tr w:rsidR="00662C15" w:rsidRPr="00A6700D" w:rsidTr="00DE5B10">
        <w:tc>
          <w:tcPr>
            <w:tcW w:w="636" w:type="dxa"/>
            <w:shd w:val="clear" w:color="auto" w:fill="auto"/>
          </w:tcPr>
          <w:p w:rsidR="00662C15" w:rsidRPr="00A6700D" w:rsidRDefault="00662C15" w:rsidP="00991435">
            <w:pPr>
              <w:jc w:val="both"/>
              <w:rPr>
                <w:sz w:val="28"/>
                <w:szCs w:val="28"/>
              </w:rPr>
            </w:pPr>
            <w:r w:rsidRPr="00A6700D">
              <w:rPr>
                <w:sz w:val="28"/>
                <w:szCs w:val="28"/>
              </w:rPr>
              <w:t>№</w:t>
            </w:r>
          </w:p>
          <w:p w:rsidR="00662C15" w:rsidRPr="00A6700D" w:rsidRDefault="00662C15" w:rsidP="00991435">
            <w:pPr>
              <w:jc w:val="both"/>
              <w:rPr>
                <w:sz w:val="28"/>
                <w:szCs w:val="28"/>
              </w:rPr>
            </w:pPr>
            <w:proofErr w:type="gramStart"/>
            <w:r w:rsidRPr="00A6700D">
              <w:rPr>
                <w:sz w:val="28"/>
                <w:szCs w:val="28"/>
              </w:rPr>
              <w:t>п</w:t>
            </w:r>
            <w:proofErr w:type="gramEnd"/>
            <w:r w:rsidRPr="00A6700D">
              <w:rPr>
                <w:sz w:val="28"/>
                <w:szCs w:val="28"/>
              </w:rPr>
              <w:t>/п</w:t>
            </w:r>
          </w:p>
          <w:p w:rsidR="00662C15" w:rsidRPr="00A6700D" w:rsidRDefault="00662C15" w:rsidP="00991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46" w:type="dxa"/>
            <w:shd w:val="clear" w:color="auto" w:fill="auto"/>
          </w:tcPr>
          <w:p w:rsidR="00662C15" w:rsidRPr="00A6700D" w:rsidRDefault="00662C15" w:rsidP="00991435">
            <w:pPr>
              <w:jc w:val="both"/>
              <w:rPr>
                <w:sz w:val="28"/>
                <w:szCs w:val="28"/>
              </w:rPr>
            </w:pPr>
            <w:r w:rsidRPr="00A6700D">
              <w:rPr>
                <w:sz w:val="28"/>
                <w:szCs w:val="28"/>
              </w:rPr>
              <w:t xml:space="preserve">     </w:t>
            </w:r>
          </w:p>
          <w:p w:rsidR="00662C15" w:rsidRPr="00A6700D" w:rsidRDefault="00662C15" w:rsidP="00991435">
            <w:pPr>
              <w:jc w:val="both"/>
              <w:rPr>
                <w:sz w:val="28"/>
                <w:szCs w:val="28"/>
              </w:rPr>
            </w:pPr>
            <w:r w:rsidRPr="00A6700D">
              <w:rPr>
                <w:sz w:val="28"/>
                <w:szCs w:val="28"/>
              </w:rPr>
              <w:t xml:space="preserve">    Занимаемая должность</w:t>
            </w:r>
          </w:p>
        </w:tc>
        <w:tc>
          <w:tcPr>
            <w:tcW w:w="2295" w:type="dxa"/>
            <w:shd w:val="clear" w:color="auto" w:fill="auto"/>
          </w:tcPr>
          <w:p w:rsidR="00662C15" w:rsidRPr="00A6700D" w:rsidRDefault="00662C15" w:rsidP="00991435">
            <w:pPr>
              <w:jc w:val="both"/>
              <w:rPr>
                <w:sz w:val="28"/>
                <w:szCs w:val="28"/>
              </w:rPr>
            </w:pPr>
          </w:p>
          <w:p w:rsidR="00662C15" w:rsidRPr="00A6700D" w:rsidRDefault="00662C15" w:rsidP="00991435">
            <w:pPr>
              <w:jc w:val="both"/>
              <w:rPr>
                <w:sz w:val="28"/>
                <w:szCs w:val="28"/>
              </w:rPr>
            </w:pPr>
            <w:r w:rsidRPr="00A6700D">
              <w:rPr>
                <w:sz w:val="28"/>
                <w:szCs w:val="28"/>
              </w:rPr>
              <w:t xml:space="preserve"> Фамилия И.О.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662C15" w:rsidRPr="00A6700D" w:rsidRDefault="00662C15" w:rsidP="00991435">
            <w:pPr>
              <w:jc w:val="both"/>
              <w:rPr>
                <w:sz w:val="28"/>
                <w:szCs w:val="28"/>
              </w:rPr>
            </w:pPr>
          </w:p>
          <w:p w:rsidR="00662C15" w:rsidRPr="00A6700D" w:rsidRDefault="00662C15" w:rsidP="00991435">
            <w:pPr>
              <w:jc w:val="both"/>
              <w:rPr>
                <w:sz w:val="28"/>
                <w:szCs w:val="28"/>
              </w:rPr>
            </w:pPr>
            <w:r w:rsidRPr="00A6700D">
              <w:rPr>
                <w:sz w:val="28"/>
                <w:szCs w:val="28"/>
              </w:rPr>
              <w:t xml:space="preserve">   Подпись</w:t>
            </w:r>
          </w:p>
        </w:tc>
      </w:tr>
      <w:tr w:rsidR="00662C15" w:rsidRPr="00A6700D" w:rsidTr="00264292">
        <w:trPr>
          <w:trHeight w:val="989"/>
        </w:trPr>
        <w:tc>
          <w:tcPr>
            <w:tcW w:w="9038" w:type="dxa"/>
            <w:gridSpan w:val="5"/>
            <w:shd w:val="clear" w:color="auto" w:fill="auto"/>
          </w:tcPr>
          <w:p w:rsidR="00662C15" w:rsidRPr="00A6700D" w:rsidRDefault="00662C15" w:rsidP="00991435">
            <w:pPr>
              <w:jc w:val="both"/>
              <w:rPr>
                <w:sz w:val="28"/>
                <w:szCs w:val="28"/>
              </w:rPr>
            </w:pPr>
            <w:r w:rsidRPr="00A6700D">
              <w:rPr>
                <w:sz w:val="28"/>
                <w:szCs w:val="28"/>
              </w:rPr>
              <w:t xml:space="preserve">                 </w:t>
            </w:r>
          </w:p>
          <w:p w:rsidR="00662C15" w:rsidRPr="00A6700D" w:rsidRDefault="00662C15" w:rsidP="00991435">
            <w:pPr>
              <w:jc w:val="both"/>
              <w:rPr>
                <w:sz w:val="28"/>
                <w:szCs w:val="28"/>
              </w:rPr>
            </w:pPr>
            <w:r w:rsidRPr="00A6700D">
              <w:rPr>
                <w:sz w:val="28"/>
                <w:szCs w:val="28"/>
              </w:rPr>
              <w:t xml:space="preserve">                 1. Авторы работы   в целом</w:t>
            </w:r>
          </w:p>
          <w:p w:rsidR="00662C15" w:rsidRPr="00A6700D" w:rsidRDefault="00662C15" w:rsidP="00991435">
            <w:pPr>
              <w:jc w:val="both"/>
              <w:rPr>
                <w:sz w:val="28"/>
                <w:szCs w:val="28"/>
              </w:rPr>
            </w:pPr>
          </w:p>
        </w:tc>
      </w:tr>
      <w:tr w:rsidR="00662C15" w:rsidRPr="00A6700D" w:rsidTr="00DE5B10">
        <w:tc>
          <w:tcPr>
            <w:tcW w:w="636" w:type="dxa"/>
            <w:shd w:val="clear" w:color="auto" w:fill="auto"/>
          </w:tcPr>
          <w:p w:rsidR="00662C15" w:rsidRPr="00A6700D" w:rsidRDefault="00662C15" w:rsidP="00991435">
            <w:pPr>
              <w:jc w:val="both"/>
              <w:rPr>
                <w:sz w:val="28"/>
                <w:szCs w:val="28"/>
              </w:rPr>
            </w:pPr>
          </w:p>
          <w:p w:rsidR="00662C15" w:rsidRPr="00A6700D" w:rsidRDefault="00662C15" w:rsidP="00991435">
            <w:pPr>
              <w:jc w:val="both"/>
              <w:rPr>
                <w:sz w:val="28"/>
                <w:szCs w:val="28"/>
              </w:rPr>
            </w:pPr>
            <w:r w:rsidRPr="00A6700D">
              <w:rPr>
                <w:sz w:val="28"/>
                <w:szCs w:val="28"/>
              </w:rPr>
              <w:t xml:space="preserve">1.1. </w:t>
            </w:r>
          </w:p>
          <w:p w:rsidR="00662C15" w:rsidRPr="00A6700D" w:rsidRDefault="00662C15" w:rsidP="00991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46" w:type="dxa"/>
            <w:shd w:val="clear" w:color="auto" w:fill="auto"/>
          </w:tcPr>
          <w:p w:rsidR="00662C15" w:rsidRPr="00A6700D" w:rsidRDefault="00662C15" w:rsidP="00991435">
            <w:pPr>
              <w:jc w:val="both"/>
              <w:rPr>
                <w:sz w:val="28"/>
                <w:szCs w:val="28"/>
              </w:rPr>
            </w:pPr>
          </w:p>
          <w:p w:rsidR="00662C15" w:rsidRPr="00A6700D" w:rsidRDefault="00662C15" w:rsidP="00991435">
            <w:pPr>
              <w:jc w:val="both"/>
              <w:rPr>
                <w:sz w:val="28"/>
                <w:szCs w:val="28"/>
              </w:rPr>
            </w:pPr>
            <w:r w:rsidRPr="00A6700D">
              <w:rPr>
                <w:sz w:val="28"/>
                <w:szCs w:val="28"/>
              </w:rPr>
              <w:t>Главный архитектор</w:t>
            </w:r>
          </w:p>
        </w:tc>
        <w:tc>
          <w:tcPr>
            <w:tcW w:w="2606" w:type="dxa"/>
            <w:gridSpan w:val="2"/>
            <w:shd w:val="clear" w:color="auto" w:fill="auto"/>
          </w:tcPr>
          <w:p w:rsidR="00662C15" w:rsidRPr="00A6700D" w:rsidRDefault="00662C15" w:rsidP="00991435">
            <w:pPr>
              <w:jc w:val="both"/>
              <w:rPr>
                <w:sz w:val="28"/>
                <w:szCs w:val="28"/>
              </w:rPr>
            </w:pPr>
          </w:p>
          <w:p w:rsidR="00662C15" w:rsidRPr="00A6700D" w:rsidRDefault="00662C15" w:rsidP="00991435">
            <w:pPr>
              <w:jc w:val="both"/>
              <w:rPr>
                <w:sz w:val="28"/>
                <w:szCs w:val="28"/>
              </w:rPr>
            </w:pPr>
            <w:r w:rsidRPr="00A670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A6700D">
              <w:rPr>
                <w:sz w:val="28"/>
                <w:szCs w:val="28"/>
              </w:rPr>
              <w:t>Козлов С.И.</w:t>
            </w:r>
          </w:p>
        </w:tc>
        <w:tc>
          <w:tcPr>
            <w:tcW w:w="1950" w:type="dxa"/>
            <w:shd w:val="clear" w:color="auto" w:fill="auto"/>
          </w:tcPr>
          <w:p w:rsidR="00662C15" w:rsidRPr="00A6700D" w:rsidRDefault="00662C15" w:rsidP="00991435">
            <w:pPr>
              <w:jc w:val="both"/>
              <w:rPr>
                <w:sz w:val="28"/>
                <w:szCs w:val="28"/>
              </w:rPr>
            </w:pPr>
          </w:p>
        </w:tc>
      </w:tr>
      <w:tr w:rsidR="00662C15" w:rsidRPr="00A6700D" w:rsidTr="00DE5B10">
        <w:tc>
          <w:tcPr>
            <w:tcW w:w="636" w:type="dxa"/>
            <w:shd w:val="clear" w:color="auto" w:fill="auto"/>
          </w:tcPr>
          <w:p w:rsidR="00662C15" w:rsidRPr="00A6700D" w:rsidRDefault="00662C15" w:rsidP="00991435">
            <w:pPr>
              <w:jc w:val="both"/>
              <w:rPr>
                <w:sz w:val="28"/>
                <w:szCs w:val="28"/>
              </w:rPr>
            </w:pPr>
          </w:p>
          <w:p w:rsidR="00662C15" w:rsidRPr="00A6700D" w:rsidRDefault="00662C15" w:rsidP="00991435">
            <w:pPr>
              <w:jc w:val="both"/>
              <w:rPr>
                <w:sz w:val="28"/>
                <w:szCs w:val="28"/>
              </w:rPr>
            </w:pPr>
            <w:r w:rsidRPr="00A6700D">
              <w:rPr>
                <w:sz w:val="28"/>
                <w:szCs w:val="28"/>
              </w:rPr>
              <w:t>1.2.</w:t>
            </w:r>
          </w:p>
          <w:p w:rsidR="00662C15" w:rsidRPr="00A6700D" w:rsidRDefault="00662C15" w:rsidP="00991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46" w:type="dxa"/>
            <w:shd w:val="clear" w:color="auto" w:fill="auto"/>
          </w:tcPr>
          <w:p w:rsidR="00662C15" w:rsidRPr="00A6700D" w:rsidRDefault="00662C15" w:rsidP="00991435">
            <w:pPr>
              <w:jc w:val="both"/>
              <w:rPr>
                <w:sz w:val="28"/>
                <w:szCs w:val="28"/>
              </w:rPr>
            </w:pPr>
          </w:p>
          <w:p w:rsidR="00662C15" w:rsidRPr="00A6700D" w:rsidRDefault="00662C15" w:rsidP="00991435">
            <w:pPr>
              <w:jc w:val="both"/>
              <w:rPr>
                <w:sz w:val="28"/>
                <w:szCs w:val="28"/>
              </w:rPr>
            </w:pPr>
            <w:r w:rsidRPr="00A6700D">
              <w:rPr>
                <w:sz w:val="28"/>
                <w:szCs w:val="28"/>
              </w:rPr>
              <w:t>Главный архитектор проекта</w:t>
            </w:r>
          </w:p>
        </w:tc>
        <w:tc>
          <w:tcPr>
            <w:tcW w:w="2606" w:type="dxa"/>
            <w:gridSpan w:val="2"/>
            <w:shd w:val="clear" w:color="auto" w:fill="auto"/>
          </w:tcPr>
          <w:p w:rsidR="00662C15" w:rsidRPr="00A6700D" w:rsidRDefault="00662C15" w:rsidP="00991435">
            <w:pPr>
              <w:jc w:val="both"/>
              <w:rPr>
                <w:sz w:val="28"/>
                <w:szCs w:val="28"/>
              </w:rPr>
            </w:pPr>
          </w:p>
          <w:p w:rsidR="00662C15" w:rsidRPr="00A6700D" w:rsidRDefault="00662C15" w:rsidP="00991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A6700D">
              <w:rPr>
                <w:sz w:val="28"/>
                <w:szCs w:val="28"/>
              </w:rPr>
              <w:t>Болдин А.В.</w:t>
            </w:r>
          </w:p>
        </w:tc>
        <w:tc>
          <w:tcPr>
            <w:tcW w:w="1950" w:type="dxa"/>
            <w:shd w:val="clear" w:color="auto" w:fill="auto"/>
          </w:tcPr>
          <w:p w:rsidR="00662C15" w:rsidRPr="00A6700D" w:rsidRDefault="00662C15" w:rsidP="00991435">
            <w:pPr>
              <w:jc w:val="both"/>
              <w:rPr>
                <w:sz w:val="28"/>
                <w:szCs w:val="28"/>
              </w:rPr>
            </w:pPr>
          </w:p>
        </w:tc>
      </w:tr>
      <w:tr w:rsidR="00662C15" w:rsidRPr="00A6700D" w:rsidTr="00DE5B10">
        <w:tc>
          <w:tcPr>
            <w:tcW w:w="636" w:type="dxa"/>
            <w:shd w:val="clear" w:color="auto" w:fill="auto"/>
          </w:tcPr>
          <w:p w:rsidR="00662C15" w:rsidRPr="00A6700D" w:rsidRDefault="00662C15" w:rsidP="00991435">
            <w:pPr>
              <w:jc w:val="both"/>
              <w:rPr>
                <w:sz w:val="28"/>
                <w:szCs w:val="28"/>
              </w:rPr>
            </w:pPr>
          </w:p>
          <w:p w:rsidR="00662C15" w:rsidRPr="00A6700D" w:rsidRDefault="00662C15" w:rsidP="00991435">
            <w:pPr>
              <w:jc w:val="both"/>
              <w:rPr>
                <w:sz w:val="28"/>
                <w:szCs w:val="28"/>
              </w:rPr>
            </w:pPr>
            <w:r w:rsidRPr="00A6700D">
              <w:rPr>
                <w:sz w:val="28"/>
                <w:szCs w:val="28"/>
              </w:rPr>
              <w:t>1.3</w:t>
            </w:r>
          </w:p>
          <w:p w:rsidR="00662C15" w:rsidRPr="00A6700D" w:rsidRDefault="00662C15" w:rsidP="00991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46" w:type="dxa"/>
            <w:shd w:val="clear" w:color="auto" w:fill="auto"/>
          </w:tcPr>
          <w:p w:rsidR="00662C15" w:rsidRPr="00A6700D" w:rsidRDefault="00662C15" w:rsidP="00991435">
            <w:pPr>
              <w:jc w:val="both"/>
              <w:rPr>
                <w:sz w:val="28"/>
                <w:szCs w:val="28"/>
              </w:rPr>
            </w:pPr>
          </w:p>
          <w:p w:rsidR="00662C15" w:rsidRPr="00A6700D" w:rsidRDefault="00662C15" w:rsidP="00991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ГИП</w:t>
            </w:r>
          </w:p>
        </w:tc>
        <w:tc>
          <w:tcPr>
            <w:tcW w:w="2606" w:type="dxa"/>
            <w:gridSpan w:val="2"/>
            <w:shd w:val="clear" w:color="auto" w:fill="auto"/>
          </w:tcPr>
          <w:p w:rsidR="00662C15" w:rsidRPr="00A6700D" w:rsidRDefault="00662C15" w:rsidP="00991435">
            <w:pPr>
              <w:jc w:val="both"/>
              <w:rPr>
                <w:sz w:val="28"/>
                <w:szCs w:val="28"/>
              </w:rPr>
            </w:pPr>
          </w:p>
          <w:p w:rsidR="00662C15" w:rsidRPr="00A6700D" w:rsidRDefault="00662C15" w:rsidP="00991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6700D">
              <w:rPr>
                <w:sz w:val="28"/>
                <w:szCs w:val="28"/>
              </w:rPr>
              <w:t>Яковлева Л.Е.</w:t>
            </w:r>
          </w:p>
        </w:tc>
        <w:tc>
          <w:tcPr>
            <w:tcW w:w="1950" w:type="dxa"/>
            <w:shd w:val="clear" w:color="auto" w:fill="auto"/>
          </w:tcPr>
          <w:p w:rsidR="00662C15" w:rsidRPr="00A6700D" w:rsidRDefault="00662C15" w:rsidP="00991435">
            <w:pPr>
              <w:jc w:val="both"/>
              <w:rPr>
                <w:sz w:val="28"/>
                <w:szCs w:val="28"/>
              </w:rPr>
            </w:pPr>
          </w:p>
        </w:tc>
      </w:tr>
      <w:tr w:rsidR="00662C15" w:rsidRPr="00A6700D" w:rsidTr="00DE5B10">
        <w:tc>
          <w:tcPr>
            <w:tcW w:w="636" w:type="dxa"/>
            <w:shd w:val="clear" w:color="auto" w:fill="auto"/>
          </w:tcPr>
          <w:p w:rsidR="00662C15" w:rsidRPr="00A6700D" w:rsidRDefault="00662C15" w:rsidP="00991435">
            <w:pPr>
              <w:jc w:val="both"/>
              <w:rPr>
                <w:sz w:val="28"/>
                <w:szCs w:val="28"/>
              </w:rPr>
            </w:pPr>
          </w:p>
          <w:p w:rsidR="00662C15" w:rsidRPr="00A6700D" w:rsidRDefault="00662C15" w:rsidP="00991435">
            <w:pPr>
              <w:jc w:val="both"/>
              <w:rPr>
                <w:sz w:val="28"/>
                <w:szCs w:val="28"/>
              </w:rPr>
            </w:pPr>
            <w:r w:rsidRPr="00A6700D">
              <w:rPr>
                <w:sz w:val="28"/>
                <w:szCs w:val="28"/>
              </w:rPr>
              <w:t>1.4.</w:t>
            </w:r>
          </w:p>
          <w:p w:rsidR="00662C15" w:rsidRPr="00A6700D" w:rsidRDefault="00662C15" w:rsidP="00991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46" w:type="dxa"/>
            <w:shd w:val="clear" w:color="auto" w:fill="auto"/>
          </w:tcPr>
          <w:p w:rsidR="00662C15" w:rsidRPr="00A6700D" w:rsidRDefault="00662C15" w:rsidP="00991435">
            <w:pPr>
              <w:jc w:val="both"/>
              <w:rPr>
                <w:sz w:val="28"/>
                <w:szCs w:val="28"/>
              </w:rPr>
            </w:pPr>
          </w:p>
          <w:p w:rsidR="00662C15" w:rsidRPr="00A6700D" w:rsidRDefault="00662C15" w:rsidP="00991435">
            <w:pPr>
              <w:jc w:val="both"/>
              <w:rPr>
                <w:sz w:val="28"/>
                <w:szCs w:val="28"/>
              </w:rPr>
            </w:pPr>
            <w:r w:rsidRPr="00A6700D">
              <w:rPr>
                <w:sz w:val="28"/>
                <w:szCs w:val="28"/>
              </w:rPr>
              <w:t xml:space="preserve"> Архитектор</w:t>
            </w:r>
          </w:p>
        </w:tc>
        <w:tc>
          <w:tcPr>
            <w:tcW w:w="2606" w:type="dxa"/>
            <w:gridSpan w:val="2"/>
            <w:shd w:val="clear" w:color="auto" w:fill="auto"/>
          </w:tcPr>
          <w:p w:rsidR="00662C15" w:rsidRPr="00A6700D" w:rsidRDefault="00662C15" w:rsidP="00991435">
            <w:pPr>
              <w:jc w:val="both"/>
              <w:rPr>
                <w:sz w:val="28"/>
                <w:szCs w:val="28"/>
              </w:rPr>
            </w:pPr>
          </w:p>
          <w:p w:rsidR="00662C15" w:rsidRPr="00A6700D" w:rsidRDefault="00662C15" w:rsidP="00991435">
            <w:pPr>
              <w:jc w:val="both"/>
              <w:rPr>
                <w:sz w:val="28"/>
                <w:szCs w:val="28"/>
              </w:rPr>
            </w:pPr>
            <w:r w:rsidRPr="00A670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6700D">
              <w:rPr>
                <w:sz w:val="28"/>
                <w:szCs w:val="28"/>
              </w:rPr>
              <w:t>Митенко</w:t>
            </w:r>
            <w:proofErr w:type="spellEnd"/>
            <w:r w:rsidRPr="00A6700D">
              <w:rPr>
                <w:sz w:val="28"/>
                <w:szCs w:val="28"/>
              </w:rPr>
              <w:t xml:space="preserve">  Е.Н.</w:t>
            </w:r>
          </w:p>
        </w:tc>
        <w:tc>
          <w:tcPr>
            <w:tcW w:w="1950" w:type="dxa"/>
            <w:shd w:val="clear" w:color="auto" w:fill="auto"/>
          </w:tcPr>
          <w:p w:rsidR="00662C15" w:rsidRPr="00A6700D" w:rsidRDefault="00662C15" w:rsidP="00991435">
            <w:pPr>
              <w:jc w:val="both"/>
              <w:rPr>
                <w:sz w:val="28"/>
                <w:szCs w:val="28"/>
              </w:rPr>
            </w:pPr>
          </w:p>
        </w:tc>
      </w:tr>
      <w:tr w:rsidR="00662C15" w:rsidRPr="00A6700D" w:rsidTr="00DE5B10">
        <w:tc>
          <w:tcPr>
            <w:tcW w:w="636" w:type="dxa"/>
            <w:shd w:val="clear" w:color="auto" w:fill="auto"/>
          </w:tcPr>
          <w:p w:rsidR="00662C15" w:rsidRPr="00A6700D" w:rsidRDefault="00662C15" w:rsidP="00991435">
            <w:pPr>
              <w:jc w:val="both"/>
              <w:rPr>
                <w:sz w:val="28"/>
                <w:szCs w:val="28"/>
              </w:rPr>
            </w:pPr>
          </w:p>
          <w:p w:rsidR="00662C15" w:rsidRPr="00A6700D" w:rsidRDefault="00662C15" w:rsidP="00991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Pr="00A6700D">
              <w:rPr>
                <w:sz w:val="28"/>
                <w:szCs w:val="28"/>
              </w:rPr>
              <w:t>.</w:t>
            </w:r>
          </w:p>
          <w:p w:rsidR="00662C15" w:rsidRPr="00A6700D" w:rsidRDefault="00662C15" w:rsidP="00991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46" w:type="dxa"/>
            <w:shd w:val="clear" w:color="auto" w:fill="auto"/>
          </w:tcPr>
          <w:p w:rsidR="00662C15" w:rsidRPr="00A6700D" w:rsidRDefault="00662C15" w:rsidP="00991435">
            <w:pPr>
              <w:jc w:val="both"/>
              <w:rPr>
                <w:sz w:val="28"/>
                <w:szCs w:val="28"/>
              </w:rPr>
            </w:pPr>
          </w:p>
          <w:p w:rsidR="00662C15" w:rsidRPr="00A6700D" w:rsidRDefault="00662C15" w:rsidP="00991435">
            <w:pPr>
              <w:jc w:val="both"/>
              <w:rPr>
                <w:sz w:val="28"/>
                <w:szCs w:val="28"/>
              </w:rPr>
            </w:pPr>
            <w:r w:rsidRPr="00A6700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Вед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>нженер</w:t>
            </w:r>
          </w:p>
        </w:tc>
        <w:tc>
          <w:tcPr>
            <w:tcW w:w="2606" w:type="dxa"/>
            <w:gridSpan w:val="2"/>
            <w:shd w:val="clear" w:color="auto" w:fill="auto"/>
          </w:tcPr>
          <w:p w:rsidR="00662C15" w:rsidRPr="00A6700D" w:rsidRDefault="00662C15" w:rsidP="00991435">
            <w:pPr>
              <w:jc w:val="both"/>
              <w:rPr>
                <w:sz w:val="28"/>
                <w:szCs w:val="28"/>
              </w:rPr>
            </w:pPr>
          </w:p>
          <w:p w:rsidR="00662C15" w:rsidRPr="00A6700D" w:rsidRDefault="00662C15" w:rsidP="00991435">
            <w:pPr>
              <w:jc w:val="both"/>
              <w:rPr>
                <w:sz w:val="28"/>
                <w:szCs w:val="28"/>
              </w:rPr>
            </w:pPr>
            <w:r w:rsidRPr="00A6700D">
              <w:rPr>
                <w:sz w:val="28"/>
                <w:szCs w:val="28"/>
              </w:rPr>
              <w:t xml:space="preserve">  </w:t>
            </w:r>
            <w:proofErr w:type="spellStart"/>
            <w:r w:rsidRPr="00A6700D">
              <w:rPr>
                <w:sz w:val="28"/>
                <w:szCs w:val="28"/>
              </w:rPr>
              <w:t>Гречанный</w:t>
            </w:r>
            <w:proofErr w:type="spellEnd"/>
            <w:r w:rsidRPr="00A6700D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1950" w:type="dxa"/>
            <w:shd w:val="clear" w:color="auto" w:fill="auto"/>
          </w:tcPr>
          <w:p w:rsidR="00662C15" w:rsidRPr="00A6700D" w:rsidRDefault="00662C15" w:rsidP="00991435">
            <w:pPr>
              <w:jc w:val="both"/>
              <w:rPr>
                <w:sz w:val="28"/>
                <w:szCs w:val="28"/>
              </w:rPr>
            </w:pPr>
          </w:p>
        </w:tc>
      </w:tr>
    </w:tbl>
    <w:p w:rsidR="00662C15" w:rsidRPr="00A6700D" w:rsidRDefault="00662C15" w:rsidP="00662C15">
      <w:pPr>
        <w:jc w:val="both"/>
        <w:rPr>
          <w:sz w:val="28"/>
          <w:szCs w:val="28"/>
        </w:rPr>
      </w:pPr>
    </w:p>
    <w:p w:rsidR="00662C15" w:rsidRPr="00A6700D" w:rsidRDefault="00662C15" w:rsidP="00662C15">
      <w:pPr>
        <w:tabs>
          <w:tab w:val="left" w:pos="8100"/>
        </w:tabs>
        <w:jc w:val="both"/>
        <w:rPr>
          <w:sz w:val="28"/>
          <w:szCs w:val="28"/>
        </w:rPr>
      </w:pPr>
    </w:p>
    <w:p w:rsidR="00662C15" w:rsidRPr="00A6700D" w:rsidRDefault="00662C15" w:rsidP="00662C15">
      <w:pPr>
        <w:tabs>
          <w:tab w:val="left" w:pos="8100"/>
        </w:tabs>
        <w:jc w:val="both"/>
        <w:rPr>
          <w:sz w:val="28"/>
          <w:szCs w:val="28"/>
        </w:rPr>
      </w:pPr>
    </w:p>
    <w:p w:rsidR="00662C15" w:rsidRDefault="00662C15" w:rsidP="00662C15">
      <w:pPr>
        <w:tabs>
          <w:tab w:val="left" w:pos="8100"/>
        </w:tabs>
        <w:jc w:val="both"/>
        <w:rPr>
          <w:sz w:val="28"/>
          <w:szCs w:val="28"/>
        </w:rPr>
      </w:pPr>
    </w:p>
    <w:p w:rsidR="00264292" w:rsidRDefault="00264292" w:rsidP="00662C15">
      <w:pPr>
        <w:tabs>
          <w:tab w:val="left" w:pos="8100"/>
        </w:tabs>
        <w:jc w:val="both"/>
        <w:rPr>
          <w:sz w:val="28"/>
          <w:szCs w:val="28"/>
        </w:rPr>
      </w:pPr>
    </w:p>
    <w:p w:rsidR="00264292" w:rsidRPr="00A6700D" w:rsidRDefault="00264292" w:rsidP="00662C15">
      <w:pPr>
        <w:tabs>
          <w:tab w:val="left" w:pos="8100"/>
        </w:tabs>
        <w:jc w:val="both"/>
        <w:rPr>
          <w:sz w:val="28"/>
          <w:szCs w:val="28"/>
        </w:rPr>
      </w:pPr>
    </w:p>
    <w:p w:rsidR="00662C15" w:rsidRPr="00A6700D" w:rsidRDefault="00662C15" w:rsidP="00662C15">
      <w:pPr>
        <w:tabs>
          <w:tab w:val="left" w:pos="8100"/>
        </w:tabs>
        <w:jc w:val="both"/>
        <w:rPr>
          <w:sz w:val="28"/>
          <w:szCs w:val="28"/>
        </w:rPr>
      </w:pPr>
    </w:p>
    <w:p w:rsidR="00662C15" w:rsidRPr="00A6700D" w:rsidRDefault="00662C15" w:rsidP="00662C15">
      <w:pPr>
        <w:tabs>
          <w:tab w:val="left" w:pos="8100"/>
        </w:tabs>
        <w:jc w:val="both"/>
        <w:rPr>
          <w:sz w:val="28"/>
          <w:szCs w:val="28"/>
        </w:rPr>
      </w:pPr>
    </w:p>
    <w:p w:rsidR="00662C15" w:rsidRPr="00A6700D" w:rsidRDefault="00662C15" w:rsidP="00662C15">
      <w:pPr>
        <w:tabs>
          <w:tab w:val="left" w:pos="8100"/>
        </w:tabs>
        <w:jc w:val="both"/>
        <w:rPr>
          <w:sz w:val="28"/>
          <w:szCs w:val="28"/>
        </w:rPr>
      </w:pPr>
    </w:p>
    <w:p w:rsidR="00662C15" w:rsidRDefault="000830BB" w:rsidP="00662C15">
      <w:pPr>
        <w:tabs>
          <w:tab w:val="left" w:pos="810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160D31" w:rsidRPr="00A6700D" w:rsidRDefault="00160D31" w:rsidP="00160D31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№758-03/16-ПЗ                                                                                                                                              </w:t>
      </w:r>
    </w:p>
    <w:p w:rsidR="000830BB" w:rsidRPr="00160D31" w:rsidRDefault="000830BB" w:rsidP="00662C15">
      <w:pPr>
        <w:tabs>
          <w:tab w:val="left" w:pos="8100"/>
        </w:tabs>
        <w:jc w:val="both"/>
        <w:rPr>
          <w:sz w:val="28"/>
          <w:szCs w:val="28"/>
        </w:rPr>
      </w:pPr>
    </w:p>
    <w:p w:rsidR="002167D2" w:rsidRDefault="002167D2" w:rsidP="00306EA5">
      <w:pPr>
        <w:jc w:val="center"/>
        <w:rPr>
          <w:b/>
          <w:sz w:val="32"/>
          <w:szCs w:val="32"/>
        </w:rPr>
      </w:pPr>
    </w:p>
    <w:p w:rsidR="00DE5B10" w:rsidRDefault="00DC6AD3" w:rsidP="00DE5B10">
      <w:pPr>
        <w:tabs>
          <w:tab w:val="left" w:pos="785"/>
        </w:tabs>
        <w:rPr>
          <w:sz w:val="24"/>
          <w:szCs w:val="24"/>
        </w:rPr>
      </w:pPr>
      <w:r>
        <w:rPr>
          <w:b/>
          <w:sz w:val="32"/>
          <w:szCs w:val="32"/>
        </w:rPr>
        <w:lastRenderedPageBreak/>
        <w:tab/>
      </w:r>
      <w:r w:rsidR="00052FC1" w:rsidRPr="00A10CB6">
        <w:rPr>
          <w:sz w:val="24"/>
          <w:szCs w:val="24"/>
        </w:rPr>
        <w:t xml:space="preserve">                   </w:t>
      </w:r>
      <w:r w:rsidR="004A1DD7">
        <w:rPr>
          <w:sz w:val="24"/>
          <w:szCs w:val="24"/>
        </w:rPr>
        <w:t xml:space="preserve">                     </w:t>
      </w:r>
    </w:p>
    <w:p w:rsidR="004A1DD7" w:rsidRPr="003D73AC" w:rsidRDefault="004A1DD7" w:rsidP="003D73AC">
      <w:pPr>
        <w:tabs>
          <w:tab w:val="left" w:pos="785"/>
        </w:tabs>
        <w:jc w:val="center"/>
        <w:rPr>
          <w:b/>
          <w:sz w:val="28"/>
          <w:szCs w:val="28"/>
        </w:rPr>
      </w:pPr>
      <w:r w:rsidRPr="003D73AC">
        <w:rPr>
          <w:b/>
          <w:sz w:val="28"/>
          <w:szCs w:val="28"/>
        </w:rPr>
        <w:t>Состав сдаваемых материалов</w:t>
      </w:r>
    </w:p>
    <w:p w:rsidR="004A1DD7" w:rsidRPr="00A10CB6" w:rsidRDefault="004A1DD7" w:rsidP="00052FC1">
      <w:pPr>
        <w:rPr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6379"/>
      </w:tblGrid>
      <w:tr w:rsidR="004A1DD7" w:rsidRPr="00DC38E4" w:rsidTr="00DC38E4">
        <w:tc>
          <w:tcPr>
            <w:tcW w:w="3403" w:type="dxa"/>
          </w:tcPr>
          <w:p w:rsidR="004A1DD7" w:rsidRPr="00DC38E4" w:rsidRDefault="002301E9" w:rsidP="002301E9">
            <w:pPr>
              <w:rPr>
                <w:sz w:val="24"/>
                <w:szCs w:val="24"/>
              </w:rPr>
            </w:pPr>
            <w:r w:rsidRPr="00DC38E4">
              <w:rPr>
                <w:sz w:val="24"/>
                <w:szCs w:val="24"/>
              </w:rPr>
              <w:t xml:space="preserve">  №     наименование    книг</w:t>
            </w:r>
          </w:p>
        </w:tc>
        <w:tc>
          <w:tcPr>
            <w:tcW w:w="6379" w:type="dxa"/>
          </w:tcPr>
          <w:p w:rsidR="004A1DD7" w:rsidRPr="00DC38E4" w:rsidRDefault="002301E9" w:rsidP="00052FC1">
            <w:pPr>
              <w:rPr>
                <w:sz w:val="24"/>
                <w:szCs w:val="24"/>
              </w:rPr>
            </w:pPr>
            <w:r w:rsidRPr="00DC38E4">
              <w:rPr>
                <w:sz w:val="24"/>
                <w:szCs w:val="24"/>
              </w:rPr>
              <w:t>№    наименование чертежей</w:t>
            </w:r>
          </w:p>
        </w:tc>
      </w:tr>
      <w:tr w:rsidR="004A1DD7" w:rsidRPr="00DC38E4" w:rsidTr="00DC38E4">
        <w:tc>
          <w:tcPr>
            <w:tcW w:w="3403" w:type="dxa"/>
          </w:tcPr>
          <w:p w:rsidR="00065866" w:rsidRPr="00DC38E4" w:rsidRDefault="00065866" w:rsidP="00DC38E4">
            <w:pPr>
              <w:pStyle w:val="5"/>
              <w:keepNext/>
              <w:spacing w:before="0" w:after="0" w:line="360" w:lineRule="auto"/>
              <w:ind w:left="360" w:right="7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38E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301E9" w:rsidRPr="00DC38E4" w:rsidRDefault="00065866" w:rsidP="00DC38E4">
            <w:pPr>
              <w:pStyle w:val="5"/>
              <w:keepNext/>
              <w:spacing w:before="0" w:after="0" w:line="360" w:lineRule="auto"/>
              <w:ind w:left="360" w:right="7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38E4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="002301E9" w:rsidRPr="00DC38E4">
              <w:rPr>
                <w:rFonts w:ascii="Times New Roman" w:hAnsi="Times New Roman"/>
                <w:sz w:val="22"/>
                <w:szCs w:val="22"/>
              </w:rPr>
              <w:t>Текстовые материалы</w:t>
            </w:r>
          </w:p>
          <w:p w:rsidR="002301E9" w:rsidRPr="00DC38E4" w:rsidRDefault="002301E9" w:rsidP="00DC38E4">
            <w:pPr>
              <w:ind w:right="74"/>
              <w:rPr>
                <w:sz w:val="22"/>
                <w:szCs w:val="22"/>
              </w:rPr>
            </w:pPr>
            <w:r w:rsidRPr="00DC38E4">
              <w:rPr>
                <w:i/>
                <w:sz w:val="22"/>
                <w:szCs w:val="22"/>
              </w:rPr>
              <w:t>Утверждаемая часть:</w:t>
            </w:r>
          </w:p>
          <w:p w:rsidR="002301E9" w:rsidRPr="00DC38E4" w:rsidRDefault="002301E9" w:rsidP="00991204">
            <w:pPr>
              <w:numPr>
                <w:ilvl w:val="0"/>
                <w:numId w:val="2"/>
              </w:numPr>
              <w:tabs>
                <w:tab w:val="num" w:pos="61"/>
              </w:tabs>
              <w:ind w:left="62" w:right="74" w:firstLine="181"/>
              <w:jc w:val="both"/>
              <w:rPr>
                <w:caps/>
                <w:sz w:val="22"/>
                <w:szCs w:val="22"/>
              </w:rPr>
            </w:pPr>
            <w:r w:rsidRPr="00DC38E4">
              <w:rPr>
                <w:sz w:val="22"/>
                <w:szCs w:val="22"/>
              </w:rPr>
              <w:t>Положение о размещении объектов капитального строительства.           Книга 1</w:t>
            </w:r>
          </w:p>
          <w:p w:rsidR="002301E9" w:rsidRPr="00DC38E4" w:rsidRDefault="002301E9" w:rsidP="00DC38E4">
            <w:pPr>
              <w:ind w:left="62" w:right="74"/>
              <w:jc w:val="both"/>
              <w:rPr>
                <w:caps/>
                <w:sz w:val="22"/>
                <w:szCs w:val="22"/>
              </w:rPr>
            </w:pPr>
          </w:p>
          <w:p w:rsidR="002301E9" w:rsidRPr="00DC38E4" w:rsidRDefault="002301E9" w:rsidP="002301E9">
            <w:pPr>
              <w:pStyle w:val="afc"/>
              <w:rPr>
                <w:sz w:val="22"/>
                <w:szCs w:val="22"/>
              </w:rPr>
            </w:pPr>
            <w:r w:rsidRPr="00DC38E4">
              <w:rPr>
                <w:sz w:val="22"/>
                <w:szCs w:val="22"/>
              </w:rPr>
              <w:t>Материалы по обоснованию проекта планировки:</w:t>
            </w:r>
          </w:p>
          <w:p w:rsidR="002301E9" w:rsidRPr="00DC38E4" w:rsidRDefault="002301E9" w:rsidP="00DC38E4">
            <w:pPr>
              <w:ind w:left="241" w:right="74"/>
              <w:jc w:val="both"/>
              <w:rPr>
                <w:sz w:val="22"/>
                <w:szCs w:val="22"/>
              </w:rPr>
            </w:pPr>
            <w:r w:rsidRPr="00DC38E4">
              <w:rPr>
                <w:sz w:val="22"/>
                <w:szCs w:val="22"/>
              </w:rPr>
              <w:t>2</w:t>
            </w:r>
            <w:r w:rsidR="00065866" w:rsidRPr="00DC38E4">
              <w:rPr>
                <w:sz w:val="22"/>
                <w:szCs w:val="22"/>
              </w:rPr>
              <w:t xml:space="preserve"> </w:t>
            </w:r>
            <w:r w:rsidRPr="00DC38E4">
              <w:rPr>
                <w:sz w:val="22"/>
                <w:szCs w:val="22"/>
              </w:rPr>
              <w:t xml:space="preserve">.Пояснительная записка. </w:t>
            </w:r>
          </w:p>
          <w:p w:rsidR="004A1DD7" w:rsidRPr="00DC38E4" w:rsidRDefault="002301E9" w:rsidP="002301E9">
            <w:pPr>
              <w:rPr>
                <w:sz w:val="22"/>
                <w:szCs w:val="22"/>
              </w:rPr>
            </w:pPr>
            <w:r w:rsidRPr="00DC38E4">
              <w:rPr>
                <w:sz w:val="22"/>
                <w:szCs w:val="22"/>
              </w:rPr>
              <w:t xml:space="preserve">  Книга 2</w:t>
            </w:r>
          </w:p>
        </w:tc>
        <w:tc>
          <w:tcPr>
            <w:tcW w:w="6379" w:type="dxa"/>
          </w:tcPr>
          <w:p w:rsidR="004A1DD7" w:rsidRPr="00DC38E4" w:rsidRDefault="004A1DD7" w:rsidP="00052FC1">
            <w:pPr>
              <w:rPr>
                <w:sz w:val="24"/>
                <w:szCs w:val="24"/>
              </w:rPr>
            </w:pPr>
          </w:p>
        </w:tc>
      </w:tr>
      <w:tr w:rsidR="004A1DD7" w:rsidRPr="00DC38E4" w:rsidTr="00DC38E4">
        <w:tc>
          <w:tcPr>
            <w:tcW w:w="3403" w:type="dxa"/>
          </w:tcPr>
          <w:p w:rsidR="00065866" w:rsidRPr="00DC38E4" w:rsidRDefault="00065866" w:rsidP="00052FC1">
            <w:pPr>
              <w:rPr>
                <w:b/>
                <w:sz w:val="22"/>
                <w:szCs w:val="22"/>
              </w:rPr>
            </w:pPr>
            <w:r w:rsidRPr="00DC38E4">
              <w:rPr>
                <w:b/>
                <w:sz w:val="22"/>
                <w:szCs w:val="22"/>
              </w:rPr>
              <w:t xml:space="preserve"> </w:t>
            </w:r>
          </w:p>
          <w:p w:rsidR="004A1DD7" w:rsidRPr="00DC38E4" w:rsidRDefault="00065866" w:rsidP="00052FC1">
            <w:pPr>
              <w:rPr>
                <w:sz w:val="22"/>
                <w:szCs w:val="22"/>
              </w:rPr>
            </w:pPr>
            <w:r w:rsidRPr="00DC38E4">
              <w:rPr>
                <w:b/>
                <w:sz w:val="22"/>
                <w:szCs w:val="22"/>
              </w:rPr>
              <w:t xml:space="preserve"> </w:t>
            </w:r>
            <w:r w:rsidR="002301E9" w:rsidRPr="00DC38E4">
              <w:rPr>
                <w:b/>
                <w:sz w:val="22"/>
                <w:szCs w:val="22"/>
              </w:rPr>
              <w:t>2. Графические материалы</w:t>
            </w:r>
          </w:p>
        </w:tc>
        <w:tc>
          <w:tcPr>
            <w:tcW w:w="6379" w:type="dxa"/>
          </w:tcPr>
          <w:p w:rsidR="00065866" w:rsidRPr="00DC38E4" w:rsidRDefault="00065866" w:rsidP="00DC38E4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2301E9" w:rsidRPr="00DC38E4" w:rsidRDefault="002301E9" w:rsidP="00DC38E4">
            <w:pPr>
              <w:jc w:val="both"/>
              <w:rPr>
                <w:b/>
                <w:i/>
                <w:sz w:val="22"/>
                <w:szCs w:val="22"/>
              </w:rPr>
            </w:pPr>
            <w:r w:rsidRPr="00DC38E4">
              <w:rPr>
                <w:b/>
                <w:i/>
                <w:sz w:val="22"/>
                <w:szCs w:val="22"/>
              </w:rPr>
              <w:t>Утверждаемая часть:</w:t>
            </w:r>
          </w:p>
          <w:p w:rsidR="002301E9" w:rsidRPr="00DC38E4" w:rsidRDefault="002301E9" w:rsidP="00DC38E4">
            <w:pPr>
              <w:pStyle w:val="a8"/>
              <w:spacing w:line="240" w:lineRule="auto"/>
              <w:ind w:right="72"/>
              <w:rPr>
                <w:sz w:val="22"/>
                <w:szCs w:val="22"/>
              </w:rPr>
            </w:pPr>
            <w:r w:rsidRPr="00DC38E4">
              <w:rPr>
                <w:sz w:val="22"/>
                <w:szCs w:val="22"/>
              </w:rPr>
              <w:t xml:space="preserve">1.Чертеж планировки территории, М 1:2000, 1   </w:t>
            </w:r>
            <w:proofErr w:type="spellStart"/>
            <w:r w:rsidRPr="00DC38E4">
              <w:rPr>
                <w:sz w:val="22"/>
                <w:szCs w:val="22"/>
              </w:rPr>
              <w:t>цв</w:t>
            </w:r>
            <w:proofErr w:type="spellEnd"/>
            <w:r w:rsidRPr="00DC38E4">
              <w:rPr>
                <w:sz w:val="22"/>
                <w:szCs w:val="22"/>
              </w:rPr>
              <w:t>. чертеж на 1 листе.</w:t>
            </w:r>
          </w:p>
          <w:p w:rsidR="002301E9" w:rsidRPr="00DC38E4" w:rsidRDefault="002301E9" w:rsidP="00DC38E4">
            <w:pPr>
              <w:pStyle w:val="a8"/>
              <w:spacing w:line="240" w:lineRule="auto"/>
              <w:ind w:right="72"/>
              <w:rPr>
                <w:sz w:val="22"/>
                <w:szCs w:val="22"/>
              </w:rPr>
            </w:pPr>
          </w:p>
          <w:p w:rsidR="002301E9" w:rsidRPr="00DC38E4" w:rsidRDefault="002301E9" w:rsidP="00DC38E4">
            <w:pPr>
              <w:jc w:val="both"/>
              <w:rPr>
                <w:b/>
                <w:i/>
                <w:sz w:val="22"/>
                <w:szCs w:val="22"/>
              </w:rPr>
            </w:pPr>
            <w:r w:rsidRPr="00DC38E4">
              <w:rPr>
                <w:b/>
                <w:i/>
                <w:sz w:val="22"/>
                <w:szCs w:val="22"/>
              </w:rPr>
              <w:t>Материалы по обоснованию проекта планировки:</w:t>
            </w:r>
          </w:p>
          <w:p w:rsidR="0052574C" w:rsidRPr="000830BB" w:rsidRDefault="0052574C" w:rsidP="000830BB">
            <w:pPr>
              <w:pStyle w:val="a5"/>
              <w:spacing w:line="240" w:lineRule="auto"/>
              <w:ind w:left="72" w:firstLine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830BB" w:rsidRPr="000830BB">
              <w:rPr>
                <w:sz w:val="22"/>
                <w:szCs w:val="22"/>
              </w:rPr>
              <w:t xml:space="preserve"> </w:t>
            </w:r>
          </w:p>
          <w:p w:rsidR="000830BB" w:rsidRDefault="0052574C" w:rsidP="000830BB">
            <w:pPr>
              <w:pStyle w:val="a5"/>
              <w:spacing w:line="240" w:lineRule="auto"/>
              <w:ind w:left="72" w:firstLine="0"/>
              <w:jc w:val="both"/>
              <w:rPr>
                <w:sz w:val="22"/>
                <w:szCs w:val="22"/>
              </w:rPr>
            </w:pPr>
            <w:r w:rsidRPr="00DC38E4">
              <w:rPr>
                <w:sz w:val="22"/>
                <w:szCs w:val="22"/>
              </w:rPr>
              <w:t xml:space="preserve"> </w:t>
            </w:r>
            <w:r w:rsidR="000830BB" w:rsidRPr="000830BB">
              <w:rPr>
                <w:sz w:val="22"/>
                <w:szCs w:val="22"/>
              </w:rPr>
              <w:t xml:space="preserve"> </w:t>
            </w:r>
            <w:r w:rsidR="000830BB" w:rsidRPr="00DC38E4">
              <w:rPr>
                <w:sz w:val="22"/>
                <w:szCs w:val="22"/>
              </w:rPr>
              <w:t xml:space="preserve">1. </w:t>
            </w:r>
            <w:proofErr w:type="gramStart"/>
            <w:r w:rsidR="000830BB" w:rsidRPr="00DC38E4">
              <w:rPr>
                <w:sz w:val="22"/>
                <w:szCs w:val="22"/>
              </w:rPr>
              <w:t>Схема расположения элемента планировочной структуры в документах территориального планирования Московской области («Схема территориального планирования Московской области - основные положения градостроительного развития» Фрагмент Генерального (проектного) плана, М 1:50000, 1цв. чертеж на 1 листе.</w:t>
            </w:r>
            <w:proofErr w:type="gramEnd"/>
          </w:p>
          <w:p w:rsidR="000830BB" w:rsidRPr="00DC38E4" w:rsidRDefault="000830BB" w:rsidP="000830BB">
            <w:pPr>
              <w:pStyle w:val="a5"/>
              <w:spacing w:line="240" w:lineRule="auto"/>
              <w:ind w:left="72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B5224E">
              <w:rPr>
                <w:sz w:val="22"/>
                <w:szCs w:val="22"/>
              </w:rPr>
              <w:t xml:space="preserve"> </w:t>
            </w:r>
            <w:r w:rsidRPr="00DC38E4">
              <w:rPr>
                <w:sz w:val="22"/>
                <w:szCs w:val="22"/>
              </w:rPr>
              <w:t xml:space="preserve">Схема    расположения    элемента    планировочной   структуры в  документах территориального   планирования </w:t>
            </w:r>
            <w:r w:rsidRPr="00456D15">
              <w:rPr>
                <w:sz w:val="22"/>
                <w:szCs w:val="22"/>
              </w:rPr>
              <w:t xml:space="preserve">транспортного  обслуживания    Московской   </w:t>
            </w:r>
            <w:r>
              <w:rPr>
                <w:sz w:val="22"/>
                <w:szCs w:val="22"/>
              </w:rPr>
              <w:t>области</w:t>
            </w:r>
            <w:r w:rsidRPr="00DC38E4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(</w:t>
            </w:r>
            <w:r w:rsidRPr="00456D15">
              <w:rPr>
                <w:sz w:val="22"/>
                <w:szCs w:val="22"/>
              </w:rPr>
              <w:t>Проект   «Схемы   территориального   планирования     транспортного  обслуживания    Московской   области»,</w:t>
            </w:r>
            <w:r>
              <w:rPr>
                <w:sz w:val="22"/>
                <w:szCs w:val="22"/>
              </w:rPr>
              <w:t xml:space="preserve"> </w:t>
            </w:r>
            <w:r w:rsidRPr="00DC38E4">
              <w:rPr>
                <w:sz w:val="22"/>
                <w:szCs w:val="22"/>
              </w:rPr>
              <w:t xml:space="preserve">М </w:t>
            </w:r>
            <w:r>
              <w:rPr>
                <w:sz w:val="22"/>
                <w:szCs w:val="22"/>
              </w:rPr>
              <w:t>1:50000, 1цв. чертеж на 1 листе;</w:t>
            </w:r>
          </w:p>
          <w:p w:rsidR="000830BB" w:rsidRPr="00DC38E4" w:rsidRDefault="000830BB" w:rsidP="000830BB">
            <w:pPr>
              <w:pStyle w:val="a5"/>
              <w:spacing w:line="240" w:lineRule="auto"/>
              <w:ind w:left="72" w:firstLine="0"/>
              <w:jc w:val="both"/>
              <w:rPr>
                <w:sz w:val="22"/>
                <w:szCs w:val="22"/>
              </w:rPr>
            </w:pPr>
            <w:r w:rsidRPr="00DC38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Pr="00DC38E4">
              <w:rPr>
                <w:sz w:val="22"/>
                <w:szCs w:val="22"/>
              </w:rPr>
              <w:t xml:space="preserve">. Схема расположения элемента планировочной структуры в документах территориального планирования </w:t>
            </w:r>
            <w:r>
              <w:rPr>
                <w:sz w:val="22"/>
                <w:szCs w:val="22"/>
              </w:rPr>
              <w:t>«</w:t>
            </w:r>
            <w:r w:rsidRPr="00DC38E4">
              <w:rPr>
                <w:sz w:val="22"/>
                <w:szCs w:val="22"/>
              </w:rPr>
              <w:t>Схем</w:t>
            </w:r>
            <w:r>
              <w:rPr>
                <w:sz w:val="22"/>
                <w:szCs w:val="22"/>
              </w:rPr>
              <w:t>е</w:t>
            </w:r>
            <w:r w:rsidRPr="00DC38E4">
              <w:rPr>
                <w:sz w:val="22"/>
                <w:szCs w:val="22"/>
              </w:rPr>
              <w:t xml:space="preserve"> террит</w:t>
            </w:r>
            <w:r>
              <w:rPr>
                <w:sz w:val="22"/>
                <w:szCs w:val="22"/>
              </w:rPr>
              <w:t xml:space="preserve">ориального планирования </w:t>
            </w:r>
            <w:r w:rsidRPr="00DC38E4">
              <w:rPr>
                <w:sz w:val="22"/>
                <w:szCs w:val="22"/>
              </w:rPr>
              <w:t>Одинцовского муниципального района  на период до 2020 года</w:t>
            </w:r>
            <w:r>
              <w:rPr>
                <w:sz w:val="22"/>
                <w:szCs w:val="22"/>
              </w:rPr>
              <w:t>.</w:t>
            </w:r>
            <w:r w:rsidRPr="00DC38E4">
              <w:rPr>
                <w:sz w:val="22"/>
                <w:szCs w:val="22"/>
              </w:rPr>
              <w:t xml:space="preserve"> Фрагмент Генерального (проектного) плана, М 1:25000, 1цв. чертеж на 1 листе.</w:t>
            </w:r>
          </w:p>
          <w:p w:rsidR="000830BB" w:rsidRPr="00DC38E4" w:rsidRDefault="000830BB" w:rsidP="000830BB">
            <w:pPr>
              <w:ind w:left="112" w:hanging="112"/>
              <w:jc w:val="both"/>
              <w:rPr>
                <w:b/>
                <w:sz w:val="22"/>
                <w:szCs w:val="22"/>
              </w:rPr>
            </w:pPr>
            <w:r w:rsidRPr="00DC38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DC38E4">
              <w:rPr>
                <w:sz w:val="22"/>
                <w:szCs w:val="22"/>
              </w:rPr>
              <w:t>4. Схема   использования   территории   в  период    подготовки  проекта планировки  территории (опорный план),</w:t>
            </w:r>
            <w:r>
              <w:rPr>
                <w:sz w:val="22"/>
                <w:szCs w:val="22"/>
              </w:rPr>
              <w:t xml:space="preserve"> совмещенная со схемой границ зон с особыми условиями использования территорий</w:t>
            </w:r>
            <w:r w:rsidRPr="00DC38E4">
              <w:rPr>
                <w:sz w:val="22"/>
                <w:szCs w:val="22"/>
              </w:rPr>
              <w:t xml:space="preserve">   М 1:2000, 1цв. чертеж на 1 листе.</w:t>
            </w:r>
            <w:r w:rsidRPr="00DC38E4">
              <w:rPr>
                <w:b/>
                <w:sz w:val="22"/>
                <w:szCs w:val="22"/>
              </w:rPr>
              <w:t xml:space="preserve"> </w:t>
            </w:r>
          </w:p>
          <w:p w:rsidR="000830BB" w:rsidRPr="00DC38E4" w:rsidRDefault="000830BB" w:rsidP="000830BB">
            <w:pPr>
              <w:pStyle w:val="a8"/>
              <w:widowControl/>
              <w:spacing w:line="240" w:lineRule="auto"/>
              <w:ind w:left="112" w:hanging="112"/>
              <w:rPr>
                <w:sz w:val="22"/>
                <w:szCs w:val="22"/>
              </w:rPr>
            </w:pPr>
            <w:r w:rsidRPr="00DC38E4">
              <w:rPr>
                <w:sz w:val="22"/>
                <w:szCs w:val="22"/>
              </w:rPr>
              <w:t xml:space="preserve">  5. Схема организации улично-дорожной сети и схемы движения транспорта, М 1:2000. 1 </w:t>
            </w:r>
            <w:proofErr w:type="spellStart"/>
            <w:r w:rsidRPr="00DC38E4">
              <w:rPr>
                <w:sz w:val="22"/>
                <w:szCs w:val="22"/>
              </w:rPr>
              <w:t>цв</w:t>
            </w:r>
            <w:proofErr w:type="spellEnd"/>
            <w:r w:rsidRPr="00DC38E4">
              <w:rPr>
                <w:sz w:val="22"/>
                <w:szCs w:val="22"/>
              </w:rPr>
              <w:t>. чертеж на 1 листе.</w:t>
            </w:r>
          </w:p>
          <w:p w:rsidR="000830BB" w:rsidRPr="00DC38E4" w:rsidRDefault="000830BB" w:rsidP="000830BB">
            <w:pPr>
              <w:pStyle w:val="a8"/>
              <w:widowControl/>
              <w:spacing w:line="240" w:lineRule="auto"/>
              <w:ind w:left="112" w:hanging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C38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  <w:r w:rsidRPr="00DC38E4">
              <w:rPr>
                <w:sz w:val="22"/>
                <w:szCs w:val="22"/>
              </w:rPr>
              <w:t>. Схема  вертикальной   планировки   и   инженерной подготовки территории, М 1:2000,  1цв. чертеж на 1 листе.</w:t>
            </w:r>
          </w:p>
          <w:p w:rsidR="000830BB" w:rsidRPr="00DC38E4" w:rsidRDefault="000830BB" w:rsidP="000830BB">
            <w:pPr>
              <w:pStyle w:val="a8"/>
              <w:widowControl/>
              <w:spacing w:line="240" w:lineRule="auto"/>
              <w:ind w:left="72"/>
              <w:rPr>
                <w:b/>
                <w:i/>
                <w:sz w:val="22"/>
                <w:szCs w:val="22"/>
              </w:rPr>
            </w:pPr>
            <w:r w:rsidRPr="00DC38E4">
              <w:rPr>
                <w:b/>
                <w:i/>
                <w:sz w:val="22"/>
                <w:szCs w:val="22"/>
              </w:rPr>
              <w:t xml:space="preserve">Графические материалы по планировочной организации территории, в </w:t>
            </w:r>
            <w:proofErr w:type="spellStart"/>
            <w:r w:rsidRPr="00DC38E4">
              <w:rPr>
                <w:b/>
                <w:i/>
                <w:sz w:val="22"/>
                <w:szCs w:val="22"/>
              </w:rPr>
              <w:t>т.ч</w:t>
            </w:r>
            <w:proofErr w:type="spellEnd"/>
            <w:r w:rsidRPr="00DC38E4">
              <w:rPr>
                <w:b/>
                <w:i/>
                <w:sz w:val="22"/>
                <w:szCs w:val="22"/>
              </w:rPr>
              <w:t xml:space="preserve">.  </w:t>
            </w:r>
          </w:p>
          <w:p w:rsidR="000830BB" w:rsidRPr="00DC38E4" w:rsidRDefault="000830BB" w:rsidP="000830BB">
            <w:pPr>
              <w:pStyle w:val="a8"/>
              <w:widowControl/>
              <w:spacing w:line="240" w:lineRule="auto"/>
              <w:ind w:left="72"/>
              <w:rPr>
                <w:sz w:val="22"/>
                <w:szCs w:val="22"/>
              </w:rPr>
            </w:pPr>
            <w:r w:rsidRPr="00DC38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  <w:r w:rsidRPr="00DC38E4">
              <w:rPr>
                <w:sz w:val="22"/>
                <w:szCs w:val="22"/>
              </w:rPr>
              <w:t xml:space="preserve">. Объемно-планировочные решения  1 </w:t>
            </w:r>
            <w:proofErr w:type="spellStart"/>
            <w:r w:rsidRPr="00DC38E4">
              <w:rPr>
                <w:sz w:val="22"/>
                <w:szCs w:val="22"/>
              </w:rPr>
              <w:t>цв</w:t>
            </w:r>
            <w:proofErr w:type="spellEnd"/>
            <w:r w:rsidRPr="00DC38E4">
              <w:rPr>
                <w:sz w:val="22"/>
                <w:szCs w:val="22"/>
              </w:rPr>
              <w:t>. чертеж на 1 листе</w:t>
            </w:r>
            <w:r>
              <w:rPr>
                <w:sz w:val="22"/>
                <w:szCs w:val="22"/>
              </w:rPr>
              <w:t>;</w:t>
            </w:r>
            <w:r w:rsidRPr="00DC38E4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</w:p>
          <w:p w:rsidR="000830BB" w:rsidRPr="00DC38E4" w:rsidRDefault="000830BB" w:rsidP="000830BB">
            <w:pPr>
              <w:pStyle w:val="a8"/>
              <w:widowControl/>
              <w:spacing w:line="240" w:lineRule="auto"/>
              <w:ind w:left="72"/>
              <w:rPr>
                <w:sz w:val="22"/>
                <w:szCs w:val="22"/>
              </w:rPr>
            </w:pPr>
            <w:r w:rsidRPr="00DC38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  <w:r w:rsidRPr="00DC38E4">
              <w:rPr>
                <w:sz w:val="22"/>
                <w:szCs w:val="22"/>
              </w:rPr>
              <w:t xml:space="preserve">.1. Архитектурный облик, 1 </w:t>
            </w:r>
            <w:proofErr w:type="spellStart"/>
            <w:r w:rsidRPr="00DC38E4">
              <w:rPr>
                <w:sz w:val="22"/>
                <w:szCs w:val="22"/>
              </w:rPr>
              <w:t>цв</w:t>
            </w:r>
            <w:proofErr w:type="spellEnd"/>
            <w:r w:rsidRPr="00DC38E4">
              <w:rPr>
                <w:sz w:val="22"/>
                <w:szCs w:val="22"/>
              </w:rPr>
              <w:t>. чертеж на 1 листе</w:t>
            </w:r>
            <w:r>
              <w:rPr>
                <w:sz w:val="22"/>
                <w:szCs w:val="22"/>
              </w:rPr>
              <w:t>;</w:t>
            </w:r>
            <w:r w:rsidRPr="00DC38E4">
              <w:rPr>
                <w:sz w:val="22"/>
                <w:szCs w:val="22"/>
              </w:rPr>
              <w:t xml:space="preserve">   </w:t>
            </w:r>
          </w:p>
          <w:p w:rsidR="000830BB" w:rsidRPr="00DC38E4" w:rsidRDefault="000830BB" w:rsidP="000830BB">
            <w:pPr>
              <w:rPr>
                <w:sz w:val="22"/>
                <w:szCs w:val="22"/>
              </w:rPr>
            </w:pPr>
            <w:r w:rsidRPr="00DC38E4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7</w:t>
            </w:r>
            <w:r w:rsidRPr="00DC38E4">
              <w:rPr>
                <w:sz w:val="22"/>
                <w:szCs w:val="22"/>
              </w:rPr>
              <w:t xml:space="preserve">.2. Схема благоустройства и озеленения  территории,  1 </w:t>
            </w:r>
            <w:proofErr w:type="spellStart"/>
            <w:r w:rsidRPr="00DC38E4">
              <w:rPr>
                <w:sz w:val="22"/>
                <w:szCs w:val="22"/>
              </w:rPr>
              <w:t>цв</w:t>
            </w:r>
            <w:proofErr w:type="spellEnd"/>
            <w:r w:rsidRPr="00DC38E4">
              <w:rPr>
                <w:sz w:val="22"/>
                <w:szCs w:val="22"/>
              </w:rPr>
              <w:t xml:space="preserve">.  </w:t>
            </w:r>
          </w:p>
          <w:p w:rsidR="000830BB" w:rsidRDefault="000830BB" w:rsidP="000830BB">
            <w:pPr>
              <w:rPr>
                <w:sz w:val="22"/>
                <w:szCs w:val="22"/>
              </w:rPr>
            </w:pPr>
            <w:r w:rsidRPr="00DC38E4">
              <w:rPr>
                <w:sz w:val="22"/>
                <w:szCs w:val="22"/>
              </w:rPr>
              <w:t xml:space="preserve">  чертеж    на 1 листе, М </w:t>
            </w:r>
            <w:r w:rsidRPr="00DC38E4">
              <w:rPr>
                <w:b/>
                <w:sz w:val="22"/>
                <w:szCs w:val="22"/>
              </w:rPr>
              <w:t xml:space="preserve"> </w:t>
            </w:r>
            <w:r w:rsidRPr="00DC38E4">
              <w:rPr>
                <w:sz w:val="22"/>
                <w:szCs w:val="22"/>
              </w:rPr>
              <w:t>1:2000.</w:t>
            </w:r>
          </w:p>
          <w:p w:rsidR="002301E9" w:rsidRPr="000830BB" w:rsidRDefault="002301E9" w:rsidP="000830BB">
            <w:pPr>
              <w:pStyle w:val="a8"/>
              <w:widowControl/>
              <w:spacing w:line="240" w:lineRule="auto"/>
              <w:ind w:left="72"/>
              <w:rPr>
                <w:sz w:val="22"/>
                <w:szCs w:val="22"/>
                <w:lang w:val="en-US"/>
              </w:rPr>
            </w:pPr>
          </w:p>
        </w:tc>
      </w:tr>
    </w:tbl>
    <w:p w:rsidR="002167D2" w:rsidRDefault="00052FC1" w:rsidP="0052574C">
      <w:pPr>
        <w:rPr>
          <w:b/>
          <w:sz w:val="22"/>
          <w:szCs w:val="22"/>
        </w:rPr>
      </w:pPr>
      <w:r w:rsidRPr="002301E9">
        <w:rPr>
          <w:sz w:val="22"/>
          <w:szCs w:val="22"/>
        </w:rPr>
        <w:lastRenderedPageBreak/>
        <w:t xml:space="preserve"> </w:t>
      </w:r>
      <w:r w:rsidR="002301E9" w:rsidRPr="002301E9">
        <w:rPr>
          <w:b/>
          <w:sz w:val="22"/>
          <w:szCs w:val="22"/>
        </w:rPr>
        <w:t xml:space="preserve"> </w:t>
      </w:r>
    </w:p>
    <w:p w:rsidR="00264292" w:rsidRPr="000830BB" w:rsidRDefault="00264292" w:rsidP="0052574C">
      <w:pPr>
        <w:rPr>
          <w:b/>
          <w:sz w:val="24"/>
          <w:szCs w:val="24"/>
        </w:rPr>
      </w:pPr>
    </w:p>
    <w:p w:rsidR="00DE5B10" w:rsidRDefault="002167D2" w:rsidP="00DE5B10">
      <w:pPr>
        <w:ind w:left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СО</w:t>
      </w:r>
      <w:r w:rsidR="006D44BF">
        <w:rPr>
          <w:b/>
          <w:sz w:val="40"/>
          <w:szCs w:val="40"/>
        </w:rPr>
        <w:t xml:space="preserve">СТАВ  </w:t>
      </w:r>
      <w:r>
        <w:rPr>
          <w:b/>
          <w:sz w:val="40"/>
          <w:szCs w:val="40"/>
        </w:rPr>
        <w:t xml:space="preserve">ТОМА </w:t>
      </w:r>
      <w:r>
        <w:rPr>
          <w:b/>
          <w:sz w:val="40"/>
          <w:szCs w:val="40"/>
          <w:lang w:val="en-US"/>
        </w:rPr>
        <w:t>I</w:t>
      </w:r>
      <w:r w:rsidR="00DE5B10">
        <w:rPr>
          <w:b/>
          <w:sz w:val="40"/>
          <w:szCs w:val="40"/>
          <w:lang w:val="en-US"/>
        </w:rPr>
        <w:t>I</w:t>
      </w:r>
    </w:p>
    <w:p w:rsidR="00DE5B10" w:rsidRPr="00DE5B10" w:rsidRDefault="00DE5B10" w:rsidP="00DE5B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DE5B10">
        <w:rPr>
          <w:b/>
          <w:sz w:val="28"/>
          <w:szCs w:val="28"/>
        </w:rPr>
        <w:t xml:space="preserve">  «ОБОСНОВЫВАЮЩАЯ ЧАСТЬ ПРОЕКТА ПЛАНИРОВКИ».</w:t>
      </w:r>
    </w:p>
    <w:p w:rsidR="00DE5B10" w:rsidRPr="00237E64" w:rsidRDefault="007B4750" w:rsidP="00DE5B10">
      <w:pPr>
        <w:jc w:val="both"/>
        <w:rPr>
          <w:b/>
          <w:szCs w:val="28"/>
        </w:rPr>
      </w:pPr>
      <w:r>
        <w:rPr>
          <w:b/>
          <w:szCs w:val="28"/>
        </w:rPr>
        <w:t xml:space="preserve">  </w:t>
      </w:r>
    </w:p>
    <w:p w:rsidR="00DE5B10" w:rsidRDefault="00DE5B10" w:rsidP="00DE5B10">
      <w:pPr>
        <w:ind w:left="708"/>
        <w:jc w:val="both"/>
        <w:rPr>
          <w:b/>
          <w:sz w:val="24"/>
          <w:szCs w:val="24"/>
        </w:rPr>
      </w:pPr>
    </w:p>
    <w:p w:rsidR="00DE5B10" w:rsidRPr="00DE5B10" w:rsidRDefault="00DE5B10" w:rsidP="00DE5B10">
      <w:pPr>
        <w:ind w:left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DE5B10">
        <w:rPr>
          <w:b/>
          <w:sz w:val="24"/>
          <w:szCs w:val="24"/>
        </w:rPr>
        <w:t>1.</w:t>
      </w:r>
      <w:r w:rsidRPr="00DE5B10">
        <w:rPr>
          <w:sz w:val="24"/>
          <w:szCs w:val="24"/>
        </w:rPr>
        <w:t xml:space="preserve"> </w:t>
      </w:r>
      <w:r w:rsidR="007B4750">
        <w:rPr>
          <w:sz w:val="24"/>
          <w:szCs w:val="24"/>
        </w:rPr>
        <w:t xml:space="preserve"> </w:t>
      </w:r>
      <w:r w:rsidRPr="00DE5B10">
        <w:rPr>
          <w:sz w:val="24"/>
          <w:szCs w:val="24"/>
        </w:rPr>
        <w:t xml:space="preserve"> Исходно-разрешительная документация. </w:t>
      </w:r>
    </w:p>
    <w:p w:rsidR="00704594" w:rsidRDefault="00DE5B10" w:rsidP="00DE5B10">
      <w:pPr>
        <w:ind w:left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DE5B10">
        <w:rPr>
          <w:b/>
          <w:sz w:val="24"/>
          <w:szCs w:val="24"/>
        </w:rPr>
        <w:t>2.</w:t>
      </w:r>
      <w:r w:rsidR="007B4750">
        <w:rPr>
          <w:b/>
          <w:sz w:val="24"/>
          <w:szCs w:val="24"/>
        </w:rPr>
        <w:t xml:space="preserve">   </w:t>
      </w:r>
      <w:r w:rsidRPr="00DE5B10">
        <w:rPr>
          <w:sz w:val="24"/>
          <w:szCs w:val="24"/>
        </w:rPr>
        <w:t>Пояснительная записка «</w:t>
      </w:r>
      <w:r w:rsidR="00704594">
        <w:rPr>
          <w:sz w:val="24"/>
          <w:szCs w:val="24"/>
        </w:rPr>
        <w:t xml:space="preserve">Материалы по обоснованию проекта планировки </w:t>
      </w:r>
    </w:p>
    <w:p w:rsidR="00DE5B10" w:rsidRPr="00DE5B10" w:rsidRDefault="00704594" w:rsidP="00DE5B10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44D73">
        <w:rPr>
          <w:sz w:val="24"/>
          <w:szCs w:val="24"/>
        </w:rPr>
        <w:t>Т</w:t>
      </w:r>
      <w:r>
        <w:rPr>
          <w:sz w:val="24"/>
          <w:szCs w:val="24"/>
        </w:rPr>
        <w:t>ерритории</w:t>
      </w:r>
      <w:r w:rsidR="00244D73">
        <w:rPr>
          <w:sz w:val="24"/>
          <w:szCs w:val="24"/>
        </w:rPr>
        <w:t>»</w:t>
      </w:r>
      <w:r>
        <w:rPr>
          <w:sz w:val="24"/>
          <w:szCs w:val="24"/>
        </w:rPr>
        <w:t>.</w:t>
      </w:r>
      <w:r w:rsidR="00DE5B10" w:rsidRPr="00DE5B10">
        <w:rPr>
          <w:sz w:val="24"/>
          <w:szCs w:val="24"/>
        </w:rPr>
        <w:t xml:space="preserve"> </w:t>
      </w:r>
      <w:r w:rsidR="007B4750">
        <w:rPr>
          <w:sz w:val="24"/>
          <w:szCs w:val="24"/>
        </w:rPr>
        <w:t xml:space="preserve"> </w:t>
      </w:r>
      <w:r w:rsidR="00DE5B10" w:rsidRPr="00DE5B10">
        <w:rPr>
          <w:sz w:val="24"/>
          <w:szCs w:val="24"/>
        </w:rPr>
        <w:t xml:space="preserve"> </w:t>
      </w:r>
    </w:p>
    <w:p w:rsidR="00DE5B10" w:rsidRPr="00DE5B10" w:rsidRDefault="00704594" w:rsidP="00DE5B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03A68">
        <w:rPr>
          <w:sz w:val="24"/>
          <w:szCs w:val="24"/>
        </w:rPr>
        <w:t xml:space="preserve">            </w:t>
      </w:r>
      <w:r w:rsidR="00403A68" w:rsidRPr="00403A68">
        <w:rPr>
          <w:b/>
          <w:sz w:val="24"/>
          <w:szCs w:val="24"/>
        </w:rPr>
        <w:t>3.</w:t>
      </w:r>
      <w:r w:rsidR="00403A68">
        <w:rPr>
          <w:sz w:val="24"/>
          <w:szCs w:val="24"/>
        </w:rPr>
        <w:t xml:space="preserve">   Приложения.</w:t>
      </w:r>
    </w:p>
    <w:p w:rsidR="00DE5B10" w:rsidRPr="00DE5B10" w:rsidRDefault="00DE5B10" w:rsidP="00DE5B10">
      <w:pPr>
        <w:jc w:val="both"/>
        <w:rPr>
          <w:sz w:val="24"/>
          <w:szCs w:val="24"/>
        </w:rPr>
      </w:pPr>
      <w:r w:rsidRPr="00DE5B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</w:p>
    <w:p w:rsidR="00DE5B10" w:rsidRPr="00DE5B10" w:rsidRDefault="00DE5B10" w:rsidP="00DE5B10">
      <w:pPr>
        <w:ind w:left="74"/>
        <w:jc w:val="both"/>
        <w:rPr>
          <w:b/>
          <w:sz w:val="24"/>
          <w:szCs w:val="24"/>
        </w:rPr>
      </w:pPr>
      <w:r w:rsidRPr="00DE5B10">
        <w:rPr>
          <w:b/>
          <w:sz w:val="24"/>
          <w:szCs w:val="24"/>
        </w:rPr>
        <w:t xml:space="preserve">           </w:t>
      </w:r>
      <w:r w:rsidR="00403A68">
        <w:rPr>
          <w:b/>
          <w:sz w:val="24"/>
          <w:szCs w:val="24"/>
        </w:rPr>
        <w:t xml:space="preserve"> 4</w:t>
      </w:r>
      <w:r w:rsidRPr="00DE5B10">
        <w:rPr>
          <w:b/>
          <w:sz w:val="24"/>
          <w:szCs w:val="24"/>
        </w:rPr>
        <w:t xml:space="preserve">.   Графические материалы: </w:t>
      </w:r>
    </w:p>
    <w:p w:rsidR="00DE5B10" w:rsidRPr="00DE5B10" w:rsidRDefault="00DE5B10" w:rsidP="00DE5B10">
      <w:pPr>
        <w:ind w:left="74"/>
        <w:jc w:val="both"/>
        <w:rPr>
          <w:b/>
          <w:sz w:val="24"/>
          <w:szCs w:val="24"/>
        </w:rPr>
      </w:pPr>
    </w:p>
    <w:p w:rsidR="003A6B30" w:rsidRPr="003A6B30" w:rsidRDefault="003A6B30" w:rsidP="003A6B30">
      <w:pPr>
        <w:pStyle w:val="a5"/>
        <w:spacing w:line="240" w:lineRule="auto"/>
        <w:ind w:left="72" w:firstLine="0"/>
        <w:jc w:val="both"/>
        <w:rPr>
          <w:sz w:val="28"/>
          <w:szCs w:val="28"/>
        </w:rPr>
      </w:pPr>
      <w:r w:rsidRPr="003A6B30">
        <w:rPr>
          <w:b/>
          <w:sz w:val="28"/>
          <w:szCs w:val="28"/>
        </w:rPr>
        <w:t xml:space="preserve"> </w:t>
      </w:r>
      <w:r w:rsidRPr="003A6B30">
        <w:rPr>
          <w:sz w:val="28"/>
          <w:szCs w:val="28"/>
        </w:rPr>
        <w:t xml:space="preserve">1. Схема расположения элемента планировочной структуры в документах территориального планирования Московской области («Схема территориального планирования Московской области - основные положения градостроительного развития» Фрагмент Генерального (проектного) плана, М </w:t>
      </w:r>
      <w:r>
        <w:rPr>
          <w:sz w:val="28"/>
          <w:szCs w:val="28"/>
        </w:rPr>
        <w:t>1:50000, 1цв. чертеж на 1 листе</w:t>
      </w:r>
      <w:r w:rsidRPr="003A6B30">
        <w:rPr>
          <w:sz w:val="28"/>
          <w:szCs w:val="28"/>
        </w:rPr>
        <w:t>;</w:t>
      </w:r>
    </w:p>
    <w:p w:rsidR="003A6B30" w:rsidRPr="003A6B30" w:rsidRDefault="003A6B30" w:rsidP="003A6B30">
      <w:pPr>
        <w:pStyle w:val="a5"/>
        <w:spacing w:line="240" w:lineRule="auto"/>
        <w:ind w:left="72" w:firstLine="0"/>
        <w:jc w:val="both"/>
        <w:rPr>
          <w:sz w:val="28"/>
          <w:szCs w:val="28"/>
        </w:rPr>
      </w:pPr>
    </w:p>
    <w:p w:rsidR="003A6B30" w:rsidRDefault="003A6B30" w:rsidP="003A6B30">
      <w:pPr>
        <w:pStyle w:val="a5"/>
        <w:spacing w:line="240" w:lineRule="auto"/>
        <w:ind w:left="72" w:firstLine="0"/>
        <w:jc w:val="both"/>
        <w:rPr>
          <w:sz w:val="28"/>
          <w:szCs w:val="28"/>
        </w:rPr>
      </w:pPr>
      <w:r w:rsidRPr="003A6B30">
        <w:rPr>
          <w:sz w:val="28"/>
          <w:szCs w:val="28"/>
        </w:rPr>
        <w:t>2.  Схема    расположения    элемента    планировочной   структуры в  документах территориального   планирования транспортного  обслуживания    Московской   области  (Проект   «Схемы   территориального   планирования     транспортного  обслуживания    Московской   области», М 1:50000, 1цв. чертеж на 1 листе;</w:t>
      </w:r>
    </w:p>
    <w:p w:rsidR="003A6B30" w:rsidRPr="003A6B30" w:rsidRDefault="003A6B30" w:rsidP="003A6B30">
      <w:pPr>
        <w:pStyle w:val="a5"/>
        <w:spacing w:line="240" w:lineRule="auto"/>
        <w:ind w:left="72" w:firstLine="0"/>
        <w:jc w:val="both"/>
        <w:rPr>
          <w:sz w:val="28"/>
          <w:szCs w:val="28"/>
        </w:rPr>
      </w:pPr>
    </w:p>
    <w:p w:rsidR="003A6B30" w:rsidRDefault="003A6B30" w:rsidP="003A6B30">
      <w:pPr>
        <w:pStyle w:val="a5"/>
        <w:spacing w:line="240" w:lineRule="auto"/>
        <w:ind w:left="72" w:firstLine="0"/>
        <w:jc w:val="both"/>
        <w:rPr>
          <w:sz w:val="28"/>
          <w:szCs w:val="28"/>
        </w:rPr>
      </w:pPr>
      <w:r w:rsidRPr="003A6B30">
        <w:rPr>
          <w:sz w:val="28"/>
          <w:szCs w:val="28"/>
        </w:rPr>
        <w:t xml:space="preserve"> 3. Схема расположения элемента планировочной структуры в документах территориального планирования «Схеме территориального планирования Одинцовского муниципального района  на период до 2020 года. Фрагмент Генерального (проектного) плана, М </w:t>
      </w:r>
      <w:r>
        <w:rPr>
          <w:sz w:val="28"/>
          <w:szCs w:val="28"/>
        </w:rPr>
        <w:t>1:25000, 1цв. чертеж на 1 листе;</w:t>
      </w:r>
    </w:p>
    <w:p w:rsidR="003A6B30" w:rsidRPr="003A6B30" w:rsidRDefault="003A6B30" w:rsidP="003A6B30">
      <w:pPr>
        <w:pStyle w:val="a5"/>
        <w:spacing w:line="240" w:lineRule="auto"/>
        <w:ind w:left="72" w:firstLine="0"/>
        <w:jc w:val="both"/>
        <w:rPr>
          <w:sz w:val="28"/>
          <w:szCs w:val="28"/>
        </w:rPr>
      </w:pPr>
    </w:p>
    <w:p w:rsidR="003A6B30" w:rsidRDefault="003A6B30" w:rsidP="003A6B30">
      <w:pPr>
        <w:ind w:left="112" w:hanging="112"/>
        <w:jc w:val="both"/>
        <w:rPr>
          <w:sz w:val="28"/>
          <w:szCs w:val="28"/>
        </w:rPr>
      </w:pPr>
      <w:r w:rsidRPr="003A6B30">
        <w:rPr>
          <w:sz w:val="28"/>
          <w:szCs w:val="28"/>
        </w:rPr>
        <w:t xml:space="preserve">  4. Схема   использования   территории   в  период    подготовки  проекта планировки  территории (опорный план), совмещенная со схемой границ зон с особыми условиями использования территорий   М 1:2000, 1цв. чертеж на 1 листе</w:t>
      </w:r>
      <w:r>
        <w:rPr>
          <w:sz w:val="28"/>
          <w:szCs w:val="28"/>
        </w:rPr>
        <w:t>;</w:t>
      </w:r>
    </w:p>
    <w:p w:rsidR="003A6B30" w:rsidRPr="003A6B30" w:rsidRDefault="003A6B30" w:rsidP="003A6B30">
      <w:pPr>
        <w:ind w:left="112" w:hanging="112"/>
        <w:jc w:val="both"/>
        <w:rPr>
          <w:b/>
          <w:sz w:val="28"/>
          <w:szCs w:val="28"/>
        </w:rPr>
      </w:pPr>
      <w:r w:rsidRPr="003A6B30">
        <w:rPr>
          <w:b/>
          <w:sz w:val="28"/>
          <w:szCs w:val="28"/>
        </w:rPr>
        <w:t xml:space="preserve"> </w:t>
      </w:r>
    </w:p>
    <w:p w:rsidR="003A6B30" w:rsidRDefault="003A6B30" w:rsidP="003A6B30">
      <w:pPr>
        <w:pStyle w:val="a8"/>
        <w:widowControl/>
        <w:spacing w:line="240" w:lineRule="auto"/>
        <w:ind w:left="112" w:hanging="112"/>
        <w:rPr>
          <w:sz w:val="28"/>
          <w:szCs w:val="28"/>
        </w:rPr>
      </w:pPr>
      <w:r w:rsidRPr="003A6B30">
        <w:rPr>
          <w:sz w:val="28"/>
          <w:szCs w:val="28"/>
        </w:rPr>
        <w:t xml:space="preserve">  5. Схема организации улично-дорожной сети и схемы движения транспорта, М 1:2000. 1 </w:t>
      </w:r>
      <w:proofErr w:type="spellStart"/>
      <w:r w:rsidRPr="003A6B30">
        <w:rPr>
          <w:sz w:val="28"/>
          <w:szCs w:val="28"/>
        </w:rPr>
        <w:t>цв</w:t>
      </w:r>
      <w:proofErr w:type="spellEnd"/>
      <w:r w:rsidRPr="003A6B30">
        <w:rPr>
          <w:sz w:val="28"/>
          <w:szCs w:val="28"/>
        </w:rPr>
        <w:t>. чертеж на 1 листе</w:t>
      </w:r>
      <w:r>
        <w:rPr>
          <w:sz w:val="28"/>
          <w:szCs w:val="28"/>
        </w:rPr>
        <w:t>;</w:t>
      </w:r>
    </w:p>
    <w:p w:rsidR="003A6B30" w:rsidRPr="003A6B30" w:rsidRDefault="003A6B30" w:rsidP="003A6B30">
      <w:pPr>
        <w:pStyle w:val="a8"/>
        <w:widowControl/>
        <w:spacing w:line="240" w:lineRule="auto"/>
        <w:ind w:left="112" w:hanging="112"/>
        <w:rPr>
          <w:sz w:val="28"/>
          <w:szCs w:val="28"/>
        </w:rPr>
      </w:pPr>
    </w:p>
    <w:p w:rsidR="003A6B30" w:rsidRDefault="003A6B30" w:rsidP="003A6B30">
      <w:pPr>
        <w:pStyle w:val="a8"/>
        <w:widowControl/>
        <w:spacing w:line="240" w:lineRule="auto"/>
        <w:ind w:left="112" w:hanging="112"/>
        <w:rPr>
          <w:sz w:val="28"/>
          <w:szCs w:val="28"/>
        </w:rPr>
      </w:pPr>
      <w:r w:rsidRPr="003A6B30">
        <w:rPr>
          <w:sz w:val="28"/>
          <w:szCs w:val="28"/>
        </w:rPr>
        <w:t xml:space="preserve">  6. Схема  вертикальной   планировки   и   инженерной подготовки территории, М </w:t>
      </w:r>
      <w:r>
        <w:rPr>
          <w:sz w:val="28"/>
          <w:szCs w:val="28"/>
        </w:rPr>
        <w:t>1:2000,  1цв. чертеж на 1 листе;</w:t>
      </w:r>
    </w:p>
    <w:p w:rsidR="003A6B30" w:rsidRPr="003A6B30" w:rsidRDefault="003A6B30" w:rsidP="003A6B30">
      <w:pPr>
        <w:pStyle w:val="a8"/>
        <w:widowControl/>
        <w:spacing w:line="240" w:lineRule="auto"/>
        <w:ind w:left="112" w:hanging="112"/>
        <w:rPr>
          <w:sz w:val="28"/>
          <w:szCs w:val="28"/>
        </w:rPr>
      </w:pPr>
    </w:p>
    <w:p w:rsidR="003A6B30" w:rsidRPr="003A6B30" w:rsidRDefault="003A6B30" w:rsidP="003A6B30">
      <w:pPr>
        <w:pStyle w:val="a8"/>
        <w:widowControl/>
        <w:spacing w:line="240" w:lineRule="auto"/>
        <w:ind w:left="72"/>
        <w:rPr>
          <w:b/>
          <w:i/>
          <w:sz w:val="28"/>
          <w:szCs w:val="28"/>
        </w:rPr>
      </w:pPr>
      <w:r w:rsidRPr="003A6B30">
        <w:rPr>
          <w:b/>
          <w:i/>
          <w:sz w:val="28"/>
          <w:szCs w:val="28"/>
        </w:rPr>
        <w:t xml:space="preserve">Графические материалы по планировочной организации территории, в </w:t>
      </w:r>
      <w:proofErr w:type="spellStart"/>
      <w:r w:rsidRPr="003A6B30">
        <w:rPr>
          <w:b/>
          <w:i/>
          <w:sz w:val="28"/>
          <w:szCs w:val="28"/>
        </w:rPr>
        <w:t>т.ч</w:t>
      </w:r>
      <w:proofErr w:type="spellEnd"/>
      <w:r w:rsidRPr="003A6B30">
        <w:rPr>
          <w:b/>
          <w:i/>
          <w:sz w:val="28"/>
          <w:szCs w:val="28"/>
        </w:rPr>
        <w:t xml:space="preserve">.  </w:t>
      </w:r>
    </w:p>
    <w:p w:rsidR="003A6B30" w:rsidRPr="003A6B30" w:rsidRDefault="003A6B30" w:rsidP="003A6B30">
      <w:pPr>
        <w:pStyle w:val="a8"/>
        <w:widowControl/>
        <w:spacing w:line="240" w:lineRule="auto"/>
        <w:ind w:left="72"/>
        <w:rPr>
          <w:sz w:val="28"/>
          <w:szCs w:val="28"/>
        </w:rPr>
      </w:pPr>
      <w:r w:rsidRPr="003A6B30">
        <w:rPr>
          <w:sz w:val="28"/>
          <w:szCs w:val="28"/>
        </w:rPr>
        <w:t xml:space="preserve"> 7. Объемно-планировочные решения  1 </w:t>
      </w:r>
      <w:proofErr w:type="spellStart"/>
      <w:r w:rsidRPr="003A6B30">
        <w:rPr>
          <w:sz w:val="28"/>
          <w:szCs w:val="28"/>
        </w:rPr>
        <w:t>цв</w:t>
      </w:r>
      <w:proofErr w:type="spellEnd"/>
      <w:r w:rsidRPr="003A6B30">
        <w:rPr>
          <w:sz w:val="28"/>
          <w:szCs w:val="28"/>
        </w:rPr>
        <w:t xml:space="preserve">. чертеж на 1 листе;    </w:t>
      </w:r>
    </w:p>
    <w:p w:rsidR="003A6B30" w:rsidRPr="003A6B30" w:rsidRDefault="003A6B30" w:rsidP="003A6B30">
      <w:pPr>
        <w:pStyle w:val="a8"/>
        <w:widowControl/>
        <w:spacing w:line="240" w:lineRule="auto"/>
        <w:ind w:left="72"/>
        <w:rPr>
          <w:sz w:val="28"/>
          <w:szCs w:val="28"/>
        </w:rPr>
      </w:pPr>
      <w:r w:rsidRPr="003A6B30">
        <w:rPr>
          <w:sz w:val="28"/>
          <w:szCs w:val="28"/>
        </w:rPr>
        <w:t xml:space="preserve"> 7.1. Архитектурный облик, 1 </w:t>
      </w:r>
      <w:proofErr w:type="spellStart"/>
      <w:r w:rsidRPr="003A6B30">
        <w:rPr>
          <w:sz w:val="28"/>
          <w:szCs w:val="28"/>
        </w:rPr>
        <w:t>цв</w:t>
      </w:r>
      <w:proofErr w:type="spellEnd"/>
      <w:r w:rsidRPr="003A6B30">
        <w:rPr>
          <w:sz w:val="28"/>
          <w:szCs w:val="28"/>
        </w:rPr>
        <w:t xml:space="preserve">. чертеж на 1 листе;   </w:t>
      </w:r>
    </w:p>
    <w:p w:rsidR="003A6B30" w:rsidRPr="003A6B30" w:rsidRDefault="003A6B30" w:rsidP="00BB45E3">
      <w:pPr>
        <w:ind w:left="284" w:hanging="142"/>
        <w:rPr>
          <w:sz w:val="28"/>
          <w:szCs w:val="28"/>
        </w:rPr>
      </w:pPr>
      <w:r w:rsidRPr="003A6B30">
        <w:rPr>
          <w:sz w:val="28"/>
          <w:szCs w:val="28"/>
        </w:rPr>
        <w:t xml:space="preserve">7.2. Схема благоустройства и озеленения  территории,  1 </w:t>
      </w:r>
      <w:proofErr w:type="spellStart"/>
      <w:r w:rsidRPr="003A6B30">
        <w:rPr>
          <w:sz w:val="28"/>
          <w:szCs w:val="28"/>
        </w:rPr>
        <w:t>цв</w:t>
      </w:r>
      <w:proofErr w:type="spellEnd"/>
      <w:r w:rsidRPr="003A6B30">
        <w:rPr>
          <w:sz w:val="28"/>
          <w:szCs w:val="28"/>
        </w:rPr>
        <w:t xml:space="preserve">.  </w:t>
      </w:r>
      <w:r w:rsidR="00BB45E3">
        <w:rPr>
          <w:sz w:val="28"/>
          <w:szCs w:val="28"/>
        </w:rPr>
        <w:t xml:space="preserve">чертеж </w:t>
      </w:r>
      <w:r w:rsidRPr="003A6B30">
        <w:rPr>
          <w:sz w:val="28"/>
          <w:szCs w:val="28"/>
        </w:rPr>
        <w:t xml:space="preserve"> на 1 листе, М </w:t>
      </w:r>
      <w:r w:rsidRPr="003A6B30">
        <w:rPr>
          <w:b/>
          <w:sz w:val="28"/>
          <w:szCs w:val="28"/>
        </w:rPr>
        <w:t xml:space="preserve"> </w:t>
      </w:r>
      <w:r w:rsidRPr="003A6B30">
        <w:rPr>
          <w:sz w:val="28"/>
          <w:szCs w:val="28"/>
        </w:rPr>
        <w:t>1:2000.</w:t>
      </w:r>
    </w:p>
    <w:p w:rsidR="002167D2" w:rsidRPr="00BC525C" w:rsidRDefault="002167D2" w:rsidP="002167D2">
      <w:pPr>
        <w:jc w:val="both"/>
        <w:rPr>
          <w:b/>
          <w:sz w:val="28"/>
          <w:szCs w:val="28"/>
        </w:rPr>
      </w:pPr>
    </w:p>
    <w:p w:rsidR="002167D2" w:rsidRPr="003A6B30" w:rsidRDefault="002167D2" w:rsidP="002167D2">
      <w:pPr>
        <w:jc w:val="both"/>
        <w:rPr>
          <w:b/>
          <w:sz w:val="28"/>
          <w:szCs w:val="28"/>
        </w:rPr>
      </w:pPr>
    </w:p>
    <w:p w:rsidR="002167D2" w:rsidRPr="003A6B30" w:rsidRDefault="002167D2" w:rsidP="002167D2">
      <w:pPr>
        <w:jc w:val="both"/>
        <w:rPr>
          <w:b/>
          <w:sz w:val="28"/>
          <w:szCs w:val="28"/>
        </w:rPr>
      </w:pPr>
    </w:p>
    <w:p w:rsidR="002167D2" w:rsidRPr="00DE5B10" w:rsidRDefault="002167D2" w:rsidP="002167D2">
      <w:pPr>
        <w:jc w:val="both"/>
        <w:rPr>
          <w:b/>
          <w:sz w:val="24"/>
          <w:szCs w:val="24"/>
        </w:rPr>
      </w:pPr>
    </w:p>
    <w:p w:rsidR="002167D2" w:rsidRPr="00DE5B10" w:rsidRDefault="002167D2" w:rsidP="002167D2">
      <w:pPr>
        <w:jc w:val="both"/>
        <w:rPr>
          <w:b/>
          <w:sz w:val="24"/>
          <w:szCs w:val="24"/>
        </w:rPr>
      </w:pPr>
    </w:p>
    <w:p w:rsidR="002167D2" w:rsidRPr="00DE5B10" w:rsidRDefault="002167D2" w:rsidP="002167D2">
      <w:pPr>
        <w:jc w:val="both"/>
        <w:rPr>
          <w:b/>
          <w:sz w:val="24"/>
          <w:szCs w:val="24"/>
        </w:rPr>
      </w:pPr>
    </w:p>
    <w:p w:rsidR="002167D2" w:rsidRDefault="002167D2" w:rsidP="002167D2">
      <w:pPr>
        <w:jc w:val="both"/>
        <w:rPr>
          <w:b/>
          <w:sz w:val="28"/>
          <w:szCs w:val="28"/>
        </w:rPr>
      </w:pPr>
    </w:p>
    <w:p w:rsidR="002167D2" w:rsidRDefault="002167D2" w:rsidP="002167D2">
      <w:pPr>
        <w:jc w:val="both"/>
        <w:rPr>
          <w:b/>
          <w:sz w:val="28"/>
          <w:szCs w:val="28"/>
        </w:rPr>
      </w:pPr>
    </w:p>
    <w:p w:rsidR="002167D2" w:rsidRDefault="002167D2" w:rsidP="002167D2">
      <w:pPr>
        <w:jc w:val="both"/>
        <w:rPr>
          <w:b/>
          <w:sz w:val="28"/>
          <w:szCs w:val="28"/>
        </w:rPr>
      </w:pPr>
    </w:p>
    <w:p w:rsidR="002167D2" w:rsidRDefault="002167D2" w:rsidP="002167D2">
      <w:pPr>
        <w:tabs>
          <w:tab w:val="left" w:pos="404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167D2" w:rsidRDefault="002167D2" w:rsidP="002167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</w:t>
      </w:r>
    </w:p>
    <w:p w:rsidR="002167D2" w:rsidRDefault="002167D2" w:rsidP="002167D2">
      <w:pPr>
        <w:jc w:val="both"/>
        <w:rPr>
          <w:b/>
          <w:sz w:val="28"/>
          <w:szCs w:val="28"/>
        </w:rPr>
      </w:pPr>
    </w:p>
    <w:p w:rsidR="002167D2" w:rsidRDefault="002167D2" w:rsidP="002167D2">
      <w:pPr>
        <w:jc w:val="both"/>
        <w:rPr>
          <w:b/>
          <w:sz w:val="28"/>
          <w:szCs w:val="28"/>
        </w:rPr>
      </w:pPr>
    </w:p>
    <w:p w:rsidR="00BB45E3" w:rsidRDefault="00BB45E3" w:rsidP="002167D2">
      <w:pPr>
        <w:jc w:val="both"/>
        <w:rPr>
          <w:b/>
          <w:sz w:val="28"/>
          <w:szCs w:val="28"/>
        </w:rPr>
      </w:pPr>
    </w:p>
    <w:p w:rsidR="003E204C" w:rsidRDefault="003E204C" w:rsidP="002167D2">
      <w:pPr>
        <w:jc w:val="both"/>
        <w:rPr>
          <w:b/>
          <w:sz w:val="28"/>
          <w:szCs w:val="28"/>
        </w:rPr>
      </w:pPr>
    </w:p>
    <w:p w:rsidR="00BB45E3" w:rsidRDefault="00BB45E3" w:rsidP="002167D2">
      <w:pPr>
        <w:jc w:val="both"/>
        <w:rPr>
          <w:b/>
          <w:sz w:val="28"/>
          <w:szCs w:val="28"/>
        </w:rPr>
      </w:pPr>
    </w:p>
    <w:p w:rsidR="00704594" w:rsidRDefault="00704594" w:rsidP="002167D2">
      <w:pPr>
        <w:jc w:val="both"/>
        <w:rPr>
          <w:b/>
          <w:sz w:val="28"/>
          <w:szCs w:val="28"/>
        </w:rPr>
      </w:pPr>
    </w:p>
    <w:p w:rsidR="00DE5B10" w:rsidRPr="0099701F" w:rsidRDefault="00DE5B10" w:rsidP="00DE5B10">
      <w:pPr>
        <w:jc w:val="center"/>
        <w:rPr>
          <w:b/>
          <w:sz w:val="40"/>
          <w:szCs w:val="40"/>
        </w:rPr>
      </w:pPr>
      <w:r w:rsidRPr="0099701F">
        <w:rPr>
          <w:b/>
          <w:sz w:val="40"/>
          <w:szCs w:val="40"/>
        </w:rPr>
        <w:t xml:space="preserve">ИСХОДНО-РАЗРЕШИТЕЛЬНАЯ </w:t>
      </w:r>
    </w:p>
    <w:p w:rsidR="006D44BF" w:rsidRPr="0099701F" w:rsidRDefault="00DE5B10" w:rsidP="00DE5B10">
      <w:pPr>
        <w:jc w:val="center"/>
        <w:rPr>
          <w:b/>
          <w:sz w:val="40"/>
          <w:szCs w:val="40"/>
        </w:rPr>
      </w:pPr>
      <w:r w:rsidRPr="0099701F">
        <w:rPr>
          <w:b/>
          <w:sz w:val="40"/>
          <w:szCs w:val="40"/>
        </w:rPr>
        <w:t>ДОКУМЕНТАЦИЯ</w:t>
      </w:r>
    </w:p>
    <w:p w:rsidR="00DE5B10" w:rsidRPr="0099701F" w:rsidRDefault="00DE5B10" w:rsidP="00DE5B10">
      <w:pPr>
        <w:jc w:val="center"/>
        <w:rPr>
          <w:b/>
          <w:sz w:val="40"/>
          <w:szCs w:val="40"/>
        </w:rPr>
      </w:pPr>
    </w:p>
    <w:p w:rsidR="00DE5B10" w:rsidRDefault="00DE5B10" w:rsidP="00DE5B10">
      <w:pPr>
        <w:jc w:val="center"/>
        <w:rPr>
          <w:b/>
          <w:sz w:val="36"/>
          <w:szCs w:val="36"/>
        </w:rPr>
      </w:pPr>
    </w:p>
    <w:p w:rsidR="00DE5B10" w:rsidRDefault="00DE5B10" w:rsidP="00DE5B10">
      <w:pPr>
        <w:jc w:val="center"/>
        <w:rPr>
          <w:b/>
          <w:sz w:val="36"/>
          <w:szCs w:val="36"/>
        </w:rPr>
      </w:pPr>
    </w:p>
    <w:p w:rsidR="00DE5B10" w:rsidRDefault="00DE5B10" w:rsidP="00DE5B10">
      <w:pPr>
        <w:jc w:val="center"/>
        <w:rPr>
          <w:b/>
          <w:sz w:val="36"/>
          <w:szCs w:val="36"/>
        </w:rPr>
      </w:pPr>
    </w:p>
    <w:p w:rsidR="00DE5B10" w:rsidRDefault="00DE5B10" w:rsidP="00DE5B10">
      <w:pPr>
        <w:jc w:val="center"/>
        <w:rPr>
          <w:b/>
          <w:sz w:val="36"/>
          <w:szCs w:val="36"/>
        </w:rPr>
      </w:pPr>
    </w:p>
    <w:p w:rsidR="00DE5B10" w:rsidRDefault="00DE5B10" w:rsidP="00DE5B10">
      <w:pPr>
        <w:jc w:val="center"/>
        <w:rPr>
          <w:b/>
          <w:sz w:val="36"/>
          <w:szCs w:val="36"/>
        </w:rPr>
      </w:pPr>
    </w:p>
    <w:p w:rsidR="00DE5B10" w:rsidRDefault="00DE5B10" w:rsidP="00DE5B10">
      <w:pPr>
        <w:jc w:val="center"/>
        <w:rPr>
          <w:b/>
          <w:sz w:val="36"/>
          <w:szCs w:val="36"/>
        </w:rPr>
      </w:pPr>
    </w:p>
    <w:p w:rsidR="00DE5B10" w:rsidRDefault="00DE5B10" w:rsidP="00DE5B10">
      <w:pPr>
        <w:jc w:val="center"/>
        <w:rPr>
          <w:b/>
          <w:sz w:val="36"/>
          <w:szCs w:val="36"/>
        </w:rPr>
      </w:pPr>
    </w:p>
    <w:p w:rsidR="00DE5B10" w:rsidRDefault="00DE5B10" w:rsidP="00DE5B10">
      <w:pPr>
        <w:jc w:val="center"/>
        <w:rPr>
          <w:b/>
          <w:sz w:val="36"/>
          <w:szCs w:val="36"/>
        </w:rPr>
      </w:pPr>
    </w:p>
    <w:p w:rsidR="00DE5B10" w:rsidRDefault="00DE5B10" w:rsidP="00DE5B10">
      <w:pPr>
        <w:jc w:val="center"/>
        <w:rPr>
          <w:b/>
          <w:sz w:val="36"/>
          <w:szCs w:val="36"/>
        </w:rPr>
      </w:pPr>
    </w:p>
    <w:p w:rsidR="00DE5B10" w:rsidRDefault="00DE5B10" w:rsidP="00DE5B10">
      <w:pPr>
        <w:jc w:val="center"/>
        <w:rPr>
          <w:b/>
          <w:sz w:val="36"/>
          <w:szCs w:val="36"/>
        </w:rPr>
      </w:pPr>
    </w:p>
    <w:p w:rsidR="00DE5B10" w:rsidRDefault="00DE5B10" w:rsidP="00DE5B10">
      <w:pPr>
        <w:jc w:val="center"/>
        <w:rPr>
          <w:b/>
          <w:sz w:val="36"/>
          <w:szCs w:val="36"/>
        </w:rPr>
      </w:pPr>
    </w:p>
    <w:p w:rsidR="00DE5B10" w:rsidRDefault="00DE5B10" w:rsidP="00DE5B10">
      <w:pPr>
        <w:jc w:val="center"/>
        <w:rPr>
          <w:b/>
          <w:sz w:val="36"/>
          <w:szCs w:val="36"/>
        </w:rPr>
      </w:pPr>
    </w:p>
    <w:p w:rsidR="00DE5B10" w:rsidRDefault="00DE5B10" w:rsidP="00DE5B10">
      <w:pPr>
        <w:jc w:val="center"/>
        <w:rPr>
          <w:b/>
          <w:sz w:val="36"/>
          <w:szCs w:val="36"/>
        </w:rPr>
      </w:pPr>
    </w:p>
    <w:p w:rsidR="00DE5B10" w:rsidRDefault="00DE5B10" w:rsidP="00DE5B10">
      <w:pPr>
        <w:jc w:val="center"/>
        <w:rPr>
          <w:b/>
          <w:sz w:val="36"/>
          <w:szCs w:val="36"/>
        </w:rPr>
      </w:pPr>
    </w:p>
    <w:p w:rsidR="00DE5B10" w:rsidRDefault="00DE5B10" w:rsidP="00DE5B10">
      <w:pPr>
        <w:jc w:val="center"/>
        <w:rPr>
          <w:b/>
          <w:sz w:val="36"/>
          <w:szCs w:val="36"/>
        </w:rPr>
      </w:pPr>
    </w:p>
    <w:p w:rsidR="00DE5B10" w:rsidRDefault="00DE5B10" w:rsidP="00DE5B10">
      <w:pPr>
        <w:jc w:val="center"/>
        <w:rPr>
          <w:b/>
          <w:sz w:val="36"/>
          <w:szCs w:val="36"/>
        </w:rPr>
      </w:pPr>
    </w:p>
    <w:p w:rsidR="00DE5B10" w:rsidRDefault="00DE5B10" w:rsidP="00DE5B10">
      <w:pPr>
        <w:jc w:val="center"/>
        <w:rPr>
          <w:b/>
          <w:sz w:val="36"/>
          <w:szCs w:val="36"/>
        </w:rPr>
      </w:pPr>
    </w:p>
    <w:p w:rsidR="00DE5B10" w:rsidRDefault="00DE5B10" w:rsidP="00DE5B10">
      <w:pPr>
        <w:jc w:val="center"/>
        <w:rPr>
          <w:b/>
          <w:sz w:val="36"/>
          <w:szCs w:val="36"/>
        </w:rPr>
      </w:pPr>
    </w:p>
    <w:p w:rsidR="00DE5B10" w:rsidRDefault="00DE5B10" w:rsidP="00DE5B10">
      <w:pPr>
        <w:jc w:val="center"/>
        <w:rPr>
          <w:b/>
          <w:sz w:val="36"/>
          <w:szCs w:val="36"/>
        </w:rPr>
      </w:pPr>
    </w:p>
    <w:p w:rsidR="00DE5B10" w:rsidRDefault="00DE5B10" w:rsidP="00DE5B10">
      <w:pPr>
        <w:jc w:val="center"/>
        <w:rPr>
          <w:b/>
          <w:sz w:val="36"/>
          <w:szCs w:val="36"/>
        </w:rPr>
      </w:pPr>
    </w:p>
    <w:p w:rsidR="00DE5B10" w:rsidRDefault="00DE5B10" w:rsidP="00DE5B10">
      <w:pPr>
        <w:jc w:val="center"/>
        <w:rPr>
          <w:b/>
          <w:sz w:val="36"/>
          <w:szCs w:val="36"/>
        </w:rPr>
      </w:pPr>
    </w:p>
    <w:p w:rsidR="00DE5B10" w:rsidRDefault="00DE5B10" w:rsidP="00DE5B10">
      <w:pPr>
        <w:jc w:val="center"/>
        <w:rPr>
          <w:b/>
          <w:sz w:val="36"/>
          <w:szCs w:val="36"/>
        </w:rPr>
      </w:pPr>
    </w:p>
    <w:p w:rsidR="00DE5B10" w:rsidRDefault="00DE5B10" w:rsidP="00DE5B10">
      <w:pPr>
        <w:jc w:val="center"/>
        <w:rPr>
          <w:b/>
          <w:sz w:val="36"/>
          <w:szCs w:val="36"/>
        </w:rPr>
      </w:pPr>
    </w:p>
    <w:p w:rsidR="00DE5B10" w:rsidRDefault="00DE5B10" w:rsidP="00DE5B10">
      <w:pPr>
        <w:jc w:val="center"/>
        <w:rPr>
          <w:b/>
          <w:sz w:val="36"/>
          <w:szCs w:val="36"/>
        </w:rPr>
      </w:pPr>
    </w:p>
    <w:p w:rsidR="00DE5B10" w:rsidRDefault="00DE5B10" w:rsidP="00DE5B10">
      <w:pPr>
        <w:jc w:val="center"/>
        <w:rPr>
          <w:b/>
          <w:sz w:val="36"/>
          <w:szCs w:val="36"/>
        </w:rPr>
      </w:pPr>
    </w:p>
    <w:p w:rsidR="00DE5B10" w:rsidRDefault="00DE5B10" w:rsidP="00DE5B10">
      <w:pPr>
        <w:jc w:val="center"/>
        <w:rPr>
          <w:b/>
          <w:sz w:val="36"/>
          <w:szCs w:val="36"/>
        </w:rPr>
      </w:pPr>
    </w:p>
    <w:p w:rsidR="00DE5B10" w:rsidRDefault="00DE5B10" w:rsidP="00DE5B10">
      <w:pPr>
        <w:jc w:val="center"/>
        <w:rPr>
          <w:b/>
          <w:sz w:val="36"/>
          <w:szCs w:val="36"/>
        </w:rPr>
      </w:pPr>
    </w:p>
    <w:p w:rsidR="00DE5B10" w:rsidRDefault="00DE5B10" w:rsidP="00DE5B10">
      <w:pPr>
        <w:jc w:val="center"/>
        <w:rPr>
          <w:b/>
          <w:sz w:val="36"/>
          <w:szCs w:val="36"/>
        </w:rPr>
      </w:pPr>
    </w:p>
    <w:p w:rsidR="00DE5B10" w:rsidRDefault="00DE5B10" w:rsidP="00DE5B10">
      <w:pPr>
        <w:jc w:val="center"/>
        <w:rPr>
          <w:b/>
          <w:sz w:val="36"/>
          <w:szCs w:val="36"/>
        </w:rPr>
      </w:pPr>
    </w:p>
    <w:p w:rsidR="00DE5B10" w:rsidRDefault="00DE5B10" w:rsidP="00DE5B10">
      <w:pPr>
        <w:jc w:val="center"/>
        <w:rPr>
          <w:b/>
          <w:sz w:val="36"/>
          <w:szCs w:val="36"/>
        </w:rPr>
      </w:pPr>
    </w:p>
    <w:p w:rsidR="001B112C" w:rsidRDefault="001B112C" w:rsidP="00DE5B10">
      <w:pPr>
        <w:jc w:val="center"/>
        <w:rPr>
          <w:b/>
          <w:sz w:val="36"/>
          <w:szCs w:val="36"/>
        </w:rPr>
      </w:pPr>
    </w:p>
    <w:p w:rsidR="006D44BF" w:rsidRDefault="006D44BF" w:rsidP="002167D2">
      <w:pPr>
        <w:jc w:val="both"/>
        <w:rPr>
          <w:b/>
          <w:sz w:val="28"/>
          <w:szCs w:val="28"/>
        </w:rPr>
      </w:pPr>
    </w:p>
    <w:p w:rsidR="006D44BF" w:rsidRPr="006D44BF" w:rsidRDefault="006D44BF" w:rsidP="006D44BF">
      <w:pPr>
        <w:jc w:val="center"/>
        <w:rPr>
          <w:b/>
          <w:sz w:val="44"/>
          <w:szCs w:val="44"/>
        </w:rPr>
      </w:pPr>
      <w:r w:rsidRPr="006D44BF">
        <w:rPr>
          <w:b/>
          <w:sz w:val="44"/>
          <w:szCs w:val="44"/>
        </w:rPr>
        <w:t>ПОЯСНИТЕЛЬНАЯ</w:t>
      </w:r>
      <w:r>
        <w:rPr>
          <w:b/>
          <w:sz w:val="44"/>
          <w:szCs w:val="44"/>
        </w:rPr>
        <w:t xml:space="preserve"> </w:t>
      </w:r>
      <w:r w:rsidRPr="006D44BF">
        <w:rPr>
          <w:b/>
          <w:sz w:val="44"/>
          <w:szCs w:val="44"/>
        </w:rPr>
        <w:t xml:space="preserve"> ЗАПИСКА</w:t>
      </w:r>
    </w:p>
    <w:p w:rsidR="006D44BF" w:rsidRDefault="006D44BF" w:rsidP="006D44B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D44BF" w:rsidRDefault="006D44BF" w:rsidP="002167D2">
      <w:pPr>
        <w:jc w:val="both"/>
        <w:rPr>
          <w:b/>
          <w:sz w:val="28"/>
          <w:szCs w:val="28"/>
        </w:rPr>
      </w:pPr>
    </w:p>
    <w:p w:rsidR="006D44BF" w:rsidRDefault="006D44BF" w:rsidP="002167D2">
      <w:pPr>
        <w:jc w:val="both"/>
        <w:rPr>
          <w:b/>
          <w:sz w:val="28"/>
          <w:szCs w:val="28"/>
        </w:rPr>
      </w:pPr>
    </w:p>
    <w:p w:rsidR="006D44BF" w:rsidRDefault="006D44BF" w:rsidP="002167D2">
      <w:pPr>
        <w:jc w:val="both"/>
        <w:rPr>
          <w:b/>
          <w:sz w:val="28"/>
          <w:szCs w:val="28"/>
        </w:rPr>
      </w:pPr>
    </w:p>
    <w:p w:rsidR="006D44BF" w:rsidRDefault="006D44BF" w:rsidP="002167D2">
      <w:pPr>
        <w:jc w:val="both"/>
        <w:rPr>
          <w:b/>
          <w:sz w:val="28"/>
          <w:szCs w:val="28"/>
        </w:rPr>
      </w:pPr>
    </w:p>
    <w:p w:rsidR="006D44BF" w:rsidRDefault="006D44BF" w:rsidP="002167D2">
      <w:pPr>
        <w:jc w:val="both"/>
        <w:rPr>
          <w:b/>
          <w:sz w:val="28"/>
          <w:szCs w:val="28"/>
        </w:rPr>
      </w:pPr>
    </w:p>
    <w:p w:rsidR="006D44BF" w:rsidRDefault="006D44BF" w:rsidP="002167D2">
      <w:pPr>
        <w:jc w:val="both"/>
        <w:rPr>
          <w:b/>
          <w:sz w:val="28"/>
          <w:szCs w:val="28"/>
        </w:rPr>
      </w:pPr>
    </w:p>
    <w:p w:rsidR="006D44BF" w:rsidRDefault="006D44BF" w:rsidP="002167D2">
      <w:pPr>
        <w:jc w:val="both"/>
        <w:rPr>
          <w:b/>
          <w:sz w:val="28"/>
          <w:szCs w:val="28"/>
        </w:rPr>
      </w:pPr>
    </w:p>
    <w:p w:rsidR="006D44BF" w:rsidRDefault="006D44BF" w:rsidP="002167D2">
      <w:pPr>
        <w:jc w:val="both"/>
        <w:rPr>
          <w:b/>
          <w:sz w:val="28"/>
          <w:szCs w:val="28"/>
        </w:rPr>
      </w:pPr>
    </w:p>
    <w:p w:rsidR="002167D2" w:rsidRDefault="002167D2" w:rsidP="002167D2">
      <w:pPr>
        <w:jc w:val="both"/>
        <w:rPr>
          <w:b/>
          <w:sz w:val="28"/>
          <w:szCs w:val="28"/>
        </w:rPr>
      </w:pPr>
    </w:p>
    <w:p w:rsidR="006D44BF" w:rsidRDefault="006D44BF" w:rsidP="002167D2">
      <w:pPr>
        <w:jc w:val="both"/>
        <w:rPr>
          <w:b/>
          <w:sz w:val="28"/>
          <w:szCs w:val="28"/>
        </w:rPr>
      </w:pPr>
    </w:p>
    <w:p w:rsidR="006D44BF" w:rsidRDefault="006D44BF" w:rsidP="002167D2">
      <w:pPr>
        <w:jc w:val="both"/>
        <w:rPr>
          <w:b/>
          <w:sz w:val="28"/>
          <w:szCs w:val="28"/>
        </w:rPr>
      </w:pPr>
    </w:p>
    <w:p w:rsidR="006D44BF" w:rsidRDefault="006D44BF" w:rsidP="002167D2">
      <w:pPr>
        <w:jc w:val="both"/>
        <w:rPr>
          <w:b/>
          <w:sz w:val="28"/>
          <w:szCs w:val="28"/>
        </w:rPr>
      </w:pPr>
    </w:p>
    <w:p w:rsidR="006D44BF" w:rsidRDefault="006D44BF" w:rsidP="002167D2">
      <w:pPr>
        <w:jc w:val="both"/>
        <w:rPr>
          <w:b/>
          <w:sz w:val="28"/>
          <w:szCs w:val="28"/>
        </w:rPr>
      </w:pPr>
    </w:p>
    <w:p w:rsidR="006D44BF" w:rsidRDefault="006D44BF" w:rsidP="002167D2">
      <w:pPr>
        <w:jc w:val="both"/>
        <w:rPr>
          <w:b/>
          <w:sz w:val="28"/>
          <w:szCs w:val="28"/>
        </w:rPr>
      </w:pPr>
    </w:p>
    <w:p w:rsidR="006D44BF" w:rsidRDefault="006D44BF" w:rsidP="002167D2">
      <w:pPr>
        <w:jc w:val="both"/>
        <w:rPr>
          <w:b/>
          <w:sz w:val="28"/>
          <w:szCs w:val="28"/>
        </w:rPr>
      </w:pPr>
    </w:p>
    <w:p w:rsidR="006D44BF" w:rsidRDefault="006D44BF" w:rsidP="002167D2">
      <w:pPr>
        <w:jc w:val="both"/>
        <w:rPr>
          <w:b/>
          <w:sz w:val="28"/>
          <w:szCs w:val="28"/>
        </w:rPr>
      </w:pPr>
    </w:p>
    <w:p w:rsidR="006D44BF" w:rsidRDefault="006D44BF" w:rsidP="002167D2">
      <w:pPr>
        <w:jc w:val="both"/>
        <w:rPr>
          <w:b/>
          <w:sz w:val="28"/>
          <w:szCs w:val="28"/>
        </w:rPr>
      </w:pPr>
    </w:p>
    <w:p w:rsidR="006D44BF" w:rsidRDefault="006D44BF" w:rsidP="002167D2">
      <w:pPr>
        <w:jc w:val="both"/>
        <w:rPr>
          <w:b/>
          <w:sz w:val="28"/>
          <w:szCs w:val="28"/>
        </w:rPr>
      </w:pPr>
    </w:p>
    <w:p w:rsidR="006D44BF" w:rsidRDefault="006D44BF" w:rsidP="002167D2">
      <w:pPr>
        <w:jc w:val="both"/>
        <w:rPr>
          <w:b/>
          <w:sz w:val="28"/>
          <w:szCs w:val="28"/>
        </w:rPr>
      </w:pPr>
    </w:p>
    <w:p w:rsidR="00BE5A0A" w:rsidRDefault="00BE5A0A" w:rsidP="002167D2">
      <w:pPr>
        <w:jc w:val="both"/>
        <w:rPr>
          <w:b/>
          <w:sz w:val="28"/>
          <w:szCs w:val="28"/>
        </w:rPr>
      </w:pPr>
    </w:p>
    <w:p w:rsidR="00403A68" w:rsidRDefault="00403A68" w:rsidP="002167D2">
      <w:pPr>
        <w:jc w:val="both"/>
        <w:rPr>
          <w:b/>
          <w:sz w:val="28"/>
          <w:szCs w:val="28"/>
        </w:rPr>
      </w:pPr>
    </w:p>
    <w:p w:rsidR="00403A68" w:rsidRDefault="00403A68" w:rsidP="002167D2">
      <w:pPr>
        <w:jc w:val="both"/>
        <w:rPr>
          <w:b/>
          <w:sz w:val="28"/>
          <w:szCs w:val="28"/>
        </w:rPr>
      </w:pPr>
    </w:p>
    <w:p w:rsidR="00403A68" w:rsidRDefault="00403A68" w:rsidP="002167D2">
      <w:pPr>
        <w:jc w:val="both"/>
        <w:rPr>
          <w:b/>
          <w:sz w:val="28"/>
          <w:szCs w:val="28"/>
        </w:rPr>
      </w:pPr>
    </w:p>
    <w:p w:rsidR="00170A3D" w:rsidRDefault="00170A3D" w:rsidP="002167D2">
      <w:pPr>
        <w:jc w:val="both"/>
        <w:rPr>
          <w:b/>
          <w:sz w:val="28"/>
          <w:szCs w:val="28"/>
        </w:rPr>
      </w:pPr>
    </w:p>
    <w:p w:rsidR="008748B0" w:rsidRDefault="008748B0" w:rsidP="00172411">
      <w:pPr>
        <w:pStyle w:val="14"/>
        <w:jc w:val="center"/>
      </w:pPr>
    </w:p>
    <w:p w:rsidR="00067871" w:rsidRPr="00E1375E" w:rsidRDefault="008748B0" w:rsidP="00172411">
      <w:pPr>
        <w:pStyle w:val="14"/>
        <w:jc w:val="center"/>
      </w:pPr>
      <w:r>
        <w:lastRenderedPageBreak/>
        <w:t xml:space="preserve"> МАТЕРИАЛЫ ПО ОБОСНОВАНИЮ ПРОЕКТА ПЛАНИРОВКИ ТЕРРИТОРИИ</w:t>
      </w:r>
    </w:p>
    <w:p w:rsidR="00210A5F" w:rsidRDefault="00210A5F" w:rsidP="002167D2">
      <w:pPr>
        <w:jc w:val="both"/>
        <w:rPr>
          <w:b/>
          <w:sz w:val="28"/>
          <w:szCs w:val="28"/>
        </w:rPr>
      </w:pPr>
    </w:p>
    <w:p w:rsidR="002167D2" w:rsidRPr="00172411" w:rsidRDefault="00210A5F" w:rsidP="002167D2">
      <w:pPr>
        <w:jc w:val="both"/>
        <w:rPr>
          <w:b/>
          <w:sz w:val="24"/>
          <w:szCs w:val="24"/>
        </w:rPr>
      </w:pPr>
      <w:r w:rsidRPr="00172411">
        <w:rPr>
          <w:b/>
          <w:sz w:val="24"/>
          <w:szCs w:val="24"/>
        </w:rPr>
        <w:t xml:space="preserve">            </w:t>
      </w:r>
    </w:p>
    <w:p w:rsidR="002167D2" w:rsidRPr="00C40A92" w:rsidRDefault="00172411" w:rsidP="00172411">
      <w:pPr>
        <w:pStyle w:val="14"/>
        <w:rPr>
          <w:sz w:val="24"/>
          <w:szCs w:val="24"/>
        </w:rPr>
      </w:pPr>
      <w:r w:rsidRPr="00172411">
        <w:rPr>
          <w:sz w:val="24"/>
          <w:szCs w:val="24"/>
        </w:rPr>
        <w:t xml:space="preserve">              </w:t>
      </w:r>
      <w:r w:rsidR="00666E66" w:rsidRPr="00172411">
        <w:rPr>
          <w:sz w:val="24"/>
          <w:szCs w:val="24"/>
        </w:rPr>
        <w:fldChar w:fldCharType="begin"/>
      </w:r>
      <w:r w:rsidR="002167D2" w:rsidRPr="00172411">
        <w:rPr>
          <w:sz w:val="24"/>
          <w:szCs w:val="24"/>
        </w:rPr>
        <w:instrText xml:space="preserve"> TOC \o "1-3" \u </w:instrText>
      </w:r>
      <w:r w:rsidR="00666E66" w:rsidRPr="00172411">
        <w:rPr>
          <w:sz w:val="24"/>
          <w:szCs w:val="24"/>
        </w:rPr>
        <w:fldChar w:fldCharType="separate"/>
      </w:r>
      <w:r w:rsidR="002167D2" w:rsidRPr="00C40A92">
        <w:rPr>
          <w:sz w:val="24"/>
          <w:szCs w:val="24"/>
        </w:rPr>
        <w:t>Введение</w:t>
      </w:r>
      <w:r w:rsidR="004367EE">
        <w:rPr>
          <w:sz w:val="24"/>
          <w:szCs w:val="24"/>
        </w:rPr>
        <w:t>………………………………………………………………………..</w:t>
      </w:r>
      <w:r w:rsidR="00A709FC">
        <w:rPr>
          <w:sz w:val="24"/>
          <w:szCs w:val="24"/>
        </w:rPr>
        <w:t xml:space="preserve">   7</w:t>
      </w:r>
    </w:p>
    <w:p w:rsidR="00210A5F" w:rsidRPr="00C40A92" w:rsidRDefault="00210A5F" w:rsidP="00210A5F">
      <w:pPr>
        <w:rPr>
          <w:sz w:val="24"/>
          <w:szCs w:val="24"/>
        </w:rPr>
      </w:pPr>
    </w:p>
    <w:p w:rsidR="004367EE" w:rsidRPr="004367EE" w:rsidRDefault="003C0545" w:rsidP="00B44228">
      <w:r w:rsidRPr="00C40A92">
        <w:rPr>
          <w:sz w:val="24"/>
          <w:szCs w:val="24"/>
        </w:rPr>
        <w:t xml:space="preserve">               </w:t>
      </w:r>
      <w:r w:rsidR="002411AB" w:rsidRPr="00C40A92">
        <w:rPr>
          <w:b/>
          <w:sz w:val="24"/>
          <w:szCs w:val="24"/>
        </w:rPr>
        <w:t xml:space="preserve"> </w:t>
      </w:r>
      <w:r w:rsidR="00445AD0" w:rsidRPr="00C40A92">
        <w:rPr>
          <w:sz w:val="24"/>
          <w:szCs w:val="24"/>
        </w:rPr>
        <w:t xml:space="preserve">          </w:t>
      </w:r>
      <w:r w:rsidR="00834AFC" w:rsidRPr="00C40A92">
        <w:rPr>
          <w:sz w:val="24"/>
          <w:szCs w:val="24"/>
        </w:rPr>
        <w:t xml:space="preserve">   </w:t>
      </w:r>
      <w:r w:rsidR="00146D3B">
        <w:rPr>
          <w:sz w:val="24"/>
          <w:szCs w:val="24"/>
        </w:rPr>
        <w:t xml:space="preserve"> </w:t>
      </w:r>
    </w:p>
    <w:p w:rsidR="006E4EFC" w:rsidRDefault="0096676F" w:rsidP="00D2020A">
      <w:pPr>
        <w:rPr>
          <w:sz w:val="24"/>
          <w:szCs w:val="24"/>
        </w:rPr>
      </w:pPr>
      <w:r>
        <w:t xml:space="preserve">                   </w:t>
      </w:r>
      <w:r w:rsidRPr="006E0726">
        <w:rPr>
          <w:sz w:val="24"/>
          <w:szCs w:val="24"/>
        </w:rPr>
        <w:t>1.</w:t>
      </w:r>
      <w:r w:rsidR="00146D3B">
        <w:rPr>
          <w:sz w:val="24"/>
          <w:szCs w:val="24"/>
        </w:rPr>
        <w:t xml:space="preserve">  </w:t>
      </w:r>
      <w:r w:rsidR="006E4EFC">
        <w:rPr>
          <w:sz w:val="24"/>
          <w:szCs w:val="24"/>
        </w:rPr>
        <w:t xml:space="preserve">ОПИСАНИЕ И ОБОСНОВАНИЕ </w:t>
      </w:r>
      <w:r w:rsidRPr="0096676F">
        <w:rPr>
          <w:sz w:val="24"/>
          <w:szCs w:val="24"/>
        </w:rPr>
        <w:t xml:space="preserve">ХАРАКТЕРИСТИК </w:t>
      </w:r>
      <w:r w:rsidR="00D2020A">
        <w:rPr>
          <w:sz w:val="24"/>
          <w:szCs w:val="24"/>
        </w:rPr>
        <w:t xml:space="preserve"> ПЛАНИРУЕМОГО </w:t>
      </w:r>
    </w:p>
    <w:p w:rsidR="003D73AC" w:rsidRDefault="006E4EFC" w:rsidP="00D202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96676F" w:rsidRPr="0096676F">
        <w:rPr>
          <w:sz w:val="24"/>
          <w:szCs w:val="24"/>
        </w:rPr>
        <w:t xml:space="preserve">РАЗВИТИЯ </w:t>
      </w:r>
      <w:r w:rsidR="00D2020A">
        <w:rPr>
          <w:sz w:val="24"/>
          <w:szCs w:val="24"/>
        </w:rPr>
        <w:t>ТЕРРИТОРИИ...</w:t>
      </w:r>
      <w:r>
        <w:rPr>
          <w:sz w:val="24"/>
          <w:szCs w:val="24"/>
        </w:rPr>
        <w:t>........................................................................</w:t>
      </w:r>
      <w:r w:rsidR="00A709FC">
        <w:rPr>
          <w:sz w:val="24"/>
          <w:szCs w:val="24"/>
        </w:rPr>
        <w:t>.   1</w:t>
      </w:r>
      <w:r w:rsidR="001E644B">
        <w:rPr>
          <w:sz w:val="24"/>
          <w:szCs w:val="24"/>
        </w:rPr>
        <w:t>0</w:t>
      </w:r>
    </w:p>
    <w:p w:rsidR="003D73AC" w:rsidRDefault="003D73AC" w:rsidP="0096676F">
      <w:pPr>
        <w:rPr>
          <w:sz w:val="24"/>
          <w:szCs w:val="24"/>
        </w:rPr>
      </w:pPr>
    </w:p>
    <w:p w:rsidR="003D73AC" w:rsidRPr="000D60FE" w:rsidRDefault="000D60FE" w:rsidP="0096676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3D73AC" w:rsidRPr="000D60FE">
        <w:rPr>
          <w:sz w:val="24"/>
          <w:szCs w:val="24"/>
        </w:rPr>
        <w:t xml:space="preserve">1.1. </w:t>
      </w:r>
      <w:r w:rsidRPr="000D60FE">
        <w:rPr>
          <w:sz w:val="24"/>
          <w:szCs w:val="24"/>
        </w:rPr>
        <w:t>Характеристика развития систем социального обслуживания</w:t>
      </w:r>
      <w:r w:rsidR="003D73AC" w:rsidRPr="000D60FE">
        <w:rPr>
          <w:sz w:val="24"/>
          <w:szCs w:val="24"/>
        </w:rPr>
        <w:t>...........</w:t>
      </w:r>
      <w:r w:rsidR="00D2020A">
        <w:rPr>
          <w:sz w:val="24"/>
          <w:szCs w:val="24"/>
        </w:rPr>
        <w:t>..</w:t>
      </w:r>
      <w:r w:rsidR="008748B0">
        <w:rPr>
          <w:sz w:val="24"/>
          <w:szCs w:val="24"/>
        </w:rPr>
        <w:t>.</w:t>
      </w:r>
      <w:r w:rsidR="00D2020A">
        <w:rPr>
          <w:sz w:val="24"/>
          <w:szCs w:val="24"/>
        </w:rPr>
        <w:t>.</w:t>
      </w:r>
      <w:r w:rsidR="001E644B">
        <w:rPr>
          <w:sz w:val="24"/>
          <w:szCs w:val="24"/>
        </w:rPr>
        <w:t xml:space="preserve"> 12</w:t>
      </w:r>
    </w:p>
    <w:p w:rsidR="003D73AC" w:rsidRPr="000D60FE" w:rsidRDefault="000D60FE" w:rsidP="000D60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3D73AC" w:rsidRPr="000D60FE">
        <w:rPr>
          <w:sz w:val="24"/>
          <w:szCs w:val="24"/>
        </w:rPr>
        <w:t xml:space="preserve">1.2. </w:t>
      </w:r>
      <w:r w:rsidRPr="000D60FE">
        <w:rPr>
          <w:sz w:val="24"/>
          <w:szCs w:val="24"/>
        </w:rPr>
        <w:t xml:space="preserve"> Характеристика развития систем транспортного обслуживания</w:t>
      </w:r>
      <w:r w:rsidR="00D2020A">
        <w:rPr>
          <w:sz w:val="24"/>
          <w:szCs w:val="24"/>
        </w:rPr>
        <w:t>........</w:t>
      </w:r>
      <w:r w:rsidR="008748B0">
        <w:rPr>
          <w:sz w:val="24"/>
          <w:szCs w:val="24"/>
        </w:rPr>
        <w:t>.</w:t>
      </w:r>
      <w:r w:rsidR="00D2020A">
        <w:rPr>
          <w:sz w:val="24"/>
          <w:szCs w:val="24"/>
        </w:rPr>
        <w:t>.</w:t>
      </w:r>
      <w:r w:rsidR="00A709FC">
        <w:rPr>
          <w:sz w:val="24"/>
          <w:szCs w:val="24"/>
        </w:rPr>
        <w:t xml:space="preserve"> 1</w:t>
      </w:r>
      <w:r w:rsidR="001E644B">
        <w:rPr>
          <w:sz w:val="24"/>
          <w:szCs w:val="24"/>
        </w:rPr>
        <w:t>4</w:t>
      </w:r>
    </w:p>
    <w:p w:rsidR="00834AFC" w:rsidRDefault="003D73AC" w:rsidP="00834AFC">
      <w:pPr>
        <w:rPr>
          <w:sz w:val="24"/>
          <w:szCs w:val="24"/>
        </w:rPr>
      </w:pPr>
      <w:r w:rsidRPr="000D60FE">
        <w:rPr>
          <w:sz w:val="24"/>
          <w:szCs w:val="24"/>
        </w:rPr>
        <w:t xml:space="preserve">                   1.3. </w:t>
      </w:r>
      <w:r w:rsidR="000D60FE" w:rsidRPr="000D60FE">
        <w:rPr>
          <w:sz w:val="24"/>
          <w:szCs w:val="24"/>
        </w:rPr>
        <w:t xml:space="preserve"> Характеристика развития систем  инженерного обеспечения</w:t>
      </w:r>
      <w:r w:rsidRPr="000D60FE">
        <w:rPr>
          <w:sz w:val="24"/>
          <w:szCs w:val="24"/>
        </w:rPr>
        <w:t>......</w:t>
      </w:r>
      <w:r w:rsidR="000D60FE">
        <w:rPr>
          <w:sz w:val="24"/>
          <w:szCs w:val="24"/>
        </w:rPr>
        <w:t>.......</w:t>
      </w:r>
      <w:r w:rsidR="008748B0">
        <w:rPr>
          <w:sz w:val="24"/>
          <w:szCs w:val="24"/>
        </w:rPr>
        <w:t>.</w:t>
      </w:r>
      <w:r w:rsidR="000D60FE">
        <w:rPr>
          <w:sz w:val="24"/>
          <w:szCs w:val="24"/>
        </w:rPr>
        <w:t>.</w:t>
      </w:r>
      <w:r w:rsidR="005D5D6E">
        <w:rPr>
          <w:sz w:val="24"/>
          <w:szCs w:val="24"/>
        </w:rPr>
        <w:t xml:space="preserve"> 18</w:t>
      </w:r>
    </w:p>
    <w:p w:rsidR="00D2020A" w:rsidRPr="0096676F" w:rsidRDefault="00D2020A" w:rsidP="00834AFC">
      <w:pPr>
        <w:rPr>
          <w:sz w:val="24"/>
          <w:szCs w:val="24"/>
        </w:rPr>
      </w:pPr>
    </w:p>
    <w:p w:rsidR="006E0726" w:rsidRDefault="00C40A92" w:rsidP="006E07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34AFC" w:rsidRPr="00C40A92">
        <w:rPr>
          <w:sz w:val="24"/>
          <w:szCs w:val="24"/>
        </w:rPr>
        <w:t xml:space="preserve">2.  </w:t>
      </w:r>
      <w:r w:rsidR="0096676F">
        <w:rPr>
          <w:sz w:val="24"/>
          <w:szCs w:val="24"/>
        </w:rPr>
        <w:t xml:space="preserve">ЗАЩИТА ТЕРРИТОРИИ </w:t>
      </w:r>
      <w:r w:rsidR="006E0726">
        <w:rPr>
          <w:sz w:val="24"/>
          <w:szCs w:val="24"/>
        </w:rPr>
        <w:t>ОТ</w:t>
      </w:r>
      <w:r w:rsidR="0096676F">
        <w:rPr>
          <w:sz w:val="24"/>
          <w:szCs w:val="24"/>
        </w:rPr>
        <w:t xml:space="preserve"> ЧРЕЗВЫЧАЙНЫХ СИТУАЦИЙ</w:t>
      </w:r>
      <w:r w:rsidR="006E0726">
        <w:rPr>
          <w:sz w:val="24"/>
          <w:szCs w:val="24"/>
        </w:rPr>
        <w:t xml:space="preserve"> </w:t>
      </w:r>
    </w:p>
    <w:p w:rsidR="006E0726" w:rsidRDefault="006E0726" w:rsidP="006E07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ПРИРОДНОГО И ТЕХНОГЕННОГО ХАРАКТЕРА, ПРОВЕДЕНИЕ </w:t>
      </w:r>
    </w:p>
    <w:p w:rsidR="00834AFC" w:rsidRPr="00C40A92" w:rsidRDefault="006E0726" w:rsidP="006E07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834AFC" w:rsidRPr="00C40A92">
        <w:rPr>
          <w:sz w:val="24"/>
          <w:szCs w:val="24"/>
        </w:rPr>
        <w:t>МЕРОПРИЯТИ</w:t>
      </w:r>
      <w:r>
        <w:rPr>
          <w:sz w:val="24"/>
          <w:szCs w:val="24"/>
        </w:rPr>
        <w:t>Й</w:t>
      </w:r>
      <w:r w:rsidR="00834AFC" w:rsidRPr="00C40A92">
        <w:rPr>
          <w:sz w:val="24"/>
          <w:szCs w:val="24"/>
        </w:rPr>
        <w:t xml:space="preserve"> ПО ГРАЖДАНСКОЙ ОБОРОНЕ И ОБЕСПЕЧЕНИЮ</w:t>
      </w:r>
    </w:p>
    <w:p w:rsidR="00834AFC" w:rsidRPr="00C40A92" w:rsidRDefault="00834AFC" w:rsidP="00834AFC">
      <w:pPr>
        <w:rPr>
          <w:sz w:val="24"/>
          <w:szCs w:val="24"/>
        </w:rPr>
      </w:pPr>
      <w:r w:rsidRPr="00C40A92">
        <w:rPr>
          <w:sz w:val="24"/>
          <w:szCs w:val="24"/>
        </w:rPr>
        <w:t xml:space="preserve">                 </w:t>
      </w:r>
      <w:r w:rsidR="006E0726">
        <w:rPr>
          <w:sz w:val="24"/>
          <w:szCs w:val="24"/>
        </w:rPr>
        <w:t xml:space="preserve"> </w:t>
      </w:r>
      <w:r w:rsidRPr="00C40A92">
        <w:rPr>
          <w:sz w:val="24"/>
          <w:szCs w:val="24"/>
        </w:rPr>
        <w:t>ПОЖАРНОЙ БЕЗОПАСНОСТИ</w:t>
      </w:r>
      <w:r w:rsidR="004367EE">
        <w:rPr>
          <w:sz w:val="24"/>
          <w:szCs w:val="24"/>
        </w:rPr>
        <w:t>………………………………………………</w:t>
      </w:r>
      <w:r w:rsidR="005D5D6E">
        <w:rPr>
          <w:sz w:val="24"/>
          <w:szCs w:val="24"/>
        </w:rPr>
        <w:t>24</w:t>
      </w:r>
    </w:p>
    <w:p w:rsidR="002411AB" w:rsidRPr="00C40A92" w:rsidRDefault="002411AB" w:rsidP="002411AB">
      <w:pPr>
        <w:rPr>
          <w:sz w:val="24"/>
          <w:szCs w:val="24"/>
        </w:rPr>
      </w:pPr>
    </w:p>
    <w:p w:rsidR="00834AFC" w:rsidRPr="00C40A92" w:rsidRDefault="002411AB" w:rsidP="0003685C">
      <w:pPr>
        <w:rPr>
          <w:sz w:val="24"/>
          <w:szCs w:val="24"/>
        </w:rPr>
      </w:pPr>
      <w:r w:rsidRPr="00C40A92">
        <w:rPr>
          <w:sz w:val="24"/>
          <w:szCs w:val="24"/>
        </w:rPr>
        <w:t xml:space="preserve">          </w:t>
      </w:r>
      <w:r w:rsidR="003C0545" w:rsidRPr="00C40A92">
        <w:rPr>
          <w:sz w:val="24"/>
          <w:szCs w:val="24"/>
        </w:rPr>
        <w:t xml:space="preserve"> </w:t>
      </w:r>
      <w:r w:rsidR="00C40A92">
        <w:rPr>
          <w:sz w:val="24"/>
          <w:szCs w:val="24"/>
        </w:rPr>
        <w:t xml:space="preserve"> </w:t>
      </w:r>
      <w:r w:rsidR="00BE5A0A" w:rsidRPr="00C40A92">
        <w:rPr>
          <w:sz w:val="24"/>
          <w:szCs w:val="24"/>
        </w:rPr>
        <w:t>3</w:t>
      </w:r>
      <w:r w:rsidR="00172411" w:rsidRPr="00C40A92">
        <w:rPr>
          <w:sz w:val="24"/>
          <w:szCs w:val="24"/>
        </w:rPr>
        <w:t xml:space="preserve">. </w:t>
      </w:r>
      <w:r w:rsidR="00E1375E" w:rsidRPr="00C40A92">
        <w:rPr>
          <w:sz w:val="24"/>
          <w:szCs w:val="24"/>
        </w:rPr>
        <w:t xml:space="preserve"> </w:t>
      </w:r>
      <w:r w:rsidR="00834AFC" w:rsidRPr="00C40A92">
        <w:rPr>
          <w:sz w:val="24"/>
          <w:szCs w:val="24"/>
        </w:rPr>
        <w:t xml:space="preserve"> ПРЕДЛОЖЕНИЯ ПО ПЛАНИРОВОЧНОЙ ОРГАНИЗАЦИИ </w:t>
      </w:r>
    </w:p>
    <w:p w:rsidR="00834AFC" w:rsidRDefault="00834AFC" w:rsidP="0003685C">
      <w:pPr>
        <w:rPr>
          <w:sz w:val="24"/>
          <w:szCs w:val="24"/>
        </w:rPr>
      </w:pPr>
      <w:r w:rsidRPr="00C40A92">
        <w:rPr>
          <w:sz w:val="24"/>
          <w:szCs w:val="24"/>
        </w:rPr>
        <w:t xml:space="preserve">                 ТЕРРИТОРИИ</w:t>
      </w:r>
      <w:r w:rsidR="004367EE">
        <w:rPr>
          <w:sz w:val="24"/>
          <w:szCs w:val="24"/>
        </w:rPr>
        <w:t>…………………………………………………………………...</w:t>
      </w:r>
      <w:r w:rsidR="005D5D6E">
        <w:rPr>
          <w:sz w:val="24"/>
          <w:szCs w:val="24"/>
        </w:rPr>
        <w:t>38</w:t>
      </w:r>
    </w:p>
    <w:p w:rsidR="006E4EFC" w:rsidRDefault="006E4EFC" w:rsidP="000368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3.1. Предложения по сносу……………………………………………………</w:t>
      </w:r>
      <w:r w:rsidR="005D5D6E">
        <w:rPr>
          <w:sz w:val="24"/>
          <w:szCs w:val="24"/>
        </w:rPr>
        <w:t xml:space="preserve"> 38</w:t>
      </w:r>
    </w:p>
    <w:p w:rsidR="006E4EFC" w:rsidRDefault="006E4EFC" w:rsidP="000368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3.2. Предложения по объемам строительства жилья, по участкам  для </w:t>
      </w:r>
    </w:p>
    <w:p w:rsidR="006E4EFC" w:rsidRDefault="006E4EFC" w:rsidP="000368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размещения жилых домов первоочередного строительства…………</w:t>
      </w:r>
      <w:r w:rsidR="008748B0">
        <w:rPr>
          <w:sz w:val="24"/>
          <w:szCs w:val="24"/>
        </w:rPr>
        <w:t>.</w:t>
      </w:r>
      <w:r>
        <w:rPr>
          <w:sz w:val="24"/>
          <w:szCs w:val="24"/>
        </w:rPr>
        <w:t>..</w:t>
      </w:r>
      <w:r w:rsidR="005D5D6E">
        <w:rPr>
          <w:sz w:val="24"/>
          <w:szCs w:val="24"/>
        </w:rPr>
        <w:t>38</w:t>
      </w:r>
    </w:p>
    <w:p w:rsidR="006E0726" w:rsidRDefault="006E0726" w:rsidP="000368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3D73AC">
        <w:rPr>
          <w:sz w:val="24"/>
          <w:szCs w:val="24"/>
        </w:rPr>
        <w:t>3.</w:t>
      </w:r>
      <w:r w:rsidR="006E4EFC">
        <w:rPr>
          <w:sz w:val="24"/>
          <w:szCs w:val="24"/>
        </w:rPr>
        <w:t>3</w:t>
      </w:r>
      <w:r w:rsidR="003D73AC">
        <w:rPr>
          <w:sz w:val="24"/>
          <w:szCs w:val="24"/>
        </w:rPr>
        <w:t>.</w:t>
      </w:r>
      <w:r>
        <w:rPr>
          <w:sz w:val="24"/>
          <w:szCs w:val="24"/>
        </w:rPr>
        <w:t xml:space="preserve"> Количество рабочих мест</w:t>
      </w:r>
      <w:r w:rsidR="008748B0">
        <w:rPr>
          <w:sz w:val="24"/>
          <w:szCs w:val="24"/>
        </w:rPr>
        <w:t>...........................................................................</w:t>
      </w:r>
      <w:r w:rsidR="005D5D6E">
        <w:rPr>
          <w:sz w:val="24"/>
          <w:szCs w:val="24"/>
        </w:rPr>
        <w:t>39</w:t>
      </w:r>
    </w:p>
    <w:p w:rsidR="006E0726" w:rsidRDefault="003D73AC" w:rsidP="000368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3.</w:t>
      </w:r>
      <w:r w:rsidR="006E4EFC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6E0726">
        <w:rPr>
          <w:sz w:val="24"/>
          <w:szCs w:val="24"/>
        </w:rPr>
        <w:t>Количество посетителей территории</w:t>
      </w:r>
      <w:r w:rsidR="008748B0">
        <w:rPr>
          <w:sz w:val="24"/>
          <w:szCs w:val="24"/>
        </w:rPr>
        <w:t>........................................................</w:t>
      </w:r>
      <w:r w:rsidR="005D5D6E">
        <w:rPr>
          <w:sz w:val="24"/>
          <w:szCs w:val="24"/>
        </w:rPr>
        <w:t>40</w:t>
      </w:r>
    </w:p>
    <w:p w:rsidR="006E0726" w:rsidRDefault="006E0726" w:rsidP="000368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3D73AC">
        <w:rPr>
          <w:sz w:val="24"/>
          <w:szCs w:val="24"/>
        </w:rPr>
        <w:t>3.</w:t>
      </w:r>
      <w:r w:rsidR="006E4EFC">
        <w:rPr>
          <w:sz w:val="24"/>
          <w:szCs w:val="24"/>
        </w:rPr>
        <w:t>5</w:t>
      </w:r>
      <w:r w:rsidR="003D73AC">
        <w:rPr>
          <w:sz w:val="24"/>
          <w:szCs w:val="24"/>
        </w:rPr>
        <w:t>.</w:t>
      </w:r>
      <w:r>
        <w:rPr>
          <w:sz w:val="24"/>
          <w:szCs w:val="24"/>
        </w:rPr>
        <w:t xml:space="preserve"> Численность населения</w:t>
      </w:r>
      <w:r w:rsidR="008748B0">
        <w:rPr>
          <w:sz w:val="24"/>
          <w:szCs w:val="24"/>
        </w:rPr>
        <w:t>...............................................................................</w:t>
      </w:r>
      <w:r w:rsidR="005D5D6E">
        <w:rPr>
          <w:sz w:val="24"/>
          <w:szCs w:val="24"/>
        </w:rPr>
        <w:t>41</w:t>
      </w:r>
    </w:p>
    <w:p w:rsidR="006E0726" w:rsidRDefault="003D73AC" w:rsidP="000368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3.</w:t>
      </w:r>
      <w:r w:rsidR="006E4EFC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6E0726">
        <w:rPr>
          <w:sz w:val="24"/>
          <w:szCs w:val="24"/>
        </w:rPr>
        <w:t>Структура жилищного фонда</w:t>
      </w:r>
      <w:r w:rsidR="008748B0">
        <w:rPr>
          <w:sz w:val="24"/>
          <w:szCs w:val="24"/>
        </w:rPr>
        <w:t>.....................................................................</w:t>
      </w:r>
      <w:r w:rsidR="005D5D6E">
        <w:rPr>
          <w:sz w:val="24"/>
          <w:szCs w:val="24"/>
        </w:rPr>
        <w:t>41</w:t>
      </w:r>
    </w:p>
    <w:p w:rsidR="006E0726" w:rsidRPr="00C40A92" w:rsidRDefault="003D73AC" w:rsidP="000368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3.</w:t>
      </w:r>
      <w:r w:rsidR="006E4EFC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6E0726">
        <w:rPr>
          <w:sz w:val="24"/>
          <w:szCs w:val="24"/>
        </w:rPr>
        <w:t>Мощности учреждений образования</w:t>
      </w:r>
      <w:r w:rsidR="00FD5647">
        <w:rPr>
          <w:sz w:val="24"/>
          <w:szCs w:val="24"/>
        </w:rPr>
        <w:t xml:space="preserve"> и здравоохранения</w:t>
      </w:r>
      <w:r w:rsidR="008748B0">
        <w:rPr>
          <w:sz w:val="24"/>
          <w:szCs w:val="24"/>
        </w:rPr>
        <w:t>........................</w:t>
      </w:r>
      <w:r w:rsidR="005D5D6E">
        <w:rPr>
          <w:sz w:val="24"/>
          <w:szCs w:val="24"/>
        </w:rPr>
        <w:t>43</w:t>
      </w:r>
    </w:p>
    <w:p w:rsidR="00834AFC" w:rsidRPr="00C40A92" w:rsidRDefault="00834AFC" w:rsidP="0003685C">
      <w:pPr>
        <w:rPr>
          <w:sz w:val="24"/>
          <w:szCs w:val="24"/>
        </w:rPr>
      </w:pPr>
    </w:p>
    <w:p w:rsidR="006E4EFC" w:rsidRDefault="00834AFC" w:rsidP="00FD5647">
      <w:pPr>
        <w:rPr>
          <w:sz w:val="24"/>
          <w:szCs w:val="24"/>
        </w:rPr>
      </w:pPr>
      <w:r w:rsidRPr="00C40A92">
        <w:rPr>
          <w:sz w:val="24"/>
          <w:szCs w:val="24"/>
        </w:rPr>
        <w:t xml:space="preserve">          </w:t>
      </w:r>
      <w:r w:rsidR="00C40A92">
        <w:rPr>
          <w:sz w:val="24"/>
          <w:szCs w:val="24"/>
        </w:rPr>
        <w:t xml:space="preserve"> </w:t>
      </w:r>
      <w:r w:rsidRPr="00C40A92">
        <w:rPr>
          <w:sz w:val="24"/>
          <w:szCs w:val="24"/>
        </w:rPr>
        <w:t xml:space="preserve"> 4.  </w:t>
      </w:r>
      <w:r w:rsidR="00FD5647">
        <w:rPr>
          <w:sz w:val="24"/>
          <w:szCs w:val="24"/>
        </w:rPr>
        <w:t>ПРЕДЛОЖЕНИЯ ПО РАЗВИТИЮ</w:t>
      </w:r>
      <w:r w:rsidR="004367EE">
        <w:rPr>
          <w:sz w:val="24"/>
          <w:szCs w:val="24"/>
        </w:rPr>
        <w:t xml:space="preserve"> ТР</w:t>
      </w:r>
      <w:r w:rsidR="006E4EFC">
        <w:rPr>
          <w:sz w:val="24"/>
          <w:szCs w:val="24"/>
        </w:rPr>
        <w:t>АНСПОРТНОГО ОБСЛУЖИВАНИЯ</w:t>
      </w:r>
    </w:p>
    <w:p w:rsidR="00D37CE5" w:rsidRPr="00C40A92" w:rsidRDefault="006E4EFC" w:rsidP="00FD564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ТЕРРИ</w:t>
      </w:r>
      <w:r w:rsidR="005D5D6E">
        <w:rPr>
          <w:sz w:val="24"/>
          <w:szCs w:val="24"/>
        </w:rPr>
        <w:t>ТОРИИ……………………………………………………………………44</w:t>
      </w:r>
      <w:r>
        <w:rPr>
          <w:sz w:val="24"/>
          <w:szCs w:val="24"/>
        </w:rPr>
        <w:t>.</w:t>
      </w:r>
      <w:r w:rsidR="00FD5647">
        <w:rPr>
          <w:sz w:val="24"/>
          <w:szCs w:val="24"/>
        </w:rPr>
        <w:t xml:space="preserve"> </w:t>
      </w:r>
    </w:p>
    <w:p w:rsidR="00172411" w:rsidRPr="00C40A92" w:rsidRDefault="00172411" w:rsidP="003C0545">
      <w:pPr>
        <w:rPr>
          <w:sz w:val="24"/>
          <w:szCs w:val="24"/>
        </w:rPr>
      </w:pPr>
    </w:p>
    <w:p w:rsidR="008A6588" w:rsidRDefault="003C0545" w:rsidP="00172411">
      <w:pPr>
        <w:pStyle w:val="14"/>
        <w:rPr>
          <w:sz w:val="24"/>
          <w:szCs w:val="24"/>
        </w:rPr>
      </w:pPr>
      <w:r w:rsidRPr="00C40A92">
        <w:rPr>
          <w:sz w:val="24"/>
          <w:szCs w:val="24"/>
        </w:rPr>
        <w:t xml:space="preserve"> </w:t>
      </w:r>
      <w:r w:rsidR="00834AFC" w:rsidRPr="00C40A92">
        <w:rPr>
          <w:sz w:val="24"/>
          <w:szCs w:val="24"/>
        </w:rPr>
        <w:t xml:space="preserve">           5</w:t>
      </w:r>
      <w:r w:rsidRPr="00C40A92">
        <w:rPr>
          <w:sz w:val="24"/>
          <w:szCs w:val="24"/>
        </w:rPr>
        <w:t>.</w:t>
      </w:r>
      <w:r w:rsidR="002167D2" w:rsidRPr="00C40A92">
        <w:rPr>
          <w:sz w:val="24"/>
          <w:szCs w:val="24"/>
        </w:rPr>
        <w:t> </w:t>
      </w:r>
      <w:r w:rsidR="00D37CE5" w:rsidRPr="00C40A92">
        <w:rPr>
          <w:sz w:val="24"/>
          <w:szCs w:val="24"/>
        </w:rPr>
        <w:t xml:space="preserve"> </w:t>
      </w:r>
      <w:r w:rsidR="00172411" w:rsidRPr="00C40A92">
        <w:rPr>
          <w:sz w:val="24"/>
          <w:szCs w:val="24"/>
        </w:rPr>
        <w:t xml:space="preserve"> </w:t>
      </w:r>
      <w:r w:rsidR="00FD5647">
        <w:rPr>
          <w:sz w:val="24"/>
          <w:szCs w:val="24"/>
        </w:rPr>
        <w:t>ПреДЛОЖЕНИЯ ПО</w:t>
      </w:r>
      <w:r w:rsidR="008A6588">
        <w:rPr>
          <w:sz w:val="24"/>
          <w:szCs w:val="24"/>
        </w:rPr>
        <w:t xml:space="preserve"> СОХРАНЕНИЮ, РАЗВИТИЮ И ОГРАНИЧЕНИЮ</w:t>
      </w:r>
    </w:p>
    <w:p w:rsidR="008A6588" w:rsidRDefault="008A6588" w:rsidP="00172411">
      <w:pPr>
        <w:pStyle w:val="14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FD5647">
        <w:rPr>
          <w:sz w:val="24"/>
          <w:szCs w:val="24"/>
        </w:rPr>
        <w:t xml:space="preserve"> </w:t>
      </w:r>
      <w:r w:rsidR="00834AFC" w:rsidRPr="00C40A92">
        <w:rPr>
          <w:sz w:val="24"/>
          <w:szCs w:val="24"/>
        </w:rPr>
        <w:t>ИСПОЛЬЗОВАНИ</w:t>
      </w:r>
      <w:r>
        <w:rPr>
          <w:sz w:val="24"/>
          <w:szCs w:val="24"/>
        </w:rPr>
        <w:t>я</w:t>
      </w:r>
      <w:r w:rsidR="00834AFC" w:rsidRPr="00C40A92">
        <w:rPr>
          <w:sz w:val="24"/>
          <w:szCs w:val="24"/>
        </w:rPr>
        <w:t xml:space="preserve"> ОЗЕЛЕНЕННЫХ ТЕРРИТОРИЙ</w:t>
      </w:r>
      <w:r>
        <w:rPr>
          <w:sz w:val="24"/>
          <w:szCs w:val="24"/>
        </w:rPr>
        <w:t xml:space="preserve"> </w:t>
      </w:r>
      <w:r w:rsidR="00FD5647">
        <w:rPr>
          <w:sz w:val="24"/>
          <w:szCs w:val="24"/>
        </w:rPr>
        <w:t xml:space="preserve">ОБЩЕГО </w:t>
      </w:r>
    </w:p>
    <w:p w:rsidR="00751421" w:rsidRDefault="008A6588" w:rsidP="00172411">
      <w:pPr>
        <w:pStyle w:val="14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FD5647">
        <w:rPr>
          <w:sz w:val="24"/>
          <w:szCs w:val="24"/>
        </w:rPr>
        <w:t>ПОЛЬЗОВАНИЯ</w:t>
      </w:r>
      <w:r w:rsidR="00751421">
        <w:rPr>
          <w:sz w:val="24"/>
          <w:szCs w:val="24"/>
        </w:rPr>
        <w:t xml:space="preserve">. по установлению красных линий </w:t>
      </w:r>
    </w:p>
    <w:p w:rsidR="00834AFC" w:rsidRPr="00C40A92" w:rsidRDefault="00751421" w:rsidP="00172411">
      <w:pPr>
        <w:pStyle w:val="14"/>
        <w:rPr>
          <w:sz w:val="24"/>
          <w:szCs w:val="24"/>
        </w:rPr>
      </w:pPr>
      <w:r>
        <w:rPr>
          <w:sz w:val="24"/>
          <w:szCs w:val="24"/>
        </w:rPr>
        <w:t xml:space="preserve">                  территорий общего пользования</w:t>
      </w:r>
      <w:r w:rsidR="004367EE">
        <w:rPr>
          <w:sz w:val="24"/>
          <w:szCs w:val="24"/>
        </w:rPr>
        <w:t>.................</w:t>
      </w:r>
      <w:r>
        <w:rPr>
          <w:sz w:val="24"/>
          <w:szCs w:val="24"/>
        </w:rPr>
        <w:t>.........</w:t>
      </w:r>
      <w:r w:rsidR="005D5D6E">
        <w:rPr>
          <w:sz w:val="24"/>
          <w:szCs w:val="24"/>
        </w:rPr>
        <w:t>......................46</w:t>
      </w:r>
    </w:p>
    <w:p w:rsidR="00834AFC" w:rsidRPr="00C40A92" w:rsidRDefault="00834AFC" w:rsidP="00834AFC">
      <w:pPr>
        <w:rPr>
          <w:sz w:val="24"/>
          <w:szCs w:val="24"/>
        </w:rPr>
      </w:pPr>
    </w:p>
    <w:p w:rsidR="00BA7ED7" w:rsidRDefault="00C40A92" w:rsidP="00834AFC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34AFC" w:rsidRPr="00C40A92">
        <w:rPr>
          <w:sz w:val="24"/>
          <w:szCs w:val="24"/>
        </w:rPr>
        <w:t xml:space="preserve"> 6.  </w:t>
      </w:r>
      <w:r>
        <w:rPr>
          <w:sz w:val="24"/>
          <w:szCs w:val="24"/>
        </w:rPr>
        <w:t xml:space="preserve"> </w:t>
      </w:r>
      <w:r w:rsidR="00FD5647">
        <w:rPr>
          <w:sz w:val="24"/>
          <w:szCs w:val="24"/>
        </w:rPr>
        <w:t xml:space="preserve">ПРЕДЛОЖЕНИЯ ПО </w:t>
      </w:r>
      <w:r w:rsidR="00834AFC" w:rsidRPr="00C40A92">
        <w:rPr>
          <w:sz w:val="24"/>
          <w:szCs w:val="24"/>
        </w:rPr>
        <w:t>РАЗВИТИ</w:t>
      </w:r>
      <w:r w:rsidR="00FD5647">
        <w:rPr>
          <w:sz w:val="24"/>
          <w:szCs w:val="24"/>
        </w:rPr>
        <w:t>Ю</w:t>
      </w:r>
      <w:r w:rsidR="00834AFC" w:rsidRPr="00C40A92">
        <w:rPr>
          <w:sz w:val="24"/>
          <w:szCs w:val="24"/>
        </w:rPr>
        <w:t xml:space="preserve"> ИНЖЕНЕРНОЙ ИНФРАСТРУКТУРЫ</w:t>
      </w:r>
      <w:r w:rsidR="005D5D6E">
        <w:rPr>
          <w:sz w:val="24"/>
          <w:szCs w:val="24"/>
        </w:rPr>
        <w:t>.49</w:t>
      </w:r>
    </w:p>
    <w:p w:rsidR="008748B0" w:rsidRDefault="008748B0" w:rsidP="00834AFC">
      <w:pPr>
        <w:rPr>
          <w:sz w:val="24"/>
          <w:szCs w:val="24"/>
        </w:rPr>
      </w:pPr>
    </w:p>
    <w:p w:rsidR="00C40A92" w:rsidRDefault="00C40A92" w:rsidP="00834AFC">
      <w:pPr>
        <w:rPr>
          <w:sz w:val="24"/>
          <w:szCs w:val="24"/>
        </w:rPr>
      </w:pPr>
      <w:r>
        <w:rPr>
          <w:sz w:val="24"/>
          <w:szCs w:val="24"/>
        </w:rPr>
        <w:t xml:space="preserve">            7. </w:t>
      </w:r>
      <w:r w:rsidR="00FD564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ОЦЕНКА ПРИНЯТЫХ ПРОЕКТНЫХ РЕШЕНИЙ НА СООТВЕТСТВИЕ </w:t>
      </w:r>
    </w:p>
    <w:p w:rsidR="00C40A92" w:rsidRDefault="00C40A92" w:rsidP="00834AF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FD56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НОРМ, ПРАВИЛ, Т</w:t>
      </w:r>
      <w:r w:rsidR="00BA7ED7">
        <w:rPr>
          <w:sz w:val="24"/>
          <w:szCs w:val="24"/>
        </w:rPr>
        <w:t>ЕХНИЧЕСКИХ РЕГЛАМЕНТОВ</w:t>
      </w:r>
      <w:r w:rsidR="005D5D6E">
        <w:rPr>
          <w:sz w:val="24"/>
          <w:szCs w:val="24"/>
        </w:rPr>
        <w:t>………………...…. . .56</w:t>
      </w:r>
      <w:r w:rsidR="004367EE">
        <w:rPr>
          <w:sz w:val="24"/>
          <w:szCs w:val="24"/>
        </w:rPr>
        <w:t>.</w:t>
      </w:r>
    </w:p>
    <w:p w:rsidR="00C40A92" w:rsidRDefault="00C40A92" w:rsidP="00834AFC">
      <w:pPr>
        <w:rPr>
          <w:sz w:val="24"/>
          <w:szCs w:val="24"/>
        </w:rPr>
      </w:pPr>
    </w:p>
    <w:p w:rsidR="00FD5647" w:rsidRDefault="00C40A92" w:rsidP="00834AFC">
      <w:pPr>
        <w:rPr>
          <w:sz w:val="24"/>
          <w:szCs w:val="24"/>
        </w:rPr>
      </w:pPr>
      <w:r>
        <w:rPr>
          <w:sz w:val="24"/>
          <w:szCs w:val="24"/>
        </w:rPr>
        <w:t xml:space="preserve">            8. </w:t>
      </w:r>
      <w:r w:rsidR="00FD5647">
        <w:rPr>
          <w:sz w:val="24"/>
          <w:szCs w:val="24"/>
        </w:rPr>
        <w:t xml:space="preserve">  ПРЕДЛОЖЕНИЯ ПО ИЗМЕНЕНИЮ</w:t>
      </w:r>
      <w:r>
        <w:rPr>
          <w:sz w:val="24"/>
          <w:szCs w:val="24"/>
        </w:rPr>
        <w:t xml:space="preserve"> ЗЕМЕЛЬНО-ИМУЩЕСТВЕННЫХ </w:t>
      </w:r>
    </w:p>
    <w:p w:rsidR="00C40A92" w:rsidRDefault="00FD5647" w:rsidP="00834AF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C40A92">
        <w:rPr>
          <w:sz w:val="24"/>
          <w:szCs w:val="24"/>
        </w:rPr>
        <w:t>ОТНОШЕНИЙ С УЧЕТОМ</w:t>
      </w:r>
      <w:r>
        <w:rPr>
          <w:sz w:val="24"/>
          <w:szCs w:val="24"/>
        </w:rPr>
        <w:t xml:space="preserve"> </w:t>
      </w:r>
      <w:r w:rsidR="00C40A92">
        <w:rPr>
          <w:sz w:val="24"/>
          <w:szCs w:val="24"/>
        </w:rPr>
        <w:t xml:space="preserve"> ФОРМИР</w:t>
      </w:r>
      <w:r w:rsidR="00BA7ED7">
        <w:rPr>
          <w:sz w:val="24"/>
          <w:szCs w:val="24"/>
        </w:rPr>
        <w:t>УЕМОГО УЧАСТКА</w:t>
      </w:r>
      <w:r w:rsidR="004367EE">
        <w:rPr>
          <w:sz w:val="24"/>
          <w:szCs w:val="24"/>
        </w:rPr>
        <w:t>………………</w:t>
      </w:r>
      <w:r w:rsidR="005D5D6E">
        <w:rPr>
          <w:sz w:val="24"/>
          <w:szCs w:val="24"/>
        </w:rPr>
        <w:t>.59</w:t>
      </w:r>
    </w:p>
    <w:p w:rsidR="00C40A92" w:rsidRDefault="00C40A92" w:rsidP="00834AFC">
      <w:pPr>
        <w:rPr>
          <w:sz w:val="24"/>
          <w:szCs w:val="24"/>
        </w:rPr>
      </w:pPr>
    </w:p>
    <w:p w:rsidR="00C40A92" w:rsidRPr="00C40A92" w:rsidRDefault="00C40A92" w:rsidP="00834AFC">
      <w:pPr>
        <w:rPr>
          <w:sz w:val="24"/>
          <w:szCs w:val="24"/>
        </w:rPr>
      </w:pPr>
      <w:r>
        <w:rPr>
          <w:sz w:val="24"/>
          <w:szCs w:val="24"/>
        </w:rPr>
        <w:t xml:space="preserve">            9. </w:t>
      </w:r>
      <w:r w:rsidR="00FD564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ПЛАН РЕАЛИЗАЦИИ </w:t>
      </w:r>
      <w:r w:rsidR="00BA7ED7">
        <w:rPr>
          <w:sz w:val="24"/>
          <w:szCs w:val="24"/>
        </w:rPr>
        <w:t>ПРОЕКТА ПЛАНИРОВКИ ТЕРРИТОРИИ</w:t>
      </w:r>
      <w:r w:rsidR="005D5D6E">
        <w:rPr>
          <w:sz w:val="24"/>
          <w:szCs w:val="24"/>
        </w:rPr>
        <w:t>………..59</w:t>
      </w:r>
    </w:p>
    <w:p w:rsidR="005D5D6E" w:rsidRDefault="00C40A92" w:rsidP="005D5D6E">
      <w:pPr>
        <w:pStyle w:val="1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66E66" w:rsidRPr="00172411">
        <w:rPr>
          <w:sz w:val="24"/>
          <w:szCs w:val="24"/>
        </w:rPr>
        <w:fldChar w:fldCharType="end"/>
      </w:r>
      <w:r w:rsidR="002167D2" w:rsidRPr="00172411">
        <w:rPr>
          <w:sz w:val="24"/>
          <w:szCs w:val="24"/>
        </w:rPr>
        <w:t xml:space="preserve">                           </w:t>
      </w:r>
    </w:p>
    <w:p w:rsidR="000D60FE" w:rsidRPr="005D5D6E" w:rsidRDefault="005D5D6E" w:rsidP="005D5D6E">
      <w:pPr>
        <w:pStyle w:val="14"/>
        <w:rPr>
          <w:sz w:val="24"/>
          <w:szCs w:val="24"/>
        </w:rPr>
      </w:pPr>
      <w:r>
        <w:rPr>
          <w:sz w:val="24"/>
          <w:szCs w:val="24"/>
        </w:rPr>
        <w:t xml:space="preserve">           10. ПРИЛОЖЕНИЕ…………………………………………………………………63</w:t>
      </w:r>
      <w:r w:rsidR="002167D2" w:rsidRPr="00172411">
        <w:rPr>
          <w:b/>
          <w:sz w:val="24"/>
          <w:szCs w:val="24"/>
        </w:rPr>
        <w:t xml:space="preserve"> </w:t>
      </w:r>
      <w:r w:rsidR="00BC62BB">
        <w:rPr>
          <w:b/>
        </w:rPr>
        <w:t xml:space="preserve">       </w:t>
      </w:r>
      <w:r w:rsidR="002167D2">
        <w:rPr>
          <w:b/>
        </w:rPr>
        <w:t xml:space="preserve"> </w:t>
      </w:r>
      <w:r w:rsidR="00B93358">
        <w:rPr>
          <w:b/>
        </w:rPr>
        <w:t xml:space="preserve">                                     </w:t>
      </w:r>
    </w:p>
    <w:p w:rsidR="000D60FE" w:rsidRDefault="000D60FE" w:rsidP="002167D2">
      <w:pPr>
        <w:ind w:left="1212"/>
        <w:jc w:val="both"/>
        <w:rPr>
          <w:b/>
          <w:sz w:val="28"/>
          <w:szCs w:val="28"/>
        </w:rPr>
      </w:pPr>
    </w:p>
    <w:p w:rsidR="00BB45E3" w:rsidRDefault="00BB45E3" w:rsidP="002167D2">
      <w:pPr>
        <w:ind w:left="1212"/>
        <w:jc w:val="both"/>
        <w:rPr>
          <w:b/>
          <w:sz w:val="28"/>
          <w:szCs w:val="28"/>
        </w:rPr>
      </w:pPr>
    </w:p>
    <w:p w:rsidR="003E5E89" w:rsidRDefault="00B93358" w:rsidP="002167D2">
      <w:pPr>
        <w:ind w:left="121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167D2">
        <w:rPr>
          <w:b/>
          <w:sz w:val="28"/>
          <w:szCs w:val="28"/>
        </w:rPr>
        <w:t xml:space="preserve"> </w:t>
      </w:r>
      <w:r w:rsidR="00741A95">
        <w:rPr>
          <w:b/>
          <w:sz w:val="28"/>
          <w:szCs w:val="28"/>
        </w:rPr>
        <w:t xml:space="preserve">                                </w:t>
      </w:r>
    </w:p>
    <w:p w:rsidR="00870C89" w:rsidRDefault="003E5E89" w:rsidP="002167D2">
      <w:pPr>
        <w:ind w:left="121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</w:t>
      </w:r>
    </w:p>
    <w:p w:rsidR="002167D2" w:rsidRDefault="00870C89" w:rsidP="002167D2">
      <w:pPr>
        <w:ind w:left="121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3E5E89">
        <w:rPr>
          <w:b/>
          <w:sz w:val="28"/>
          <w:szCs w:val="28"/>
        </w:rPr>
        <w:t xml:space="preserve"> </w:t>
      </w:r>
      <w:r w:rsidR="002167D2">
        <w:rPr>
          <w:b/>
          <w:sz w:val="28"/>
          <w:szCs w:val="28"/>
        </w:rPr>
        <w:t>ВВЕДЕНИЕ</w:t>
      </w:r>
      <w:r w:rsidR="00B93358">
        <w:rPr>
          <w:b/>
          <w:sz w:val="28"/>
          <w:szCs w:val="28"/>
        </w:rPr>
        <w:t>.</w:t>
      </w:r>
    </w:p>
    <w:p w:rsidR="00742EDD" w:rsidRDefault="00742EDD" w:rsidP="002167D2">
      <w:pPr>
        <w:ind w:left="1212"/>
        <w:jc w:val="both"/>
        <w:rPr>
          <w:b/>
          <w:sz w:val="28"/>
          <w:szCs w:val="28"/>
        </w:rPr>
      </w:pPr>
    </w:p>
    <w:p w:rsidR="00D37CE5" w:rsidRDefault="00D37CE5" w:rsidP="002167D2">
      <w:pPr>
        <w:ind w:left="1212"/>
        <w:jc w:val="both"/>
        <w:rPr>
          <w:b/>
          <w:sz w:val="28"/>
          <w:szCs w:val="28"/>
        </w:rPr>
      </w:pPr>
    </w:p>
    <w:p w:rsidR="003A6B30" w:rsidRPr="009A70B5" w:rsidRDefault="003A6B30" w:rsidP="003A6B3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96648">
        <w:rPr>
          <w:snapToGrid w:val="0"/>
          <w:color w:val="000000"/>
          <w:sz w:val="28"/>
          <w:szCs w:val="28"/>
        </w:rPr>
        <w:t xml:space="preserve">Проект планировки с проектом межевания  в его составе территории </w:t>
      </w:r>
      <w:r>
        <w:rPr>
          <w:snapToGrid w:val="0"/>
          <w:color w:val="000000"/>
          <w:sz w:val="28"/>
          <w:szCs w:val="28"/>
        </w:rPr>
        <w:t xml:space="preserve"> на земельных</w:t>
      </w:r>
      <w:r w:rsidRPr="00C96648">
        <w:rPr>
          <w:snapToGrid w:val="0"/>
          <w:color w:val="000000"/>
          <w:sz w:val="28"/>
          <w:szCs w:val="28"/>
        </w:rPr>
        <w:t xml:space="preserve"> участк</w:t>
      </w:r>
      <w:r>
        <w:rPr>
          <w:snapToGrid w:val="0"/>
          <w:color w:val="000000"/>
          <w:sz w:val="28"/>
          <w:szCs w:val="28"/>
        </w:rPr>
        <w:t>ах</w:t>
      </w:r>
      <w:r w:rsidRPr="00C96648">
        <w:rPr>
          <w:snapToGrid w:val="0"/>
          <w:color w:val="000000"/>
          <w:sz w:val="28"/>
          <w:szCs w:val="28"/>
        </w:rPr>
        <w:t xml:space="preserve"> общей площадью </w:t>
      </w:r>
      <w:r w:rsidRPr="00EA2834">
        <w:rPr>
          <w:sz w:val="28"/>
          <w:szCs w:val="28"/>
        </w:rPr>
        <w:t>13</w:t>
      </w:r>
      <w:r w:rsidR="00BB45E3">
        <w:rPr>
          <w:sz w:val="28"/>
          <w:szCs w:val="28"/>
        </w:rPr>
        <w:t>7313</w:t>
      </w:r>
      <w:r w:rsidRPr="00EA2834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587BD2">
        <w:rPr>
          <w:snapToGrid w:val="0"/>
          <w:sz w:val="28"/>
          <w:szCs w:val="28"/>
        </w:rPr>
        <w:t>кв.м</w:t>
      </w:r>
      <w:proofErr w:type="spellEnd"/>
      <w:r w:rsidRPr="00587BD2">
        <w:rPr>
          <w:snapToGrid w:val="0"/>
          <w:sz w:val="28"/>
          <w:szCs w:val="28"/>
        </w:rPr>
        <w:t>.</w:t>
      </w:r>
      <w:r w:rsidRPr="00C96648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расположенных</w:t>
      </w:r>
      <w:r w:rsidRPr="00C96648">
        <w:rPr>
          <w:snapToGrid w:val="0"/>
          <w:color w:val="000000"/>
          <w:sz w:val="28"/>
          <w:szCs w:val="28"/>
        </w:rPr>
        <w:t xml:space="preserve"> по адресу: Московская область,</w:t>
      </w:r>
      <w:r>
        <w:rPr>
          <w:snapToGrid w:val="0"/>
          <w:color w:val="000000"/>
          <w:sz w:val="28"/>
          <w:szCs w:val="28"/>
        </w:rPr>
        <w:t xml:space="preserve"> Одинцовский муниципальный район,  </w:t>
      </w:r>
      <w:proofErr w:type="spellStart"/>
      <w:r>
        <w:rPr>
          <w:snapToGrid w:val="0"/>
          <w:color w:val="000000"/>
          <w:sz w:val="28"/>
          <w:szCs w:val="28"/>
        </w:rPr>
        <w:t>г.п</w:t>
      </w:r>
      <w:proofErr w:type="spellEnd"/>
      <w:r>
        <w:rPr>
          <w:snapToGrid w:val="0"/>
          <w:color w:val="000000"/>
          <w:sz w:val="28"/>
          <w:szCs w:val="28"/>
        </w:rPr>
        <w:t xml:space="preserve">. </w:t>
      </w:r>
      <w:proofErr w:type="spellStart"/>
      <w:r>
        <w:rPr>
          <w:snapToGrid w:val="0"/>
          <w:color w:val="000000"/>
          <w:sz w:val="28"/>
          <w:szCs w:val="28"/>
        </w:rPr>
        <w:t>Новоивановское</w:t>
      </w:r>
      <w:proofErr w:type="spellEnd"/>
      <w:r>
        <w:rPr>
          <w:snapToGrid w:val="0"/>
          <w:color w:val="000000"/>
          <w:sz w:val="28"/>
          <w:szCs w:val="28"/>
        </w:rPr>
        <w:t xml:space="preserve">, </w:t>
      </w:r>
      <w:proofErr w:type="spellStart"/>
      <w:r>
        <w:rPr>
          <w:snapToGrid w:val="0"/>
          <w:color w:val="000000"/>
          <w:sz w:val="28"/>
          <w:szCs w:val="28"/>
        </w:rPr>
        <w:t>р.п</w:t>
      </w:r>
      <w:proofErr w:type="spellEnd"/>
      <w:r>
        <w:rPr>
          <w:snapToGrid w:val="0"/>
          <w:color w:val="000000"/>
          <w:sz w:val="28"/>
          <w:szCs w:val="28"/>
        </w:rPr>
        <w:t xml:space="preserve">. </w:t>
      </w:r>
      <w:proofErr w:type="spellStart"/>
      <w:r>
        <w:rPr>
          <w:snapToGrid w:val="0"/>
          <w:color w:val="000000"/>
          <w:sz w:val="28"/>
          <w:szCs w:val="28"/>
        </w:rPr>
        <w:t>Новоивановское</w:t>
      </w:r>
      <w:proofErr w:type="spellEnd"/>
      <w:r>
        <w:rPr>
          <w:snapToGrid w:val="0"/>
          <w:color w:val="000000"/>
          <w:sz w:val="28"/>
          <w:szCs w:val="28"/>
        </w:rPr>
        <w:t>,</w:t>
      </w:r>
      <w:r w:rsidRPr="00C96648">
        <w:rPr>
          <w:snapToGrid w:val="0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A70B5">
        <w:rPr>
          <w:sz w:val="28"/>
          <w:szCs w:val="28"/>
        </w:rPr>
        <w:t xml:space="preserve">разработан в соответствии </w:t>
      </w:r>
      <w:r>
        <w:rPr>
          <w:sz w:val="28"/>
          <w:szCs w:val="28"/>
        </w:rPr>
        <w:t>р</w:t>
      </w:r>
      <w:r w:rsidRPr="009A70B5">
        <w:rPr>
          <w:sz w:val="28"/>
          <w:szCs w:val="28"/>
        </w:rPr>
        <w:t>аспоряжение</w:t>
      </w:r>
      <w:r>
        <w:rPr>
          <w:sz w:val="28"/>
          <w:szCs w:val="28"/>
        </w:rPr>
        <w:t>м</w:t>
      </w:r>
      <w:r w:rsidRPr="009A70B5">
        <w:rPr>
          <w:sz w:val="28"/>
          <w:szCs w:val="28"/>
        </w:rPr>
        <w:t xml:space="preserve"> Министерства строительного комплекса Московской области  от</w:t>
      </w:r>
      <w:r w:rsidR="00BB45E3">
        <w:rPr>
          <w:sz w:val="28"/>
          <w:szCs w:val="28"/>
        </w:rPr>
        <w:t xml:space="preserve"> </w:t>
      </w:r>
      <w:r w:rsidR="00BB45E3" w:rsidRPr="009A70B5">
        <w:rPr>
          <w:sz w:val="28"/>
          <w:szCs w:val="28"/>
        </w:rPr>
        <w:t xml:space="preserve"> </w:t>
      </w:r>
      <w:r w:rsidR="00BB45E3">
        <w:rPr>
          <w:sz w:val="28"/>
          <w:szCs w:val="28"/>
        </w:rPr>
        <w:t>22.04.2016г.</w:t>
      </w:r>
      <w:r w:rsidR="00BB45E3" w:rsidRPr="009A70B5">
        <w:rPr>
          <w:sz w:val="28"/>
          <w:szCs w:val="28"/>
        </w:rPr>
        <w:t xml:space="preserve"> №</w:t>
      </w:r>
      <w:r w:rsidR="00BB45E3">
        <w:rPr>
          <w:sz w:val="28"/>
          <w:szCs w:val="28"/>
        </w:rPr>
        <w:t xml:space="preserve"> П19/972 </w:t>
      </w:r>
      <w:r>
        <w:rPr>
          <w:sz w:val="28"/>
          <w:szCs w:val="28"/>
        </w:rPr>
        <w:t>«</w:t>
      </w:r>
      <w:r w:rsidRPr="009A70B5">
        <w:rPr>
          <w:sz w:val="28"/>
          <w:szCs w:val="28"/>
        </w:rPr>
        <w:t>О подготовке проекта планировки территории и проекта межевания территории</w:t>
      </w:r>
      <w:r>
        <w:rPr>
          <w:sz w:val="28"/>
          <w:szCs w:val="28"/>
        </w:rPr>
        <w:t xml:space="preserve"> по адресу: Московская область, Одинцовский</w:t>
      </w:r>
      <w:r w:rsidRPr="009A70B5">
        <w:rPr>
          <w:sz w:val="28"/>
          <w:szCs w:val="28"/>
        </w:rPr>
        <w:t xml:space="preserve"> муниципальный район, городское поселение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Новоивановское</w:t>
      </w:r>
      <w:proofErr w:type="spellEnd"/>
      <w:r>
        <w:rPr>
          <w:sz w:val="28"/>
          <w:szCs w:val="28"/>
        </w:rPr>
        <w:t xml:space="preserve">, рабочий поселок </w:t>
      </w:r>
      <w:proofErr w:type="spellStart"/>
      <w:r>
        <w:rPr>
          <w:sz w:val="28"/>
          <w:szCs w:val="28"/>
        </w:rPr>
        <w:t>Новоивановское</w:t>
      </w:r>
      <w:proofErr w:type="spellEnd"/>
      <w:r>
        <w:rPr>
          <w:sz w:val="28"/>
          <w:szCs w:val="28"/>
        </w:rPr>
        <w:t>».</w:t>
      </w:r>
    </w:p>
    <w:p w:rsidR="003A6B30" w:rsidRDefault="003A6B30" w:rsidP="003A6B30">
      <w:pPr>
        <w:tabs>
          <w:tab w:val="left" w:pos="6804"/>
        </w:tabs>
        <w:spacing w:line="360" w:lineRule="auto"/>
        <w:jc w:val="both"/>
        <w:outlineLvl w:val="0"/>
        <w:rPr>
          <w:sz w:val="28"/>
          <w:szCs w:val="28"/>
        </w:rPr>
      </w:pPr>
    </w:p>
    <w:p w:rsidR="002167D2" w:rsidRDefault="002167D2" w:rsidP="00D37CE5">
      <w:pPr>
        <w:tabs>
          <w:tab w:val="left" w:pos="6804"/>
        </w:tabs>
        <w:spacing w:line="360" w:lineRule="auto"/>
        <w:jc w:val="both"/>
        <w:outlineLvl w:val="0"/>
        <w:rPr>
          <w:sz w:val="28"/>
          <w:szCs w:val="28"/>
        </w:rPr>
      </w:pPr>
    </w:p>
    <w:p w:rsidR="002167D2" w:rsidRDefault="002167D2" w:rsidP="00D37CE5">
      <w:pPr>
        <w:tabs>
          <w:tab w:val="left" w:pos="6804"/>
        </w:tabs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Проект планировки выпо</w:t>
      </w:r>
      <w:r w:rsidRPr="00413CFC">
        <w:rPr>
          <w:sz w:val="28"/>
          <w:szCs w:val="28"/>
        </w:rPr>
        <w:t>лнен</w:t>
      </w:r>
      <w:r>
        <w:rPr>
          <w:sz w:val="28"/>
          <w:szCs w:val="28"/>
        </w:rPr>
        <w:t xml:space="preserve"> </w:t>
      </w:r>
      <w:r w:rsidRPr="00413CFC">
        <w:rPr>
          <w:sz w:val="28"/>
          <w:szCs w:val="28"/>
        </w:rPr>
        <w:t>ООО «АПМ-Красногорск» (Свидетельство о допуске  к определенному виду  или видам работ, которые оказывают  влияния на безопасность объектов капитального строительства № 0918-2013-5024047134-П-З от  19 сентября 2013г.).</w:t>
      </w:r>
      <w:r>
        <w:rPr>
          <w:sz w:val="28"/>
          <w:szCs w:val="28"/>
        </w:rPr>
        <w:t xml:space="preserve"> </w:t>
      </w:r>
    </w:p>
    <w:p w:rsidR="00D37CE5" w:rsidRDefault="00D37CE5" w:rsidP="00D37CE5">
      <w:pPr>
        <w:spacing w:line="360" w:lineRule="auto"/>
        <w:ind w:firstLine="720"/>
        <w:jc w:val="both"/>
        <w:rPr>
          <w:sz w:val="28"/>
          <w:szCs w:val="28"/>
        </w:rPr>
      </w:pPr>
    </w:p>
    <w:p w:rsidR="00BB45E3" w:rsidRDefault="00BB45E3" w:rsidP="00D37CE5">
      <w:pPr>
        <w:spacing w:line="360" w:lineRule="auto"/>
        <w:ind w:firstLine="720"/>
        <w:jc w:val="both"/>
        <w:rPr>
          <w:sz w:val="28"/>
          <w:szCs w:val="28"/>
        </w:rPr>
      </w:pPr>
    </w:p>
    <w:p w:rsidR="002167D2" w:rsidRDefault="002167D2" w:rsidP="00D37CE5">
      <w:pPr>
        <w:spacing w:line="360" w:lineRule="auto"/>
        <w:ind w:firstLine="720"/>
        <w:jc w:val="both"/>
        <w:rPr>
          <w:sz w:val="28"/>
          <w:szCs w:val="28"/>
        </w:rPr>
      </w:pPr>
      <w:r w:rsidRPr="00CC5030">
        <w:rPr>
          <w:sz w:val="28"/>
          <w:szCs w:val="28"/>
        </w:rPr>
        <w:t>Проект планировки территории подготовлен в целях обеспечения устойчивого развития территории, выделения элементов планировочной структуры, установления границ земельных участков, на которых расположены объекты капитального строительства.</w:t>
      </w:r>
    </w:p>
    <w:p w:rsidR="00D37CE5" w:rsidRDefault="00D37CE5" w:rsidP="00D37CE5">
      <w:pPr>
        <w:spacing w:line="360" w:lineRule="auto"/>
        <w:ind w:firstLine="720"/>
        <w:jc w:val="both"/>
        <w:rPr>
          <w:sz w:val="28"/>
          <w:szCs w:val="28"/>
        </w:rPr>
      </w:pPr>
    </w:p>
    <w:p w:rsidR="00F82719" w:rsidRDefault="002167D2" w:rsidP="00D37CE5">
      <w:pPr>
        <w:tabs>
          <w:tab w:val="left" w:pos="6804"/>
        </w:tabs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A6B30" w:rsidRDefault="003A6B30" w:rsidP="00D37CE5">
      <w:pPr>
        <w:tabs>
          <w:tab w:val="left" w:pos="6804"/>
        </w:tabs>
        <w:spacing w:line="360" w:lineRule="auto"/>
        <w:jc w:val="both"/>
        <w:outlineLvl w:val="0"/>
        <w:rPr>
          <w:sz w:val="28"/>
          <w:szCs w:val="28"/>
        </w:rPr>
      </w:pPr>
    </w:p>
    <w:p w:rsidR="0097173D" w:rsidRDefault="0097173D" w:rsidP="00D37CE5">
      <w:pPr>
        <w:tabs>
          <w:tab w:val="left" w:pos="6804"/>
        </w:tabs>
        <w:spacing w:line="360" w:lineRule="auto"/>
        <w:jc w:val="both"/>
        <w:outlineLvl w:val="0"/>
        <w:rPr>
          <w:sz w:val="28"/>
          <w:szCs w:val="28"/>
        </w:rPr>
      </w:pPr>
    </w:p>
    <w:p w:rsidR="0097173D" w:rsidRDefault="0097173D" w:rsidP="00D37CE5">
      <w:pPr>
        <w:tabs>
          <w:tab w:val="left" w:pos="6804"/>
        </w:tabs>
        <w:spacing w:line="360" w:lineRule="auto"/>
        <w:jc w:val="both"/>
        <w:outlineLvl w:val="0"/>
        <w:rPr>
          <w:sz w:val="28"/>
          <w:szCs w:val="28"/>
        </w:rPr>
      </w:pPr>
    </w:p>
    <w:p w:rsidR="0097173D" w:rsidRDefault="0097173D" w:rsidP="00D37CE5">
      <w:pPr>
        <w:tabs>
          <w:tab w:val="left" w:pos="6804"/>
        </w:tabs>
        <w:spacing w:line="360" w:lineRule="auto"/>
        <w:jc w:val="both"/>
        <w:outlineLvl w:val="0"/>
        <w:rPr>
          <w:sz w:val="28"/>
          <w:szCs w:val="28"/>
        </w:rPr>
      </w:pPr>
    </w:p>
    <w:p w:rsidR="002167D2" w:rsidRDefault="00F82719" w:rsidP="00D37CE5">
      <w:pPr>
        <w:tabs>
          <w:tab w:val="left" w:pos="6804"/>
        </w:tabs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2167D2">
        <w:rPr>
          <w:sz w:val="28"/>
          <w:szCs w:val="28"/>
        </w:rPr>
        <w:t xml:space="preserve"> </w:t>
      </w:r>
      <w:r w:rsidR="002167D2" w:rsidRPr="00CC5030">
        <w:rPr>
          <w:sz w:val="28"/>
          <w:szCs w:val="28"/>
        </w:rPr>
        <w:t>Проект планировки</w:t>
      </w:r>
      <w:r w:rsidR="002167D2">
        <w:rPr>
          <w:sz w:val="28"/>
          <w:szCs w:val="28"/>
        </w:rPr>
        <w:t xml:space="preserve"> территории</w:t>
      </w:r>
      <w:r w:rsidR="002167D2" w:rsidRPr="00CC5030">
        <w:rPr>
          <w:sz w:val="28"/>
          <w:szCs w:val="28"/>
        </w:rPr>
        <w:t xml:space="preserve"> выполнен в соответствии с требованиями нормативно-правовых и законодательных документов Российской Федерации и Московской области, в том числе:</w:t>
      </w:r>
    </w:p>
    <w:p w:rsidR="0097173D" w:rsidRDefault="0097173D" w:rsidP="00971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</w:t>
      </w:r>
    </w:p>
    <w:p w:rsidR="0097173D" w:rsidRDefault="0097173D" w:rsidP="009717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Градостроительный кодекс Российской Федерации (принят Государственной Думой 22.12.2004г.);</w:t>
      </w:r>
    </w:p>
    <w:p w:rsidR="0097173D" w:rsidRDefault="0097173D" w:rsidP="0097173D">
      <w:pPr>
        <w:spacing w:line="360" w:lineRule="auto"/>
        <w:jc w:val="both"/>
        <w:rPr>
          <w:sz w:val="28"/>
          <w:szCs w:val="28"/>
        </w:rPr>
      </w:pPr>
    </w:p>
    <w:p w:rsidR="0097173D" w:rsidRDefault="0097173D" w:rsidP="009717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   </w:t>
      </w:r>
      <w:r w:rsidRPr="00CC5030">
        <w:rPr>
          <w:sz w:val="28"/>
          <w:szCs w:val="28"/>
        </w:rPr>
        <w:t>Земельн</w:t>
      </w:r>
      <w:r>
        <w:rPr>
          <w:sz w:val="28"/>
          <w:szCs w:val="28"/>
        </w:rPr>
        <w:t>ый</w:t>
      </w:r>
      <w:r w:rsidRPr="00CC5030">
        <w:rPr>
          <w:sz w:val="28"/>
          <w:szCs w:val="28"/>
        </w:rPr>
        <w:t xml:space="preserve"> кодекс Российской Федерации</w:t>
      </w:r>
      <w:r>
        <w:rPr>
          <w:sz w:val="28"/>
          <w:szCs w:val="28"/>
        </w:rPr>
        <w:t>;</w:t>
      </w:r>
    </w:p>
    <w:p w:rsidR="0097173D" w:rsidRDefault="0097173D" w:rsidP="0097173D">
      <w:pPr>
        <w:spacing w:line="360" w:lineRule="auto"/>
        <w:jc w:val="both"/>
        <w:rPr>
          <w:sz w:val="28"/>
          <w:szCs w:val="28"/>
        </w:rPr>
      </w:pPr>
    </w:p>
    <w:p w:rsidR="0097173D" w:rsidRDefault="0097173D" w:rsidP="009717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  Постановление Правительства Московской области №1197/52 от 30.12.2014г.  «Об утверждении Положения о составе, порядке получения решения о подготовке, согласования и утверждения документации по планировке территорий в Московской области, разработка которой осуществляется  по заявлениям физических и юридических лиц»;</w:t>
      </w:r>
    </w:p>
    <w:p w:rsidR="0097173D" w:rsidRDefault="0097173D" w:rsidP="0097173D">
      <w:pPr>
        <w:spacing w:line="360" w:lineRule="auto"/>
        <w:jc w:val="both"/>
        <w:rPr>
          <w:sz w:val="28"/>
          <w:szCs w:val="28"/>
        </w:rPr>
      </w:pPr>
    </w:p>
    <w:p w:rsidR="0097173D" w:rsidRPr="004A629C" w:rsidRDefault="0097173D" w:rsidP="009717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  </w:t>
      </w:r>
      <w:r w:rsidRPr="004A629C">
        <w:rPr>
          <w:sz w:val="28"/>
          <w:szCs w:val="28"/>
        </w:rPr>
        <w:t xml:space="preserve">Свод правил СП 42.13330.2011  от 20 мая 2011г. «СНиП 2.07.01-89*  «Градостроительство. Планировка и застройка городских и сельских поселений» (утв. Приказом Министерства регионального развития РФ от 28 декабря 2010г.); </w:t>
      </w:r>
    </w:p>
    <w:p w:rsidR="0097173D" w:rsidRDefault="0097173D" w:rsidP="0097173D">
      <w:pPr>
        <w:spacing w:before="120" w:line="360" w:lineRule="auto"/>
        <w:ind w:firstLine="709"/>
        <w:jc w:val="both"/>
        <w:rPr>
          <w:sz w:val="28"/>
          <w:szCs w:val="28"/>
        </w:rPr>
      </w:pPr>
    </w:p>
    <w:p w:rsidR="0097173D" w:rsidRPr="00CC5030" w:rsidRDefault="0097173D" w:rsidP="0097173D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CC5030">
        <w:rPr>
          <w:sz w:val="28"/>
          <w:szCs w:val="28"/>
        </w:rPr>
        <w:t>Норматив</w:t>
      </w:r>
      <w:r>
        <w:rPr>
          <w:sz w:val="28"/>
          <w:szCs w:val="28"/>
        </w:rPr>
        <w:t>ы</w:t>
      </w:r>
      <w:r w:rsidRPr="00CC5030">
        <w:rPr>
          <w:sz w:val="28"/>
          <w:szCs w:val="28"/>
        </w:rPr>
        <w:t xml:space="preserve"> градостроительного проектирования Московской области, </w:t>
      </w:r>
      <w:r>
        <w:rPr>
          <w:sz w:val="28"/>
          <w:szCs w:val="28"/>
        </w:rPr>
        <w:t xml:space="preserve"> </w:t>
      </w:r>
      <w:r w:rsidRPr="00CC5030">
        <w:rPr>
          <w:sz w:val="28"/>
          <w:szCs w:val="28"/>
        </w:rPr>
        <w:t xml:space="preserve"> утвержденны</w:t>
      </w:r>
      <w:r>
        <w:rPr>
          <w:sz w:val="28"/>
          <w:szCs w:val="28"/>
        </w:rPr>
        <w:t xml:space="preserve">е  </w:t>
      </w:r>
      <w:r w:rsidRPr="00CC5030">
        <w:rPr>
          <w:sz w:val="28"/>
          <w:szCs w:val="28"/>
        </w:rPr>
        <w:t xml:space="preserve"> постановлением</w:t>
      </w:r>
      <w:r>
        <w:rPr>
          <w:sz w:val="28"/>
          <w:szCs w:val="28"/>
        </w:rPr>
        <w:t xml:space="preserve">   </w:t>
      </w:r>
      <w:r w:rsidRPr="00CC5030">
        <w:rPr>
          <w:sz w:val="28"/>
          <w:szCs w:val="28"/>
        </w:rPr>
        <w:t xml:space="preserve"> Правительства </w:t>
      </w:r>
      <w:r>
        <w:rPr>
          <w:sz w:val="28"/>
          <w:szCs w:val="28"/>
        </w:rPr>
        <w:t xml:space="preserve">  </w:t>
      </w:r>
      <w:r w:rsidRPr="00CC5030">
        <w:rPr>
          <w:sz w:val="28"/>
          <w:szCs w:val="28"/>
        </w:rPr>
        <w:t xml:space="preserve">Московской </w:t>
      </w:r>
      <w:r>
        <w:rPr>
          <w:sz w:val="28"/>
          <w:szCs w:val="28"/>
        </w:rPr>
        <w:t xml:space="preserve">    </w:t>
      </w:r>
      <w:r w:rsidRPr="00CC5030">
        <w:rPr>
          <w:sz w:val="28"/>
          <w:szCs w:val="28"/>
        </w:rPr>
        <w:t xml:space="preserve">области </w:t>
      </w:r>
      <w:r w:rsidR="00A45871">
        <w:rPr>
          <w:sz w:val="28"/>
          <w:szCs w:val="28"/>
        </w:rPr>
        <w:t xml:space="preserve"> </w:t>
      </w:r>
      <w:r w:rsidRPr="00CC503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17.08.2015г.</w:t>
      </w:r>
      <w:r w:rsidRPr="00CC5030">
        <w:rPr>
          <w:sz w:val="28"/>
          <w:szCs w:val="28"/>
        </w:rPr>
        <w:t xml:space="preserve"> № </w:t>
      </w:r>
      <w:r>
        <w:rPr>
          <w:sz w:val="28"/>
          <w:szCs w:val="28"/>
        </w:rPr>
        <w:t>713/30</w:t>
      </w:r>
      <w:r w:rsidRPr="00CC5030">
        <w:rPr>
          <w:sz w:val="28"/>
          <w:szCs w:val="28"/>
        </w:rPr>
        <w:t xml:space="preserve"> «Об утверждении нормативов градостроительного проектирования Московской области», а также другими нормами и стандартами.</w:t>
      </w:r>
    </w:p>
    <w:p w:rsidR="0097173D" w:rsidRDefault="0097173D" w:rsidP="0097173D">
      <w:pPr>
        <w:spacing w:line="360" w:lineRule="auto"/>
        <w:jc w:val="both"/>
        <w:rPr>
          <w:sz w:val="28"/>
          <w:szCs w:val="28"/>
        </w:rPr>
      </w:pPr>
    </w:p>
    <w:p w:rsidR="0097173D" w:rsidRDefault="0097173D" w:rsidP="0097173D">
      <w:pPr>
        <w:spacing w:line="360" w:lineRule="auto"/>
        <w:jc w:val="both"/>
        <w:rPr>
          <w:sz w:val="28"/>
        </w:rPr>
      </w:pPr>
      <w:r>
        <w:rPr>
          <w:sz w:val="28"/>
          <w:szCs w:val="28"/>
        </w:rPr>
        <w:t xml:space="preserve">           -  «</w:t>
      </w:r>
      <w:r>
        <w:rPr>
          <w:sz w:val="28"/>
        </w:rPr>
        <w:t>Схема территориального планирования Московской области – основные положения градостроительного развития», утверждена Постановлением Правительства МО от 11.07.2007г. № 517/23;</w:t>
      </w:r>
    </w:p>
    <w:p w:rsidR="0097173D" w:rsidRDefault="0097173D" w:rsidP="0097173D">
      <w:pPr>
        <w:spacing w:line="360" w:lineRule="auto"/>
        <w:jc w:val="both"/>
        <w:rPr>
          <w:sz w:val="28"/>
        </w:rPr>
      </w:pPr>
    </w:p>
    <w:p w:rsidR="00BB45E3" w:rsidRDefault="00BB45E3" w:rsidP="0097173D">
      <w:pPr>
        <w:spacing w:line="360" w:lineRule="auto"/>
        <w:jc w:val="both"/>
        <w:rPr>
          <w:sz w:val="28"/>
        </w:rPr>
      </w:pPr>
    </w:p>
    <w:p w:rsidR="00BB45E3" w:rsidRPr="00400B5C" w:rsidRDefault="0097173D" w:rsidP="00BB45E3">
      <w:pPr>
        <w:tabs>
          <w:tab w:val="left" w:pos="1084"/>
        </w:tabs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>
        <w:rPr>
          <w:sz w:val="28"/>
          <w:szCs w:val="28"/>
        </w:rPr>
        <w:t xml:space="preserve"> -   </w:t>
      </w:r>
      <w:r w:rsidRPr="00E60AE4">
        <w:rPr>
          <w:sz w:val="28"/>
          <w:szCs w:val="28"/>
        </w:rPr>
        <w:t>«Схем</w:t>
      </w:r>
      <w:r>
        <w:rPr>
          <w:sz w:val="28"/>
          <w:szCs w:val="28"/>
        </w:rPr>
        <w:t>а</w:t>
      </w:r>
      <w:r w:rsidRPr="00E60AE4">
        <w:rPr>
          <w:sz w:val="28"/>
          <w:szCs w:val="28"/>
        </w:rPr>
        <w:t xml:space="preserve">   территориального</w:t>
      </w:r>
      <w:r>
        <w:rPr>
          <w:sz w:val="28"/>
          <w:szCs w:val="28"/>
        </w:rPr>
        <w:t xml:space="preserve">  </w:t>
      </w:r>
      <w:r w:rsidRPr="00E60AE4">
        <w:rPr>
          <w:sz w:val="28"/>
          <w:szCs w:val="28"/>
        </w:rPr>
        <w:t xml:space="preserve"> планирования</w:t>
      </w:r>
      <w:r>
        <w:rPr>
          <w:sz w:val="28"/>
          <w:szCs w:val="28"/>
        </w:rPr>
        <w:t xml:space="preserve">    </w:t>
      </w:r>
      <w:r w:rsidRPr="00E60AE4">
        <w:rPr>
          <w:sz w:val="28"/>
          <w:szCs w:val="28"/>
        </w:rPr>
        <w:t xml:space="preserve"> транспортного</w:t>
      </w:r>
      <w:r>
        <w:rPr>
          <w:sz w:val="28"/>
          <w:szCs w:val="28"/>
        </w:rPr>
        <w:t xml:space="preserve"> </w:t>
      </w:r>
      <w:r w:rsidRPr="00E60AE4">
        <w:rPr>
          <w:sz w:val="28"/>
          <w:szCs w:val="28"/>
        </w:rPr>
        <w:t xml:space="preserve"> обслуживания </w:t>
      </w:r>
      <w:r>
        <w:rPr>
          <w:sz w:val="28"/>
          <w:szCs w:val="28"/>
        </w:rPr>
        <w:t xml:space="preserve">   </w:t>
      </w:r>
      <w:r w:rsidRPr="00E60AE4">
        <w:rPr>
          <w:sz w:val="28"/>
          <w:szCs w:val="28"/>
        </w:rPr>
        <w:t xml:space="preserve">Московской </w:t>
      </w:r>
      <w:r>
        <w:rPr>
          <w:sz w:val="28"/>
          <w:szCs w:val="28"/>
        </w:rPr>
        <w:t xml:space="preserve">  </w:t>
      </w:r>
      <w:r w:rsidRPr="00E60AE4">
        <w:rPr>
          <w:sz w:val="28"/>
          <w:szCs w:val="28"/>
        </w:rPr>
        <w:t>области»,</w:t>
      </w:r>
      <w:r>
        <w:rPr>
          <w:sz w:val="28"/>
          <w:szCs w:val="28"/>
        </w:rPr>
        <w:t xml:space="preserve"> </w:t>
      </w:r>
      <w:r w:rsidR="00BB45E3" w:rsidRPr="00400B5C">
        <w:rPr>
          <w:sz w:val="28"/>
          <w:szCs w:val="28"/>
        </w:rPr>
        <w:t xml:space="preserve"> разработанная ГУП МО «</w:t>
      </w:r>
      <w:proofErr w:type="spellStart"/>
      <w:r w:rsidR="00BB45E3" w:rsidRPr="00400B5C">
        <w:rPr>
          <w:sz w:val="28"/>
          <w:szCs w:val="28"/>
        </w:rPr>
        <w:t>НИиПИ</w:t>
      </w:r>
      <w:proofErr w:type="spellEnd"/>
      <w:r w:rsidR="00BB45E3" w:rsidRPr="00400B5C">
        <w:rPr>
          <w:sz w:val="28"/>
          <w:szCs w:val="28"/>
        </w:rPr>
        <w:t xml:space="preserve"> </w:t>
      </w:r>
      <w:r w:rsidR="00BB45E3">
        <w:rPr>
          <w:sz w:val="28"/>
          <w:szCs w:val="28"/>
        </w:rPr>
        <w:t>градостроительства» в 2016</w:t>
      </w:r>
      <w:r w:rsidR="00BB45E3" w:rsidRPr="00400B5C">
        <w:rPr>
          <w:sz w:val="28"/>
          <w:szCs w:val="28"/>
        </w:rPr>
        <w:t xml:space="preserve">г. и утвержденная постановлением Правительства Московской области </w:t>
      </w:r>
      <w:r w:rsidR="00BB45E3">
        <w:rPr>
          <w:sz w:val="28"/>
          <w:szCs w:val="28"/>
        </w:rPr>
        <w:t xml:space="preserve"> </w:t>
      </w:r>
      <w:r w:rsidR="00BB45E3" w:rsidRPr="00400B5C">
        <w:rPr>
          <w:sz w:val="28"/>
          <w:szCs w:val="28"/>
        </w:rPr>
        <w:t xml:space="preserve">от </w:t>
      </w:r>
      <w:r w:rsidR="00BB45E3">
        <w:rPr>
          <w:sz w:val="28"/>
          <w:szCs w:val="28"/>
        </w:rPr>
        <w:t xml:space="preserve"> </w:t>
      </w:r>
      <w:r w:rsidR="00BB45E3" w:rsidRPr="00400B5C">
        <w:rPr>
          <w:sz w:val="28"/>
          <w:szCs w:val="28"/>
        </w:rPr>
        <w:t>25.03.2016</w:t>
      </w:r>
      <w:r w:rsidR="00BB45E3">
        <w:rPr>
          <w:sz w:val="28"/>
          <w:szCs w:val="28"/>
        </w:rPr>
        <w:t xml:space="preserve">г. </w:t>
      </w:r>
      <w:r w:rsidR="00BB45E3" w:rsidRPr="00400B5C">
        <w:rPr>
          <w:sz w:val="28"/>
          <w:szCs w:val="28"/>
        </w:rPr>
        <w:t xml:space="preserve"> №230/8</w:t>
      </w:r>
      <w:r w:rsidR="00BB45E3">
        <w:rPr>
          <w:sz w:val="28"/>
          <w:szCs w:val="28"/>
        </w:rPr>
        <w:t>»</w:t>
      </w:r>
      <w:r w:rsidR="00BB45E3" w:rsidRPr="00400B5C">
        <w:rPr>
          <w:sz w:val="28"/>
          <w:szCs w:val="28"/>
        </w:rPr>
        <w:t>;</w:t>
      </w:r>
    </w:p>
    <w:p w:rsidR="006B335D" w:rsidRDefault="006B335D" w:rsidP="0097173D">
      <w:pPr>
        <w:spacing w:line="360" w:lineRule="auto"/>
        <w:jc w:val="both"/>
        <w:rPr>
          <w:sz w:val="28"/>
          <w:szCs w:val="28"/>
        </w:rPr>
      </w:pPr>
    </w:p>
    <w:p w:rsidR="003E204C" w:rsidRPr="00580FE9" w:rsidRDefault="003E204C" w:rsidP="003E204C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580FE9">
        <w:rPr>
          <w:sz w:val="28"/>
          <w:szCs w:val="28"/>
        </w:rPr>
        <w:t xml:space="preserve"> - Генеральный</w:t>
      </w:r>
      <w:r>
        <w:rPr>
          <w:sz w:val="28"/>
          <w:szCs w:val="28"/>
        </w:rPr>
        <w:t xml:space="preserve"> (проектный)</w:t>
      </w:r>
      <w:r w:rsidRPr="00580FE9">
        <w:rPr>
          <w:sz w:val="28"/>
          <w:szCs w:val="28"/>
        </w:rPr>
        <w:t xml:space="preserve"> план городского поселения </w:t>
      </w:r>
      <w:proofErr w:type="spellStart"/>
      <w:r>
        <w:rPr>
          <w:sz w:val="28"/>
          <w:szCs w:val="28"/>
        </w:rPr>
        <w:t>Новоивановское</w:t>
      </w:r>
      <w:proofErr w:type="spellEnd"/>
      <w:r>
        <w:rPr>
          <w:sz w:val="28"/>
          <w:szCs w:val="28"/>
        </w:rPr>
        <w:t xml:space="preserve"> </w:t>
      </w:r>
      <w:r w:rsidRPr="00580FE9">
        <w:rPr>
          <w:sz w:val="28"/>
          <w:szCs w:val="28"/>
        </w:rPr>
        <w:t xml:space="preserve">Одинцовского муниципального района </w:t>
      </w:r>
      <w:r w:rsidRPr="00580FE9">
        <w:rPr>
          <w:bCs/>
          <w:sz w:val="28"/>
          <w:szCs w:val="28"/>
        </w:rPr>
        <w:t>Московской области</w:t>
      </w:r>
      <w:r>
        <w:rPr>
          <w:bCs/>
          <w:sz w:val="28"/>
          <w:szCs w:val="28"/>
        </w:rPr>
        <w:t>,</w:t>
      </w:r>
      <w:r w:rsidRPr="00580FE9">
        <w:rPr>
          <w:bCs/>
          <w:sz w:val="28"/>
          <w:szCs w:val="28"/>
        </w:rPr>
        <w:t xml:space="preserve"> разработан</w:t>
      </w:r>
      <w:r w:rsidRPr="00580FE9">
        <w:rPr>
          <w:sz w:val="28"/>
          <w:szCs w:val="28"/>
        </w:rPr>
        <w:t xml:space="preserve"> на период до 2020 года</w:t>
      </w:r>
      <w:r>
        <w:rPr>
          <w:sz w:val="28"/>
          <w:szCs w:val="28"/>
        </w:rPr>
        <w:t>,</w:t>
      </w:r>
      <w:r w:rsidRPr="00580FE9">
        <w:rPr>
          <w:bCs/>
          <w:sz w:val="28"/>
          <w:szCs w:val="28"/>
        </w:rPr>
        <w:t xml:space="preserve"> разработан ГУП «НИ и ПИ Генерального плана Москвы»</w:t>
      </w:r>
      <w:r>
        <w:rPr>
          <w:bCs/>
          <w:sz w:val="28"/>
          <w:szCs w:val="28"/>
        </w:rPr>
        <w:t xml:space="preserve"> в стадии согласования;</w:t>
      </w:r>
    </w:p>
    <w:p w:rsidR="003E204C" w:rsidRDefault="003E204C" w:rsidP="003E204C">
      <w:pPr>
        <w:spacing w:line="360" w:lineRule="auto"/>
        <w:ind w:left="540"/>
        <w:jc w:val="both"/>
        <w:rPr>
          <w:snapToGrid w:val="0"/>
          <w:sz w:val="28"/>
          <w:szCs w:val="28"/>
        </w:rPr>
      </w:pPr>
      <w:r w:rsidRPr="00580FE9">
        <w:rPr>
          <w:snapToGrid w:val="0"/>
          <w:sz w:val="28"/>
          <w:szCs w:val="28"/>
        </w:rPr>
        <w:t xml:space="preserve"> </w:t>
      </w:r>
    </w:p>
    <w:p w:rsidR="0097173D" w:rsidRDefault="0097173D" w:rsidP="0097173D">
      <w:pPr>
        <w:spacing w:line="360" w:lineRule="auto"/>
        <w:ind w:left="540"/>
        <w:jc w:val="both"/>
        <w:rPr>
          <w:snapToGrid w:val="0"/>
          <w:sz w:val="28"/>
          <w:szCs w:val="28"/>
        </w:rPr>
      </w:pPr>
    </w:p>
    <w:p w:rsidR="0097173D" w:rsidRDefault="0097173D" w:rsidP="0097173D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-    Проект планировки территории рабочего поселка </w:t>
      </w:r>
      <w:proofErr w:type="spellStart"/>
      <w:r>
        <w:rPr>
          <w:snapToGrid w:val="0"/>
          <w:sz w:val="28"/>
          <w:szCs w:val="28"/>
        </w:rPr>
        <w:t>Новоивановское</w:t>
      </w:r>
      <w:proofErr w:type="spellEnd"/>
      <w:r>
        <w:rPr>
          <w:snapToGrid w:val="0"/>
          <w:sz w:val="28"/>
          <w:szCs w:val="28"/>
        </w:rPr>
        <w:t xml:space="preserve">,   утвержденный постановлением Главы Администрации городского поселения </w:t>
      </w:r>
      <w:proofErr w:type="spellStart"/>
      <w:r>
        <w:rPr>
          <w:snapToGrid w:val="0"/>
          <w:sz w:val="28"/>
          <w:szCs w:val="28"/>
        </w:rPr>
        <w:t>Новоивановское</w:t>
      </w:r>
      <w:proofErr w:type="spellEnd"/>
      <w:r>
        <w:rPr>
          <w:snapToGrid w:val="0"/>
          <w:sz w:val="28"/>
          <w:szCs w:val="28"/>
        </w:rPr>
        <w:t xml:space="preserve"> Одинцовского муниципального района Московской области №348 от 29.12.2012г. «Об утверждении проекта Планировки территории рабочего поселка </w:t>
      </w:r>
      <w:proofErr w:type="spellStart"/>
      <w:r>
        <w:rPr>
          <w:snapToGrid w:val="0"/>
          <w:sz w:val="28"/>
          <w:szCs w:val="28"/>
        </w:rPr>
        <w:t>Новоивановское</w:t>
      </w:r>
      <w:proofErr w:type="spellEnd"/>
      <w:r>
        <w:rPr>
          <w:snapToGrid w:val="0"/>
          <w:sz w:val="28"/>
          <w:szCs w:val="28"/>
        </w:rPr>
        <w:t xml:space="preserve"> общей площадью 55,18га».</w:t>
      </w:r>
    </w:p>
    <w:p w:rsidR="0097173D" w:rsidRDefault="0097173D" w:rsidP="0097173D">
      <w:pPr>
        <w:pStyle w:val="14"/>
        <w:ind w:left="567"/>
        <w:rPr>
          <w:b/>
        </w:rPr>
      </w:pPr>
    </w:p>
    <w:p w:rsidR="0097173D" w:rsidRDefault="0097173D" w:rsidP="0097173D"/>
    <w:p w:rsidR="0097173D" w:rsidRDefault="0097173D" w:rsidP="0097173D"/>
    <w:p w:rsidR="0097173D" w:rsidRDefault="0097173D" w:rsidP="0097173D"/>
    <w:p w:rsidR="0097173D" w:rsidRDefault="0097173D" w:rsidP="0097173D"/>
    <w:p w:rsidR="0097173D" w:rsidRDefault="0097173D" w:rsidP="0097173D"/>
    <w:p w:rsidR="0097173D" w:rsidRDefault="0097173D" w:rsidP="00D37CE5">
      <w:pPr>
        <w:tabs>
          <w:tab w:val="left" w:pos="6804"/>
        </w:tabs>
        <w:spacing w:line="360" w:lineRule="auto"/>
        <w:jc w:val="both"/>
        <w:outlineLvl w:val="0"/>
        <w:rPr>
          <w:sz w:val="28"/>
          <w:szCs w:val="28"/>
        </w:rPr>
      </w:pPr>
    </w:p>
    <w:p w:rsidR="0097173D" w:rsidRPr="00BE7083" w:rsidRDefault="0097173D" w:rsidP="00D37CE5">
      <w:pPr>
        <w:tabs>
          <w:tab w:val="left" w:pos="6804"/>
        </w:tabs>
        <w:spacing w:line="360" w:lineRule="auto"/>
        <w:jc w:val="both"/>
        <w:outlineLvl w:val="0"/>
        <w:rPr>
          <w:sz w:val="28"/>
          <w:szCs w:val="28"/>
        </w:rPr>
      </w:pPr>
    </w:p>
    <w:p w:rsidR="002167D2" w:rsidRDefault="002167D2" w:rsidP="00216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</w:t>
      </w:r>
    </w:p>
    <w:p w:rsidR="00F82719" w:rsidRDefault="00F82719" w:rsidP="002167D2">
      <w:pPr>
        <w:spacing w:line="360" w:lineRule="auto"/>
        <w:ind w:left="540"/>
        <w:jc w:val="both"/>
        <w:rPr>
          <w:snapToGrid w:val="0"/>
          <w:sz w:val="28"/>
          <w:szCs w:val="28"/>
        </w:rPr>
      </w:pPr>
    </w:p>
    <w:p w:rsidR="00F82719" w:rsidRDefault="00F82719" w:rsidP="002167D2">
      <w:pPr>
        <w:spacing w:line="360" w:lineRule="auto"/>
        <w:ind w:left="540"/>
        <w:jc w:val="both"/>
        <w:rPr>
          <w:snapToGrid w:val="0"/>
          <w:sz w:val="28"/>
          <w:szCs w:val="28"/>
        </w:rPr>
      </w:pPr>
    </w:p>
    <w:p w:rsidR="00F82719" w:rsidRDefault="00F82719" w:rsidP="002167D2">
      <w:pPr>
        <w:spacing w:line="360" w:lineRule="auto"/>
        <w:ind w:left="540"/>
        <w:jc w:val="both"/>
        <w:rPr>
          <w:snapToGrid w:val="0"/>
          <w:sz w:val="28"/>
          <w:szCs w:val="28"/>
        </w:rPr>
      </w:pPr>
    </w:p>
    <w:p w:rsidR="004D457A" w:rsidRDefault="004D457A" w:rsidP="002167D2">
      <w:pPr>
        <w:spacing w:line="360" w:lineRule="auto"/>
        <w:ind w:left="540"/>
        <w:jc w:val="both"/>
        <w:rPr>
          <w:snapToGrid w:val="0"/>
          <w:sz w:val="28"/>
          <w:szCs w:val="28"/>
        </w:rPr>
      </w:pPr>
    </w:p>
    <w:p w:rsidR="004D457A" w:rsidRDefault="004D457A" w:rsidP="002167D2">
      <w:pPr>
        <w:spacing w:line="360" w:lineRule="auto"/>
        <w:ind w:left="540"/>
        <w:jc w:val="both"/>
        <w:rPr>
          <w:snapToGrid w:val="0"/>
          <w:sz w:val="28"/>
          <w:szCs w:val="28"/>
        </w:rPr>
      </w:pPr>
    </w:p>
    <w:p w:rsidR="004D457A" w:rsidRDefault="004D457A" w:rsidP="002167D2">
      <w:pPr>
        <w:spacing w:line="360" w:lineRule="auto"/>
        <w:ind w:left="540"/>
        <w:jc w:val="both"/>
        <w:rPr>
          <w:snapToGrid w:val="0"/>
          <w:sz w:val="28"/>
          <w:szCs w:val="28"/>
        </w:rPr>
      </w:pPr>
    </w:p>
    <w:p w:rsidR="004D457A" w:rsidRDefault="004D457A" w:rsidP="002167D2">
      <w:pPr>
        <w:spacing w:line="360" w:lineRule="auto"/>
        <w:ind w:left="540"/>
        <w:jc w:val="both"/>
        <w:rPr>
          <w:snapToGrid w:val="0"/>
          <w:sz w:val="28"/>
          <w:szCs w:val="28"/>
        </w:rPr>
      </w:pPr>
    </w:p>
    <w:p w:rsidR="0052574C" w:rsidRDefault="00E3166E" w:rsidP="001B112C">
      <w:r>
        <w:lastRenderedPageBreak/>
        <w:t xml:space="preserve"> </w:t>
      </w:r>
      <w:r w:rsidR="001B112C">
        <w:t xml:space="preserve">                    </w:t>
      </w:r>
    </w:p>
    <w:p w:rsidR="00F82719" w:rsidRPr="00E1375E" w:rsidRDefault="00F82719" w:rsidP="00F82719">
      <w:pPr>
        <w:pStyle w:val="14"/>
        <w:jc w:val="center"/>
      </w:pPr>
      <w:r>
        <w:t>МАТЕРИАЛЫ ПО ОБОСНОВАНИЮ ПРОЕКТА ПЛАНИРОВКИ ТЕРРИТОРИИ</w:t>
      </w:r>
    </w:p>
    <w:p w:rsidR="0052574C" w:rsidRDefault="0052574C" w:rsidP="001B112C"/>
    <w:p w:rsidR="00D50E7D" w:rsidRDefault="00D50E7D" w:rsidP="001B112C"/>
    <w:p w:rsidR="00D75D32" w:rsidRPr="00D50E7D" w:rsidRDefault="00D75D32" w:rsidP="00D50E7D">
      <w:pPr>
        <w:jc w:val="center"/>
        <w:rPr>
          <w:b/>
          <w:sz w:val="28"/>
          <w:szCs w:val="28"/>
        </w:rPr>
      </w:pPr>
      <w:r w:rsidRPr="00D50E7D">
        <w:rPr>
          <w:b/>
          <w:sz w:val="28"/>
          <w:szCs w:val="28"/>
        </w:rPr>
        <w:t>1.</w:t>
      </w:r>
      <w:r w:rsidR="00F82719">
        <w:rPr>
          <w:b/>
          <w:sz w:val="28"/>
          <w:szCs w:val="28"/>
        </w:rPr>
        <w:t>ОПИСАНИЕ И ОБОСНОВАНИЕ</w:t>
      </w:r>
      <w:r w:rsidRPr="00D50E7D">
        <w:rPr>
          <w:b/>
          <w:sz w:val="28"/>
          <w:szCs w:val="28"/>
        </w:rPr>
        <w:t xml:space="preserve"> ХАРАКТЕРИСТИК </w:t>
      </w:r>
      <w:r w:rsidR="005C7B99" w:rsidRPr="00D50E7D">
        <w:rPr>
          <w:b/>
          <w:sz w:val="28"/>
          <w:szCs w:val="28"/>
        </w:rPr>
        <w:t xml:space="preserve"> ПЛАНИРУЕМОГО </w:t>
      </w:r>
      <w:r w:rsidRPr="00D50E7D">
        <w:rPr>
          <w:b/>
          <w:sz w:val="28"/>
          <w:szCs w:val="28"/>
        </w:rPr>
        <w:t xml:space="preserve">РАЗВИТИЯ </w:t>
      </w:r>
      <w:r w:rsidR="005C7B99" w:rsidRPr="00D50E7D">
        <w:rPr>
          <w:b/>
          <w:sz w:val="28"/>
          <w:szCs w:val="28"/>
        </w:rPr>
        <w:t>ТЕРРИТОРИИ</w:t>
      </w:r>
    </w:p>
    <w:p w:rsidR="00D75D32" w:rsidRDefault="00D75D32" w:rsidP="00D75D32">
      <w:pPr>
        <w:spacing w:line="360" w:lineRule="auto"/>
        <w:ind w:left="-284" w:right="-256"/>
        <w:jc w:val="center"/>
        <w:rPr>
          <w:b/>
          <w:sz w:val="24"/>
          <w:szCs w:val="24"/>
        </w:rPr>
      </w:pPr>
    </w:p>
    <w:p w:rsidR="0097173D" w:rsidRDefault="0097173D" w:rsidP="0097173D">
      <w:pPr>
        <w:tabs>
          <w:tab w:val="num" w:pos="969"/>
        </w:tabs>
        <w:spacing w:line="360" w:lineRule="auto"/>
        <w:ind w:firstLine="573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Рассматриваемая территория   </w:t>
      </w:r>
      <w:r w:rsidRPr="00C2142D">
        <w:rPr>
          <w:sz w:val="28"/>
          <w:szCs w:val="28"/>
        </w:rPr>
        <w:t>расположен</w:t>
      </w:r>
      <w:r>
        <w:rPr>
          <w:sz w:val="28"/>
          <w:szCs w:val="28"/>
        </w:rPr>
        <w:t xml:space="preserve">а </w:t>
      </w:r>
      <w:r w:rsidRPr="0018229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восточной части Одинцовского</w:t>
      </w:r>
      <w:r w:rsidRPr="00182297">
        <w:rPr>
          <w:sz w:val="28"/>
          <w:szCs w:val="28"/>
        </w:rPr>
        <w:t xml:space="preserve"> </w:t>
      </w:r>
      <w:proofErr w:type="gramStart"/>
      <w:r w:rsidRPr="00182297">
        <w:rPr>
          <w:sz w:val="28"/>
          <w:szCs w:val="28"/>
        </w:rPr>
        <w:t>муниципального</w:t>
      </w:r>
      <w:proofErr w:type="gramEnd"/>
      <w:r w:rsidRPr="00182297">
        <w:rPr>
          <w:sz w:val="28"/>
          <w:szCs w:val="28"/>
        </w:rPr>
        <w:t xml:space="preserve"> района Московской области,</w:t>
      </w:r>
      <w:r w:rsidRPr="00C2142D">
        <w:rPr>
          <w:sz w:val="28"/>
          <w:szCs w:val="28"/>
        </w:rPr>
        <w:t xml:space="preserve"> </w:t>
      </w:r>
      <w:r w:rsidRPr="00477071">
        <w:rPr>
          <w:sz w:val="28"/>
          <w:szCs w:val="28"/>
        </w:rPr>
        <w:t xml:space="preserve"> в  </w:t>
      </w:r>
      <w:r>
        <w:rPr>
          <w:sz w:val="28"/>
          <w:szCs w:val="28"/>
        </w:rPr>
        <w:t>северо-</w:t>
      </w:r>
      <w:r w:rsidRPr="00477071">
        <w:rPr>
          <w:sz w:val="28"/>
          <w:szCs w:val="28"/>
        </w:rPr>
        <w:t>западной части</w:t>
      </w:r>
      <w:r>
        <w:rPr>
          <w:sz w:val="28"/>
          <w:szCs w:val="28"/>
        </w:rPr>
        <w:t xml:space="preserve"> </w:t>
      </w:r>
      <w:r w:rsidRPr="00477071">
        <w:rPr>
          <w:sz w:val="28"/>
          <w:szCs w:val="28"/>
        </w:rPr>
        <w:t xml:space="preserve"> </w:t>
      </w:r>
      <w:proofErr w:type="spellStart"/>
      <w:r w:rsidRPr="00477071">
        <w:rPr>
          <w:sz w:val="28"/>
          <w:szCs w:val="28"/>
        </w:rPr>
        <w:t>г.п</w:t>
      </w:r>
      <w:proofErr w:type="spellEnd"/>
      <w:r w:rsidRPr="00477071">
        <w:rPr>
          <w:sz w:val="28"/>
          <w:szCs w:val="28"/>
        </w:rPr>
        <w:t xml:space="preserve">. </w:t>
      </w:r>
      <w:proofErr w:type="spellStart"/>
      <w:r w:rsidRPr="00477071">
        <w:rPr>
          <w:sz w:val="28"/>
          <w:szCs w:val="28"/>
        </w:rPr>
        <w:t>Новоивановское</w:t>
      </w:r>
      <w:proofErr w:type="spellEnd"/>
      <w:r w:rsidRPr="0047707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в южной  части рабочего поселка </w:t>
      </w:r>
      <w:proofErr w:type="spellStart"/>
      <w:r>
        <w:rPr>
          <w:sz w:val="28"/>
          <w:szCs w:val="28"/>
        </w:rPr>
        <w:t>Новоивановское</w:t>
      </w:r>
      <w:proofErr w:type="spellEnd"/>
      <w:r>
        <w:rPr>
          <w:sz w:val="28"/>
          <w:szCs w:val="28"/>
        </w:rPr>
        <w:t xml:space="preserve">. </w:t>
      </w:r>
      <w:r w:rsidRPr="00477071">
        <w:rPr>
          <w:sz w:val="28"/>
          <w:szCs w:val="28"/>
        </w:rPr>
        <w:t xml:space="preserve">  </w:t>
      </w:r>
      <w:r w:rsidRPr="00477071">
        <w:rPr>
          <w:bCs/>
          <w:i/>
          <w:sz w:val="28"/>
          <w:szCs w:val="28"/>
        </w:rPr>
        <w:t xml:space="preserve"> </w:t>
      </w:r>
    </w:p>
    <w:p w:rsidR="0097173D" w:rsidRDefault="0097173D" w:rsidP="0097173D">
      <w:pPr>
        <w:tabs>
          <w:tab w:val="num" w:pos="969"/>
        </w:tabs>
        <w:spacing w:line="360" w:lineRule="auto"/>
        <w:ind w:firstLine="573"/>
        <w:jc w:val="both"/>
        <w:rPr>
          <w:bCs/>
          <w:i/>
          <w:sz w:val="28"/>
          <w:szCs w:val="28"/>
        </w:rPr>
      </w:pPr>
    </w:p>
    <w:p w:rsidR="0097173D" w:rsidRPr="00BB45E3" w:rsidRDefault="0097173D" w:rsidP="0097173D">
      <w:pPr>
        <w:pStyle w:val="12"/>
        <w:spacing w:line="360" w:lineRule="auto"/>
        <w:ind w:left="34" w:firstLine="284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F4393A">
        <w:rPr>
          <w:snapToGrid w:val="0"/>
          <w:color w:val="000000"/>
          <w:sz w:val="28"/>
          <w:szCs w:val="28"/>
        </w:rPr>
        <w:t xml:space="preserve"> </w:t>
      </w:r>
      <w:r w:rsidRPr="00BB45E3">
        <w:rPr>
          <w:rFonts w:ascii="Times New Roman" w:hAnsi="Times New Roman"/>
          <w:snapToGrid w:val="0"/>
          <w:color w:val="000000"/>
          <w:sz w:val="28"/>
          <w:szCs w:val="28"/>
        </w:rPr>
        <w:t xml:space="preserve">     </w:t>
      </w:r>
      <w:proofErr w:type="gramStart"/>
      <w:r w:rsidRPr="00BB45E3">
        <w:rPr>
          <w:rFonts w:ascii="Times New Roman" w:hAnsi="Times New Roman"/>
          <w:sz w:val="28"/>
          <w:szCs w:val="28"/>
        </w:rPr>
        <w:t xml:space="preserve">Территория  рассмотрения проекта планировки общей площадью   14 9313 </w:t>
      </w:r>
      <w:r w:rsidRPr="00BB45E3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B45E3">
        <w:rPr>
          <w:rFonts w:ascii="Times New Roman" w:hAnsi="Times New Roman"/>
          <w:snapToGrid w:val="0"/>
          <w:color w:val="000000"/>
          <w:sz w:val="28"/>
          <w:szCs w:val="28"/>
        </w:rPr>
        <w:t>кв.м</w:t>
      </w:r>
      <w:proofErr w:type="spellEnd"/>
      <w:r w:rsidRPr="00BB45E3">
        <w:rPr>
          <w:rFonts w:ascii="Times New Roman" w:hAnsi="Times New Roman"/>
          <w:snapToGrid w:val="0"/>
          <w:color w:val="000000"/>
          <w:sz w:val="28"/>
          <w:szCs w:val="28"/>
        </w:rPr>
        <w:t>.</w:t>
      </w:r>
      <w:r w:rsidRPr="00BB45E3">
        <w:rPr>
          <w:rFonts w:ascii="Times New Roman" w:hAnsi="Times New Roman"/>
          <w:sz w:val="28"/>
          <w:szCs w:val="28"/>
        </w:rPr>
        <w:t>, включает земельный участок подготовки проекта планировки общей площадью 137313</w:t>
      </w:r>
      <w:r w:rsidRPr="00BB45E3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BB45E3">
        <w:rPr>
          <w:rFonts w:ascii="Times New Roman" w:hAnsi="Times New Roman"/>
          <w:snapToGrid w:val="0"/>
          <w:color w:val="000000"/>
          <w:sz w:val="28"/>
          <w:szCs w:val="28"/>
        </w:rPr>
        <w:t>кв.м</w:t>
      </w:r>
      <w:proofErr w:type="spellEnd"/>
      <w:r w:rsidRPr="00BB45E3">
        <w:rPr>
          <w:rFonts w:ascii="Times New Roman" w:hAnsi="Times New Roman"/>
          <w:snapToGrid w:val="0"/>
          <w:color w:val="000000"/>
          <w:sz w:val="28"/>
          <w:szCs w:val="28"/>
        </w:rPr>
        <w:t>.</w:t>
      </w:r>
      <w:r w:rsidRPr="00BB45E3">
        <w:rPr>
          <w:rFonts w:ascii="Times New Roman" w:hAnsi="Times New Roman"/>
          <w:sz w:val="28"/>
          <w:szCs w:val="28"/>
        </w:rPr>
        <w:t xml:space="preserve"> и земельный участок площадью 1,2 га с кадастровым номером </w:t>
      </w:r>
      <w:r w:rsidRPr="00BB45E3">
        <w:rPr>
          <w:rFonts w:ascii="Times New Roman" w:hAnsi="Times New Roman"/>
          <w:bCs/>
          <w:sz w:val="28"/>
          <w:szCs w:val="28"/>
        </w:rPr>
        <w:t>50:20:0020109:3243 под размещение объектов  дошкольного, начального и среднего общего образования (Распоряжение  о подготовки проекта планировки и проекта межевания территории Министерства строительного комплекса №П19/1137 от 04.05.2016).</w:t>
      </w:r>
      <w:proofErr w:type="gramEnd"/>
    </w:p>
    <w:p w:rsidR="0097173D" w:rsidRPr="00BB45E3" w:rsidRDefault="0097173D" w:rsidP="0097173D">
      <w:pPr>
        <w:pStyle w:val="12"/>
        <w:spacing w:line="360" w:lineRule="auto"/>
        <w:ind w:left="34" w:firstLine="284"/>
        <w:jc w:val="both"/>
        <w:rPr>
          <w:rFonts w:ascii="Times New Roman" w:hAnsi="Times New Roman"/>
          <w:sz w:val="28"/>
          <w:szCs w:val="28"/>
        </w:rPr>
      </w:pPr>
    </w:p>
    <w:p w:rsidR="0097173D" w:rsidRPr="00BB45E3" w:rsidRDefault="0097173D" w:rsidP="0097173D">
      <w:pPr>
        <w:pStyle w:val="12"/>
        <w:spacing w:line="360" w:lineRule="auto"/>
        <w:ind w:left="34" w:firstLine="284"/>
        <w:jc w:val="both"/>
        <w:rPr>
          <w:rFonts w:ascii="Times New Roman" w:hAnsi="Times New Roman"/>
          <w:bCs/>
          <w:sz w:val="28"/>
          <w:szCs w:val="28"/>
        </w:rPr>
      </w:pPr>
      <w:r w:rsidRPr="00BB45E3">
        <w:rPr>
          <w:rFonts w:ascii="Times New Roman" w:hAnsi="Times New Roman"/>
          <w:sz w:val="28"/>
          <w:szCs w:val="28"/>
        </w:rPr>
        <w:t>Территория подготовки проекта планировки  общей площадью   137313</w:t>
      </w:r>
      <w:r w:rsidRPr="00BB45E3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BB45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45E3">
        <w:rPr>
          <w:rFonts w:ascii="Times New Roman" w:hAnsi="Times New Roman"/>
          <w:sz w:val="28"/>
          <w:szCs w:val="28"/>
        </w:rPr>
        <w:t>кв.м</w:t>
      </w:r>
      <w:proofErr w:type="spellEnd"/>
      <w:r w:rsidRPr="00BB45E3">
        <w:rPr>
          <w:rFonts w:ascii="Times New Roman" w:hAnsi="Times New Roman"/>
          <w:sz w:val="28"/>
          <w:szCs w:val="28"/>
        </w:rPr>
        <w:t xml:space="preserve">.  </w:t>
      </w:r>
      <w:r w:rsidRPr="00BB45E3">
        <w:rPr>
          <w:rFonts w:ascii="Times New Roman" w:hAnsi="Times New Roman"/>
          <w:color w:val="000000"/>
          <w:sz w:val="28"/>
          <w:szCs w:val="28"/>
        </w:rPr>
        <w:t xml:space="preserve"> включает в себя земельные участки:  </w:t>
      </w:r>
      <w:r w:rsidRPr="00BB45E3">
        <w:rPr>
          <w:rFonts w:ascii="Times New Roman" w:hAnsi="Times New Roman"/>
          <w:bCs/>
          <w:sz w:val="28"/>
          <w:szCs w:val="28"/>
        </w:rPr>
        <w:t xml:space="preserve">  </w:t>
      </w:r>
    </w:p>
    <w:p w:rsidR="0097173D" w:rsidRPr="00BB45E3" w:rsidRDefault="0097173D" w:rsidP="0097173D">
      <w:pPr>
        <w:pStyle w:val="12"/>
        <w:spacing w:line="360" w:lineRule="auto"/>
        <w:ind w:left="34" w:firstLine="284"/>
        <w:jc w:val="both"/>
        <w:rPr>
          <w:rFonts w:ascii="Times New Roman" w:hAnsi="Times New Roman"/>
          <w:bCs/>
          <w:sz w:val="28"/>
          <w:szCs w:val="28"/>
        </w:rPr>
      </w:pPr>
      <w:r w:rsidRPr="00BB45E3">
        <w:rPr>
          <w:rFonts w:ascii="Times New Roman" w:hAnsi="Times New Roman"/>
          <w:bCs/>
          <w:sz w:val="28"/>
          <w:szCs w:val="28"/>
        </w:rPr>
        <w:t xml:space="preserve">   -  </w:t>
      </w:r>
      <w:r w:rsidRPr="00BB45E3">
        <w:rPr>
          <w:rFonts w:ascii="Times New Roman" w:hAnsi="Times New Roman"/>
          <w:color w:val="000000"/>
          <w:sz w:val="28"/>
          <w:szCs w:val="28"/>
        </w:rPr>
        <w:t>с к</w:t>
      </w:r>
      <w:r w:rsidRPr="00BB45E3">
        <w:rPr>
          <w:rFonts w:ascii="Times New Roman" w:hAnsi="Times New Roman"/>
          <w:bCs/>
          <w:sz w:val="28"/>
          <w:szCs w:val="28"/>
        </w:rPr>
        <w:t xml:space="preserve">адастровым номером 50:20:0020109:2381 - 54880 кв. м, участок обременен охранными зонами кабеля связи на площади 256кв.м. и газопровода на площади 2063кв.м.;  </w:t>
      </w:r>
    </w:p>
    <w:p w:rsidR="0097173D" w:rsidRPr="00BB45E3" w:rsidRDefault="0097173D" w:rsidP="0097173D">
      <w:pPr>
        <w:pStyle w:val="12"/>
        <w:spacing w:line="360" w:lineRule="auto"/>
        <w:ind w:left="34" w:firstLine="284"/>
        <w:jc w:val="both"/>
        <w:rPr>
          <w:rFonts w:ascii="Times New Roman" w:hAnsi="Times New Roman"/>
          <w:bCs/>
          <w:sz w:val="28"/>
          <w:szCs w:val="28"/>
        </w:rPr>
      </w:pPr>
      <w:r w:rsidRPr="00BB45E3">
        <w:rPr>
          <w:rFonts w:ascii="Times New Roman" w:hAnsi="Times New Roman"/>
          <w:bCs/>
          <w:sz w:val="28"/>
          <w:szCs w:val="28"/>
        </w:rPr>
        <w:t xml:space="preserve">   -  </w:t>
      </w:r>
      <w:r w:rsidRPr="00BB45E3">
        <w:rPr>
          <w:rFonts w:ascii="Times New Roman" w:hAnsi="Times New Roman"/>
          <w:color w:val="000000"/>
          <w:sz w:val="28"/>
          <w:szCs w:val="28"/>
        </w:rPr>
        <w:t>с к</w:t>
      </w:r>
      <w:r w:rsidRPr="00BB45E3">
        <w:rPr>
          <w:rFonts w:ascii="Times New Roman" w:hAnsi="Times New Roman"/>
          <w:bCs/>
          <w:sz w:val="28"/>
          <w:szCs w:val="28"/>
        </w:rPr>
        <w:t>адастровым номером 50:20:0000000:1773 - 33887 кв. м;</w:t>
      </w:r>
    </w:p>
    <w:p w:rsidR="0097173D" w:rsidRPr="00BB45E3" w:rsidRDefault="0097173D" w:rsidP="0097173D">
      <w:pPr>
        <w:pStyle w:val="12"/>
        <w:spacing w:line="360" w:lineRule="auto"/>
        <w:ind w:left="34" w:firstLine="284"/>
        <w:jc w:val="both"/>
        <w:rPr>
          <w:rFonts w:ascii="Times New Roman" w:hAnsi="Times New Roman"/>
          <w:bCs/>
          <w:sz w:val="28"/>
          <w:szCs w:val="28"/>
        </w:rPr>
      </w:pPr>
      <w:r w:rsidRPr="00BB45E3">
        <w:rPr>
          <w:rFonts w:ascii="Times New Roman" w:hAnsi="Times New Roman"/>
          <w:bCs/>
          <w:sz w:val="28"/>
          <w:szCs w:val="28"/>
        </w:rPr>
        <w:t xml:space="preserve">   -  </w:t>
      </w:r>
      <w:r w:rsidRPr="00BB45E3">
        <w:rPr>
          <w:rFonts w:ascii="Times New Roman" w:hAnsi="Times New Roman"/>
          <w:color w:val="000000"/>
          <w:sz w:val="28"/>
          <w:szCs w:val="28"/>
        </w:rPr>
        <w:t>с к</w:t>
      </w:r>
      <w:r w:rsidRPr="00BB45E3">
        <w:rPr>
          <w:rFonts w:ascii="Times New Roman" w:hAnsi="Times New Roman"/>
          <w:bCs/>
          <w:sz w:val="28"/>
          <w:szCs w:val="28"/>
        </w:rPr>
        <w:t xml:space="preserve">адастровым номером 50:20:0020101:76 - 43008 кв. м; </w:t>
      </w:r>
    </w:p>
    <w:p w:rsidR="0097173D" w:rsidRPr="00BB45E3" w:rsidRDefault="0097173D" w:rsidP="0097173D">
      <w:pPr>
        <w:pStyle w:val="12"/>
        <w:spacing w:line="360" w:lineRule="auto"/>
        <w:ind w:left="34" w:firstLine="284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BB45E3">
        <w:rPr>
          <w:rFonts w:ascii="Times New Roman" w:hAnsi="Times New Roman"/>
          <w:bCs/>
          <w:sz w:val="28"/>
          <w:szCs w:val="28"/>
        </w:rPr>
        <w:t xml:space="preserve">   -   кадастрового квартала  50:20:0020109 - 5538 кв. м.</w:t>
      </w:r>
      <w:r w:rsidRPr="00BB45E3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</w:p>
    <w:p w:rsidR="0097173D" w:rsidRPr="00BB45E3" w:rsidRDefault="0097173D" w:rsidP="0097173D">
      <w:pPr>
        <w:pStyle w:val="12"/>
        <w:spacing w:line="360" w:lineRule="auto"/>
        <w:ind w:left="33" w:firstLine="285"/>
        <w:jc w:val="both"/>
        <w:rPr>
          <w:rFonts w:ascii="Times New Roman" w:hAnsi="Times New Roman"/>
        </w:rPr>
      </w:pPr>
      <w:r w:rsidRPr="00BB45E3">
        <w:rPr>
          <w:rFonts w:ascii="Times New Roman" w:hAnsi="Times New Roman"/>
          <w:snapToGrid w:val="0"/>
          <w:color w:val="000000"/>
          <w:sz w:val="28"/>
          <w:szCs w:val="28"/>
        </w:rPr>
        <w:t xml:space="preserve">  </w:t>
      </w:r>
    </w:p>
    <w:p w:rsidR="0097173D" w:rsidRDefault="0097173D" w:rsidP="0097173D">
      <w:pPr>
        <w:tabs>
          <w:tab w:val="left" w:pos="680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Категория земель – «земли населенных пунктов», вид разрешенного использования -  «для комплексного освоения территории в целях </w:t>
      </w:r>
      <w:r>
        <w:rPr>
          <w:sz w:val="28"/>
          <w:szCs w:val="28"/>
        </w:rPr>
        <w:lastRenderedPageBreak/>
        <w:t>жилищного строительства», «для строительства гаража», «для размещения здания школы и обслуживания прилегающей территории».</w:t>
      </w:r>
    </w:p>
    <w:p w:rsidR="0097173D" w:rsidRDefault="0097173D" w:rsidP="0097173D">
      <w:pPr>
        <w:tabs>
          <w:tab w:val="left" w:pos="180"/>
          <w:tab w:val="left" w:pos="5235"/>
        </w:tabs>
        <w:overflowPunct w:val="0"/>
        <w:autoSpaceDE w:val="0"/>
        <w:autoSpaceDN w:val="0"/>
        <w:adjustRightInd w:val="0"/>
        <w:spacing w:line="360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napToGrid w:val="0"/>
          <w:color w:val="000000"/>
          <w:sz w:val="28"/>
          <w:szCs w:val="28"/>
        </w:rPr>
        <w:t xml:space="preserve">    </w:t>
      </w:r>
      <w:r w:rsidRPr="00CC5030">
        <w:rPr>
          <w:sz w:val="28"/>
          <w:szCs w:val="28"/>
        </w:rPr>
        <w:t xml:space="preserve">Проектируемая территория </w:t>
      </w:r>
      <w:r>
        <w:rPr>
          <w:sz w:val="28"/>
          <w:szCs w:val="28"/>
        </w:rPr>
        <w:t xml:space="preserve"> граничит</w:t>
      </w:r>
      <w:r w:rsidRPr="00CC5030">
        <w:rPr>
          <w:sz w:val="28"/>
          <w:szCs w:val="28"/>
        </w:rPr>
        <w:t>:</w:t>
      </w:r>
      <w:r w:rsidRPr="004770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7173D" w:rsidRDefault="0097173D" w:rsidP="0097173D">
      <w:pPr>
        <w:tabs>
          <w:tab w:val="left" w:pos="180"/>
          <w:tab w:val="left" w:pos="5235"/>
        </w:tabs>
        <w:overflowPunct w:val="0"/>
        <w:autoSpaceDE w:val="0"/>
        <w:autoSpaceDN w:val="0"/>
        <w:adjustRightInd w:val="0"/>
        <w:spacing w:line="360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  севера – вдоль границы участка проходит ул. Агрохимиков</w:t>
      </w:r>
      <w:r w:rsidRPr="00477071">
        <w:rPr>
          <w:sz w:val="28"/>
          <w:szCs w:val="28"/>
        </w:rPr>
        <w:t>,</w:t>
      </w:r>
      <w:r>
        <w:rPr>
          <w:sz w:val="28"/>
          <w:szCs w:val="28"/>
        </w:rPr>
        <w:t xml:space="preserve"> далее территория   жилой застройки;</w:t>
      </w:r>
    </w:p>
    <w:p w:rsidR="0097173D" w:rsidRDefault="0097173D" w:rsidP="0097173D">
      <w:pPr>
        <w:tabs>
          <w:tab w:val="left" w:pos="180"/>
          <w:tab w:val="left" w:pos="5235"/>
        </w:tabs>
        <w:overflowPunct w:val="0"/>
        <w:autoSpaceDE w:val="0"/>
        <w:autoSpaceDN w:val="0"/>
        <w:adjustRightInd w:val="0"/>
        <w:spacing w:line="360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Pr="00477071">
        <w:rPr>
          <w:sz w:val="28"/>
          <w:szCs w:val="28"/>
        </w:rPr>
        <w:t xml:space="preserve"> востока – территория </w:t>
      </w:r>
      <w:r>
        <w:rPr>
          <w:sz w:val="28"/>
          <w:szCs w:val="28"/>
        </w:rPr>
        <w:t xml:space="preserve"> </w:t>
      </w:r>
      <w:r w:rsidRPr="00477071">
        <w:rPr>
          <w:sz w:val="28"/>
          <w:szCs w:val="28"/>
        </w:rPr>
        <w:t xml:space="preserve"> жилой застройки; </w:t>
      </w:r>
    </w:p>
    <w:p w:rsidR="0097173D" w:rsidRDefault="0097173D" w:rsidP="0097173D">
      <w:pPr>
        <w:tabs>
          <w:tab w:val="left" w:pos="180"/>
          <w:tab w:val="left" w:pos="5235"/>
        </w:tabs>
        <w:overflowPunct w:val="0"/>
        <w:autoSpaceDE w:val="0"/>
        <w:autoSpaceDN w:val="0"/>
        <w:adjustRightInd w:val="0"/>
        <w:spacing w:line="360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юго-востока – ЖК «Панорама </w:t>
      </w:r>
      <w:proofErr w:type="spellStart"/>
      <w:r>
        <w:rPr>
          <w:sz w:val="28"/>
          <w:szCs w:val="28"/>
        </w:rPr>
        <w:t>Сколково</w:t>
      </w:r>
      <w:proofErr w:type="spellEnd"/>
      <w:r>
        <w:rPr>
          <w:sz w:val="28"/>
          <w:szCs w:val="28"/>
        </w:rPr>
        <w:t>»;</w:t>
      </w:r>
    </w:p>
    <w:p w:rsidR="0097173D" w:rsidRDefault="0097173D" w:rsidP="0097173D">
      <w:pPr>
        <w:tabs>
          <w:tab w:val="left" w:pos="180"/>
          <w:tab w:val="left" w:pos="5235"/>
        </w:tabs>
        <w:overflowPunct w:val="0"/>
        <w:autoSpaceDE w:val="0"/>
        <w:autoSpaceDN w:val="0"/>
        <w:adjustRightInd w:val="0"/>
        <w:spacing w:line="360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77071">
        <w:rPr>
          <w:sz w:val="28"/>
          <w:szCs w:val="28"/>
        </w:rPr>
        <w:t xml:space="preserve">с  юга - </w:t>
      </w:r>
      <w:r w:rsidRPr="00477071">
        <w:rPr>
          <w:b/>
          <w:bCs/>
          <w:sz w:val="28"/>
          <w:szCs w:val="28"/>
        </w:rPr>
        <w:t xml:space="preserve"> </w:t>
      </w:r>
      <w:r w:rsidRPr="00477071">
        <w:rPr>
          <w:bCs/>
          <w:sz w:val="28"/>
          <w:szCs w:val="28"/>
        </w:rPr>
        <w:t>Инновационный</w:t>
      </w:r>
      <w:r w:rsidRPr="00477071">
        <w:rPr>
          <w:sz w:val="28"/>
          <w:szCs w:val="28"/>
        </w:rPr>
        <w:t xml:space="preserve"> </w:t>
      </w:r>
      <w:r w:rsidRPr="00477071">
        <w:rPr>
          <w:bCs/>
          <w:sz w:val="28"/>
          <w:szCs w:val="28"/>
        </w:rPr>
        <w:t>центр</w:t>
      </w:r>
      <w:r w:rsidRPr="00477071">
        <w:rPr>
          <w:sz w:val="28"/>
          <w:szCs w:val="28"/>
        </w:rPr>
        <w:t xml:space="preserve"> «</w:t>
      </w:r>
      <w:proofErr w:type="spellStart"/>
      <w:r w:rsidRPr="00477071">
        <w:rPr>
          <w:bCs/>
          <w:sz w:val="28"/>
          <w:szCs w:val="28"/>
        </w:rPr>
        <w:t>Сколково</w:t>
      </w:r>
      <w:proofErr w:type="spellEnd"/>
      <w:r>
        <w:rPr>
          <w:bCs/>
          <w:sz w:val="28"/>
          <w:szCs w:val="28"/>
        </w:rPr>
        <w:t>»;</w:t>
      </w:r>
      <w:r w:rsidRPr="00477071">
        <w:rPr>
          <w:sz w:val="28"/>
          <w:szCs w:val="28"/>
        </w:rPr>
        <w:t xml:space="preserve">  </w:t>
      </w:r>
    </w:p>
    <w:p w:rsidR="0097173D" w:rsidRDefault="0097173D" w:rsidP="0097173D">
      <w:pPr>
        <w:tabs>
          <w:tab w:val="left" w:pos="180"/>
          <w:tab w:val="left" w:pos="5235"/>
        </w:tabs>
        <w:overflowPunct w:val="0"/>
        <w:autoSpaceDE w:val="0"/>
        <w:autoSpaceDN w:val="0"/>
        <w:adjustRightInd w:val="0"/>
        <w:spacing w:line="360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77071">
        <w:rPr>
          <w:sz w:val="28"/>
          <w:szCs w:val="28"/>
        </w:rPr>
        <w:t>с запада – территория торгового</w:t>
      </w:r>
      <w:r>
        <w:rPr>
          <w:sz w:val="28"/>
          <w:szCs w:val="28"/>
        </w:rPr>
        <w:t xml:space="preserve"> мебельного комплекса «Три кита», далее Можайское шоссе.</w:t>
      </w:r>
    </w:p>
    <w:p w:rsidR="0097173D" w:rsidRPr="00F557DD" w:rsidRDefault="0097173D" w:rsidP="0097173D">
      <w:pPr>
        <w:tabs>
          <w:tab w:val="left" w:pos="180"/>
          <w:tab w:val="left" w:pos="5235"/>
        </w:tabs>
        <w:overflowPunct w:val="0"/>
        <w:autoSpaceDE w:val="0"/>
        <w:autoSpaceDN w:val="0"/>
        <w:adjustRightInd w:val="0"/>
        <w:spacing w:line="360" w:lineRule="auto"/>
        <w:ind w:right="142"/>
        <w:jc w:val="both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173D" w:rsidRDefault="0097173D" w:rsidP="0097173D">
      <w:pPr>
        <w:tabs>
          <w:tab w:val="left" w:pos="180"/>
          <w:tab w:val="left" w:pos="5235"/>
        </w:tabs>
        <w:overflowPunct w:val="0"/>
        <w:autoSpaceDE w:val="0"/>
        <w:autoSpaceDN w:val="0"/>
        <w:adjustRightInd w:val="0"/>
        <w:spacing w:line="360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настоящее время  на территории  проекта планировки расположена  </w:t>
      </w:r>
      <w:proofErr w:type="spellStart"/>
      <w:r>
        <w:rPr>
          <w:sz w:val="28"/>
          <w:szCs w:val="28"/>
        </w:rPr>
        <w:t>Новоивановская</w:t>
      </w:r>
      <w:proofErr w:type="spellEnd"/>
      <w:r>
        <w:rPr>
          <w:sz w:val="28"/>
          <w:szCs w:val="28"/>
        </w:rPr>
        <w:t xml:space="preserve">  школа – лицей.</w:t>
      </w:r>
    </w:p>
    <w:p w:rsidR="0097173D" w:rsidRDefault="0097173D" w:rsidP="0097173D">
      <w:pPr>
        <w:tabs>
          <w:tab w:val="left" w:pos="180"/>
          <w:tab w:val="left" w:pos="5235"/>
        </w:tabs>
        <w:overflowPunct w:val="0"/>
        <w:autoSpaceDE w:val="0"/>
        <w:autoSpaceDN w:val="0"/>
        <w:adjustRightInd w:val="0"/>
        <w:spacing w:line="360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Вдоль западной границы участка и на территории школы имеются зеленые насаждения (ель, сосна, лиственница, дуб, береза, рябина, клен, липа, осина).</w:t>
      </w:r>
      <w:proofErr w:type="gramEnd"/>
    </w:p>
    <w:p w:rsidR="0097173D" w:rsidRDefault="0097173D" w:rsidP="0097173D">
      <w:pPr>
        <w:tabs>
          <w:tab w:val="left" w:pos="180"/>
          <w:tab w:val="left" w:pos="5235"/>
        </w:tabs>
        <w:overflowPunct w:val="0"/>
        <w:autoSpaceDE w:val="0"/>
        <w:autoSpaceDN w:val="0"/>
        <w:adjustRightInd w:val="0"/>
        <w:spacing w:line="360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участку проходят трассы инженерных коммуникаций - газопровод, канализация (ливневая, напорная), водопровод, теплосеть, кабель связи, </w:t>
      </w:r>
      <w:proofErr w:type="spellStart"/>
      <w:r>
        <w:rPr>
          <w:sz w:val="28"/>
          <w:szCs w:val="28"/>
        </w:rPr>
        <w:t>электрокабель</w:t>
      </w:r>
      <w:proofErr w:type="spellEnd"/>
      <w:r>
        <w:rPr>
          <w:sz w:val="28"/>
          <w:szCs w:val="28"/>
        </w:rPr>
        <w:t xml:space="preserve"> высокого и низкого напряжения, подлежащие в дальнейшем переносу в соответствии с </w:t>
      </w:r>
      <w:proofErr w:type="gramStart"/>
      <w:r>
        <w:rPr>
          <w:sz w:val="28"/>
          <w:szCs w:val="28"/>
        </w:rPr>
        <w:t>полученными</w:t>
      </w:r>
      <w:proofErr w:type="gramEnd"/>
      <w:r>
        <w:rPr>
          <w:sz w:val="28"/>
          <w:szCs w:val="28"/>
        </w:rPr>
        <w:t xml:space="preserve"> ТУ.</w:t>
      </w:r>
    </w:p>
    <w:p w:rsidR="0097173D" w:rsidRDefault="0097173D" w:rsidP="0097173D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173D" w:rsidRDefault="0097173D" w:rsidP="009717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Основные въезды  на  рассматриваемую территорию осуществляются с автомобильной дороги федерального значения М-1 «Беларусь» (</w:t>
      </w:r>
      <w:r w:rsidRPr="00007B2A">
        <w:rPr>
          <w:sz w:val="28"/>
          <w:szCs w:val="28"/>
        </w:rPr>
        <w:t>Минско</w:t>
      </w:r>
      <w:r>
        <w:rPr>
          <w:sz w:val="28"/>
          <w:szCs w:val="28"/>
        </w:rPr>
        <w:t>е</w:t>
      </w:r>
      <w:r w:rsidRPr="00007B2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шоссе), далее на магистральную улицу общегородского значения – ул. Агрохимиков и  ул. Калинина. </w:t>
      </w:r>
    </w:p>
    <w:p w:rsidR="0097173D" w:rsidRPr="00530B61" w:rsidRDefault="00244D73" w:rsidP="009717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173D" w:rsidRDefault="0097173D" w:rsidP="0097173D">
      <w:pPr>
        <w:tabs>
          <w:tab w:val="left" w:pos="180"/>
          <w:tab w:val="left" w:pos="5235"/>
        </w:tabs>
        <w:overflowPunct w:val="0"/>
        <w:autoSpaceDE w:val="0"/>
        <w:autoSpaceDN w:val="0"/>
        <w:adjustRightInd w:val="0"/>
        <w:spacing w:line="360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42CE3">
        <w:rPr>
          <w:sz w:val="28"/>
          <w:szCs w:val="28"/>
        </w:rPr>
        <w:t xml:space="preserve">В </w:t>
      </w:r>
      <w:proofErr w:type="gramStart"/>
      <w:r w:rsidRPr="00B42CE3">
        <w:rPr>
          <w:sz w:val="28"/>
          <w:szCs w:val="28"/>
        </w:rPr>
        <w:t>соответствии</w:t>
      </w:r>
      <w:proofErr w:type="gramEnd"/>
      <w:r w:rsidRPr="00B42CE3">
        <w:rPr>
          <w:sz w:val="28"/>
          <w:szCs w:val="28"/>
        </w:rPr>
        <w:t xml:space="preserve"> с нормативами градостроительного проектирования Московской области, утвержденными постановлением Правительства Московской области от </w:t>
      </w:r>
      <w:r>
        <w:rPr>
          <w:sz w:val="28"/>
          <w:szCs w:val="28"/>
        </w:rPr>
        <w:t>17.08.2015г.</w:t>
      </w:r>
      <w:r w:rsidRPr="00B42CE3">
        <w:rPr>
          <w:sz w:val="28"/>
          <w:szCs w:val="28"/>
        </w:rPr>
        <w:t xml:space="preserve"> № </w:t>
      </w:r>
      <w:r>
        <w:rPr>
          <w:sz w:val="28"/>
          <w:szCs w:val="28"/>
        </w:rPr>
        <w:t>713/30</w:t>
      </w:r>
      <w:r w:rsidRPr="00B42CE3">
        <w:rPr>
          <w:sz w:val="28"/>
          <w:szCs w:val="28"/>
        </w:rPr>
        <w:t xml:space="preserve">, </w:t>
      </w:r>
      <w:proofErr w:type="spellStart"/>
      <w:r w:rsidRPr="00B42CE3">
        <w:rPr>
          <w:sz w:val="28"/>
          <w:szCs w:val="28"/>
        </w:rPr>
        <w:t>г.</w:t>
      </w:r>
      <w:r>
        <w:rPr>
          <w:sz w:val="28"/>
          <w:szCs w:val="28"/>
        </w:rPr>
        <w:t>п</w:t>
      </w:r>
      <w:proofErr w:type="spellEnd"/>
      <w:r w:rsidRPr="00B42CE3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Новоивановское</w:t>
      </w:r>
      <w:proofErr w:type="spellEnd"/>
      <w:r>
        <w:rPr>
          <w:sz w:val="28"/>
          <w:szCs w:val="28"/>
        </w:rPr>
        <w:t xml:space="preserve"> </w:t>
      </w:r>
      <w:r w:rsidRPr="00B42CE3">
        <w:rPr>
          <w:sz w:val="28"/>
          <w:szCs w:val="28"/>
        </w:rPr>
        <w:t xml:space="preserve"> относится к </w:t>
      </w:r>
      <w:r>
        <w:rPr>
          <w:sz w:val="28"/>
          <w:szCs w:val="28"/>
        </w:rPr>
        <w:t xml:space="preserve">Одинцовской </w:t>
      </w:r>
      <w:r w:rsidRPr="00B42CE3">
        <w:rPr>
          <w:sz w:val="28"/>
          <w:szCs w:val="28"/>
        </w:rPr>
        <w:t>городской устойчивой системе расселения</w:t>
      </w:r>
      <w:r w:rsidR="004D457A">
        <w:rPr>
          <w:sz w:val="28"/>
          <w:szCs w:val="28"/>
        </w:rPr>
        <w:t>.</w:t>
      </w:r>
      <w:r w:rsidRPr="00CC5030">
        <w:rPr>
          <w:sz w:val="28"/>
          <w:szCs w:val="28"/>
        </w:rPr>
        <w:t xml:space="preserve"> </w:t>
      </w:r>
    </w:p>
    <w:p w:rsidR="0097173D" w:rsidRDefault="0097173D" w:rsidP="0097173D">
      <w:pPr>
        <w:tabs>
          <w:tab w:val="left" w:pos="180"/>
          <w:tab w:val="left" w:pos="5235"/>
        </w:tabs>
        <w:overflowPunct w:val="0"/>
        <w:autoSpaceDE w:val="0"/>
        <w:autoSpaceDN w:val="0"/>
        <w:adjustRightInd w:val="0"/>
        <w:spacing w:line="360" w:lineRule="auto"/>
        <w:ind w:right="142"/>
        <w:jc w:val="both"/>
        <w:rPr>
          <w:sz w:val="28"/>
          <w:szCs w:val="28"/>
        </w:rPr>
      </w:pPr>
    </w:p>
    <w:p w:rsidR="0097173D" w:rsidRDefault="0097173D" w:rsidP="0097173D">
      <w:pPr>
        <w:tabs>
          <w:tab w:val="left" w:pos="180"/>
          <w:tab w:val="left" w:pos="5235"/>
        </w:tabs>
        <w:overflowPunct w:val="0"/>
        <w:autoSpaceDE w:val="0"/>
        <w:autoSpaceDN w:val="0"/>
        <w:adjustRightInd w:val="0"/>
        <w:spacing w:line="360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D457A">
        <w:rPr>
          <w:sz w:val="28"/>
          <w:szCs w:val="28"/>
        </w:rPr>
        <w:t xml:space="preserve">     </w:t>
      </w:r>
      <w:proofErr w:type="gramStart"/>
      <w:r w:rsidRPr="00580FE9">
        <w:rPr>
          <w:sz w:val="28"/>
          <w:szCs w:val="28"/>
        </w:rPr>
        <w:t>Схема территориального планирования Одинцовского муниципального района</w:t>
      </w:r>
      <w:r>
        <w:rPr>
          <w:sz w:val="28"/>
          <w:szCs w:val="28"/>
        </w:rPr>
        <w:t xml:space="preserve"> Московской области не утверждена, но в соответствии с проектом СТП Одинцовского муниципального района МО территория подготовки документации по планировке территории расположена в жилой функциональной зоне – проектируемой многоэтажной жилой застройки.</w:t>
      </w:r>
      <w:proofErr w:type="gramEnd"/>
    </w:p>
    <w:p w:rsidR="003E204C" w:rsidRDefault="003E204C" w:rsidP="0097173D">
      <w:pPr>
        <w:tabs>
          <w:tab w:val="left" w:pos="180"/>
          <w:tab w:val="left" w:pos="5235"/>
        </w:tabs>
        <w:overflowPunct w:val="0"/>
        <w:autoSpaceDE w:val="0"/>
        <w:autoSpaceDN w:val="0"/>
        <w:adjustRightInd w:val="0"/>
        <w:spacing w:line="360" w:lineRule="auto"/>
        <w:ind w:right="142"/>
        <w:jc w:val="both"/>
        <w:rPr>
          <w:sz w:val="28"/>
          <w:szCs w:val="28"/>
        </w:rPr>
      </w:pPr>
    </w:p>
    <w:p w:rsidR="0097173D" w:rsidRPr="000159C1" w:rsidRDefault="004D457A" w:rsidP="008B6E07">
      <w:pPr>
        <w:tabs>
          <w:tab w:val="left" w:pos="180"/>
          <w:tab w:val="left" w:pos="5235"/>
        </w:tabs>
        <w:overflowPunct w:val="0"/>
        <w:autoSpaceDE w:val="0"/>
        <w:autoSpaceDN w:val="0"/>
        <w:adjustRightInd w:val="0"/>
        <w:spacing w:line="360" w:lineRule="auto"/>
        <w:ind w:right="142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F82719">
        <w:rPr>
          <w:sz w:val="28"/>
          <w:szCs w:val="28"/>
        </w:rPr>
        <w:t xml:space="preserve"> </w:t>
      </w:r>
      <w:r w:rsidR="00F82719">
        <w:rPr>
          <w:b/>
          <w:i/>
          <w:sz w:val="28"/>
          <w:szCs w:val="28"/>
        </w:rPr>
        <w:t xml:space="preserve"> </w:t>
      </w:r>
      <w:r w:rsidR="00F82719">
        <w:rPr>
          <w:sz w:val="28"/>
          <w:szCs w:val="28"/>
        </w:rPr>
        <w:t xml:space="preserve">  </w:t>
      </w:r>
      <w:r w:rsidR="0097173D">
        <w:rPr>
          <w:i/>
          <w:iCs/>
          <w:sz w:val="28"/>
          <w:szCs w:val="28"/>
        </w:rPr>
        <w:t xml:space="preserve"> </w:t>
      </w:r>
      <w:r w:rsidR="0097173D" w:rsidRPr="00CC5030">
        <w:rPr>
          <w:sz w:val="28"/>
          <w:szCs w:val="28"/>
        </w:rPr>
        <w:t>Проектом планировки</w:t>
      </w:r>
      <w:r w:rsidR="0097173D">
        <w:rPr>
          <w:sz w:val="28"/>
          <w:szCs w:val="28"/>
        </w:rPr>
        <w:t xml:space="preserve"> территории</w:t>
      </w:r>
      <w:r w:rsidR="0097173D" w:rsidRPr="00CC5030">
        <w:rPr>
          <w:sz w:val="28"/>
          <w:szCs w:val="28"/>
        </w:rPr>
        <w:t xml:space="preserve"> </w:t>
      </w:r>
      <w:r w:rsidR="0097173D">
        <w:rPr>
          <w:sz w:val="28"/>
          <w:szCs w:val="28"/>
        </w:rPr>
        <w:t xml:space="preserve"> предусмотрено</w:t>
      </w:r>
      <w:r w:rsidR="0097173D" w:rsidRPr="00CC5030">
        <w:rPr>
          <w:sz w:val="28"/>
          <w:szCs w:val="28"/>
        </w:rPr>
        <w:t xml:space="preserve"> размещение </w:t>
      </w:r>
      <w:r w:rsidR="0097173D">
        <w:rPr>
          <w:sz w:val="28"/>
          <w:szCs w:val="28"/>
        </w:rPr>
        <w:t xml:space="preserve"> жилищного строительства  с объектами культурно-бытового и социального назначения. </w:t>
      </w:r>
      <w:r w:rsidR="0097173D">
        <w:rPr>
          <w:sz w:val="24"/>
          <w:szCs w:val="24"/>
        </w:rPr>
        <w:t xml:space="preserve"> </w:t>
      </w:r>
      <w:r w:rsidR="0097173D" w:rsidRPr="000159C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</w:p>
    <w:p w:rsidR="0097173D" w:rsidRDefault="0097173D" w:rsidP="0097173D">
      <w:pPr>
        <w:spacing w:line="360" w:lineRule="auto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  <w:r w:rsidRPr="009A1521">
        <w:rPr>
          <w:sz w:val="28"/>
          <w:szCs w:val="28"/>
        </w:rPr>
        <w:t xml:space="preserve">     Организация проектируемой территории предусматривает строительство инженерных сетей и сооружений, строительство улично-дорожной сети и проведение природоохранных мероприятий.</w:t>
      </w:r>
    </w:p>
    <w:p w:rsidR="0097173D" w:rsidRDefault="0097173D" w:rsidP="0097173D">
      <w:pPr>
        <w:spacing w:line="360" w:lineRule="auto"/>
        <w:contextualSpacing/>
        <w:jc w:val="both"/>
        <w:rPr>
          <w:sz w:val="28"/>
          <w:szCs w:val="28"/>
        </w:rPr>
      </w:pPr>
    </w:p>
    <w:p w:rsidR="00D75D32" w:rsidRPr="00D50E7D" w:rsidRDefault="004F40BB" w:rsidP="004F40BB">
      <w:pPr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D75D32" w:rsidRPr="00D50E7D">
        <w:rPr>
          <w:b/>
          <w:i/>
          <w:sz w:val="28"/>
          <w:szCs w:val="28"/>
        </w:rPr>
        <w:t>1.1. Х</w:t>
      </w:r>
      <w:r w:rsidR="00084361" w:rsidRPr="00D50E7D">
        <w:rPr>
          <w:b/>
          <w:i/>
          <w:sz w:val="28"/>
          <w:szCs w:val="28"/>
        </w:rPr>
        <w:t>арактеристик</w:t>
      </w:r>
      <w:r w:rsidR="005C7B99" w:rsidRPr="00D50E7D">
        <w:rPr>
          <w:b/>
          <w:i/>
          <w:sz w:val="28"/>
          <w:szCs w:val="28"/>
        </w:rPr>
        <w:t>а</w:t>
      </w:r>
      <w:r w:rsidR="00084361" w:rsidRPr="00D50E7D">
        <w:rPr>
          <w:b/>
          <w:i/>
          <w:sz w:val="28"/>
          <w:szCs w:val="28"/>
        </w:rPr>
        <w:t xml:space="preserve"> развития систем социального обслуживания.</w:t>
      </w:r>
    </w:p>
    <w:p w:rsidR="001C472A" w:rsidRPr="00084361" w:rsidRDefault="001C472A" w:rsidP="00D75D32">
      <w:pPr>
        <w:spacing w:line="360" w:lineRule="auto"/>
        <w:ind w:left="-284" w:right="-256"/>
        <w:jc w:val="center"/>
        <w:rPr>
          <w:b/>
          <w:sz w:val="28"/>
          <w:szCs w:val="28"/>
        </w:rPr>
      </w:pPr>
    </w:p>
    <w:p w:rsidR="00272B17" w:rsidRDefault="00D75D32" w:rsidP="00272B17">
      <w:pPr>
        <w:spacing w:line="360" w:lineRule="auto"/>
        <w:ind w:left="-284" w:right="-256"/>
        <w:jc w:val="both"/>
        <w:rPr>
          <w:bCs/>
          <w:color w:val="C00000"/>
          <w:spacing w:val="-6"/>
          <w:sz w:val="28"/>
          <w:szCs w:val="28"/>
        </w:rPr>
      </w:pPr>
      <w:r>
        <w:rPr>
          <w:b/>
          <w:sz w:val="24"/>
          <w:szCs w:val="24"/>
        </w:rPr>
        <w:t xml:space="preserve">   </w:t>
      </w:r>
      <w:r w:rsidR="001C472A" w:rsidRPr="001C472A">
        <w:rPr>
          <w:bCs/>
          <w:color w:val="000000"/>
          <w:spacing w:val="-6"/>
          <w:sz w:val="28"/>
          <w:szCs w:val="28"/>
        </w:rPr>
        <w:t xml:space="preserve">Расчёт вместимости объектов обслуживания населения выполнен по "Нормативам градостроительного проектирования Московской области", утверждённым постановлением  Правительства Московской области от </w:t>
      </w:r>
      <w:r w:rsidR="00272B17">
        <w:rPr>
          <w:bCs/>
          <w:color w:val="000000"/>
          <w:spacing w:val="-6"/>
          <w:sz w:val="28"/>
          <w:szCs w:val="28"/>
        </w:rPr>
        <w:t xml:space="preserve"> </w:t>
      </w:r>
      <w:r w:rsidR="00272B17" w:rsidRPr="00695A3F">
        <w:rPr>
          <w:sz w:val="28"/>
          <w:szCs w:val="28"/>
        </w:rPr>
        <w:t xml:space="preserve">17.08.2015г. №  713/30 </w:t>
      </w:r>
      <w:r w:rsidR="00272B17" w:rsidRPr="00695A3F">
        <w:rPr>
          <w:bCs/>
          <w:color w:val="000000"/>
          <w:spacing w:val="-6"/>
          <w:sz w:val="28"/>
          <w:szCs w:val="28"/>
        </w:rPr>
        <w:t xml:space="preserve"> и принят исходя из численности населения  планируемой застройки </w:t>
      </w:r>
      <w:r w:rsidR="00272B17" w:rsidRPr="00695A3F">
        <w:rPr>
          <w:sz w:val="28"/>
          <w:szCs w:val="28"/>
        </w:rPr>
        <w:t xml:space="preserve"> </w:t>
      </w:r>
      <w:r w:rsidR="00272B17">
        <w:rPr>
          <w:sz w:val="28"/>
          <w:szCs w:val="28"/>
        </w:rPr>
        <w:t>4286</w:t>
      </w:r>
      <w:r w:rsidR="00272B17" w:rsidRPr="00695A3F">
        <w:rPr>
          <w:sz w:val="28"/>
          <w:szCs w:val="28"/>
        </w:rPr>
        <w:t xml:space="preserve"> </w:t>
      </w:r>
      <w:r w:rsidR="00272B17" w:rsidRPr="00695A3F">
        <w:rPr>
          <w:bCs/>
          <w:color w:val="000000"/>
          <w:spacing w:val="-6"/>
          <w:sz w:val="28"/>
          <w:szCs w:val="28"/>
        </w:rPr>
        <w:t xml:space="preserve">  человек.  </w:t>
      </w:r>
      <w:r w:rsidR="00272B17" w:rsidRPr="00695A3F">
        <w:rPr>
          <w:bCs/>
          <w:color w:val="C00000"/>
          <w:spacing w:val="-6"/>
          <w:sz w:val="28"/>
          <w:szCs w:val="28"/>
        </w:rPr>
        <w:t xml:space="preserve">  </w:t>
      </w:r>
    </w:p>
    <w:p w:rsidR="00D75D32" w:rsidRDefault="00D75D32" w:rsidP="00D75D32">
      <w:pPr>
        <w:spacing w:line="360" w:lineRule="auto"/>
        <w:ind w:left="-284" w:right="-256"/>
        <w:jc w:val="both"/>
        <w:rPr>
          <w:b/>
          <w:sz w:val="24"/>
          <w:szCs w:val="24"/>
        </w:rPr>
      </w:pPr>
    </w:p>
    <w:p w:rsidR="00272B17" w:rsidRDefault="00D75D32" w:rsidP="00272B17">
      <w:pPr>
        <w:spacing w:line="360" w:lineRule="auto"/>
        <w:ind w:left="-284" w:right="-256"/>
        <w:jc w:val="both"/>
        <w:rPr>
          <w:sz w:val="28"/>
          <w:szCs w:val="28"/>
        </w:rPr>
      </w:pPr>
      <w:r>
        <w:rPr>
          <w:b/>
          <w:sz w:val="24"/>
          <w:szCs w:val="24"/>
        </w:rPr>
        <w:t xml:space="preserve">   </w:t>
      </w:r>
      <w:r w:rsidR="0097173D">
        <w:rPr>
          <w:b/>
          <w:sz w:val="24"/>
          <w:szCs w:val="24"/>
        </w:rPr>
        <w:t xml:space="preserve">  </w:t>
      </w:r>
      <w:r w:rsidR="00272B17">
        <w:rPr>
          <w:b/>
          <w:sz w:val="24"/>
          <w:szCs w:val="24"/>
        </w:rPr>
        <w:t xml:space="preserve">     </w:t>
      </w:r>
      <w:r w:rsidR="00272B17" w:rsidRPr="00624FA7">
        <w:rPr>
          <w:sz w:val="28"/>
          <w:szCs w:val="28"/>
        </w:rPr>
        <w:t xml:space="preserve">В </w:t>
      </w:r>
      <w:proofErr w:type="gramStart"/>
      <w:r w:rsidR="00272B17" w:rsidRPr="00624FA7">
        <w:rPr>
          <w:sz w:val="28"/>
          <w:szCs w:val="28"/>
        </w:rPr>
        <w:t>целях</w:t>
      </w:r>
      <w:proofErr w:type="gramEnd"/>
      <w:r w:rsidR="00272B17" w:rsidRPr="00624FA7">
        <w:rPr>
          <w:sz w:val="28"/>
          <w:szCs w:val="28"/>
        </w:rPr>
        <w:t xml:space="preserve"> развития социальной инфраструктуры</w:t>
      </w:r>
      <w:r w:rsidR="00272B17">
        <w:rPr>
          <w:sz w:val="28"/>
          <w:szCs w:val="28"/>
        </w:rPr>
        <w:t xml:space="preserve"> </w:t>
      </w:r>
      <w:r w:rsidR="00272B17" w:rsidRPr="00624FA7">
        <w:rPr>
          <w:sz w:val="28"/>
          <w:szCs w:val="28"/>
        </w:rPr>
        <w:t>в составе жилого микрорайона</w:t>
      </w:r>
      <w:r w:rsidR="00272B17">
        <w:rPr>
          <w:sz w:val="28"/>
          <w:szCs w:val="28"/>
        </w:rPr>
        <w:t xml:space="preserve"> предусматривается размещение:</w:t>
      </w:r>
    </w:p>
    <w:p w:rsidR="00272B17" w:rsidRPr="00624FA7" w:rsidRDefault="00272B17" w:rsidP="00272B17">
      <w:pPr>
        <w:spacing w:line="360" w:lineRule="auto"/>
        <w:ind w:left="-284" w:right="-256"/>
        <w:jc w:val="both"/>
        <w:rPr>
          <w:b/>
        </w:rPr>
      </w:pPr>
    </w:p>
    <w:p w:rsidR="00272B17" w:rsidRDefault="00272B17" w:rsidP="00272B17">
      <w:pPr>
        <w:spacing w:line="360" w:lineRule="auto"/>
        <w:ind w:left="-58"/>
        <w:jc w:val="both"/>
        <w:rPr>
          <w:sz w:val="28"/>
          <w:szCs w:val="28"/>
        </w:rPr>
      </w:pPr>
      <w:r w:rsidRPr="00624FA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двух </w:t>
      </w:r>
      <w:r w:rsidRPr="006A3851">
        <w:rPr>
          <w:sz w:val="28"/>
          <w:szCs w:val="28"/>
        </w:rPr>
        <w:t>детских дошкольных образовательных учреждени</w:t>
      </w:r>
      <w:r>
        <w:rPr>
          <w:sz w:val="28"/>
          <w:szCs w:val="28"/>
        </w:rPr>
        <w:t xml:space="preserve">й общей емкостью </w:t>
      </w:r>
      <w:r w:rsidRPr="006A3851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 310</w:t>
      </w:r>
      <w:r w:rsidRPr="006A3851">
        <w:rPr>
          <w:sz w:val="28"/>
          <w:szCs w:val="28"/>
        </w:rPr>
        <w:t xml:space="preserve"> мест </w:t>
      </w:r>
      <w:r>
        <w:rPr>
          <w:sz w:val="28"/>
          <w:szCs w:val="28"/>
        </w:rPr>
        <w:t xml:space="preserve">(190,120  мест) </w:t>
      </w:r>
      <w:r w:rsidRPr="006A3851">
        <w:rPr>
          <w:sz w:val="28"/>
          <w:szCs w:val="28"/>
        </w:rPr>
        <w:t xml:space="preserve">общей площадью </w:t>
      </w:r>
      <w:r>
        <w:rPr>
          <w:sz w:val="28"/>
          <w:szCs w:val="28"/>
        </w:rPr>
        <w:t xml:space="preserve"> 6300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624FA7">
        <w:rPr>
          <w:sz w:val="28"/>
          <w:szCs w:val="28"/>
        </w:rPr>
        <w:t>на участке</w:t>
      </w:r>
      <w:r>
        <w:rPr>
          <w:sz w:val="28"/>
          <w:szCs w:val="28"/>
        </w:rPr>
        <w:t xml:space="preserve"> </w:t>
      </w:r>
      <w:r w:rsidRPr="007E008C">
        <w:rPr>
          <w:sz w:val="28"/>
          <w:szCs w:val="28"/>
        </w:rPr>
        <w:t xml:space="preserve">площадью  </w:t>
      </w:r>
      <w:r>
        <w:rPr>
          <w:sz w:val="28"/>
          <w:szCs w:val="28"/>
        </w:rPr>
        <w:t>1,</w:t>
      </w:r>
      <w:r w:rsidR="00244D73">
        <w:rPr>
          <w:sz w:val="28"/>
          <w:szCs w:val="28"/>
        </w:rPr>
        <w:t>1993</w:t>
      </w:r>
      <w:r>
        <w:rPr>
          <w:sz w:val="28"/>
          <w:szCs w:val="28"/>
        </w:rPr>
        <w:t xml:space="preserve"> </w:t>
      </w:r>
      <w:r w:rsidRPr="007E008C">
        <w:rPr>
          <w:sz w:val="28"/>
          <w:szCs w:val="28"/>
        </w:rPr>
        <w:t>га;</w:t>
      </w:r>
    </w:p>
    <w:p w:rsidR="00272B17" w:rsidRPr="00624FA7" w:rsidRDefault="00272B17" w:rsidP="00272B17">
      <w:pPr>
        <w:spacing w:line="360" w:lineRule="auto"/>
        <w:ind w:left="-58"/>
        <w:jc w:val="both"/>
        <w:rPr>
          <w:sz w:val="28"/>
          <w:szCs w:val="28"/>
        </w:rPr>
      </w:pPr>
    </w:p>
    <w:p w:rsidR="00272B17" w:rsidRDefault="00272B17" w:rsidP="00272B17">
      <w:pPr>
        <w:spacing w:line="360" w:lineRule="auto"/>
        <w:jc w:val="both"/>
        <w:rPr>
          <w:sz w:val="28"/>
          <w:szCs w:val="28"/>
        </w:rPr>
      </w:pPr>
      <w:r w:rsidRPr="00624FA7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     </w:t>
      </w:r>
      <w:r w:rsidRPr="006A3851">
        <w:rPr>
          <w:sz w:val="28"/>
          <w:szCs w:val="28"/>
        </w:rPr>
        <w:t>общеобразова</w:t>
      </w:r>
      <w:r>
        <w:rPr>
          <w:sz w:val="28"/>
          <w:szCs w:val="28"/>
        </w:rPr>
        <w:t xml:space="preserve">тельного  учреждения  общей  емкостью на  600  </w:t>
      </w:r>
      <w:r w:rsidRPr="006A3851">
        <w:rPr>
          <w:sz w:val="28"/>
          <w:szCs w:val="28"/>
        </w:rPr>
        <w:t>мест</w:t>
      </w:r>
      <w:r>
        <w:rPr>
          <w:sz w:val="28"/>
          <w:szCs w:val="28"/>
        </w:rPr>
        <w:t xml:space="preserve">, </w:t>
      </w:r>
      <w:r w:rsidRPr="00624FA7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 xml:space="preserve">10800 кв. м, </w:t>
      </w:r>
      <w:r w:rsidRPr="00624FA7">
        <w:rPr>
          <w:sz w:val="28"/>
          <w:szCs w:val="28"/>
        </w:rPr>
        <w:t xml:space="preserve">на участке площадью </w:t>
      </w:r>
      <w:r>
        <w:rPr>
          <w:sz w:val="28"/>
          <w:szCs w:val="28"/>
        </w:rPr>
        <w:t xml:space="preserve"> 3</w:t>
      </w:r>
      <w:r w:rsidR="003E204C">
        <w:rPr>
          <w:sz w:val="28"/>
          <w:szCs w:val="28"/>
        </w:rPr>
        <w:t>,</w:t>
      </w:r>
      <w:r w:rsidR="00244D73">
        <w:rPr>
          <w:sz w:val="28"/>
          <w:szCs w:val="28"/>
        </w:rPr>
        <w:t>6046</w:t>
      </w:r>
      <w:r w:rsidRPr="00624FA7">
        <w:rPr>
          <w:sz w:val="28"/>
          <w:szCs w:val="28"/>
        </w:rPr>
        <w:t xml:space="preserve"> га;</w:t>
      </w:r>
    </w:p>
    <w:p w:rsidR="00272B17" w:rsidRDefault="00272B17" w:rsidP="00272B17">
      <w:pPr>
        <w:spacing w:line="360" w:lineRule="auto"/>
        <w:jc w:val="both"/>
        <w:rPr>
          <w:sz w:val="28"/>
          <w:szCs w:val="28"/>
        </w:rPr>
      </w:pPr>
    </w:p>
    <w:p w:rsidR="00272B17" w:rsidRDefault="00272B17" w:rsidP="00272B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здание офисного центра общей площадью 30050кв.м., площадь застройки 1400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размер </w:t>
      </w:r>
      <w:r w:rsidRPr="00730AD3">
        <w:rPr>
          <w:sz w:val="28"/>
          <w:szCs w:val="28"/>
        </w:rPr>
        <w:t xml:space="preserve">участка </w:t>
      </w:r>
      <w:r>
        <w:rPr>
          <w:sz w:val="28"/>
          <w:szCs w:val="28"/>
        </w:rPr>
        <w:t xml:space="preserve"> 3564</w:t>
      </w:r>
      <w:r w:rsidRPr="00730AD3">
        <w:rPr>
          <w:color w:val="000000"/>
          <w:sz w:val="28"/>
          <w:szCs w:val="28"/>
        </w:rPr>
        <w:t xml:space="preserve"> </w:t>
      </w:r>
      <w:proofErr w:type="spellStart"/>
      <w:r w:rsidRPr="00730AD3">
        <w:rPr>
          <w:color w:val="000000"/>
          <w:sz w:val="28"/>
          <w:szCs w:val="28"/>
        </w:rPr>
        <w:t>кв.м</w:t>
      </w:r>
      <w:proofErr w:type="spellEnd"/>
      <w:r w:rsidRPr="00730AD3">
        <w:rPr>
          <w:color w:val="000000"/>
          <w:sz w:val="28"/>
          <w:szCs w:val="28"/>
        </w:rPr>
        <w:t>.</w:t>
      </w:r>
      <w:r w:rsidR="00767CAA">
        <w:rPr>
          <w:color w:val="000000"/>
          <w:sz w:val="28"/>
          <w:szCs w:val="28"/>
        </w:rPr>
        <w:t xml:space="preserve"> с размещением поликлиники на 200 </w:t>
      </w:r>
      <w:proofErr w:type="spellStart"/>
      <w:proofErr w:type="gramStart"/>
      <w:r w:rsidR="00767CAA">
        <w:rPr>
          <w:color w:val="000000"/>
          <w:sz w:val="28"/>
          <w:szCs w:val="28"/>
        </w:rPr>
        <w:t>пос</w:t>
      </w:r>
      <w:proofErr w:type="spellEnd"/>
      <w:proofErr w:type="gramEnd"/>
      <w:r w:rsidR="00767CAA">
        <w:rPr>
          <w:color w:val="000000"/>
          <w:sz w:val="28"/>
          <w:szCs w:val="28"/>
        </w:rPr>
        <w:t>/смену</w:t>
      </w:r>
      <w:r w:rsidR="003E204C">
        <w:rPr>
          <w:color w:val="000000"/>
          <w:sz w:val="28"/>
          <w:szCs w:val="28"/>
        </w:rPr>
        <w:t>;</w:t>
      </w:r>
      <w:r w:rsidRPr="00730AD3">
        <w:rPr>
          <w:sz w:val="28"/>
          <w:szCs w:val="28"/>
        </w:rPr>
        <w:t xml:space="preserve">  </w:t>
      </w:r>
    </w:p>
    <w:p w:rsidR="00272B17" w:rsidRPr="00624FA7" w:rsidRDefault="00272B17" w:rsidP="00272B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0C89" w:rsidRDefault="00272B17" w:rsidP="00870C89">
      <w:pPr>
        <w:spacing w:line="360" w:lineRule="auto"/>
        <w:jc w:val="both"/>
        <w:rPr>
          <w:sz w:val="28"/>
          <w:szCs w:val="28"/>
        </w:rPr>
      </w:pPr>
      <w:r w:rsidRPr="00624FA7">
        <w:rPr>
          <w:sz w:val="28"/>
          <w:szCs w:val="28"/>
        </w:rPr>
        <w:t xml:space="preserve">- размещение объектов социальной инфраструктуры </w:t>
      </w:r>
      <w:r>
        <w:rPr>
          <w:sz w:val="28"/>
          <w:szCs w:val="28"/>
        </w:rPr>
        <w:t xml:space="preserve">(аптека, сберкасса, </w:t>
      </w:r>
      <w:r w:rsidRPr="00DF7DE2">
        <w:rPr>
          <w:sz w:val="28"/>
          <w:szCs w:val="28"/>
        </w:rPr>
        <w:t>р</w:t>
      </w:r>
      <w:r w:rsidRPr="00DF7DE2">
        <w:rPr>
          <w:color w:val="000000"/>
          <w:sz w:val="28"/>
          <w:szCs w:val="28"/>
        </w:rPr>
        <w:t>аздаточный пункт молочной кухни</w:t>
      </w:r>
      <w:r>
        <w:rPr>
          <w:sz w:val="28"/>
          <w:szCs w:val="28"/>
        </w:rPr>
        <w:t>, отделение связи, химчистка, ю</w:t>
      </w:r>
      <w:r w:rsidRPr="00064D0A">
        <w:rPr>
          <w:sz w:val="28"/>
          <w:szCs w:val="28"/>
        </w:rPr>
        <w:t>ридическ</w:t>
      </w:r>
      <w:r>
        <w:rPr>
          <w:sz w:val="28"/>
          <w:szCs w:val="28"/>
        </w:rPr>
        <w:t>ая</w:t>
      </w:r>
      <w:r w:rsidRPr="00064D0A">
        <w:rPr>
          <w:sz w:val="28"/>
          <w:szCs w:val="28"/>
        </w:rPr>
        <w:t xml:space="preserve"> консультаци</w:t>
      </w:r>
      <w:r>
        <w:rPr>
          <w:sz w:val="28"/>
          <w:szCs w:val="28"/>
        </w:rPr>
        <w:t>я, ж</w:t>
      </w:r>
      <w:r w:rsidRPr="00064D0A">
        <w:rPr>
          <w:sz w:val="28"/>
          <w:szCs w:val="28"/>
        </w:rPr>
        <w:t>илищно-эксплуатационные организации</w:t>
      </w:r>
      <w:r>
        <w:rPr>
          <w:sz w:val="28"/>
          <w:szCs w:val="28"/>
        </w:rPr>
        <w:t xml:space="preserve"> и т.д.) </w:t>
      </w:r>
      <w:r w:rsidRPr="00624FA7">
        <w:rPr>
          <w:sz w:val="28"/>
          <w:szCs w:val="28"/>
        </w:rPr>
        <w:t xml:space="preserve"> на первых нежилых этажах проектируемых жилых </w:t>
      </w:r>
      <w:r>
        <w:rPr>
          <w:sz w:val="28"/>
          <w:szCs w:val="28"/>
        </w:rPr>
        <w:t xml:space="preserve"> домов</w:t>
      </w:r>
      <w:r w:rsidRPr="00624FA7">
        <w:rPr>
          <w:sz w:val="28"/>
          <w:szCs w:val="28"/>
        </w:rPr>
        <w:t xml:space="preserve"> общей площадью </w:t>
      </w:r>
      <w:r w:rsidR="00870C89">
        <w:rPr>
          <w:sz w:val="28"/>
          <w:szCs w:val="28"/>
        </w:rPr>
        <w:t xml:space="preserve"> 12800</w:t>
      </w:r>
      <w:r w:rsidRPr="00624FA7">
        <w:rPr>
          <w:sz w:val="28"/>
          <w:szCs w:val="28"/>
        </w:rPr>
        <w:t xml:space="preserve"> кв. м.</w:t>
      </w:r>
      <w:r w:rsidR="00870C89">
        <w:rPr>
          <w:sz w:val="28"/>
          <w:szCs w:val="28"/>
        </w:rPr>
        <w:t xml:space="preserve"> </w:t>
      </w:r>
    </w:p>
    <w:p w:rsidR="00272B17" w:rsidRDefault="00272B17" w:rsidP="00272B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24FA7">
        <w:rPr>
          <w:sz w:val="28"/>
          <w:szCs w:val="28"/>
        </w:rPr>
        <w:t xml:space="preserve">Для обеспечения населения местами постоянного хранения автомобилей проектом планировки предлагается размещение </w:t>
      </w:r>
      <w:r>
        <w:rPr>
          <w:sz w:val="28"/>
          <w:szCs w:val="28"/>
        </w:rPr>
        <w:t xml:space="preserve">  автостоянок общей</w:t>
      </w:r>
      <w:r w:rsidRPr="00624FA7">
        <w:rPr>
          <w:sz w:val="28"/>
          <w:szCs w:val="28"/>
        </w:rPr>
        <w:t xml:space="preserve"> емкостью </w:t>
      </w:r>
      <w:r>
        <w:rPr>
          <w:sz w:val="28"/>
          <w:szCs w:val="28"/>
        </w:rPr>
        <w:t>2390</w:t>
      </w:r>
      <w:r w:rsidRPr="00624FA7">
        <w:rPr>
          <w:sz w:val="28"/>
          <w:szCs w:val="28"/>
        </w:rPr>
        <w:t xml:space="preserve"> </w:t>
      </w:r>
      <w:proofErr w:type="spellStart"/>
      <w:r w:rsidRPr="00624FA7"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>/</w:t>
      </w:r>
      <w:r w:rsidRPr="00624FA7">
        <w:rPr>
          <w:sz w:val="28"/>
          <w:szCs w:val="28"/>
        </w:rPr>
        <w:t>мест</w:t>
      </w:r>
      <w:r>
        <w:rPr>
          <w:sz w:val="28"/>
          <w:szCs w:val="28"/>
        </w:rPr>
        <w:t>.</w:t>
      </w:r>
      <w:r w:rsidRPr="00624F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272B17" w:rsidRDefault="00272B17" w:rsidP="00272B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70C89">
        <w:rPr>
          <w:sz w:val="28"/>
          <w:szCs w:val="28"/>
        </w:rPr>
        <w:t xml:space="preserve">  «</w:t>
      </w:r>
      <w:r>
        <w:rPr>
          <w:sz w:val="28"/>
          <w:szCs w:val="28"/>
        </w:rPr>
        <w:t xml:space="preserve">Схему размещения объектов обслуживания населения»  см. в Приложении №1  т.2.             </w:t>
      </w:r>
    </w:p>
    <w:p w:rsidR="0097173D" w:rsidRDefault="003E204C" w:rsidP="0097173D">
      <w:pPr>
        <w:spacing w:line="360" w:lineRule="auto"/>
        <w:ind w:left="-284" w:right="-25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173D" w:rsidRDefault="00D84ACA" w:rsidP="0097173D">
      <w:pPr>
        <w:spacing w:line="360" w:lineRule="auto"/>
        <w:jc w:val="both"/>
        <w:rPr>
          <w:sz w:val="24"/>
          <w:szCs w:val="24"/>
        </w:rPr>
      </w:pPr>
      <w:r>
        <w:rPr>
          <w:bCs/>
          <w:color w:val="000000"/>
          <w:spacing w:val="-6"/>
          <w:sz w:val="28"/>
          <w:szCs w:val="28"/>
        </w:rPr>
        <w:t xml:space="preserve"> </w:t>
      </w:r>
      <w:r w:rsidR="0097173D"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</w:t>
      </w:r>
      <w:r w:rsidR="0097173D">
        <w:rPr>
          <w:sz w:val="22"/>
          <w:szCs w:val="22"/>
        </w:rPr>
        <w:t xml:space="preserve">   </w:t>
      </w:r>
      <w:r w:rsidR="0097173D">
        <w:rPr>
          <w:sz w:val="24"/>
          <w:szCs w:val="24"/>
        </w:rPr>
        <w:t>Таблица №</w:t>
      </w:r>
      <w:r w:rsidR="003E204C">
        <w:rPr>
          <w:sz w:val="24"/>
          <w:szCs w:val="24"/>
        </w:rPr>
        <w:t>1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473"/>
        <w:gridCol w:w="5681"/>
        <w:gridCol w:w="2885"/>
      </w:tblGrid>
      <w:tr w:rsidR="008B6E07" w:rsidRPr="008B6E07" w:rsidTr="008B6E07">
        <w:trPr>
          <w:trHeight w:val="600"/>
        </w:trPr>
        <w:tc>
          <w:tcPr>
            <w:tcW w:w="9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E07" w:rsidRPr="008B6E07" w:rsidRDefault="008B6E07" w:rsidP="004117CD">
            <w:pPr>
              <w:jc w:val="center"/>
              <w:rPr>
                <w:b/>
                <w:bCs/>
                <w:color w:val="000000"/>
              </w:rPr>
            </w:pPr>
            <w:r w:rsidRPr="008B6E07">
              <w:rPr>
                <w:b/>
                <w:bCs/>
                <w:color w:val="000000"/>
              </w:rPr>
              <w:t>ОБЪЕКТЫ ОБСЛУЖИВАНИЯ</w:t>
            </w:r>
          </w:p>
        </w:tc>
      </w:tr>
      <w:tr w:rsidR="008B6E07" w:rsidRPr="008B6E07" w:rsidTr="008B6E07">
        <w:trPr>
          <w:trHeight w:val="360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E07" w:rsidRPr="008B6E07" w:rsidRDefault="008B6E07" w:rsidP="004117CD">
            <w:pPr>
              <w:jc w:val="center"/>
              <w:rPr>
                <w:b/>
                <w:bCs/>
                <w:color w:val="000000"/>
              </w:rPr>
            </w:pPr>
            <w:r w:rsidRPr="008B6E07">
              <w:rPr>
                <w:b/>
                <w:bCs/>
                <w:color w:val="000000"/>
              </w:rPr>
              <w:t>№</w:t>
            </w:r>
          </w:p>
        </w:tc>
        <w:tc>
          <w:tcPr>
            <w:tcW w:w="56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E07" w:rsidRPr="008B6E07" w:rsidRDefault="008B6E07" w:rsidP="004117CD">
            <w:pPr>
              <w:jc w:val="center"/>
              <w:rPr>
                <w:b/>
                <w:bCs/>
                <w:color w:val="000000"/>
              </w:rPr>
            </w:pPr>
            <w:r w:rsidRPr="008B6E07">
              <w:rPr>
                <w:b/>
                <w:bCs/>
                <w:color w:val="000000"/>
              </w:rPr>
              <w:t>Объекты обслуживания</w:t>
            </w:r>
          </w:p>
        </w:tc>
        <w:tc>
          <w:tcPr>
            <w:tcW w:w="28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E07" w:rsidRPr="008B6E07" w:rsidRDefault="008B6E07" w:rsidP="004117CD">
            <w:pPr>
              <w:jc w:val="center"/>
              <w:rPr>
                <w:b/>
                <w:bCs/>
                <w:color w:val="000000"/>
              </w:rPr>
            </w:pPr>
            <w:r w:rsidRPr="008B6E07">
              <w:rPr>
                <w:b/>
                <w:bCs/>
                <w:color w:val="000000"/>
              </w:rPr>
              <w:t>Площадь, м</w:t>
            </w:r>
            <w:proofErr w:type="gramStart"/>
            <w:r w:rsidRPr="008B6E07">
              <w:rPr>
                <w:b/>
                <w:bCs/>
                <w:color w:val="000000"/>
                <w:vertAlign w:val="superscript"/>
              </w:rPr>
              <w:t>2</w:t>
            </w:r>
            <w:proofErr w:type="gramEnd"/>
          </w:p>
        </w:tc>
      </w:tr>
      <w:tr w:rsidR="008B6E07" w:rsidRPr="008B6E07" w:rsidTr="008B6E07">
        <w:trPr>
          <w:trHeight w:val="300"/>
        </w:trPr>
        <w:tc>
          <w:tcPr>
            <w:tcW w:w="4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E07" w:rsidRPr="008B6E07" w:rsidRDefault="008B6E07" w:rsidP="004117CD">
            <w:pPr>
              <w:jc w:val="center"/>
              <w:rPr>
                <w:b/>
                <w:bCs/>
                <w:color w:val="000000"/>
              </w:rPr>
            </w:pPr>
            <w:r w:rsidRPr="008B6E07">
              <w:rPr>
                <w:b/>
                <w:bCs/>
                <w:color w:val="000000"/>
              </w:rPr>
              <w:t>1.1</w:t>
            </w:r>
          </w:p>
        </w:tc>
        <w:tc>
          <w:tcPr>
            <w:tcW w:w="5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E07" w:rsidRPr="008B6E07" w:rsidRDefault="008B6E07" w:rsidP="004117CD">
            <w:pPr>
              <w:rPr>
                <w:b/>
                <w:bCs/>
                <w:color w:val="000000"/>
              </w:rPr>
            </w:pPr>
            <w:r w:rsidRPr="008B6E07">
              <w:rPr>
                <w:b/>
                <w:bCs/>
                <w:color w:val="000000"/>
              </w:rPr>
              <w:t>I этаж жилого дома</w:t>
            </w:r>
          </w:p>
        </w:tc>
        <w:tc>
          <w:tcPr>
            <w:tcW w:w="2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6E07" w:rsidRPr="008B6E07" w:rsidRDefault="008B6E07" w:rsidP="004117CD">
            <w:pPr>
              <w:jc w:val="right"/>
              <w:rPr>
                <w:b/>
                <w:bCs/>
                <w:color w:val="000000"/>
              </w:rPr>
            </w:pPr>
            <w:r w:rsidRPr="008B6E07">
              <w:rPr>
                <w:b/>
                <w:bCs/>
                <w:color w:val="000000"/>
              </w:rPr>
              <w:t>2000</w:t>
            </w:r>
          </w:p>
        </w:tc>
      </w:tr>
      <w:tr w:rsidR="008B6E07" w:rsidRPr="008B6E07" w:rsidTr="008B6E07">
        <w:trPr>
          <w:trHeight w:val="300"/>
        </w:trPr>
        <w:tc>
          <w:tcPr>
            <w:tcW w:w="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6E07" w:rsidRPr="008B6E07" w:rsidRDefault="008B6E07" w:rsidP="004117CD">
            <w:pPr>
              <w:rPr>
                <w:b/>
                <w:bCs/>
                <w:color w:val="000000"/>
              </w:rPr>
            </w:pP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E07" w:rsidRPr="008B6E07" w:rsidRDefault="008B6E07" w:rsidP="004117CD">
            <w:pPr>
              <w:rPr>
                <w:color w:val="000000"/>
              </w:rPr>
            </w:pPr>
            <w:r w:rsidRPr="008B6E07">
              <w:rPr>
                <w:color w:val="000000"/>
              </w:rPr>
              <w:t>Магазин продовольственных товаров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6E07" w:rsidRPr="008B6E07" w:rsidRDefault="008B6E07" w:rsidP="004117CD">
            <w:pPr>
              <w:jc w:val="right"/>
              <w:rPr>
                <w:color w:val="000000"/>
              </w:rPr>
            </w:pPr>
            <w:r w:rsidRPr="008B6E07">
              <w:rPr>
                <w:color w:val="000000"/>
              </w:rPr>
              <w:t>215</w:t>
            </w:r>
          </w:p>
        </w:tc>
      </w:tr>
      <w:tr w:rsidR="008B6E07" w:rsidRPr="008B6E07" w:rsidTr="008B6E07">
        <w:trPr>
          <w:trHeight w:val="300"/>
        </w:trPr>
        <w:tc>
          <w:tcPr>
            <w:tcW w:w="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6E07" w:rsidRPr="008B6E07" w:rsidRDefault="008B6E07" w:rsidP="004117CD">
            <w:pPr>
              <w:rPr>
                <w:b/>
                <w:bCs/>
                <w:color w:val="000000"/>
              </w:rPr>
            </w:pP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E07" w:rsidRPr="008B6E07" w:rsidRDefault="008B6E07" w:rsidP="004117CD">
            <w:pPr>
              <w:rPr>
                <w:color w:val="000000"/>
              </w:rPr>
            </w:pPr>
            <w:r w:rsidRPr="008B6E07">
              <w:rPr>
                <w:color w:val="000000"/>
              </w:rPr>
              <w:t>Магазин непродовольственных товаров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6E07" w:rsidRPr="008B6E07" w:rsidRDefault="008B6E07" w:rsidP="004117CD">
            <w:pPr>
              <w:jc w:val="right"/>
              <w:rPr>
                <w:color w:val="000000"/>
              </w:rPr>
            </w:pPr>
            <w:r w:rsidRPr="008B6E07">
              <w:rPr>
                <w:color w:val="000000"/>
              </w:rPr>
              <w:t>430</w:t>
            </w:r>
          </w:p>
        </w:tc>
      </w:tr>
      <w:tr w:rsidR="008B6E07" w:rsidRPr="008B6E07" w:rsidTr="008B6E07">
        <w:trPr>
          <w:trHeight w:val="300"/>
        </w:trPr>
        <w:tc>
          <w:tcPr>
            <w:tcW w:w="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6E07" w:rsidRPr="008B6E07" w:rsidRDefault="008B6E07" w:rsidP="004117CD">
            <w:pPr>
              <w:rPr>
                <w:b/>
                <w:bCs/>
                <w:color w:val="000000"/>
              </w:rPr>
            </w:pP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E07" w:rsidRPr="008B6E07" w:rsidRDefault="008B6E07" w:rsidP="004117CD">
            <w:pPr>
              <w:rPr>
                <w:color w:val="000000"/>
              </w:rPr>
            </w:pPr>
            <w:r w:rsidRPr="008B6E07">
              <w:rPr>
                <w:color w:val="000000"/>
              </w:rPr>
              <w:t>Аптека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6E07" w:rsidRPr="008B6E07" w:rsidRDefault="008B6E07" w:rsidP="004117CD">
            <w:pPr>
              <w:jc w:val="right"/>
              <w:rPr>
                <w:color w:val="000000"/>
              </w:rPr>
            </w:pPr>
            <w:r w:rsidRPr="008B6E07">
              <w:rPr>
                <w:color w:val="000000"/>
              </w:rPr>
              <w:t>130</w:t>
            </w:r>
          </w:p>
        </w:tc>
      </w:tr>
      <w:tr w:rsidR="008B6E07" w:rsidRPr="008B6E07" w:rsidTr="008B6E07">
        <w:trPr>
          <w:trHeight w:val="300"/>
        </w:trPr>
        <w:tc>
          <w:tcPr>
            <w:tcW w:w="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6E07" w:rsidRPr="008B6E07" w:rsidRDefault="008B6E07" w:rsidP="004117CD">
            <w:pPr>
              <w:rPr>
                <w:b/>
                <w:bCs/>
                <w:color w:val="000000"/>
              </w:rPr>
            </w:pP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E07" w:rsidRPr="008B6E07" w:rsidRDefault="008B6E07" w:rsidP="004117CD">
            <w:pPr>
              <w:rPr>
                <w:color w:val="000000"/>
              </w:rPr>
            </w:pPr>
            <w:r w:rsidRPr="008B6E07">
              <w:rPr>
                <w:color w:val="000000"/>
              </w:rPr>
              <w:t>Раздаточный пункт молочной кухни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6E07" w:rsidRPr="008B6E07" w:rsidRDefault="008B6E07" w:rsidP="004117CD">
            <w:pPr>
              <w:jc w:val="right"/>
              <w:rPr>
                <w:color w:val="000000"/>
              </w:rPr>
            </w:pPr>
            <w:r w:rsidRPr="008B6E07">
              <w:rPr>
                <w:color w:val="000000"/>
              </w:rPr>
              <w:t>20</w:t>
            </w:r>
          </w:p>
        </w:tc>
      </w:tr>
      <w:tr w:rsidR="008B6E07" w:rsidRPr="008B6E07" w:rsidTr="008B6E07">
        <w:trPr>
          <w:trHeight w:val="300"/>
        </w:trPr>
        <w:tc>
          <w:tcPr>
            <w:tcW w:w="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6E07" w:rsidRPr="008B6E07" w:rsidRDefault="008B6E07" w:rsidP="004117CD">
            <w:pPr>
              <w:rPr>
                <w:b/>
                <w:bCs/>
                <w:color w:val="000000"/>
              </w:rPr>
            </w:pP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E07" w:rsidRPr="008B6E07" w:rsidRDefault="008B6E07" w:rsidP="004117CD">
            <w:pPr>
              <w:rPr>
                <w:color w:val="000000"/>
              </w:rPr>
            </w:pPr>
            <w:r w:rsidRPr="008B6E07">
              <w:rPr>
                <w:color w:val="000000"/>
              </w:rPr>
              <w:t>Спортивный зал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6E07" w:rsidRPr="008B6E07" w:rsidRDefault="008B6E07" w:rsidP="004117CD">
            <w:pPr>
              <w:jc w:val="right"/>
              <w:rPr>
                <w:color w:val="000000"/>
              </w:rPr>
            </w:pPr>
            <w:r w:rsidRPr="008B6E07">
              <w:rPr>
                <w:color w:val="000000"/>
              </w:rPr>
              <w:t>500</w:t>
            </w:r>
          </w:p>
        </w:tc>
      </w:tr>
      <w:tr w:rsidR="008B6E07" w:rsidRPr="008B6E07" w:rsidTr="008B6E07">
        <w:trPr>
          <w:trHeight w:val="315"/>
        </w:trPr>
        <w:tc>
          <w:tcPr>
            <w:tcW w:w="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6E07" w:rsidRPr="008B6E07" w:rsidRDefault="008B6E07" w:rsidP="004117CD">
            <w:pPr>
              <w:rPr>
                <w:b/>
                <w:bCs/>
                <w:color w:val="000000"/>
              </w:rPr>
            </w:pPr>
          </w:p>
        </w:tc>
        <w:tc>
          <w:tcPr>
            <w:tcW w:w="5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E07" w:rsidRPr="008B6E07" w:rsidRDefault="008B6E07" w:rsidP="004117CD">
            <w:pPr>
              <w:rPr>
                <w:color w:val="000000"/>
              </w:rPr>
            </w:pPr>
            <w:r w:rsidRPr="008B6E07">
              <w:rPr>
                <w:color w:val="000000"/>
              </w:rPr>
              <w:t>Помещения свободного назначения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6E07" w:rsidRPr="008B6E07" w:rsidRDefault="008B6E07" w:rsidP="004117CD">
            <w:pPr>
              <w:jc w:val="right"/>
              <w:rPr>
                <w:color w:val="000000"/>
              </w:rPr>
            </w:pPr>
            <w:r w:rsidRPr="008B6E07">
              <w:rPr>
                <w:color w:val="000000"/>
              </w:rPr>
              <w:t>1205</w:t>
            </w:r>
          </w:p>
        </w:tc>
      </w:tr>
      <w:tr w:rsidR="008B6E07" w:rsidRPr="008B6E07" w:rsidTr="008B6E07">
        <w:trPr>
          <w:trHeight w:val="300"/>
        </w:trPr>
        <w:tc>
          <w:tcPr>
            <w:tcW w:w="4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E07" w:rsidRPr="008B6E07" w:rsidRDefault="008B6E07" w:rsidP="004117CD">
            <w:pPr>
              <w:jc w:val="center"/>
              <w:rPr>
                <w:b/>
                <w:bCs/>
                <w:color w:val="000000"/>
              </w:rPr>
            </w:pPr>
            <w:r w:rsidRPr="008B6E07">
              <w:rPr>
                <w:b/>
                <w:bCs/>
                <w:color w:val="000000"/>
              </w:rPr>
              <w:t>1.2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E07" w:rsidRPr="008B6E07" w:rsidRDefault="008B6E07" w:rsidP="004117CD">
            <w:pPr>
              <w:rPr>
                <w:b/>
                <w:bCs/>
                <w:color w:val="000000"/>
              </w:rPr>
            </w:pPr>
            <w:r w:rsidRPr="008B6E07">
              <w:rPr>
                <w:b/>
                <w:bCs/>
                <w:color w:val="000000"/>
              </w:rPr>
              <w:t>I этаж жилого дома</w:t>
            </w:r>
          </w:p>
        </w:tc>
        <w:tc>
          <w:tcPr>
            <w:tcW w:w="2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6E07" w:rsidRPr="008B6E07" w:rsidRDefault="008B6E07" w:rsidP="004117CD">
            <w:pPr>
              <w:jc w:val="right"/>
              <w:rPr>
                <w:b/>
                <w:bCs/>
                <w:color w:val="000000"/>
              </w:rPr>
            </w:pPr>
            <w:r w:rsidRPr="008B6E07">
              <w:rPr>
                <w:b/>
                <w:bCs/>
                <w:color w:val="000000"/>
              </w:rPr>
              <w:t>2900</w:t>
            </w:r>
          </w:p>
        </w:tc>
      </w:tr>
      <w:tr w:rsidR="008B6E07" w:rsidRPr="008B6E07" w:rsidTr="008B6E07">
        <w:trPr>
          <w:trHeight w:val="300"/>
        </w:trPr>
        <w:tc>
          <w:tcPr>
            <w:tcW w:w="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6E07" w:rsidRPr="008B6E07" w:rsidRDefault="008B6E07" w:rsidP="004117CD">
            <w:pPr>
              <w:rPr>
                <w:b/>
                <w:bCs/>
                <w:color w:val="000000"/>
              </w:rPr>
            </w:pP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E07" w:rsidRPr="00C91065" w:rsidRDefault="008B6E07" w:rsidP="004117CD">
            <w:pPr>
              <w:rPr>
                <w:strike/>
                <w:color w:val="FF0000"/>
              </w:rPr>
            </w:pPr>
            <w:bookmarkStart w:id="0" w:name="_GoBack"/>
            <w:r w:rsidRPr="00C91065">
              <w:rPr>
                <w:strike/>
                <w:color w:val="FF0000"/>
              </w:rPr>
              <w:t>Библиотека</w:t>
            </w:r>
            <w:bookmarkEnd w:id="0"/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E07" w:rsidRPr="008B6E07" w:rsidRDefault="008B6E07" w:rsidP="004117CD">
            <w:pPr>
              <w:jc w:val="right"/>
              <w:rPr>
                <w:color w:val="000000"/>
              </w:rPr>
            </w:pPr>
            <w:r w:rsidRPr="008B6E07">
              <w:rPr>
                <w:color w:val="000000"/>
              </w:rPr>
              <w:t>200</w:t>
            </w:r>
          </w:p>
        </w:tc>
      </w:tr>
      <w:tr w:rsidR="008B6E07" w:rsidRPr="008B6E07" w:rsidTr="008B6E07">
        <w:trPr>
          <w:trHeight w:val="300"/>
        </w:trPr>
        <w:tc>
          <w:tcPr>
            <w:tcW w:w="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6E07" w:rsidRPr="008B6E07" w:rsidRDefault="008B6E07" w:rsidP="004117CD">
            <w:pPr>
              <w:rPr>
                <w:b/>
                <w:bCs/>
                <w:color w:val="000000"/>
              </w:rPr>
            </w:pP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E07" w:rsidRPr="008B6E07" w:rsidRDefault="008B6E07" w:rsidP="004117CD">
            <w:pPr>
              <w:rPr>
                <w:color w:val="000000"/>
              </w:rPr>
            </w:pPr>
            <w:r w:rsidRPr="008B6E07">
              <w:rPr>
                <w:color w:val="000000"/>
              </w:rPr>
              <w:t>Юридическая консультация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E07" w:rsidRPr="008B6E07" w:rsidRDefault="008B6E07" w:rsidP="004117CD">
            <w:pPr>
              <w:jc w:val="right"/>
              <w:rPr>
                <w:color w:val="000000"/>
              </w:rPr>
            </w:pPr>
            <w:r w:rsidRPr="008B6E07">
              <w:rPr>
                <w:color w:val="000000"/>
              </w:rPr>
              <w:t>200</w:t>
            </w:r>
          </w:p>
        </w:tc>
      </w:tr>
      <w:tr w:rsidR="008B6E07" w:rsidRPr="008B6E07" w:rsidTr="008B6E07">
        <w:trPr>
          <w:trHeight w:val="300"/>
        </w:trPr>
        <w:tc>
          <w:tcPr>
            <w:tcW w:w="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6E07" w:rsidRPr="008B6E07" w:rsidRDefault="008B6E07" w:rsidP="004117CD">
            <w:pPr>
              <w:rPr>
                <w:b/>
                <w:bCs/>
                <w:color w:val="000000"/>
              </w:rPr>
            </w:pP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E07" w:rsidRPr="008B6E07" w:rsidRDefault="008B6E07" w:rsidP="004117CD">
            <w:pPr>
              <w:rPr>
                <w:color w:val="000000"/>
              </w:rPr>
            </w:pPr>
            <w:r w:rsidRPr="008B6E07">
              <w:rPr>
                <w:color w:val="000000"/>
              </w:rPr>
              <w:t>Нотариальная контора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E07" w:rsidRPr="008B6E07" w:rsidRDefault="008B6E07" w:rsidP="004117CD">
            <w:pPr>
              <w:jc w:val="right"/>
              <w:rPr>
                <w:color w:val="000000"/>
              </w:rPr>
            </w:pPr>
            <w:r w:rsidRPr="008B6E07">
              <w:rPr>
                <w:color w:val="000000"/>
              </w:rPr>
              <w:t>200</w:t>
            </w:r>
          </w:p>
        </w:tc>
      </w:tr>
      <w:tr w:rsidR="008B6E07" w:rsidRPr="008B6E07" w:rsidTr="008B6E07">
        <w:trPr>
          <w:trHeight w:val="300"/>
        </w:trPr>
        <w:tc>
          <w:tcPr>
            <w:tcW w:w="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6E07" w:rsidRPr="008B6E07" w:rsidRDefault="008B6E07" w:rsidP="004117CD">
            <w:pPr>
              <w:rPr>
                <w:b/>
                <w:bCs/>
                <w:color w:val="000000"/>
              </w:rPr>
            </w:pP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E07" w:rsidRPr="008B6E07" w:rsidRDefault="008B6E07" w:rsidP="004117CD">
            <w:pPr>
              <w:rPr>
                <w:color w:val="000000"/>
              </w:rPr>
            </w:pPr>
            <w:r w:rsidRPr="008B6E07">
              <w:rPr>
                <w:color w:val="000000"/>
              </w:rPr>
              <w:t>Отделение связи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E07" w:rsidRPr="008B6E07" w:rsidRDefault="008B6E07" w:rsidP="004117CD">
            <w:pPr>
              <w:jc w:val="right"/>
              <w:rPr>
                <w:color w:val="000000"/>
              </w:rPr>
            </w:pPr>
            <w:r w:rsidRPr="008B6E07">
              <w:rPr>
                <w:color w:val="000000"/>
              </w:rPr>
              <w:t>200</w:t>
            </w:r>
          </w:p>
        </w:tc>
      </w:tr>
      <w:tr w:rsidR="008B6E07" w:rsidRPr="008B6E07" w:rsidTr="008B6E07">
        <w:trPr>
          <w:trHeight w:val="300"/>
        </w:trPr>
        <w:tc>
          <w:tcPr>
            <w:tcW w:w="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6E07" w:rsidRPr="008B6E07" w:rsidRDefault="008B6E07" w:rsidP="004117CD">
            <w:pPr>
              <w:rPr>
                <w:b/>
                <w:bCs/>
                <w:color w:val="000000"/>
              </w:rPr>
            </w:pP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E07" w:rsidRPr="008B6E07" w:rsidRDefault="008B6E07" w:rsidP="004117CD">
            <w:pPr>
              <w:rPr>
                <w:color w:val="000000"/>
              </w:rPr>
            </w:pPr>
            <w:r w:rsidRPr="008B6E07">
              <w:rPr>
                <w:color w:val="000000"/>
              </w:rPr>
              <w:t>Отделение банка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E07" w:rsidRPr="008B6E07" w:rsidRDefault="008B6E07" w:rsidP="004117CD">
            <w:pPr>
              <w:jc w:val="right"/>
              <w:rPr>
                <w:color w:val="000000"/>
              </w:rPr>
            </w:pPr>
            <w:r w:rsidRPr="008B6E07">
              <w:rPr>
                <w:color w:val="000000"/>
              </w:rPr>
              <w:t>200</w:t>
            </w:r>
          </w:p>
        </w:tc>
      </w:tr>
      <w:tr w:rsidR="008B6E07" w:rsidRPr="008B6E07" w:rsidTr="008B6E07">
        <w:trPr>
          <w:trHeight w:val="300"/>
        </w:trPr>
        <w:tc>
          <w:tcPr>
            <w:tcW w:w="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6E07" w:rsidRPr="008B6E07" w:rsidRDefault="008B6E07" w:rsidP="004117CD">
            <w:pPr>
              <w:rPr>
                <w:b/>
                <w:bCs/>
                <w:color w:val="000000"/>
              </w:rPr>
            </w:pP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E07" w:rsidRPr="008B6E07" w:rsidRDefault="008B6E07" w:rsidP="004117CD">
            <w:pPr>
              <w:rPr>
                <w:color w:val="000000"/>
              </w:rPr>
            </w:pPr>
            <w:r w:rsidRPr="008B6E07">
              <w:rPr>
                <w:color w:val="000000"/>
              </w:rPr>
              <w:t>Прачечная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E07" w:rsidRPr="008B6E07" w:rsidRDefault="008B6E07" w:rsidP="004117CD">
            <w:pPr>
              <w:jc w:val="right"/>
              <w:rPr>
                <w:color w:val="000000"/>
              </w:rPr>
            </w:pPr>
            <w:r w:rsidRPr="008B6E07">
              <w:rPr>
                <w:color w:val="000000"/>
              </w:rPr>
              <w:t>300</w:t>
            </w:r>
          </w:p>
        </w:tc>
      </w:tr>
      <w:tr w:rsidR="008B6E07" w:rsidRPr="008B6E07" w:rsidTr="008B6E07">
        <w:trPr>
          <w:trHeight w:val="315"/>
        </w:trPr>
        <w:tc>
          <w:tcPr>
            <w:tcW w:w="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6E07" w:rsidRPr="008B6E07" w:rsidRDefault="008B6E07" w:rsidP="004117CD">
            <w:pPr>
              <w:rPr>
                <w:b/>
                <w:bCs/>
                <w:color w:val="000000"/>
              </w:rPr>
            </w:pPr>
          </w:p>
        </w:tc>
        <w:tc>
          <w:tcPr>
            <w:tcW w:w="5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E07" w:rsidRPr="008B6E07" w:rsidRDefault="008B6E07" w:rsidP="004117CD">
            <w:pPr>
              <w:rPr>
                <w:color w:val="000000"/>
              </w:rPr>
            </w:pPr>
            <w:r w:rsidRPr="008B6E07">
              <w:rPr>
                <w:color w:val="000000"/>
              </w:rPr>
              <w:t>Помещения свободного назначения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6E07" w:rsidRPr="008B6E07" w:rsidRDefault="008B6E07" w:rsidP="004117CD">
            <w:pPr>
              <w:jc w:val="right"/>
              <w:rPr>
                <w:color w:val="000000"/>
              </w:rPr>
            </w:pPr>
            <w:r w:rsidRPr="008B6E07">
              <w:rPr>
                <w:color w:val="000000"/>
              </w:rPr>
              <w:t>1600</w:t>
            </w:r>
          </w:p>
        </w:tc>
      </w:tr>
      <w:tr w:rsidR="008B6E07" w:rsidRPr="008B6E07" w:rsidTr="008B6E07">
        <w:trPr>
          <w:trHeight w:val="300"/>
        </w:trPr>
        <w:tc>
          <w:tcPr>
            <w:tcW w:w="4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E07" w:rsidRPr="008B6E07" w:rsidRDefault="008B6E07" w:rsidP="004117CD">
            <w:pPr>
              <w:jc w:val="center"/>
              <w:rPr>
                <w:b/>
                <w:bCs/>
                <w:color w:val="000000"/>
              </w:rPr>
            </w:pPr>
            <w:r w:rsidRPr="008B6E07">
              <w:rPr>
                <w:b/>
                <w:bCs/>
                <w:color w:val="000000"/>
              </w:rPr>
              <w:t>1.3</w:t>
            </w:r>
          </w:p>
        </w:tc>
        <w:tc>
          <w:tcPr>
            <w:tcW w:w="5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E07" w:rsidRPr="008B6E07" w:rsidRDefault="008B6E07" w:rsidP="004117CD">
            <w:pPr>
              <w:rPr>
                <w:b/>
                <w:bCs/>
                <w:color w:val="000000"/>
              </w:rPr>
            </w:pPr>
            <w:r w:rsidRPr="008B6E07">
              <w:rPr>
                <w:b/>
                <w:bCs/>
                <w:color w:val="000000"/>
              </w:rPr>
              <w:t>I этаж жилого дома</w:t>
            </w:r>
          </w:p>
        </w:tc>
        <w:tc>
          <w:tcPr>
            <w:tcW w:w="2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6E07" w:rsidRPr="008B6E07" w:rsidRDefault="008B6E07" w:rsidP="004117CD">
            <w:pPr>
              <w:jc w:val="right"/>
              <w:rPr>
                <w:b/>
                <w:bCs/>
                <w:color w:val="000000"/>
              </w:rPr>
            </w:pPr>
            <w:r w:rsidRPr="008B6E07">
              <w:rPr>
                <w:b/>
                <w:bCs/>
                <w:color w:val="000000"/>
              </w:rPr>
              <w:t>3900</w:t>
            </w:r>
          </w:p>
        </w:tc>
      </w:tr>
      <w:tr w:rsidR="008B6E07" w:rsidRPr="008B6E07" w:rsidTr="008B6E07">
        <w:trPr>
          <w:trHeight w:val="300"/>
        </w:trPr>
        <w:tc>
          <w:tcPr>
            <w:tcW w:w="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6E07" w:rsidRPr="008B6E07" w:rsidRDefault="008B6E07" w:rsidP="004117CD">
            <w:pPr>
              <w:rPr>
                <w:b/>
                <w:bCs/>
                <w:color w:val="000000"/>
              </w:rPr>
            </w:pP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E07" w:rsidRPr="008B6E07" w:rsidRDefault="008B6E07" w:rsidP="004117CD">
            <w:pPr>
              <w:rPr>
                <w:color w:val="000000"/>
              </w:rPr>
            </w:pPr>
            <w:r w:rsidRPr="008B6E07">
              <w:rPr>
                <w:color w:val="000000"/>
              </w:rPr>
              <w:t>Магазин продовольственных товаров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6E07" w:rsidRPr="008B6E07" w:rsidRDefault="008B6E07" w:rsidP="004117CD">
            <w:pPr>
              <w:jc w:val="right"/>
              <w:rPr>
                <w:color w:val="000000"/>
              </w:rPr>
            </w:pPr>
            <w:r w:rsidRPr="008B6E07">
              <w:rPr>
                <w:color w:val="000000"/>
              </w:rPr>
              <w:t>215</w:t>
            </w:r>
          </w:p>
        </w:tc>
      </w:tr>
      <w:tr w:rsidR="008B6E07" w:rsidRPr="008B6E07" w:rsidTr="008B6E07">
        <w:trPr>
          <w:trHeight w:val="300"/>
        </w:trPr>
        <w:tc>
          <w:tcPr>
            <w:tcW w:w="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6E07" w:rsidRPr="008B6E07" w:rsidRDefault="008B6E07" w:rsidP="004117CD">
            <w:pPr>
              <w:rPr>
                <w:b/>
                <w:bCs/>
                <w:color w:val="000000"/>
              </w:rPr>
            </w:pP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E07" w:rsidRPr="008B6E07" w:rsidRDefault="008B6E07" w:rsidP="004117CD">
            <w:pPr>
              <w:rPr>
                <w:color w:val="000000"/>
              </w:rPr>
            </w:pPr>
            <w:r w:rsidRPr="008B6E07">
              <w:rPr>
                <w:color w:val="000000"/>
              </w:rPr>
              <w:t>Магазин непродовольственных товаров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6E07" w:rsidRPr="008B6E07" w:rsidRDefault="008B6E07" w:rsidP="004117CD">
            <w:pPr>
              <w:jc w:val="right"/>
              <w:rPr>
                <w:color w:val="000000"/>
              </w:rPr>
            </w:pPr>
            <w:r w:rsidRPr="008B6E07">
              <w:rPr>
                <w:color w:val="000000"/>
              </w:rPr>
              <w:t>430</w:t>
            </w:r>
          </w:p>
        </w:tc>
      </w:tr>
      <w:tr w:rsidR="008B6E07" w:rsidRPr="008B6E07" w:rsidTr="008B6E07">
        <w:trPr>
          <w:trHeight w:val="300"/>
        </w:trPr>
        <w:tc>
          <w:tcPr>
            <w:tcW w:w="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6E07" w:rsidRPr="008B6E07" w:rsidRDefault="008B6E07" w:rsidP="004117CD">
            <w:pPr>
              <w:rPr>
                <w:b/>
                <w:bCs/>
                <w:color w:val="000000"/>
              </w:rPr>
            </w:pP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E07" w:rsidRPr="008B6E07" w:rsidRDefault="008B6E07" w:rsidP="004117CD">
            <w:pPr>
              <w:rPr>
                <w:color w:val="000000"/>
              </w:rPr>
            </w:pPr>
            <w:r w:rsidRPr="008B6E07">
              <w:rPr>
                <w:color w:val="000000"/>
              </w:rPr>
              <w:t>Аптека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6E07" w:rsidRPr="008B6E07" w:rsidRDefault="008B6E07" w:rsidP="004117CD">
            <w:pPr>
              <w:jc w:val="right"/>
              <w:rPr>
                <w:color w:val="000000"/>
              </w:rPr>
            </w:pPr>
            <w:r w:rsidRPr="008B6E07">
              <w:rPr>
                <w:color w:val="000000"/>
              </w:rPr>
              <w:t>130</w:t>
            </w:r>
          </w:p>
        </w:tc>
      </w:tr>
      <w:tr w:rsidR="008B6E07" w:rsidRPr="008B6E07" w:rsidTr="008B6E07">
        <w:trPr>
          <w:trHeight w:val="300"/>
        </w:trPr>
        <w:tc>
          <w:tcPr>
            <w:tcW w:w="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6E07" w:rsidRPr="008B6E07" w:rsidRDefault="008B6E07" w:rsidP="004117CD">
            <w:pPr>
              <w:rPr>
                <w:b/>
                <w:bCs/>
                <w:color w:val="000000"/>
              </w:rPr>
            </w:pP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E07" w:rsidRPr="008B6E07" w:rsidRDefault="008B6E07" w:rsidP="004117CD">
            <w:pPr>
              <w:rPr>
                <w:color w:val="000000"/>
              </w:rPr>
            </w:pPr>
            <w:r w:rsidRPr="008B6E07">
              <w:rPr>
                <w:color w:val="000000"/>
              </w:rPr>
              <w:t>Раздаточный пункт молочной кухни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6E07" w:rsidRPr="008B6E07" w:rsidRDefault="008B6E07" w:rsidP="004117CD">
            <w:pPr>
              <w:jc w:val="right"/>
              <w:rPr>
                <w:color w:val="000000"/>
              </w:rPr>
            </w:pPr>
            <w:r w:rsidRPr="008B6E07">
              <w:rPr>
                <w:color w:val="000000"/>
              </w:rPr>
              <w:t>20</w:t>
            </w:r>
          </w:p>
        </w:tc>
      </w:tr>
      <w:tr w:rsidR="008B6E07" w:rsidRPr="008B6E07" w:rsidTr="008B6E07">
        <w:trPr>
          <w:trHeight w:val="300"/>
        </w:trPr>
        <w:tc>
          <w:tcPr>
            <w:tcW w:w="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6E07" w:rsidRPr="008B6E07" w:rsidRDefault="008B6E07" w:rsidP="004117CD">
            <w:pPr>
              <w:rPr>
                <w:b/>
                <w:bCs/>
                <w:color w:val="000000"/>
              </w:rPr>
            </w:pP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E07" w:rsidRPr="008B6E07" w:rsidRDefault="008B6E07" w:rsidP="004117CD">
            <w:pPr>
              <w:rPr>
                <w:color w:val="000000"/>
              </w:rPr>
            </w:pPr>
            <w:r w:rsidRPr="008B6E07">
              <w:rPr>
                <w:color w:val="000000"/>
              </w:rPr>
              <w:t>Конференц-зал с рестораном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6E07" w:rsidRPr="008B6E07" w:rsidRDefault="008B6E07" w:rsidP="004117CD">
            <w:pPr>
              <w:jc w:val="right"/>
              <w:rPr>
                <w:color w:val="000000"/>
              </w:rPr>
            </w:pPr>
            <w:r w:rsidRPr="008B6E07">
              <w:rPr>
                <w:color w:val="000000"/>
              </w:rPr>
              <w:t>500</w:t>
            </w:r>
          </w:p>
        </w:tc>
      </w:tr>
      <w:tr w:rsidR="008B6E07" w:rsidRPr="008B6E07" w:rsidTr="008B6E07">
        <w:trPr>
          <w:trHeight w:val="300"/>
        </w:trPr>
        <w:tc>
          <w:tcPr>
            <w:tcW w:w="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6E07" w:rsidRPr="008B6E07" w:rsidRDefault="008B6E07" w:rsidP="004117CD">
            <w:pPr>
              <w:rPr>
                <w:b/>
                <w:bCs/>
                <w:color w:val="000000"/>
              </w:rPr>
            </w:pP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E07" w:rsidRPr="008B6E07" w:rsidRDefault="008B6E07" w:rsidP="004117CD">
            <w:pPr>
              <w:rPr>
                <w:color w:val="000000"/>
              </w:rPr>
            </w:pPr>
            <w:proofErr w:type="spellStart"/>
            <w:r w:rsidRPr="008B6E07">
              <w:rPr>
                <w:color w:val="000000"/>
              </w:rPr>
              <w:t>Металлоремонт</w:t>
            </w:r>
            <w:proofErr w:type="spellEnd"/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6E07" w:rsidRPr="008B6E07" w:rsidRDefault="008B6E07" w:rsidP="004117CD">
            <w:pPr>
              <w:jc w:val="right"/>
              <w:rPr>
                <w:color w:val="000000"/>
              </w:rPr>
            </w:pPr>
            <w:r w:rsidRPr="008B6E07">
              <w:rPr>
                <w:color w:val="000000"/>
              </w:rPr>
              <w:t>200</w:t>
            </w:r>
          </w:p>
        </w:tc>
      </w:tr>
      <w:tr w:rsidR="008B6E07" w:rsidRPr="008B6E07" w:rsidTr="008B6E07">
        <w:trPr>
          <w:trHeight w:val="300"/>
        </w:trPr>
        <w:tc>
          <w:tcPr>
            <w:tcW w:w="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6E07" w:rsidRPr="008B6E07" w:rsidRDefault="008B6E07" w:rsidP="004117CD">
            <w:pPr>
              <w:rPr>
                <w:b/>
                <w:bCs/>
                <w:color w:val="000000"/>
              </w:rPr>
            </w:pP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E07" w:rsidRPr="008B6E07" w:rsidRDefault="008B6E07" w:rsidP="004117CD">
            <w:pPr>
              <w:rPr>
                <w:color w:val="000000"/>
              </w:rPr>
            </w:pPr>
            <w:r w:rsidRPr="008B6E07">
              <w:rPr>
                <w:color w:val="000000"/>
              </w:rPr>
              <w:t>Ремонт обуви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6E07" w:rsidRPr="008B6E07" w:rsidRDefault="008B6E07" w:rsidP="004117CD">
            <w:pPr>
              <w:jc w:val="right"/>
              <w:rPr>
                <w:color w:val="000000"/>
              </w:rPr>
            </w:pPr>
            <w:r w:rsidRPr="008B6E07">
              <w:rPr>
                <w:color w:val="000000"/>
              </w:rPr>
              <w:t>200</w:t>
            </w:r>
          </w:p>
        </w:tc>
      </w:tr>
      <w:tr w:rsidR="008B6E07" w:rsidRPr="008B6E07" w:rsidTr="008B6E07">
        <w:trPr>
          <w:trHeight w:val="315"/>
        </w:trPr>
        <w:tc>
          <w:tcPr>
            <w:tcW w:w="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6E07" w:rsidRPr="008B6E07" w:rsidRDefault="008B6E07" w:rsidP="004117CD">
            <w:pPr>
              <w:rPr>
                <w:b/>
                <w:bCs/>
                <w:color w:val="000000"/>
              </w:rPr>
            </w:pPr>
          </w:p>
        </w:tc>
        <w:tc>
          <w:tcPr>
            <w:tcW w:w="5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E07" w:rsidRPr="008B6E07" w:rsidRDefault="008B6E07" w:rsidP="004117CD">
            <w:pPr>
              <w:rPr>
                <w:color w:val="000000"/>
              </w:rPr>
            </w:pPr>
            <w:r w:rsidRPr="008B6E07">
              <w:rPr>
                <w:color w:val="000000"/>
              </w:rPr>
              <w:t>Помещения свободного назначения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6E07" w:rsidRPr="008B6E07" w:rsidRDefault="008B6E07" w:rsidP="004117CD">
            <w:pPr>
              <w:jc w:val="right"/>
              <w:rPr>
                <w:color w:val="000000"/>
              </w:rPr>
            </w:pPr>
            <w:r w:rsidRPr="008B6E07">
              <w:rPr>
                <w:color w:val="000000"/>
              </w:rPr>
              <w:t>2205</w:t>
            </w:r>
          </w:p>
        </w:tc>
      </w:tr>
      <w:tr w:rsidR="008B6E07" w:rsidRPr="008B6E07" w:rsidTr="008B6E07">
        <w:trPr>
          <w:trHeight w:val="300"/>
        </w:trPr>
        <w:tc>
          <w:tcPr>
            <w:tcW w:w="4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E07" w:rsidRPr="008B6E07" w:rsidRDefault="008B6E07" w:rsidP="004117CD">
            <w:pPr>
              <w:jc w:val="center"/>
              <w:rPr>
                <w:b/>
                <w:bCs/>
                <w:color w:val="000000"/>
              </w:rPr>
            </w:pPr>
            <w:r w:rsidRPr="008B6E07">
              <w:rPr>
                <w:b/>
                <w:bCs/>
                <w:color w:val="000000"/>
              </w:rPr>
              <w:t>1.4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E07" w:rsidRPr="008B6E07" w:rsidRDefault="008B6E07" w:rsidP="004117CD">
            <w:pPr>
              <w:rPr>
                <w:b/>
                <w:bCs/>
                <w:color w:val="000000"/>
              </w:rPr>
            </w:pPr>
            <w:r w:rsidRPr="008B6E07">
              <w:rPr>
                <w:b/>
                <w:bCs/>
                <w:color w:val="000000"/>
              </w:rPr>
              <w:t>I этаж жилого дома</w:t>
            </w:r>
          </w:p>
        </w:tc>
        <w:tc>
          <w:tcPr>
            <w:tcW w:w="2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E07" w:rsidRPr="008B6E07" w:rsidRDefault="008B6E07" w:rsidP="004117CD">
            <w:pPr>
              <w:jc w:val="right"/>
              <w:rPr>
                <w:b/>
                <w:bCs/>
                <w:color w:val="000000"/>
              </w:rPr>
            </w:pPr>
            <w:r w:rsidRPr="008B6E07">
              <w:rPr>
                <w:b/>
                <w:bCs/>
                <w:color w:val="000000"/>
              </w:rPr>
              <w:t>4 000</w:t>
            </w:r>
          </w:p>
        </w:tc>
      </w:tr>
      <w:tr w:rsidR="008B6E07" w:rsidRPr="008B6E07" w:rsidTr="008B6E07">
        <w:trPr>
          <w:trHeight w:val="315"/>
        </w:trPr>
        <w:tc>
          <w:tcPr>
            <w:tcW w:w="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6E07" w:rsidRPr="008B6E07" w:rsidRDefault="008B6E07" w:rsidP="004117CD">
            <w:pPr>
              <w:rPr>
                <w:b/>
                <w:bCs/>
                <w:color w:val="000000"/>
              </w:rPr>
            </w:pPr>
          </w:p>
        </w:tc>
        <w:tc>
          <w:tcPr>
            <w:tcW w:w="5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E07" w:rsidRPr="008B6E07" w:rsidRDefault="008B6E07" w:rsidP="004117CD">
            <w:pPr>
              <w:rPr>
                <w:color w:val="000000"/>
              </w:rPr>
            </w:pPr>
            <w:r w:rsidRPr="008B6E07">
              <w:rPr>
                <w:color w:val="000000"/>
              </w:rPr>
              <w:t>Помещения свободного назначения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E07" w:rsidRPr="008B6E07" w:rsidRDefault="008B6E07" w:rsidP="004117CD">
            <w:pPr>
              <w:jc w:val="right"/>
              <w:rPr>
                <w:color w:val="000000"/>
              </w:rPr>
            </w:pPr>
            <w:r w:rsidRPr="008B6E07">
              <w:rPr>
                <w:color w:val="000000"/>
              </w:rPr>
              <w:t>4 000</w:t>
            </w:r>
          </w:p>
        </w:tc>
      </w:tr>
      <w:tr w:rsidR="008B6E07" w:rsidRPr="008B6E07" w:rsidTr="008B6E07">
        <w:trPr>
          <w:trHeight w:val="615"/>
        </w:trPr>
        <w:tc>
          <w:tcPr>
            <w:tcW w:w="4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E07" w:rsidRPr="008B6E07" w:rsidRDefault="008B6E07" w:rsidP="004117CD">
            <w:pPr>
              <w:jc w:val="center"/>
              <w:rPr>
                <w:b/>
                <w:bCs/>
                <w:color w:val="000000"/>
              </w:rPr>
            </w:pPr>
            <w:r w:rsidRPr="008B6E07">
              <w:rPr>
                <w:b/>
                <w:bCs/>
                <w:color w:val="000000"/>
              </w:rPr>
              <w:t>2.1</w:t>
            </w: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E07" w:rsidRPr="008B6E07" w:rsidRDefault="008B6E07" w:rsidP="004117CD">
            <w:pPr>
              <w:rPr>
                <w:b/>
                <w:bCs/>
                <w:color w:val="000000"/>
              </w:rPr>
            </w:pPr>
            <w:r w:rsidRPr="008B6E07">
              <w:rPr>
                <w:b/>
                <w:bCs/>
                <w:color w:val="000000"/>
              </w:rPr>
              <w:t>Школа</w:t>
            </w:r>
            <w:r w:rsidRPr="008B6E07">
              <w:rPr>
                <w:b/>
                <w:bCs/>
                <w:color w:val="000000"/>
              </w:rPr>
              <w:br/>
              <w:t>(600 мест)</w:t>
            </w:r>
          </w:p>
        </w:tc>
        <w:tc>
          <w:tcPr>
            <w:tcW w:w="2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E07" w:rsidRPr="008B6E07" w:rsidRDefault="008B6E07" w:rsidP="004117CD">
            <w:pPr>
              <w:jc w:val="right"/>
              <w:rPr>
                <w:b/>
                <w:bCs/>
                <w:color w:val="000000"/>
              </w:rPr>
            </w:pPr>
            <w:r w:rsidRPr="008B6E07">
              <w:rPr>
                <w:b/>
                <w:bCs/>
                <w:color w:val="000000"/>
              </w:rPr>
              <w:t>10 800</w:t>
            </w:r>
          </w:p>
        </w:tc>
      </w:tr>
      <w:tr w:rsidR="008B6E07" w:rsidRPr="008B6E07" w:rsidTr="008B6E07">
        <w:trPr>
          <w:trHeight w:val="615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E07" w:rsidRPr="008B6E07" w:rsidRDefault="008B6E07" w:rsidP="004117CD">
            <w:pPr>
              <w:jc w:val="center"/>
              <w:rPr>
                <w:b/>
                <w:bCs/>
                <w:color w:val="000000"/>
              </w:rPr>
            </w:pPr>
            <w:r w:rsidRPr="008B6E07">
              <w:rPr>
                <w:b/>
                <w:bCs/>
                <w:color w:val="000000"/>
              </w:rPr>
              <w:t>2.2</w:t>
            </w:r>
          </w:p>
        </w:tc>
        <w:tc>
          <w:tcPr>
            <w:tcW w:w="5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E07" w:rsidRPr="008B6E07" w:rsidRDefault="008B6E07" w:rsidP="004117CD">
            <w:pPr>
              <w:rPr>
                <w:b/>
                <w:bCs/>
                <w:color w:val="000000"/>
              </w:rPr>
            </w:pPr>
            <w:r w:rsidRPr="008B6E07">
              <w:rPr>
                <w:b/>
                <w:bCs/>
                <w:color w:val="000000"/>
              </w:rPr>
              <w:t>Детский сад</w:t>
            </w:r>
            <w:r w:rsidRPr="008B6E07">
              <w:rPr>
                <w:b/>
                <w:bCs/>
                <w:color w:val="000000"/>
              </w:rPr>
              <w:br/>
              <w:t>(190 мест)</w:t>
            </w:r>
          </w:p>
        </w:tc>
        <w:tc>
          <w:tcPr>
            <w:tcW w:w="2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E07" w:rsidRPr="008B6E07" w:rsidRDefault="008B6E07" w:rsidP="004117CD">
            <w:pPr>
              <w:jc w:val="right"/>
              <w:rPr>
                <w:b/>
                <w:bCs/>
                <w:color w:val="000000"/>
              </w:rPr>
            </w:pPr>
            <w:r w:rsidRPr="008B6E07">
              <w:rPr>
                <w:b/>
                <w:bCs/>
                <w:color w:val="000000"/>
              </w:rPr>
              <w:t>3 900</w:t>
            </w:r>
          </w:p>
        </w:tc>
      </w:tr>
      <w:tr w:rsidR="008B6E07" w:rsidRPr="008B6E07" w:rsidTr="008B6E07">
        <w:trPr>
          <w:trHeight w:val="615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E07" w:rsidRPr="008B6E07" w:rsidRDefault="008B6E07" w:rsidP="004117CD">
            <w:pPr>
              <w:jc w:val="center"/>
              <w:rPr>
                <w:b/>
                <w:bCs/>
                <w:color w:val="000000"/>
              </w:rPr>
            </w:pPr>
            <w:r w:rsidRPr="008B6E07">
              <w:rPr>
                <w:b/>
                <w:bCs/>
                <w:color w:val="000000"/>
              </w:rPr>
              <w:t>2.3</w:t>
            </w:r>
          </w:p>
        </w:tc>
        <w:tc>
          <w:tcPr>
            <w:tcW w:w="5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E07" w:rsidRPr="008B6E07" w:rsidRDefault="008B6E07" w:rsidP="004117CD">
            <w:pPr>
              <w:rPr>
                <w:b/>
                <w:bCs/>
                <w:color w:val="000000"/>
              </w:rPr>
            </w:pPr>
            <w:r w:rsidRPr="008B6E07">
              <w:rPr>
                <w:b/>
                <w:bCs/>
                <w:color w:val="000000"/>
              </w:rPr>
              <w:t>Детский сад</w:t>
            </w:r>
            <w:r w:rsidRPr="008B6E07">
              <w:rPr>
                <w:b/>
                <w:bCs/>
                <w:color w:val="000000"/>
              </w:rPr>
              <w:br/>
              <w:t>(120 мест)</w:t>
            </w:r>
          </w:p>
        </w:tc>
        <w:tc>
          <w:tcPr>
            <w:tcW w:w="2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E07" w:rsidRPr="008B6E07" w:rsidRDefault="008B6E07" w:rsidP="004117CD">
            <w:pPr>
              <w:jc w:val="right"/>
              <w:rPr>
                <w:b/>
                <w:bCs/>
                <w:color w:val="000000"/>
              </w:rPr>
            </w:pPr>
            <w:r w:rsidRPr="008B6E07">
              <w:rPr>
                <w:b/>
                <w:bCs/>
                <w:color w:val="000000"/>
              </w:rPr>
              <w:t>2 400</w:t>
            </w:r>
          </w:p>
        </w:tc>
      </w:tr>
      <w:tr w:rsidR="008B6E07" w:rsidRPr="008B6E07" w:rsidTr="008B6E07">
        <w:trPr>
          <w:trHeight w:val="315"/>
        </w:trPr>
        <w:tc>
          <w:tcPr>
            <w:tcW w:w="4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E07" w:rsidRPr="008B6E07" w:rsidRDefault="008B6E07" w:rsidP="004117CD">
            <w:pPr>
              <w:jc w:val="center"/>
              <w:rPr>
                <w:b/>
                <w:bCs/>
                <w:color w:val="000000"/>
              </w:rPr>
            </w:pPr>
            <w:r w:rsidRPr="008B6E07">
              <w:rPr>
                <w:b/>
                <w:bCs/>
                <w:color w:val="000000"/>
              </w:rPr>
              <w:t>2.4</w:t>
            </w:r>
          </w:p>
        </w:tc>
        <w:tc>
          <w:tcPr>
            <w:tcW w:w="5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E07" w:rsidRPr="008B6E07" w:rsidRDefault="008B6E07" w:rsidP="004117CD">
            <w:pPr>
              <w:rPr>
                <w:b/>
                <w:bCs/>
                <w:color w:val="000000"/>
              </w:rPr>
            </w:pPr>
            <w:r w:rsidRPr="008B6E07">
              <w:rPr>
                <w:b/>
                <w:bCs/>
                <w:color w:val="000000"/>
              </w:rPr>
              <w:t>Офисный центр</w:t>
            </w:r>
          </w:p>
        </w:tc>
        <w:tc>
          <w:tcPr>
            <w:tcW w:w="28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E07" w:rsidRPr="008B6E07" w:rsidRDefault="008B6E07" w:rsidP="004117CD">
            <w:pPr>
              <w:jc w:val="right"/>
              <w:rPr>
                <w:b/>
                <w:bCs/>
                <w:color w:val="000000"/>
              </w:rPr>
            </w:pPr>
            <w:r w:rsidRPr="008B6E07">
              <w:rPr>
                <w:b/>
                <w:bCs/>
                <w:color w:val="000000"/>
              </w:rPr>
              <w:t>30 050</w:t>
            </w:r>
          </w:p>
        </w:tc>
      </w:tr>
      <w:tr w:rsidR="008B6E07" w:rsidRPr="008B6E07" w:rsidTr="008B6E07">
        <w:trPr>
          <w:trHeight w:val="300"/>
        </w:trPr>
        <w:tc>
          <w:tcPr>
            <w:tcW w:w="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6E07" w:rsidRPr="008B6E07" w:rsidRDefault="008B6E07" w:rsidP="004117CD">
            <w:pPr>
              <w:rPr>
                <w:b/>
                <w:bCs/>
                <w:color w:val="000000"/>
              </w:rPr>
            </w:pP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E07" w:rsidRPr="008B6E07" w:rsidRDefault="008B6E07" w:rsidP="004117CD">
            <w:pPr>
              <w:rPr>
                <w:color w:val="000000"/>
              </w:rPr>
            </w:pPr>
            <w:r w:rsidRPr="008B6E07">
              <w:rPr>
                <w:color w:val="000000"/>
              </w:rPr>
              <w:t>Юридическая консультация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E07" w:rsidRPr="008B6E07" w:rsidRDefault="008B6E07" w:rsidP="004117CD">
            <w:pPr>
              <w:jc w:val="right"/>
              <w:rPr>
                <w:color w:val="000000"/>
              </w:rPr>
            </w:pPr>
            <w:r w:rsidRPr="008B6E07">
              <w:rPr>
                <w:color w:val="000000"/>
              </w:rPr>
              <w:t>200</w:t>
            </w:r>
          </w:p>
        </w:tc>
      </w:tr>
      <w:tr w:rsidR="008B6E07" w:rsidRPr="008B6E07" w:rsidTr="008B6E07">
        <w:trPr>
          <w:trHeight w:val="300"/>
        </w:trPr>
        <w:tc>
          <w:tcPr>
            <w:tcW w:w="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6E07" w:rsidRPr="008B6E07" w:rsidRDefault="008B6E07" w:rsidP="004117CD">
            <w:pPr>
              <w:rPr>
                <w:b/>
                <w:bCs/>
                <w:color w:val="000000"/>
              </w:rPr>
            </w:pP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E07" w:rsidRPr="008B6E07" w:rsidRDefault="008B6E07" w:rsidP="004117CD">
            <w:pPr>
              <w:rPr>
                <w:color w:val="000000"/>
              </w:rPr>
            </w:pPr>
            <w:r w:rsidRPr="008B6E07">
              <w:rPr>
                <w:color w:val="000000"/>
              </w:rPr>
              <w:t>Нотариальная контора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E07" w:rsidRPr="008B6E07" w:rsidRDefault="008B6E07" w:rsidP="004117CD">
            <w:pPr>
              <w:jc w:val="right"/>
              <w:rPr>
                <w:color w:val="000000"/>
              </w:rPr>
            </w:pPr>
            <w:r w:rsidRPr="008B6E07">
              <w:rPr>
                <w:color w:val="000000"/>
              </w:rPr>
              <w:t>200</w:t>
            </w:r>
          </w:p>
        </w:tc>
      </w:tr>
      <w:tr w:rsidR="008B6E07" w:rsidRPr="008B6E07" w:rsidTr="008B6E07">
        <w:trPr>
          <w:trHeight w:val="300"/>
        </w:trPr>
        <w:tc>
          <w:tcPr>
            <w:tcW w:w="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6E07" w:rsidRPr="008B6E07" w:rsidRDefault="008B6E07" w:rsidP="004117CD">
            <w:pPr>
              <w:rPr>
                <w:b/>
                <w:bCs/>
                <w:color w:val="000000"/>
              </w:rPr>
            </w:pP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E07" w:rsidRPr="008B6E07" w:rsidRDefault="008B6E07" w:rsidP="004117CD">
            <w:pPr>
              <w:rPr>
                <w:color w:val="000000"/>
              </w:rPr>
            </w:pPr>
            <w:r w:rsidRPr="008B6E07">
              <w:rPr>
                <w:color w:val="000000"/>
              </w:rPr>
              <w:t>Отделение связи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E07" w:rsidRPr="008B6E07" w:rsidRDefault="008B6E07" w:rsidP="004117CD">
            <w:pPr>
              <w:jc w:val="right"/>
              <w:rPr>
                <w:color w:val="000000"/>
              </w:rPr>
            </w:pPr>
            <w:r w:rsidRPr="008B6E07">
              <w:rPr>
                <w:color w:val="000000"/>
              </w:rPr>
              <w:t>200</w:t>
            </w:r>
          </w:p>
        </w:tc>
      </w:tr>
      <w:tr w:rsidR="008B6E07" w:rsidRPr="008B6E07" w:rsidTr="008B6E07">
        <w:trPr>
          <w:trHeight w:val="300"/>
        </w:trPr>
        <w:tc>
          <w:tcPr>
            <w:tcW w:w="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6E07" w:rsidRPr="008B6E07" w:rsidRDefault="008B6E07" w:rsidP="004117CD">
            <w:pPr>
              <w:rPr>
                <w:b/>
                <w:bCs/>
                <w:color w:val="000000"/>
              </w:rPr>
            </w:pP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E07" w:rsidRPr="008B6E07" w:rsidRDefault="008B6E07" w:rsidP="004117CD">
            <w:pPr>
              <w:rPr>
                <w:color w:val="000000"/>
              </w:rPr>
            </w:pPr>
            <w:r w:rsidRPr="008B6E07">
              <w:rPr>
                <w:color w:val="000000"/>
              </w:rPr>
              <w:t>Отделение банка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E07" w:rsidRPr="008B6E07" w:rsidRDefault="008B6E07" w:rsidP="004117CD">
            <w:pPr>
              <w:jc w:val="right"/>
              <w:rPr>
                <w:color w:val="000000"/>
              </w:rPr>
            </w:pPr>
            <w:r w:rsidRPr="008B6E07">
              <w:rPr>
                <w:color w:val="000000"/>
              </w:rPr>
              <w:t>200</w:t>
            </w:r>
          </w:p>
        </w:tc>
      </w:tr>
      <w:tr w:rsidR="008B6E07" w:rsidRPr="008B6E07" w:rsidTr="008B6E07">
        <w:trPr>
          <w:trHeight w:val="300"/>
        </w:trPr>
        <w:tc>
          <w:tcPr>
            <w:tcW w:w="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6E07" w:rsidRPr="008B6E07" w:rsidRDefault="008B6E07" w:rsidP="004117CD">
            <w:pPr>
              <w:rPr>
                <w:b/>
                <w:bCs/>
                <w:color w:val="000000"/>
              </w:rPr>
            </w:pP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E07" w:rsidRPr="008B6E07" w:rsidRDefault="008B6E07" w:rsidP="00767CAA">
            <w:pPr>
              <w:rPr>
                <w:color w:val="000000"/>
              </w:rPr>
            </w:pPr>
            <w:r w:rsidRPr="008B6E07">
              <w:rPr>
                <w:color w:val="000000"/>
              </w:rPr>
              <w:t>Поликлиника (2</w:t>
            </w:r>
            <w:r w:rsidR="00767CAA">
              <w:rPr>
                <w:color w:val="000000"/>
              </w:rPr>
              <w:t>0</w:t>
            </w:r>
            <w:r w:rsidRPr="008B6E07">
              <w:rPr>
                <w:color w:val="000000"/>
              </w:rPr>
              <w:t xml:space="preserve">0 </w:t>
            </w:r>
            <w:proofErr w:type="spellStart"/>
            <w:proofErr w:type="gramStart"/>
            <w:r w:rsidRPr="008B6E07">
              <w:rPr>
                <w:color w:val="000000"/>
              </w:rPr>
              <w:t>пос</w:t>
            </w:r>
            <w:proofErr w:type="spellEnd"/>
            <w:proofErr w:type="gramEnd"/>
            <w:r w:rsidRPr="008B6E07">
              <w:rPr>
                <w:color w:val="000000"/>
              </w:rPr>
              <w:t>/смену)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E07" w:rsidRPr="008B6E07" w:rsidRDefault="008B6E07" w:rsidP="004117CD">
            <w:pPr>
              <w:jc w:val="right"/>
              <w:rPr>
                <w:color w:val="000000"/>
              </w:rPr>
            </w:pPr>
            <w:r w:rsidRPr="008B6E07">
              <w:rPr>
                <w:color w:val="000000"/>
              </w:rPr>
              <w:t>4 000</w:t>
            </w:r>
          </w:p>
        </w:tc>
      </w:tr>
      <w:tr w:rsidR="008B6E07" w:rsidRPr="008B6E07" w:rsidTr="008B6E07">
        <w:trPr>
          <w:trHeight w:val="315"/>
        </w:trPr>
        <w:tc>
          <w:tcPr>
            <w:tcW w:w="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6E07" w:rsidRPr="008B6E07" w:rsidRDefault="008B6E07" w:rsidP="004117CD">
            <w:pPr>
              <w:rPr>
                <w:b/>
                <w:bCs/>
                <w:color w:val="000000"/>
              </w:rPr>
            </w:pPr>
          </w:p>
        </w:tc>
        <w:tc>
          <w:tcPr>
            <w:tcW w:w="56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E07" w:rsidRPr="008B6E07" w:rsidRDefault="008B6E07" w:rsidP="004117CD">
            <w:pPr>
              <w:rPr>
                <w:color w:val="000000"/>
              </w:rPr>
            </w:pPr>
            <w:r w:rsidRPr="008B6E07">
              <w:rPr>
                <w:color w:val="000000"/>
              </w:rPr>
              <w:t>Помещения свободного назначения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E07" w:rsidRPr="008B6E07" w:rsidRDefault="008B6E07" w:rsidP="004117CD">
            <w:pPr>
              <w:jc w:val="right"/>
              <w:rPr>
                <w:color w:val="000000"/>
              </w:rPr>
            </w:pPr>
            <w:r w:rsidRPr="008B6E07">
              <w:rPr>
                <w:color w:val="000000"/>
              </w:rPr>
              <w:t>25 250</w:t>
            </w:r>
          </w:p>
        </w:tc>
      </w:tr>
    </w:tbl>
    <w:p w:rsidR="00870C89" w:rsidRPr="008B6E07" w:rsidRDefault="00870C89" w:rsidP="00870C89">
      <w:pPr>
        <w:spacing w:line="360" w:lineRule="auto"/>
        <w:jc w:val="both"/>
        <w:rPr>
          <w:b/>
          <w:bCs/>
          <w:sz w:val="28"/>
          <w:szCs w:val="28"/>
        </w:rPr>
      </w:pPr>
    </w:p>
    <w:p w:rsidR="00870C89" w:rsidRDefault="00870C89" w:rsidP="00870C89">
      <w:pPr>
        <w:spacing w:line="360" w:lineRule="auto"/>
        <w:jc w:val="both"/>
        <w:rPr>
          <w:bCs/>
          <w:sz w:val="28"/>
          <w:szCs w:val="28"/>
        </w:rPr>
      </w:pPr>
      <w:r w:rsidRPr="00FC574C">
        <w:rPr>
          <w:b/>
          <w:bCs/>
          <w:sz w:val="28"/>
          <w:szCs w:val="28"/>
        </w:rPr>
        <w:t>Итого</w:t>
      </w:r>
      <w:r>
        <w:rPr>
          <w:bCs/>
          <w:sz w:val="28"/>
          <w:szCs w:val="28"/>
        </w:rPr>
        <w:t xml:space="preserve"> при реализации  ППТ   помещения свободного назначения составят </w:t>
      </w:r>
      <w:r>
        <w:rPr>
          <w:b/>
          <w:bCs/>
          <w:sz w:val="28"/>
          <w:szCs w:val="28"/>
        </w:rPr>
        <w:t xml:space="preserve">  3</w:t>
      </w:r>
      <w:r w:rsidR="008B6E07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260кв.м.</w:t>
      </w:r>
    </w:p>
    <w:p w:rsidR="00870C89" w:rsidRPr="004D75B4" w:rsidRDefault="00870C89" w:rsidP="00870C89">
      <w:pPr>
        <w:keepNext/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D75B4">
        <w:rPr>
          <w:color w:val="000000"/>
          <w:sz w:val="24"/>
          <w:szCs w:val="24"/>
        </w:rPr>
        <w:t xml:space="preserve">                                                                                                     </w:t>
      </w:r>
    </w:p>
    <w:p w:rsidR="001F0A72" w:rsidRPr="00C823FA" w:rsidRDefault="00D75D32" w:rsidP="00D75D32">
      <w:pPr>
        <w:spacing w:line="360" w:lineRule="auto"/>
        <w:ind w:left="-284" w:right="-256"/>
        <w:jc w:val="center"/>
        <w:rPr>
          <w:b/>
          <w:i/>
          <w:sz w:val="28"/>
          <w:szCs w:val="28"/>
        </w:rPr>
      </w:pPr>
      <w:r w:rsidRPr="00C823FA">
        <w:rPr>
          <w:b/>
          <w:i/>
          <w:sz w:val="28"/>
          <w:szCs w:val="28"/>
        </w:rPr>
        <w:t>1.2.   Х</w:t>
      </w:r>
      <w:r w:rsidR="00084361" w:rsidRPr="00C823FA">
        <w:rPr>
          <w:b/>
          <w:i/>
          <w:sz w:val="28"/>
          <w:szCs w:val="28"/>
        </w:rPr>
        <w:t>арактеристики развития систем транспортного обслуживания.</w:t>
      </w:r>
    </w:p>
    <w:p w:rsidR="008B2F42" w:rsidRPr="00EF4367" w:rsidRDefault="008B2F42" w:rsidP="008B2F42">
      <w:pPr>
        <w:pStyle w:val="2"/>
        <w:spacing w:line="360" w:lineRule="auto"/>
        <w:ind w:left="426" w:right="140" w:firstLine="709"/>
        <w:jc w:val="center"/>
        <w:rPr>
          <w:rFonts w:ascii="Times New Roman" w:hAnsi="Times New Roman" w:cs="Times New Roman"/>
          <w:b w:val="0"/>
        </w:rPr>
      </w:pPr>
      <w:r w:rsidRPr="00EF4367">
        <w:rPr>
          <w:rFonts w:ascii="Times New Roman" w:hAnsi="Times New Roman" w:cs="Times New Roman"/>
        </w:rPr>
        <w:t>Существующее положение</w:t>
      </w:r>
    </w:p>
    <w:p w:rsidR="008B2F42" w:rsidRDefault="008B2F42" w:rsidP="008B2F42">
      <w:pPr>
        <w:tabs>
          <w:tab w:val="num" w:pos="969"/>
        </w:tabs>
        <w:spacing w:line="360" w:lineRule="auto"/>
        <w:ind w:firstLine="573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Территория подготовки проекта планировки </w:t>
      </w:r>
      <w:r w:rsidRPr="00C2142D">
        <w:rPr>
          <w:sz w:val="28"/>
          <w:szCs w:val="28"/>
        </w:rPr>
        <w:t>расположен</w:t>
      </w:r>
      <w:r>
        <w:rPr>
          <w:sz w:val="28"/>
          <w:szCs w:val="28"/>
        </w:rPr>
        <w:t xml:space="preserve">а </w:t>
      </w:r>
      <w:r w:rsidRPr="0018229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восточной части Одинцовского</w:t>
      </w:r>
      <w:r w:rsidRPr="00182297">
        <w:rPr>
          <w:sz w:val="28"/>
          <w:szCs w:val="28"/>
        </w:rPr>
        <w:t xml:space="preserve"> муниципального района Московской области,</w:t>
      </w:r>
      <w:r w:rsidRPr="00C2142D">
        <w:rPr>
          <w:sz w:val="28"/>
          <w:szCs w:val="28"/>
        </w:rPr>
        <w:t xml:space="preserve"> </w:t>
      </w:r>
      <w:r w:rsidRPr="00477071">
        <w:rPr>
          <w:sz w:val="28"/>
          <w:szCs w:val="28"/>
        </w:rPr>
        <w:t xml:space="preserve"> в  </w:t>
      </w:r>
      <w:r>
        <w:rPr>
          <w:sz w:val="28"/>
          <w:szCs w:val="28"/>
        </w:rPr>
        <w:t>северо-</w:t>
      </w:r>
      <w:r w:rsidRPr="00477071">
        <w:rPr>
          <w:sz w:val="28"/>
          <w:szCs w:val="28"/>
        </w:rPr>
        <w:t>западной части г.</w:t>
      </w:r>
      <w:r>
        <w:rPr>
          <w:sz w:val="28"/>
          <w:szCs w:val="28"/>
        </w:rPr>
        <w:t xml:space="preserve"> </w:t>
      </w:r>
      <w:r w:rsidRPr="00477071">
        <w:rPr>
          <w:sz w:val="28"/>
          <w:szCs w:val="28"/>
        </w:rPr>
        <w:t xml:space="preserve">п. </w:t>
      </w:r>
      <w:proofErr w:type="spellStart"/>
      <w:r w:rsidRPr="00477071">
        <w:rPr>
          <w:sz w:val="28"/>
          <w:szCs w:val="28"/>
        </w:rPr>
        <w:t>Новоивановское</w:t>
      </w:r>
      <w:proofErr w:type="spellEnd"/>
      <w:r w:rsidRPr="0047707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в южной части рабочего поселка </w:t>
      </w:r>
      <w:proofErr w:type="spellStart"/>
      <w:r>
        <w:rPr>
          <w:sz w:val="28"/>
          <w:szCs w:val="28"/>
        </w:rPr>
        <w:t>Новоивановское</w:t>
      </w:r>
      <w:proofErr w:type="spellEnd"/>
      <w:r>
        <w:rPr>
          <w:sz w:val="28"/>
          <w:szCs w:val="28"/>
        </w:rPr>
        <w:t xml:space="preserve">. </w:t>
      </w:r>
      <w:r w:rsidRPr="00477071">
        <w:rPr>
          <w:sz w:val="28"/>
          <w:szCs w:val="28"/>
        </w:rPr>
        <w:t xml:space="preserve">  </w:t>
      </w:r>
      <w:r w:rsidRPr="00477071">
        <w:rPr>
          <w:bCs/>
          <w:i/>
          <w:sz w:val="28"/>
          <w:szCs w:val="28"/>
        </w:rPr>
        <w:t xml:space="preserve"> </w:t>
      </w:r>
    </w:p>
    <w:p w:rsidR="008B2F42" w:rsidRDefault="008B2F42" w:rsidP="008B2F42">
      <w:pPr>
        <w:tabs>
          <w:tab w:val="num" w:pos="969"/>
        </w:tabs>
        <w:spacing w:line="36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Основные въезды  на  рассматриваемую территорию осуществляются с автомобильной дороги федерального значения М-1 «Беларусь» (</w:t>
      </w:r>
      <w:r w:rsidRPr="00007B2A">
        <w:rPr>
          <w:sz w:val="28"/>
          <w:szCs w:val="28"/>
        </w:rPr>
        <w:t>Минско</w:t>
      </w:r>
      <w:r>
        <w:rPr>
          <w:sz w:val="28"/>
          <w:szCs w:val="28"/>
        </w:rPr>
        <w:t>е</w:t>
      </w:r>
      <w:r w:rsidRPr="00007B2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шоссе), далее по улице Агрохимиков и  ул. Калинина.</w:t>
      </w:r>
    </w:p>
    <w:p w:rsidR="008B2F42" w:rsidRDefault="008B2F42" w:rsidP="008B2F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D84A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зоне пешеходной доступности от участка расположена станция «</w:t>
      </w:r>
      <w:proofErr w:type="spellStart"/>
      <w:r>
        <w:rPr>
          <w:sz w:val="28"/>
          <w:szCs w:val="28"/>
        </w:rPr>
        <w:t>Трехгорка</w:t>
      </w:r>
      <w:proofErr w:type="spellEnd"/>
      <w:r>
        <w:rPr>
          <w:sz w:val="28"/>
          <w:szCs w:val="28"/>
        </w:rPr>
        <w:t>» Белорусского направления МЖД.</w:t>
      </w:r>
    </w:p>
    <w:p w:rsidR="00D84ACA" w:rsidRDefault="008B2F42" w:rsidP="00D84A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Железнодорожная станция "</w:t>
      </w:r>
      <w:proofErr w:type="spellStart"/>
      <w:r>
        <w:rPr>
          <w:sz w:val="28"/>
          <w:szCs w:val="28"/>
        </w:rPr>
        <w:t>Немчиновка</w:t>
      </w:r>
      <w:proofErr w:type="spellEnd"/>
      <w:r>
        <w:rPr>
          <w:sz w:val="28"/>
          <w:szCs w:val="28"/>
        </w:rPr>
        <w:t xml:space="preserve">" расположена в 1,9 км от планируемой  жилой застройки.  </w:t>
      </w:r>
    </w:p>
    <w:p w:rsidR="008B2F42" w:rsidRDefault="00D84ACA" w:rsidP="00D84A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B2F42" w:rsidRPr="007F469A">
        <w:rPr>
          <w:sz w:val="28"/>
          <w:szCs w:val="28"/>
        </w:rPr>
        <w:t xml:space="preserve">Внешние транспортные связи </w:t>
      </w:r>
      <w:r w:rsidR="008B2F42">
        <w:rPr>
          <w:sz w:val="28"/>
          <w:szCs w:val="28"/>
        </w:rPr>
        <w:t>жилого комплекса</w:t>
      </w:r>
      <w:r w:rsidR="008B2F42" w:rsidRPr="007F469A">
        <w:rPr>
          <w:sz w:val="28"/>
          <w:szCs w:val="28"/>
        </w:rPr>
        <w:t xml:space="preserve"> </w:t>
      </w:r>
      <w:r w:rsidR="008B2F42">
        <w:rPr>
          <w:sz w:val="28"/>
          <w:szCs w:val="28"/>
        </w:rPr>
        <w:t xml:space="preserve"> с</w:t>
      </w:r>
      <w:r w:rsidR="008B2F42" w:rsidRPr="007F469A">
        <w:rPr>
          <w:sz w:val="28"/>
          <w:szCs w:val="28"/>
        </w:rPr>
        <w:t xml:space="preserve"> Москвой</w:t>
      </w:r>
      <w:r w:rsidR="008B2F42">
        <w:rPr>
          <w:sz w:val="28"/>
          <w:szCs w:val="28"/>
        </w:rPr>
        <w:t xml:space="preserve"> </w:t>
      </w:r>
      <w:r w:rsidR="008B2F42" w:rsidRPr="007F469A">
        <w:rPr>
          <w:sz w:val="28"/>
          <w:szCs w:val="28"/>
        </w:rPr>
        <w:t xml:space="preserve">и районами Московской области осуществляются наземным </w:t>
      </w:r>
      <w:r w:rsidR="008B2F42">
        <w:rPr>
          <w:sz w:val="28"/>
          <w:szCs w:val="28"/>
        </w:rPr>
        <w:t>общественным транспортом (автобусами).</w:t>
      </w:r>
      <w:r w:rsidR="008B2F42" w:rsidRPr="007F469A">
        <w:rPr>
          <w:sz w:val="28"/>
          <w:szCs w:val="28"/>
        </w:rPr>
        <w:t xml:space="preserve"> </w:t>
      </w:r>
    </w:p>
    <w:p w:rsidR="008B2F42" w:rsidRPr="00582B4B" w:rsidRDefault="008B2F42" w:rsidP="00870C89">
      <w:pPr>
        <w:spacing w:line="360" w:lineRule="auto"/>
        <w:ind w:firstLine="709"/>
        <w:jc w:val="both"/>
        <w:rPr>
          <w:rFonts w:eastAsia="TimesNewRomanPSMT"/>
          <w:b/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70C89">
        <w:rPr>
          <w:sz w:val="28"/>
          <w:szCs w:val="28"/>
        </w:rPr>
        <w:t xml:space="preserve">                   </w:t>
      </w:r>
      <w:r w:rsidRPr="00582B4B">
        <w:rPr>
          <w:rFonts w:eastAsia="TimesNewRomanPSMT"/>
          <w:b/>
          <w:i/>
          <w:sz w:val="28"/>
          <w:szCs w:val="28"/>
        </w:rPr>
        <w:t>Автомобильные дороги</w:t>
      </w:r>
    </w:p>
    <w:p w:rsidR="008B2F42" w:rsidRDefault="008B2F42" w:rsidP="008B2F42">
      <w:pPr>
        <w:shd w:val="solid" w:color="FFFFFF" w:fill="FFFFFF"/>
        <w:spacing w:line="360" w:lineRule="auto"/>
        <w:ind w:right="140" w:firstLine="709"/>
        <w:jc w:val="both"/>
        <w:rPr>
          <w:sz w:val="28"/>
          <w:szCs w:val="28"/>
        </w:rPr>
      </w:pPr>
      <w:bookmarkStart w:id="1" w:name="OLE_LINK1"/>
      <w:bookmarkStart w:id="2" w:name="OLE_LINK2"/>
      <w:r w:rsidRPr="00597715">
        <w:rPr>
          <w:sz w:val="28"/>
          <w:szCs w:val="28"/>
        </w:rPr>
        <w:t>Автомобильная дорога федерального значения М-1 «Беларусь»</w:t>
      </w:r>
      <w:bookmarkEnd w:id="1"/>
      <w:bookmarkEnd w:id="2"/>
      <w:r w:rsidRPr="00597715">
        <w:rPr>
          <w:sz w:val="28"/>
          <w:szCs w:val="28"/>
        </w:rPr>
        <w:t xml:space="preserve"> (Минское шоссе)</w:t>
      </w:r>
      <w:r>
        <w:rPr>
          <w:i/>
          <w:sz w:val="28"/>
          <w:szCs w:val="28"/>
        </w:rPr>
        <w:t xml:space="preserve"> </w:t>
      </w:r>
      <w:r w:rsidRPr="00582B4B">
        <w:rPr>
          <w:sz w:val="28"/>
          <w:szCs w:val="28"/>
        </w:rPr>
        <w:t xml:space="preserve">- построена по параметрам I категории </w:t>
      </w:r>
      <w:r>
        <w:rPr>
          <w:sz w:val="28"/>
          <w:szCs w:val="28"/>
        </w:rPr>
        <w:t>по 3</w:t>
      </w:r>
      <w:r w:rsidRPr="00582B4B">
        <w:rPr>
          <w:sz w:val="28"/>
          <w:szCs w:val="28"/>
        </w:rPr>
        <w:t xml:space="preserve"> полос</w:t>
      </w:r>
      <w:r>
        <w:rPr>
          <w:sz w:val="28"/>
          <w:szCs w:val="28"/>
        </w:rPr>
        <w:t>ы движения в каждом направлении</w:t>
      </w:r>
      <w:r w:rsidRPr="00582B4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82B4B">
        <w:rPr>
          <w:sz w:val="28"/>
          <w:szCs w:val="28"/>
        </w:rPr>
        <w:t>3,75 м каждая</w:t>
      </w:r>
      <w:r>
        <w:rPr>
          <w:sz w:val="28"/>
          <w:szCs w:val="28"/>
        </w:rPr>
        <w:t>)</w:t>
      </w:r>
      <w:r w:rsidRPr="00582B4B">
        <w:rPr>
          <w:sz w:val="28"/>
          <w:szCs w:val="28"/>
        </w:rPr>
        <w:t xml:space="preserve"> </w:t>
      </w:r>
      <w:r>
        <w:rPr>
          <w:sz w:val="28"/>
          <w:szCs w:val="28"/>
        </w:rPr>
        <w:t>с центральной</w:t>
      </w:r>
      <w:r w:rsidRPr="00582B4B">
        <w:rPr>
          <w:sz w:val="28"/>
          <w:szCs w:val="28"/>
        </w:rPr>
        <w:t xml:space="preserve"> разделительной полос</w:t>
      </w:r>
      <w:r>
        <w:rPr>
          <w:sz w:val="28"/>
          <w:szCs w:val="28"/>
        </w:rPr>
        <w:t>ой</w:t>
      </w:r>
      <w:r w:rsidRPr="00582B4B">
        <w:rPr>
          <w:sz w:val="28"/>
          <w:szCs w:val="28"/>
        </w:rPr>
        <w:t xml:space="preserve">, обочины шириной </w:t>
      </w:r>
      <w:r>
        <w:rPr>
          <w:sz w:val="28"/>
          <w:szCs w:val="28"/>
        </w:rPr>
        <w:t xml:space="preserve">по </w:t>
      </w:r>
      <w:r w:rsidRPr="00582B4B">
        <w:rPr>
          <w:sz w:val="28"/>
          <w:szCs w:val="28"/>
        </w:rPr>
        <w:t>2</w:t>
      </w:r>
      <w:r>
        <w:rPr>
          <w:sz w:val="28"/>
          <w:szCs w:val="28"/>
        </w:rPr>
        <w:t xml:space="preserve">,0-2,5 м </w:t>
      </w:r>
      <w:r w:rsidRPr="00582B4B">
        <w:rPr>
          <w:sz w:val="28"/>
          <w:szCs w:val="28"/>
        </w:rPr>
        <w:t xml:space="preserve">укрепленные асфальтобетоном. </w:t>
      </w:r>
      <w:r>
        <w:rPr>
          <w:sz w:val="28"/>
          <w:szCs w:val="28"/>
        </w:rPr>
        <w:t>По Минскому шоссе предусмотрено движение всех видов транспорта.</w:t>
      </w:r>
    </w:p>
    <w:p w:rsidR="008B2F42" w:rsidRPr="00582B4B" w:rsidRDefault="008B2F42" w:rsidP="008B2F42">
      <w:pPr>
        <w:autoSpaceDE w:val="0"/>
        <w:autoSpaceDN w:val="0"/>
        <w:adjustRightInd w:val="0"/>
        <w:spacing w:line="360" w:lineRule="auto"/>
        <w:ind w:right="140" w:firstLine="709"/>
        <w:jc w:val="both"/>
        <w:rPr>
          <w:rFonts w:eastAsia="TimesNewRomanPSMT"/>
          <w:sz w:val="28"/>
          <w:szCs w:val="28"/>
        </w:rPr>
      </w:pPr>
      <w:r w:rsidRPr="00582B4B">
        <w:rPr>
          <w:rFonts w:eastAsia="TimesNewRomanPSMT"/>
          <w:sz w:val="28"/>
          <w:szCs w:val="28"/>
        </w:rPr>
        <w:t>Организация дорожного движения осуществляется с помощью дорожных знаков и дорожной разметки.</w:t>
      </w:r>
    </w:p>
    <w:p w:rsidR="008B2F42" w:rsidRDefault="008B2F42" w:rsidP="008B2F42">
      <w:pPr>
        <w:autoSpaceDE w:val="0"/>
        <w:autoSpaceDN w:val="0"/>
        <w:adjustRightInd w:val="0"/>
        <w:spacing w:line="360" w:lineRule="auto"/>
        <w:ind w:right="140" w:firstLine="709"/>
        <w:jc w:val="both"/>
        <w:rPr>
          <w:rFonts w:eastAsia="TimesNewRomanPSMT"/>
          <w:sz w:val="28"/>
          <w:szCs w:val="28"/>
        </w:rPr>
      </w:pPr>
      <w:r w:rsidRPr="00582B4B">
        <w:rPr>
          <w:rFonts w:eastAsia="TimesNewRomanPSMT"/>
          <w:sz w:val="28"/>
          <w:szCs w:val="28"/>
        </w:rPr>
        <w:t xml:space="preserve">Основные направления движения пешеходов </w:t>
      </w:r>
      <w:r>
        <w:rPr>
          <w:rFonts w:eastAsia="TimesNewRomanPSMT"/>
          <w:sz w:val="28"/>
          <w:szCs w:val="28"/>
        </w:rPr>
        <w:t>проходят</w:t>
      </w:r>
      <w:r w:rsidRPr="00582B4B">
        <w:rPr>
          <w:rFonts w:eastAsia="TimesNewRomanPSMT"/>
          <w:sz w:val="28"/>
          <w:szCs w:val="28"/>
        </w:rPr>
        <w:t xml:space="preserve"> от остановок общественного транспорта. Пешеходное движение осуществляется по обочинам автомобильных дорог. </w:t>
      </w:r>
    </w:p>
    <w:p w:rsidR="008B2F42" w:rsidRDefault="008B2F42" w:rsidP="0039147F">
      <w:pPr>
        <w:autoSpaceDE w:val="0"/>
        <w:autoSpaceDN w:val="0"/>
        <w:adjustRightInd w:val="0"/>
        <w:spacing w:line="360" w:lineRule="auto"/>
        <w:ind w:right="140" w:firstLine="709"/>
        <w:jc w:val="both"/>
        <w:rPr>
          <w:b/>
          <w:i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</w:t>
      </w:r>
      <w:r w:rsidR="0039147F">
        <w:rPr>
          <w:rFonts w:eastAsia="TimesNewRomanPSMT"/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C25C5A">
        <w:rPr>
          <w:sz w:val="28"/>
          <w:szCs w:val="28"/>
        </w:rPr>
        <w:t xml:space="preserve">   </w:t>
      </w:r>
      <w:r w:rsidRPr="00582B4B">
        <w:rPr>
          <w:b/>
          <w:i/>
          <w:sz w:val="28"/>
          <w:szCs w:val="28"/>
        </w:rPr>
        <w:t>Общественный транспорт</w:t>
      </w:r>
    </w:p>
    <w:p w:rsidR="008B2F42" w:rsidRDefault="008B2F42" w:rsidP="008B2F4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Вблизи рассматриваемой территории расположены две остановки городского наземного пассажирского транспорта: </w:t>
      </w:r>
    </w:p>
    <w:p w:rsidR="008B2F42" w:rsidRDefault="00C25C5A" w:rsidP="008B2F4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о</w:t>
      </w:r>
      <w:r w:rsidR="008B2F42">
        <w:rPr>
          <w:sz w:val="28"/>
          <w:szCs w:val="28"/>
        </w:rPr>
        <w:t xml:space="preserve">становка «ТРИ КИТА» по скоростной автомобильной дороге общего пользования федерального значения </w:t>
      </w:r>
      <w:proofErr w:type="gramStart"/>
      <w:r w:rsidR="008B2F42">
        <w:rPr>
          <w:sz w:val="28"/>
          <w:szCs w:val="28"/>
        </w:rPr>
        <w:t>I</w:t>
      </w:r>
      <w:proofErr w:type="gramEnd"/>
      <w:r w:rsidR="008B2F42">
        <w:rPr>
          <w:sz w:val="28"/>
          <w:szCs w:val="28"/>
        </w:rPr>
        <w:t>Б категории М-1 "Беларусь" (Минское шоссе), на севере рассматриваемой территории, в районе транспортной развязки. На данном пункте производят остановку следующие маршр</w:t>
      </w:r>
      <w:r>
        <w:rPr>
          <w:sz w:val="28"/>
          <w:szCs w:val="28"/>
        </w:rPr>
        <w:t>уты: 461,1056, 418,457,339,477;</w:t>
      </w:r>
      <w:r w:rsidR="0039147F">
        <w:rPr>
          <w:sz w:val="28"/>
          <w:szCs w:val="28"/>
        </w:rPr>
        <w:t xml:space="preserve"> </w:t>
      </w:r>
    </w:p>
    <w:p w:rsidR="008B2F42" w:rsidRDefault="008B2F42" w:rsidP="008B2F4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C25C5A">
        <w:rPr>
          <w:sz w:val="28"/>
          <w:szCs w:val="28"/>
        </w:rPr>
        <w:t>о</w:t>
      </w:r>
      <w:r>
        <w:rPr>
          <w:sz w:val="28"/>
          <w:szCs w:val="28"/>
        </w:rPr>
        <w:t xml:space="preserve">становка «ВНИИПТИХИМ» по скоростной автомобильной дороге общего пользования федерального значения 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Б категории М-1 "Беларусь" (Минское шоссе), на севере рассматриваемой территории, в районе </w:t>
      </w:r>
      <w:r>
        <w:rPr>
          <w:sz w:val="28"/>
          <w:szCs w:val="28"/>
        </w:rPr>
        <w:lastRenderedPageBreak/>
        <w:t>пешеходного перехода. На данном пункте производят остановку следующие</w:t>
      </w:r>
      <w:r w:rsidR="00C25C5A">
        <w:rPr>
          <w:sz w:val="28"/>
          <w:szCs w:val="28"/>
        </w:rPr>
        <w:t xml:space="preserve"> маршруты: 477,339,461,1056,418;</w:t>
      </w:r>
      <w:r w:rsidR="0039147F">
        <w:rPr>
          <w:sz w:val="28"/>
          <w:szCs w:val="28"/>
        </w:rPr>
        <w:t xml:space="preserve"> </w:t>
      </w:r>
    </w:p>
    <w:p w:rsidR="008B2F42" w:rsidRDefault="008B2F42" w:rsidP="008B2F4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C25C5A">
        <w:rPr>
          <w:sz w:val="28"/>
          <w:szCs w:val="28"/>
        </w:rPr>
        <w:t>о</w:t>
      </w:r>
      <w:r>
        <w:rPr>
          <w:sz w:val="28"/>
          <w:szCs w:val="28"/>
        </w:rPr>
        <w:t xml:space="preserve">становка «Станция </w:t>
      </w:r>
      <w:proofErr w:type="spellStart"/>
      <w:r>
        <w:rPr>
          <w:sz w:val="28"/>
          <w:szCs w:val="28"/>
        </w:rPr>
        <w:t>Немчиновка</w:t>
      </w:r>
      <w:proofErr w:type="spellEnd"/>
      <w:r>
        <w:rPr>
          <w:sz w:val="28"/>
          <w:szCs w:val="28"/>
        </w:rPr>
        <w:t xml:space="preserve">» расположенная к северу от </w:t>
      </w:r>
      <w:proofErr w:type="gramStart"/>
      <w:r>
        <w:rPr>
          <w:sz w:val="28"/>
          <w:szCs w:val="28"/>
        </w:rPr>
        <w:t>рас-</w:t>
      </w:r>
      <w:proofErr w:type="spellStart"/>
      <w:r>
        <w:rPr>
          <w:sz w:val="28"/>
          <w:szCs w:val="28"/>
        </w:rPr>
        <w:t>сматриваемой</w:t>
      </w:r>
      <w:proofErr w:type="spellEnd"/>
      <w:proofErr w:type="gramEnd"/>
      <w:r>
        <w:rPr>
          <w:sz w:val="28"/>
          <w:szCs w:val="28"/>
        </w:rPr>
        <w:t xml:space="preserve"> территории. На данном пункте производят остановку электрички Лобня-Одинцово, Москва (Белорусский вокзал)- Одинцово, Серпухов-Одинцово, Чехов-Одинцово и т.д. </w:t>
      </w:r>
      <w:r w:rsidR="0039147F">
        <w:rPr>
          <w:sz w:val="28"/>
          <w:szCs w:val="28"/>
        </w:rPr>
        <w:t xml:space="preserve"> </w:t>
      </w:r>
    </w:p>
    <w:p w:rsidR="008B2F42" w:rsidRPr="00EF4367" w:rsidRDefault="008B6E07" w:rsidP="008B6E07">
      <w:pPr>
        <w:pStyle w:val="2"/>
        <w:keepNext w:val="0"/>
        <w:widowControl w:val="0"/>
        <w:spacing w:line="360" w:lineRule="auto"/>
        <w:ind w:right="14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8B2F42" w:rsidRPr="00EF4367">
        <w:rPr>
          <w:rFonts w:ascii="Times New Roman" w:hAnsi="Times New Roman" w:cs="Times New Roman"/>
        </w:rPr>
        <w:t>Проектные предложения</w:t>
      </w:r>
    </w:p>
    <w:p w:rsidR="008B2F42" w:rsidRDefault="008B2F42" w:rsidP="008B2F42">
      <w:pPr>
        <w:spacing w:line="360" w:lineRule="auto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2B4B">
        <w:rPr>
          <w:sz w:val="28"/>
          <w:szCs w:val="28"/>
        </w:rPr>
        <w:t xml:space="preserve">Все вопросы транспортного обслуживания планируемой территории под размещение жилищного строительства решаются в увязке с общей системой развития транспорта </w:t>
      </w:r>
      <w:r>
        <w:rPr>
          <w:sz w:val="28"/>
          <w:szCs w:val="28"/>
        </w:rPr>
        <w:t>Одинцовского</w:t>
      </w:r>
      <w:r w:rsidRPr="00582B4B">
        <w:rPr>
          <w:sz w:val="28"/>
          <w:szCs w:val="28"/>
        </w:rPr>
        <w:t xml:space="preserve"> муниципального района Московской области.</w:t>
      </w:r>
    </w:p>
    <w:p w:rsidR="008B2F42" w:rsidRPr="00EF4367" w:rsidRDefault="008B2F42" w:rsidP="004D457A">
      <w:pPr>
        <w:spacing w:line="360" w:lineRule="auto"/>
        <w:ind w:right="140"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4D457A">
        <w:rPr>
          <w:sz w:val="28"/>
          <w:szCs w:val="28"/>
        </w:rPr>
        <w:t xml:space="preserve">                            </w:t>
      </w:r>
      <w:r w:rsidRPr="00EF4367">
        <w:rPr>
          <w:b/>
          <w:i/>
          <w:sz w:val="28"/>
          <w:szCs w:val="28"/>
        </w:rPr>
        <w:t>Улично-дорожная сеть</w:t>
      </w:r>
    </w:p>
    <w:p w:rsidR="008B2F42" w:rsidRDefault="008B2F42" w:rsidP="008B2F42">
      <w:pPr>
        <w:spacing w:line="360" w:lineRule="auto"/>
        <w:ind w:right="140" w:firstLine="709"/>
        <w:jc w:val="both"/>
        <w:rPr>
          <w:sz w:val="28"/>
          <w:szCs w:val="28"/>
        </w:rPr>
      </w:pPr>
      <w:r w:rsidRPr="00582B4B">
        <w:rPr>
          <w:sz w:val="28"/>
          <w:szCs w:val="28"/>
        </w:rPr>
        <w:t xml:space="preserve">Застройка планируемой территории потребует развития </w:t>
      </w:r>
      <w:r>
        <w:rPr>
          <w:sz w:val="28"/>
          <w:szCs w:val="28"/>
        </w:rPr>
        <w:t xml:space="preserve">местной </w:t>
      </w:r>
      <w:r w:rsidRPr="00582B4B">
        <w:rPr>
          <w:sz w:val="28"/>
          <w:szCs w:val="28"/>
        </w:rPr>
        <w:t>улично-дорожной сети.</w:t>
      </w:r>
    </w:p>
    <w:p w:rsidR="008B2F42" w:rsidRDefault="008B2F42" w:rsidP="008B2F42">
      <w:pPr>
        <w:spacing w:line="360" w:lineRule="auto"/>
        <w:ind w:right="140" w:firstLine="709"/>
        <w:jc w:val="both"/>
        <w:rPr>
          <w:sz w:val="28"/>
          <w:szCs w:val="28"/>
        </w:rPr>
      </w:pPr>
      <w:r w:rsidRPr="00582B4B">
        <w:rPr>
          <w:sz w:val="28"/>
          <w:szCs w:val="28"/>
        </w:rPr>
        <w:t>Категори</w:t>
      </w:r>
      <w:r>
        <w:rPr>
          <w:sz w:val="28"/>
          <w:szCs w:val="28"/>
        </w:rPr>
        <w:t>я</w:t>
      </w:r>
      <w:r w:rsidRPr="00582B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улиц и дорог </w:t>
      </w:r>
      <w:r w:rsidRPr="00582B4B">
        <w:rPr>
          <w:sz w:val="28"/>
          <w:szCs w:val="28"/>
        </w:rPr>
        <w:t xml:space="preserve">принята в соответствии с рекомендациями ТСН ПЗП – 99 МО и </w:t>
      </w:r>
      <w:r>
        <w:rPr>
          <w:sz w:val="28"/>
          <w:szCs w:val="28"/>
        </w:rPr>
        <w:t>СП 42.13330.2011.</w:t>
      </w:r>
    </w:p>
    <w:p w:rsidR="008B2F42" w:rsidRPr="00582B4B" w:rsidRDefault="00AA2A4F" w:rsidP="008B2F42">
      <w:pPr>
        <w:spacing w:line="360" w:lineRule="auto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2F42" w:rsidRPr="00582B4B">
        <w:rPr>
          <w:sz w:val="28"/>
          <w:szCs w:val="28"/>
        </w:rPr>
        <w:t xml:space="preserve">Для распределения транспортных потоков к жилым зданиям предусмотрена сеть </w:t>
      </w:r>
      <w:r w:rsidR="008B2F42">
        <w:rPr>
          <w:sz w:val="28"/>
          <w:szCs w:val="28"/>
        </w:rPr>
        <w:t xml:space="preserve"> квартальных</w:t>
      </w:r>
      <w:r w:rsidR="008B2F42" w:rsidRPr="00582B4B">
        <w:rPr>
          <w:sz w:val="28"/>
          <w:szCs w:val="28"/>
        </w:rPr>
        <w:t xml:space="preserve"> местных проездов. </w:t>
      </w:r>
    </w:p>
    <w:p w:rsidR="008B2F42" w:rsidRPr="00582B4B" w:rsidRDefault="008B2F42" w:rsidP="008B2F42">
      <w:pPr>
        <w:widowControl w:val="0"/>
        <w:spacing w:line="360" w:lineRule="auto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Проезды </w:t>
      </w:r>
      <w:r w:rsidRPr="00582B4B">
        <w:rPr>
          <w:sz w:val="28"/>
          <w:szCs w:val="28"/>
        </w:rPr>
        <w:t xml:space="preserve">в жилой застройке предусматриваются с шириной проезжей части </w:t>
      </w:r>
      <w:r>
        <w:rPr>
          <w:sz w:val="28"/>
          <w:szCs w:val="28"/>
        </w:rPr>
        <w:t>6</w:t>
      </w:r>
      <w:r w:rsidRPr="00582B4B">
        <w:rPr>
          <w:sz w:val="28"/>
          <w:szCs w:val="28"/>
        </w:rPr>
        <w:t>,0</w:t>
      </w:r>
      <w:r>
        <w:rPr>
          <w:sz w:val="28"/>
          <w:szCs w:val="28"/>
        </w:rPr>
        <w:t>-7,0</w:t>
      </w:r>
      <w:r w:rsidRPr="00582B4B">
        <w:rPr>
          <w:sz w:val="28"/>
          <w:szCs w:val="28"/>
          <w:lang w:val="en-US"/>
        </w:rPr>
        <w:t> </w:t>
      </w:r>
      <w:r w:rsidRPr="00582B4B">
        <w:rPr>
          <w:sz w:val="28"/>
          <w:szCs w:val="28"/>
        </w:rPr>
        <w:t>м</w:t>
      </w:r>
      <w:r>
        <w:rPr>
          <w:sz w:val="28"/>
          <w:szCs w:val="28"/>
        </w:rPr>
        <w:t xml:space="preserve">.  </w:t>
      </w:r>
    </w:p>
    <w:p w:rsidR="008B2F42" w:rsidRDefault="008B2F42" w:rsidP="008B2F42">
      <w:pPr>
        <w:spacing w:line="360" w:lineRule="auto"/>
        <w:ind w:right="140" w:firstLine="709"/>
        <w:jc w:val="both"/>
        <w:rPr>
          <w:sz w:val="28"/>
          <w:szCs w:val="28"/>
        </w:rPr>
      </w:pPr>
      <w:r w:rsidRPr="00BD0386">
        <w:rPr>
          <w:sz w:val="28"/>
          <w:szCs w:val="28"/>
        </w:rPr>
        <w:t xml:space="preserve"> Распределение транспортных потоков на пересечениях в одном уровне организуется посредством транспортных светофоров и дорожной разметки. </w:t>
      </w:r>
    </w:p>
    <w:p w:rsidR="00396023" w:rsidRPr="00B71820" w:rsidRDefault="00396023" w:rsidP="00396023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96023" w:rsidRPr="00582B4B" w:rsidRDefault="00396023" w:rsidP="00396023">
      <w:pPr>
        <w:keepNext/>
        <w:spacing w:line="360" w:lineRule="auto"/>
        <w:ind w:left="426" w:right="140" w:firstLine="709"/>
        <w:outlineLvl w:val="2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       </w:t>
      </w:r>
      <w:r>
        <w:rPr>
          <w:b/>
          <w:i/>
          <w:sz w:val="28"/>
          <w:szCs w:val="28"/>
          <w:u w:val="single"/>
        </w:rPr>
        <w:t xml:space="preserve"> Выводы</w:t>
      </w:r>
      <w:r w:rsidRPr="00582B4B">
        <w:rPr>
          <w:b/>
          <w:i/>
          <w:sz w:val="28"/>
          <w:szCs w:val="28"/>
          <w:u w:val="single"/>
        </w:rPr>
        <w:t>:</w:t>
      </w:r>
    </w:p>
    <w:p w:rsidR="00396023" w:rsidRDefault="00396023" w:rsidP="00396023">
      <w:pPr>
        <w:numPr>
          <w:ilvl w:val="0"/>
          <w:numId w:val="12"/>
        </w:numPr>
        <w:spacing w:line="360" w:lineRule="auto"/>
        <w:ind w:left="426" w:right="140" w:firstLine="425"/>
        <w:jc w:val="both"/>
        <w:rPr>
          <w:sz w:val="28"/>
          <w:szCs w:val="28"/>
        </w:rPr>
      </w:pPr>
      <w:r w:rsidRPr="00582B4B">
        <w:rPr>
          <w:sz w:val="28"/>
          <w:szCs w:val="28"/>
        </w:rPr>
        <w:t xml:space="preserve">Внешние связи </w:t>
      </w:r>
      <w:r>
        <w:rPr>
          <w:sz w:val="28"/>
          <w:szCs w:val="28"/>
        </w:rPr>
        <w:t xml:space="preserve">проектируемой </w:t>
      </w:r>
      <w:r w:rsidRPr="00582B4B">
        <w:rPr>
          <w:sz w:val="28"/>
          <w:szCs w:val="28"/>
        </w:rPr>
        <w:t xml:space="preserve">территории с Москвой и населенными пунктами Московской области  будут осуществляться по автомобильной дороге федерального значения </w:t>
      </w:r>
      <w:r>
        <w:rPr>
          <w:sz w:val="28"/>
          <w:szCs w:val="28"/>
        </w:rPr>
        <w:t>М-1 «Беларусь» (Минское шоссе).</w:t>
      </w:r>
    </w:p>
    <w:p w:rsidR="00396023" w:rsidRPr="00582B4B" w:rsidRDefault="00396023" w:rsidP="00396023">
      <w:pPr>
        <w:spacing w:line="360" w:lineRule="auto"/>
        <w:ind w:left="851" w:right="140"/>
        <w:jc w:val="both"/>
        <w:rPr>
          <w:sz w:val="28"/>
          <w:szCs w:val="28"/>
        </w:rPr>
      </w:pPr>
    </w:p>
    <w:p w:rsidR="00396023" w:rsidRDefault="00396023" w:rsidP="00396023">
      <w:pPr>
        <w:numPr>
          <w:ilvl w:val="0"/>
          <w:numId w:val="12"/>
        </w:numPr>
        <w:spacing w:line="360" w:lineRule="auto"/>
        <w:ind w:left="426" w:right="140" w:firstLine="425"/>
        <w:jc w:val="both"/>
        <w:rPr>
          <w:sz w:val="28"/>
          <w:szCs w:val="28"/>
        </w:rPr>
      </w:pPr>
      <w:r w:rsidRPr="00582B4B">
        <w:rPr>
          <w:spacing w:val="-1"/>
          <w:sz w:val="28"/>
          <w:szCs w:val="28"/>
        </w:rPr>
        <w:lastRenderedPageBreak/>
        <w:t xml:space="preserve">Для транспортного обслуживания жилой застройки предусматривается строительство сети улиц </w:t>
      </w:r>
      <w:r>
        <w:rPr>
          <w:spacing w:val="-1"/>
          <w:sz w:val="28"/>
          <w:szCs w:val="28"/>
        </w:rPr>
        <w:t>местного значения</w:t>
      </w:r>
      <w:r w:rsidRPr="00582B4B">
        <w:rPr>
          <w:spacing w:val="-1"/>
          <w:sz w:val="28"/>
          <w:szCs w:val="28"/>
        </w:rPr>
        <w:t xml:space="preserve"> (улиц в жилой застройке) и местных проездов</w:t>
      </w:r>
      <w:r w:rsidRPr="00582B4B">
        <w:rPr>
          <w:sz w:val="28"/>
          <w:szCs w:val="28"/>
        </w:rPr>
        <w:t>.</w:t>
      </w:r>
    </w:p>
    <w:p w:rsidR="00C25C5A" w:rsidRDefault="00C25C5A" w:rsidP="008B2F42">
      <w:pPr>
        <w:spacing w:line="360" w:lineRule="auto"/>
        <w:ind w:right="140" w:firstLine="709"/>
        <w:jc w:val="both"/>
        <w:rPr>
          <w:sz w:val="28"/>
          <w:szCs w:val="28"/>
        </w:rPr>
      </w:pPr>
    </w:p>
    <w:p w:rsidR="008326A1" w:rsidRPr="00811103" w:rsidRDefault="008326A1" w:rsidP="008326A1">
      <w:pPr>
        <w:spacing w:line="360" w:lineRule="auto"/>
        <w:ind w:firstLine="720"/>
        <w:jc w:val="both"/>
        <w:rPr>
          <w:sz w:val="28"/>
          <w:szCs w:val="28"/>
        </w:rPr>
      </w:pPr>
      <w:r w:rsidRPr="00811103">
        <w:rPr>
          <w:sz w:val="28"/>
          <w:szCs w:val="28"/>
        </w:rPr>
        <w:t>Все решения по организации улично-дорожной сети, организации движения транспорта, размещение парковок, гаражей, профиль дорог, проездов даны в графической части т.2 лист 5 "Схема организации улично-дорожной сети и движения транспорта"</w:t>
      </w:r>
      <w:r>
        <w:rPr>
          <w:sz w:val="28"/>
          <w:szCs w:val="28"/>
        </w:rPr>
        <w:t>.</w:t>
      </w:r>
    </w:p>
    <w:p w:rsidR="00C25C5A" w:rsidRDefault="00C25C5A" w:rsidP="008B2F42">
      <w:pPr>
        <w:spacing w:line="360" w:lineRule="auto"/>
        <w:ind w:right="140" w:firstLine="709"/>
        <w:jc w:val="both"/>
        <w:rPr>
          <w:sz w:val="28"/>
          <w:szCs w:val="28"/>
        </w:rPr>
      </w:pPr>
    </w:p>
    <w:p w:rsidR="004D457A" w:rsidRDefault="008B2F42" w:rsidP="004D457A">
      <w:pPr>
        <w:spacing w:line="360" w:lineRule="auto"/>
        <w:ind w:left="426" w:right="140" w:firstLine="709"/>
        <w:outlineLvl w:val="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</w:t>
      </w:r>
      <w:r w:rsidRPr="00582B4B">
        <w:rPr>
          <w:b/>
          <w:i/>
          <w:sz w:val="28"/>
          <w:szCs w:val="28"/>
        </w:rPr>
        <w:t>Пешеходное движение</w:t>
      </w:r>
    </w:p>
    <w:p w:rsidR="008B2F42" w:rsidRPr="00582B4B" w:rsidRDefault="004D457A" w:rsidP="004D457A">
      <w:pPr>
        <w:spacing w:line="360" w:lineRule="auto"/>
        <w:ind w:right="140" w:hanging="426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B2F42" w:rsidRPr="00582B4B">
        <w:rPr>
          <w:sz w:val="28"/>
          <w:szCs w:val="28"/>
        </w:rPr>
        <w:t>Пешеходные связи на планируемой территории будут организованы по тротуарам с асфальтобетонным</w:t>
      </w:r>
      <w:r w:rsidR="008B2F42">
        <w:rPr>
          <w:sz w:val="28"/>
          <w:szCs w:val="28"/>
        </w:rPr>
        <w:t xml:space="preserve"> покрытием </w:t>
      </w:r>
      <w:r w:rsidR="008B2F42" w:rsidRPr="00582B4B">
        <w:rPr>
          <w:sz w:val="28"/>
          <w:szCs w:val="28"/>
        </w:rPr>
        <w:t xml:space="preserve"> или </w:t>
      </w:r>
      <w:r w:rsidR="008B2F42">
        <w:rPr>
          <w:sz w:val="28"/>
          <w:szCs w:val="28"/>
        </w:rPr>
        <w:t>мощением тротуарной плиткой</w:t>
      </w:r>
      <w:r w:rsidR="008B2F42" w:rsidRPr="00582B4B">
        <w:rPr>
          <w:sz w:val="28"/>
          <w:szCs w:val="28"/>
        </w:rPr>
        <w:t>, проложенным вдоль улиц</w:t>
      </w:r>
      <w:r w:rsidR="008B2F42">
        <w:rPr>
          <w:sz w:val="28"/>
          <w:szCs w:val="28"/>
        </w:rPr>
        <w:t xml:space="preserve"> шириной 1,5-2,25 м</w:t>
      </w:r>
      <w:r w:rsidR="008B2F42" w:rsidRPr="00582B4B">
        <w:rPr>
          <w:sz w:val="28"/>
          <w:szCs w:val="28"/>
        </w:rPr>
        <w:t xml:space="preserve">. </w:t>
      </w:r>
    </w:p>
    <w:p w:rsidR="008B2F42" w:rsidRDefault="004D457A" w:rsidP="004D457A">
      <w:pPr>
        <w:spacing w:line="360" w:lineRule="auto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B2F42" w:rsidRPr="00582B4B">
        <w:rPr>
          <w:sz w:val="28"/>
          <w:szCs w:val="28"/>
        </w:rPr>
        <w:t>Пересечение улиц пешеходами будет осуществляться по наземным</w:t>
      </w:r>
      <w:r w:rsidR="008B2F42">
        <w:rPr>
          <w:sz w:val="28"/>
          <w:szCs w:val="28"/>
        </w:rPr>
        <w:t xml:space="preserve"> </w:t>
      </w:r>
      <w:r w:rsidR="008B2F42" w:rsidRPr="00582B4B">
        <w:rPr>
          <w:sz w:val="28"/>
          <w:szCs w:val="28"/>
        </w:rPr>
        <w:t xml:space="preserve"> пешеходным переходам.</w:t>
      </w:r>
      <w:r w:rsidR="008B2F42">
        <w:rPr>
          <w:sz w:val="28"/>
          <w:szCs w:val="28"/>
        </w:rPr>
        <w:t xml:space="preserve">  </w:t>
      </w:r>
    </w:p>
    <w:p w:rsidR="008B6E07" w:rsidRDefault="008B6E07" w:rsidP="004D457A">
      <w:pPr>
        <w:spacing w:line="360" w:lineRule="auto"/>
        <w:ind w:right="140"/>
        <w:jc w:val="both"/>
        <w:rPr>
          <w:sz w:val="28"/>
          <w:szCs w:val="28"/>
        </w:rPr>
      </w:pPr>
    </w:p>
    <w:p w:rsidR="008B2F42" w:rsidRPr="00EF4367" w:rsidRDefault="008B2F42" w:rsidP="008B2F42">
      <w:pPr>
        <w:pStyle w:val="a5"/>
        <w:ind w:left="426" w:right="140" w:firstLine="709"/>
        <w:outlineLvl w:val="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 w:rsidR="00C25C5A"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 xml:space="preserve">   </w:t>
      </w:r>
      <w:r w:rsidRPr="00EF4367">
        <w:rPr>
          <w:b/>
          <w:i/>
          <w:sz w:val="28"/>
          <w:szCs w:val="28"/>
        </w:rPr>
        <w:t>Индивидуальный транспорт</w:t>
      </w:r>
    </w:p>
    <w:p w:rsidR="008B2F42" w:rsidRDefault="008B2F42" w:rsidP="008B2F42">
      <w:pPr>
        <w:shd w:val="solid" w:color="FFFFFF" w:fill="FFFFFF"/>
        <w:tabs>
          <w:tab w:val="left" w:pos="835"/>
        </w:tabs>
        <w:spacing w:line="360" w:lineRule="auto"/>
        <w:ind w:right="140" w:firstLine="426"/>
        <w:jc w:val="both"/>
        <w:rPr>
          <w:sz w:val="28"/>
          <w:szCs w:val="28"/>
        </w:rPr>
      </w:pPr>
      <w:r w:rsidRPr="00582B4B">
        <w:rPr>
          <w:sz w:val="28"/>
          <w:szCs w:val="28"/>
        </w:rPr>
        <w:t>Количество мест для постоянного и временного хранения автомобилей принято в соответствии со СНиП 07.01-89* «Градостроительство. Планировка и застройка городских и сельских поселений»</w:t>
      </w:r>
      <w:r>
        <w:rPr>
          <w:sz w:val="28"/>
          <w:szCs w:val="28"/>
        </w:rPr>
        <w:t xml:space="preserve"> (СП 42.13330.2011)</w:t>
      </w:r>
      <w:r w:rsidRPr="00582B4B">
        <w:rPr>
          <w:sz w:val="28"/>
          <w:szCs w:val="28"/>
        </w:rPr>
        <w:t>.</w:t>
      </w:r>
    </w:p>
    <w:p w:rsidR="00396023" w:rsidRDefault="00396023" w:rsidP="008B2F42">
      <w:pPr>
        <w:shd w:val="solid" w:color="FFFFFF" w:fill="FFFFFF"/>
        <w:tabs>
          <w:tab w:val="left" w:pos="835"/>
        </w:tabs>
        <w:spacing w:line="360" w:lineRule="auto"/>
        <w:ind w:right="140" w:firstLine="426"/>
        <w:jc w:val="both"/>
        <w:rPr>
          <w:kern w:val="28"/>
          <w:sz w:val="28"/>
          <w:szCs w:val="28"/>
        </w:rPr>
      </w:pPr>
    </w:p>
    <w:p w:rsidR="0039147F" w:rsidRPr="0039147F" w:rsidRDefault="004551B0" w:rsidP="008B2F42">
      <w:pPr>
        <w:shd w:val="solid" w:color="FFFFFF" w:fill="FFFFFF"/>
        <w:tabs>
          <w:tab w:val="left" w:pos="835"/>
        </w:tabs>
        <w:spacing w:line="360" w:lineRule="auto"/>
        <w:ind w:right="140" w:firstLine="426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39147F" w:rsidRPr="0039147F">
        <w:rPr>
          <w:b/>
          <w:i/>
          <w:sz w:val="28"/>
          <w:szCs w:val="28"/>
        </w:rPr>
        <w:t xml:space="preserve">              </w:t>
      </w:r>
      <w:r w:rsidR="008B6E07">
        <w:rPr>
          <w:b/>
          <w:i/>
          <w:sz w:val="28"/>
          <w:szCs w:val="28"/>
        </w:rPr>
        <w:t xml:space="preserve">                </w:t>
      </w:r>
      <w:r w:rsidR="0039147F" w:rsidRPr="0039147F">
        <w:rPr>
          <w:b/>
          <w:i/>
          <w:sz w:val="28"/>
          <w:szCs w:val="28"/>
        </w:rPr>
        <w:t xml:space="preserve">Расчет </w:t>
      </w:r>
      <w:proofErr w:type="spellStart"/>
      <w:r w:rsidR="0039147F" w:rsidRPr="0039147F">
        <w:rPr>
          <w:b/>
          <w:i/>
          <w:sz w:val="28"/>
          <w:szCs w:val="28"/>
        </w:rPr>
        <w:t>машиномест</w:t>
      </w:r>
      <w:proofErr w:type="spellEnd"/>
    </w:p>
    <w:p w:rsidR="0039147F" w:rsidRPr="00300E4D" w:rsidRDefault="0039147F" w:rsidP="003914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00E4D">
        <w:rPr>
          <w:sz w:val="28"/>
          <w:szCs w:val="28"/>
        </w:rPr>
        <w:t>Население, проживающее</w:t>
      </w:r>
      <w:r>
        <w:rPr>
          <w:sz w:val="28"/>
          <w:szCs w:val="28"/>
        </w:rPr>
        <w:t>,</w:t>
      </w:r>
      <w:r w:rsidRPr="00300E4D">
        <w:rPr>
          <w:sz w:val="28"/>
          <w:szCs w:val="28"/>
        </w:rPr>
        <w:t xml:space="preserve"> в многоэт</w:t>
      </w:r>
      <w:r>
        <w:rPr>
          <w:sz w:val="28"/>
          <w:szCs w:val="28"/>
        </w:rPr>
        <w:t xml:space="preserve">ажной жилой застройке составит </w:t>
      </w:r>
      <w:r w:rsidRPr="00212B27">
        <w:rPr>
          <w:sz w:val="28"/>
          <w:szCs w:val="28"/>
        </w:rPr>
        <w:t>4286</w:t>
      </w:r>
      <w:r w:rsidRPr="00300E4D">
        <w:rPr>
          <w:sz w:val="28"/>
          <w:szCs w:val="28"/>
        </w:rPr>
        <w:t xml:space="preserve"> человек.  </w:t>
      </w:r>
    </w:p>
    <w:p w:rsidR="0039147F" w:rsidRPr="00300E4D" w:rsidRDefault="0039147F" w:rsidP="003914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00E4D">
        <w:rPr>
          <w:sz w:val="28"/>
          <w:szCs w:val="28"/>
        </w:rPr>
        <w:t xml:space="preserve">В </w:t>
      </w:r>
      <w:proofErr w:type="gramStart"/>
      <w:r w:rsidRPr="00300E4D">
        <w:rPr>
          <w:sz w:val="28"/>
          <w:szCs w:val="28"/>
        </w:rPr>
        <w:t>соответствии</w:t>
      </w:r>
      <w:proofErr w:type="gramEnd"/>
      <w:r w:rsidRPr="00300E4D">
        <w:rPr>
          <w:sz w:val="28"/>
          <w:szCs w:val="28"/>
        </w:rPr>
        <w:t xml:space="preserve"> со СНиП 2.07.01-89*(Актуализированная редакция), нормативами градостроительного проектирования расчетный парк автомобилей 420 автомобилей на 1000 жителей.</w:t>
      </w:r>
    </w:p>
    <w:p w:rsidR="0039147F" w:rsidRPr="00300E4D" w:rsidRDefault="0039147F" w:rsidP="003914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25C5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4286</w:t>
      </w:r>
      <w:r w:rsidRPr="00300E4D">
        <w:rPr>
          <w:sz w:val="28"/>
          <w:szCs w:val="28"/>
        </w:rPr>
        <w:t xml:space="preserve"> чел. * 420 авт./1000чел. =</w:t>
      </w:r>
      <w:r>
        <w:rPr>
          <w:sz w:val="28"/>
          <w:szCs w:val="28"/>
        </w:rPr>
        <w:t xml:space="preserve"> </w:t>
      </w:r>
      <w:r w:rsidRPr="00212B27">
        <w:rPr>
          <w:sz w:val="28"/>
          <w:szCs w:val="28"/>
        </w:rPr>
        <w:t>1800</w:t>
      </w:r>
      <w:r w:rsidRPr="00300E4D">
        <w:rPr>
          <w:sz w:val="28"/>
          <w:szCs w:val="28"/>
        </w:rPr>
        <w:t xml:space="preserve"> </w:t>
      </w:r>
      <w:proofErr w:type="spellStart"/>
      <w:r w:rsidRPr="00300E4D">
        <w:rPr>
          <w:sz w:val="28"/>
          <w:szCs w:val="28"/>
        </w:rPr>
        <w:t>машино</w:t>
      </w:r>
      <w:proofErr w:type="spellEnd"/>
      <w:r w:rsidRPr="00300E4D">
        <w:rPr>
          <w:sz w:val="28"/>
          <w:szCs w:val="28"/>
        </w:rPr>
        <w:t>/мест.</w:t>
      </w:r>
    </w:p>
    <w:p w:rsidR="0039147F" w:rsidRPr="00300E4D" w:rsidRDefault="00C25C5A" w:rsidP="003914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9147F" w:rsidRPr="00300E4D">
        <w:rPr>
          <w:sz w:val="28"/>
          <w:szCs w:val="28"/>
        </w:rPr>
        <w:t>Постоянными местами хранения необходимо обеспечить не менее 90%.</w:t>
      </w:r>
    </w:p>
    <w:p w:rsidR="0039147F" w:rsidRPr="00300E4D" w:rsidRDefault="0039147F" w:rsidP="003914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="00C25C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25F63">
        <w:rPr>
          <w:sz w:val="28"/>
          <w:szCs w:val="28"/>
        </w:rPr>
        <w:t>1800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 xml:space="preserve">/м </w:t>
      </w:r>
      <w:r w:rsidRPr="00300E4D">
        <w:rPr>
          <w:sz w:val="28"/>
          <w:szCs w:val="28"/>
        </w:rPr>
        <w:t xml:space="preserve">* 0,9 = </w:t>
      </w:r>
      <w:r w:rsidRPr="00C25F63">
        <w:rPr>
          <w:sz w:val="28"/>
          <w:szCs w:val="28"/>
        </w:rPr>
        <w:t>1620</w:t>
      </w:r>
      <w:r w:rsidRPr="00300E4D">
        <w:rPr>
          <w:sz w:val="28"/>
          <w:szCs w:val="28"/>
        </w:rPr>
        <w:t xml:space="preserve"> </w:t>
      </w:r>
      <w:proofErr w:type="spellStart"/>
      <w:r w:rsidRPr="00300E4D">
        <w:rPr>
          <w:sz w:val="28"/>
          <w:szCs w:val="28"/>
        </w:rPr>
        <w:t>машино</w:t>
      </w:r>
      <w:proofErr w:type="spellEnd"/>
      <w:r w:rsidRPr="00300E4D">
        <w:rPr>
          <w:sz w:val="28"/>
          <w:szCs w:val="28"/>
        </w:rPr>
        <w:t>/м.</w:t>
      </w:r>
    </w:p>
    <w:p w:rsidR="0039147F" w:rsidRPr="00300E4D" w:rsidRDefault="0039147F" w:rsidP="003914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00E4D">
        <w:rPr>
          <w:sz w:val="28"/>
          <w:szCs w:val="28"/>
        </w:rPr>
        <w:t xml:space="preserve">Для временного (гостевого) хранения легковых автомобилей, жителей проживающих в  проектируемой жилой застройке предусматривается стоянка открытого типа 25% от расчетного парка автомобилей:     </w:t>
      </w:r>
    </w:p>
    <w:p w:rsidR="0039147F" w:rsidRPr="00300E4D" w:rsidRDefault="0039147F" w:rsidP="003914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C25F63">
        <w:rPr>
          <w:sz w:val="28"/>
          <w:szCs w:val="28"/>
        </w:rPr>
        <w:t>1800</w:t>
      </w:r>
      <w:r w:rsidRPr="00300E4D">
        <w:rPr>
          <w:sz w:val="28"/>
          <w:szCs w:val="28"/>
        </w:rPr>
        <w:t xml:space="preserve"> </w:t>
      </w:r>
      <w:proofErr w:type="spellStart"/>
      <w:r w:rsidRPr="00300E4D">
        <w:rPr>
          <w:sz w:val="28"/>
          <w:szCs w:val="28"/>
        </w:rPr>
        <w:t>машино</w:t>
      </w:r>
      <w:proofErr w:type="spellEnd"/>
      <w:r w:rsidRPr="00300E4D">
        <w:rPr>
          <w:sz w:val="28"/>
          <w:szCs w:val="28"/>
        </w:rPr>
        <w:t xml:space="preserve">/м * 0,25 = </w:t>
      </w:r>
      <w:r w:rsidRPr="00C25F63">
        <w:rPr>
          <w:sz w:val="28"/>
          <w:szCs w:val="28"/>
        </w:rPr>
        <w:t>450</w:t>
      </w:r>
      <w:r w:rsidRPr="00300E4D">
        <w:rPr>
          <w:sz w:val="28"/>
          <w:szCs w:val="28"/>
        </w:rPr>
        <w:t xml:space="preserve"> </w:t>
      </w:r>
      <w:proofErr w:type="spellStart"/>
      <w:r w:rsidRPr="00300E4D">
        <w:rPr>
          <w:sz w:val="28"/>
          <w:szCs w:val="28"/>
        </w:rPr>
        <w:t>машино</w:t>
      </w:r>
      <w:proofErr w:type="spellEnd"/>
      <w:r w:rsidRPr="00300E4D">
        <w:rPr>
          <w:sz w:val="28"/>
          <w:szCs w:val="28"/>
        </w:rPr>
        <w:t>/мест.</w:t>
      </w:r>
    </w:p>
    <w:p w:rsidR="0039147F" w:rsidRPr="00300E4D" w:rsidRDefault="00C25C5A" w:rsidP="003914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9147F">
        <w:rPr>
          <w:sz w:val="28"/>
          <w:szCs w:val="28"/>
        </w:rPr>
        <w:t xml:space="preserve"> </w:t>
      </w:r>
      <w:r w:rsidR="0039147F" w:rsidRPr="00300E4D">
        <w:rPr>
          <w:sz w:val="28"/>
          <w:szCs w:val="28"/>
        </w:rPr>
        <w:t>Итого (общее количество мест для хранения автомобилей):</w:t>
      </w:r>
    </w:p>
    <w:p w:rsidR="0039147F" w:rsidRDefault="0039147F" w:rsidP="003914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25C5A">
        <w:rPr>
          <w:sz w:val="28"/>
          <w:szCs w:val="28"/>
        </w:rPr>
        <w:t xml:space="preserve">       </w:t>
      </w:r>
      <w:r w:rsidRPr="00212B27">
        <w:rPr>
          <w:sz w:val="28"/>
          <w:szCs w:val="28"/>
        </w:rPr>
        <w:t>1620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 xml:space="preserve">/м + </w:t>
      </w:r>
      <w:r w:rsidRPr="00212B27">
        <w:rPr>
          <w:sz w:val="28"/>
          <w:szCs w:val="28"/>
        </w:rPr>
        <w:t>450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 xml:space="preserve">/м = </w:t>
      </w:r>
      <w:r w:rsidRPr="006E2E56">
        <w:rPr>
          <w:sz w:val="28"/>
          <w:szCs w:val="28"/>
        </w:rPr>
        <w:t>2070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>/мест.</w:t>
      </w:r>
    </w:p>
    <w:p w:rsidR="0039147F" w:rsidRPr="00300E4D" w:rsidRDefault="0039147F" w:rsidP="003914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00E4D">
        <w:rPr>
          <w:sz w:val="28"/>
          <w:szCs w:val="28"/>
        </w:rPr>
        <w:t>Согласно ра</w:t>
      </w:r>
      <w:r>
        <w:rPr>
          <w:sz w:val="28"/>
          <w:szCs w:val="28"/>
        </w:rPr>
        <w:t xml:space="preserve">счету необходимо предусмотреть </w:t>
      </w:r>
      <w:r w:rsidRPr="006E2E56">
        <w:rPr>
          <w:sz w:val="28"/>
          <w:szCs w:val="28"/>
        </w:rPr>
        <w:t>2070</w:t>
      </w:r>
      <w:r w:rsidRPr="00300E4D">
        <w:rPr>
          <w:sz w:val="28"/>
          <w:szCs w:val="28"/>
        </w:rPr>
        <w:t xml:space="preserve"> </w:t>
      </w:r>
      <w:proofErr w:type="spellStart"/>
      <w:r w:rsidRPr="00300E4D">
        <w:rPr>
          <w:sz w:val="28"/>
          <w:szCs w:val="28"/>
        </w:rPr>
        <w:t>машино</w:t>
      </w:r>
      <w:proofErr w:type="spellEnd"/>
      <w:r w:rsidRPr="00300E4D">
        <w:rPr>
          <w:sz w:val="28"/>
          <w:szCs w:val="28"/>
        </w:rPr>
        <w:t>/места для хранения автомобилей жителей   многоэ</w:t>
      </w:r>
      <w:r>
        <w:rPr>
          <w:sz w:val="28"/>
          <w:szCs w:val="28"/>
        </w:rPr>
        <w:t>тажной жилой застройки.</w:t>
      </w:r>
    </w:p>
    <w:p w:rsidR="0039147F" w:rsidRDefault="0039147F" w:rsidP="0039147F">
      <w:pPr>
        <w:spacing w:line="360" w:lineRule="auto"/>
        <w:rPr>
          <w:sz w:val="28"/>
          <w:szCs w:val="28"/>
        </w:rPr>
      </w:pPr>
      <w:r w:rsidRPr="00300E4D">
        <w:rPr>
          <w:sz w:val="28"/>
          <w:szCs w:val="28"/>
        </w:rPr>
        <w:t xml:space="preserve">Для обеспечения </w:t>
      </w:r>
      <w:r>
        <w:rPr>
          <w:sz w:val="28"/>
          <w:szCs w:val="28"/>
        </w:rPr>
        <w:t>2</w:t>
      </w:r>
      <w:r w:rsidR="00870C89">
        <w:rPr>
          <w:sz w:val="28"/>
          <w:szCs w:val="28"/>
        </w:rPr>
        <w:t>959</w:t>
      </w:r>
      <w:r w:rsidRPr="00300E4D">
        <w:rPr>
          <w:sz w:val="28"/>
          <w:szCs w:val="28"/>
        </w:rPr>
        <w:t xml:space="preserve"> рабочих мест необходим</w:t>
      </w:r>
      <w:r>
        <w:rPr>
          <w:sz w:val="28"/>
          <w:szCs w:val="28"/>
        </w:rPr>
        <w:t xml:space="preserve">о   -   220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>/мест.</w:t>
      </w:r>
    </w:p>
    <w:p w:rsidR="0039147F" w:rsidRPr="00300E4D" w:rsidRDefault="0039147F" w:rsidP="003914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00E4D">
        <w:rPr>
          <w:sz w:val="28"/>
          <w:szCs w:val="28"/>
        </w:rPr>
        <w:t>На открытых автостоянках в общественных зонах предусмотре</w:t>
      </w:r>
      <w:r>
        <w:rPr>
          <w:sz w:val="28"/>
          <w:szCs w:val="28"/>
        </w:rPr>
        <w:t xml:space="preserve">но размещение </w:t>
      </w:r>
      <w:r w:rsidRPr="00CD1311">
        <w:rPr>
          <w:sz w:val="28"/>
          <w:szCs w:val="28"/>
        </w:rPr>
        <w:t>90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>/мест.</w:t>
      </w:r>
    </w:p>
    <w:p w:rsidR="0039147F" w:rsidRDefault="0039147F" w:rsidP="003914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00E4D">
        <w:rPr>
          <w:sz w:val="28"/>
          <w:szCs w:val="28"/>
        </w:rPr>
        <w:t>В  многоэтажно</w:t>
      </w:r>
      <w:r>
        <w:rPr>
          <w:sz w:val="28"/>
          <w:szCs w:val="28"/>
        </w:rPr>
        <w:t xml:space="preserve">м </w:t>
      </w:r>
      <w:proofErr w:type="gramStart"/>
      <w:r>
        <w:rPr>
          <w:sz w:val="28"/>
          <w:szCs w:val="28"/>
        </w:rPr>
        <w:t>гараже</w:t>
      </w:r>
      <w:proofErr w:type="gramEnd"/>
      <w:r>
        <w:rPr>
          <w:sz w:val="28"/>
          <w:szCs w:val="28"/>
        </w:rPr>
        <w:t xml:space="preserve"> - </w:t>
      </w:r>
      <w:r w:rsidRPr="009013D0">
        <w:rPr>
          <w:sz w:val="28"/>
          <w:szCs w:val="28"/>
        </w:rPr>
        <w:t>500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>/мест.</w:t>
      </w:r>
    </w:p>
    <w:p w:rsidR="0039147F" w:rsidRDefault="0039147F" w:rsidP="003914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A7E4E">
        <w:rPr>
          <w:sz w:val="28"/>
          <w:szCs w:val="28"/>
        </w:rPr>
        <w:t xml:space="preserve">В подземных </w:t>
      </w:r>
      <w:proofErr w:type="gramStart"/>
      <w:r w:rsidRPr="000A7E4E">
        <w:rPr>
          <w:sz w:val="28"/>
          <w:szCs w:val="28"/>
        </w:rPr>
        <w:t>паркингах</w:t>
      </w:r>
      <w:proofErr w:type="gramEnd"/>
      <w:r w:rsidRPr="000A7E4E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 w:rsidR="00870C89">
        <w:rPr>
          <w:sz w:val="28"/>
          <w:szCs w:val="28"/>
        </w:rPr>
        <w:t>8</w:t>
      </w:r>
      <w:r>
        <w:rPr>
          <w:sz w:val="28"/>
          <w:szCs w:val="28"/>
        </w:rPr>
        <w:t>00 м/мест</w:t>
      </w:r>
    </w:p>
    <w:p w:rsidR="0039147F" w:rsidRDefault="0039147F" w:rsidP="0039147F">
      <w:pPr>
        <w:spacing w:line="360" w:lineRule="auto"/>
        <w:rPr>
          <w:sz w:val="28"/>
          <w:szCs w:val="28"/>
        </w:rPr>
      </w:pPr>
      <w:r w:rsidRPr="004C3A6A">
        <w:rPr>
          <w:b/>
          <w:sz w:val="28"/>
          <w:szCs w:val="28"/>
        </w:rPr>
        <w:t xml:space="preserve">Всего по расчету: </w:t>
      </w:r>
      <w:r>
        <w:rPr>
          <w:sz w:val="28"/>
          <w:szCs w:val="28"/>
        </w:rPr>
        <w:t xml:space="preserve">       </w:t>
      </w:r>
      <w:r w:rsidRPr="00C25F63">
        <w:rPr>
          <w:sz w:val="28"/>
          <w:szCs w:val="28"/>
        </w:rPr>
        <w:t>2070</w:t>
      </w:r>
      <w:r w:rsidRPr="00300E4D">
        <w:rPr>
          <w:sz w:val="28"/>
          <w:szCs w:val="28"/>
        </w:rPr>
        <w:t xml:space="preserve"> м/м</w:t>
      </w:r>
      <w:r>
        <w:rPr>
          <w:sz w:val="28"/>
          <w:szCs w:val="28"/>
        </w:rPr>
        <w:t xml:space="preserve"> + 220 м/м = </w:t>
      </w:r>
      <w:r w:rsidRPr="00C25F63">
        <w:rPr>
          <w:sz w:val="28"/>
          <w:szCs w:val="28"/>
        </w:rPr>
        <w:t>22</w:t>
      </w:r>
      <w:r w:rsidRPr="00FC39C4">
        <w:rPr>
          <w:sz w:val="28"/>
          <w:szCs w:val="28"/>
        </w:rPr>
        <w:t>90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>/мест.</w:t>
      </w:r>
    </w:p>
    <w:p w:rsidR="0039147F" w:rsidRPr="00300E4D" w:rsidRDefault="0039147F" w:rsidP="0039147F">
      <w:pPr>
        <w:spacing w:line="360" w:lineRule="auto"/>
        <w:rPr>
          <w:sz w:val="28"/>
          <w:szCs w:val="28"/>
        </w:rPr>
      </w:pPr>
      <w:r w:rsidRPr="004C3A6A">
        <w:rPr>
          <w:b/>
          <w:sz w:val="28"/>
          <w:szCs w:val="28"/>
        </w:rPr>
        <w:t xml:space="preserve">Итого по проекту: </w:t>
      </w:r>
      <w:r>
        <w:rPr>
          <w:sz w:val="28"/>
          <w:szCs w:val="28"/>
        </w:rPr>
        <w:t xml:space="preserve"> </w:t>
      </w:r>
      <w:r w:rsidR="008B6E0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1</w:t>
      </w:r>
      <w:r w:rsidRPr="00CD1311">
        <w:rPr>
          <w:sz w:val="28"/>
          <w:szCs w:val="28"/>
        </w:rPr>
        <w:t>800</w:t>
      </w:r>
      <w:r>
        <w:rPr>
          <w:sz w:val="28"/>
          <w:szCs w:val="28"/>
        </w:rPr>
        <w:t xml:space="preserve"> м/м</w:t>
      </w:r>
      <w:r w:rsidRPr="00300E4D">
        <w:rPr>
          <w:sz w:val="28"/>
          <w:szCs w:val="28"/>
        </w:rPr>
        <w:t xml:space="preserve"> + </w:t>
      </w:r>
      <w:r w:rsidRPr="009013D0">
        <w:rPr>
          <w:sz w:val="28"/>
          <w:szCs w:val="28"/>
        </w:rPr>
        <w:t>500</w:t>
      </w:r>
      <w:r w:rsidRPr="00300E4D">
        <w:rPr>
          <w:sz w:val="28"/>
          <w:szCs w:val="28"/>
        </w:rPr>
        <w:t xml:space="preserve"> м/м</w:t>
      </w:r>
      <w:r>
        <w:rPr>
          <w:sz w:val="28"/>
          <w:szCs w:val="28"/>
        </w:rPr>
        <w:t xml:space="preserve"> + </w:t>
      </w:r>
      <w:r w:rsidRPr="00CD1311">
        <w:rPr>
          <w:sz w:val="28"/>
          <w:szCs w:val="28"/>
        </w:rPr>
        <w:t>90</w:t>
      </w:r>
      <w:r>
        <w:rPr>
          <w:sz w:val="28"/>
          <w:szCs w:val="28"/>
        </w:rPr>
        <w:t xml:space="preserve"> м/м = 23</w:t>
      </w:r>
      <w:r w:rsidRPr="00AF7930">
        <w:rPr>
          <w:sz w:val="28"/>
          <w:szCs w:val="28"/>
        </w:rPr>
        <w:t>90</w:t>
      </w:r>
      <w:r w:rsidRPr="00300E4D">
        <w:rPr>
          <w:sz w:val="28"/>
          <w:szCs w:val="28"/>
        </w:rPr>
        <w:t xml:space="preserve"> </w:t>
      </w:r>
      <w:proofErr w:type="spellStart"/>
      <w:r w:rsidRPr="00300E4D">
        <w:rPr>
          <w:sz w:val="28"/>
          <w:szCs w:val="28"/>
        </w:rPr>
        <w:t>машино</w:t>
      </w:r>
      <w:proofErr w:type="spellEnd"/>
      <w:r w:rsidRPr="00300E4D">
        <w:rPr>
          <w:sz w:val="28"/>
          <w:szCs w:val="28"/>
        </w:rPr>
        <w:t>/мест.</w:t>
      </w:r>
    </w:p>
    <w:p w:rsidR="00A513BB" w:rsidRDefault="00AA2A4F" w:rsidP="008326A1">
      <w:pPr>
        <w:spacing w:line="360" w:lineRule="auto"/>
        <w:ind w:left="284" w:firstLine="436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39147F">
        <w:rPr>
          <w:sz w:val="28"/>
          <w:szCs w:val="28"/>
        </w:rPr>
        <w:t xml:space="preserve">            </w:t>
      </w:r>
      <w:r w:rsidR="00050F9D">
        <w:rPr>
          <w:i/>
          <w:sz w:val="28"/>
          <w:szCs w:val="28"/>
        </w:rPr>
        <w:t xml:space="preserve"> </w:t>
      </w:r>
    </w:p>
    <w:p w:rsidR="00396023" w:rsidRDefault="00396023" w:rsidP="008326A1">
      <w:pPr>
        <w:spacing w:line="360" w:lineRule="auto"/>
        <w:ind w:left="284" w:firstLine="436"/>
        <w:jc w:val="both"/>
        <w:rPr>
          <w:sz w:val="24"/>
          <w:szCs w:val="24"/>
        </w:rPr>
      </w:pPr>
    </w:p>
    <w:p w:rsidR="00344EE1" w:rsidRPr="00C823FA" w:rsidRDefault="00344EE1" w:rsidP="00344EE1">
      <w:pPr>
        <w:ind w:left="720"/>
        <w:jc w:val="center"/>
        <w:rPr>
          <w:b/>
          <w:i/>
          <w:sz w:val="28"/>
          <w:szCs w:val="28"/>
        </w:rPr>
      </w:pPr>
      <w:r w:rsidRPr="00C823FA">
        <w:rPr>
          <w:b/>
          <w:i/>
          <w:sz w:val="28"/>
          <w:szCs w:val="28"/>
        </w:rPr>
        <w:t xml:space="preserve">1.3. </w:t>
      </w:r>
      <w:r w:rsidR="00A277BA" w:rsidRPr="00C823FA">
        <w:rPr>
          <w:b/>
          <w:i/>
          <w:sz w:val="28"/>
          <w:szCs w:val="28"/>
        </w:rPr>
        <w:t>Характеристика развития систем инженерно-технического обеспечения.</w:t>
      </w:r>
    </w:p>
    <w:p w:rsidR="00344EE1" w:rsidRPr="00C823FA" w:rsidRDefault="00344EE1" w:rsidP="00344EE1">
      <w:pPr>
        <w:ind w:left="720"/>
        <w:jc w:val="center"/>
        <w:rPr>
          <w:b/>
          <w:i/>
          <w:sz w:val="24"/>
          <w:szCs w:val="24"/>
        </w:rPr>
      </w:pPr>
      <w:r w:rsidRPr="00C823FA">
        <w:rPr>
          <w:b/>
          <w:i/>
          <w:sz w:val="24"/>
          <w:szCs w:val="24"/>
        </w:rPr>
        <w:t xml:space="preserve"> </w:t>
      </w:r>
    </w:p>
    <w:p w:rsidR="008B2F42" w:rsidRPr="00862323" w:rsidRDefault="008B2F42" w:rsidP="008B2F42">
      <w:pPr>
        <w:pStyle w:val="2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862323">
        <w:rPr>
          <w:sz w:val="28"/>
          <w:szCs w:val="28"/>
        </w:rPr>
        <w:t>Инженерное</w:t>
      </w:r>
      <w:proofErr w:type="gramEnd"/>
      <w:r w:rsidRPr="00862323">
        <w:rPr>
          <w:sz w:val="28"/>
          <w:szCs w:val="28"/>
        </w:rPr>
        <w:t xml:space="preserve"> обеспечение </w:t>
      </w:r>
      <w:r>
        <w:rPr>
          <w:sz w:val="28"/>
          <w:szCs w:val="28"/>
        </w:rPr>
        <w:t xml:space="preserve"> жилой </w:t>
      </w:r>
      <w:r w:rsidRPr="00862323">
        <w:rPr>
          <w:sz w:val="28"/>
          <w:szCs w:val="28"/>
        </w:rPr>
        <w:t xml:space="preserve">застройки площадью </w:t>
      </w:r>
      <w:r>
        <w:rPr>
          <w:snapToGrid w:val="0"/>
          <w:color w:val="000000"/>
          <w:sz w:val="28"/>
          <w:szCs w:val="28"/>
        </w:rPr>
        <w:t>137313кв.м.</w:t>
      </w:r>
      <w:r w:rsidRPr="00C96648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 xml:space="preserve"> </w:t>
      </w:r>
      <w:r w:rsidRPr="00C96648">
        <w:rPr>
          <w:snapToGrid w:val="0"/>
          <w:color w:val="000000"/>
          <w:sz w:val="28"/>
          <w:szCs w:val="28"/>
        </w:rPr>
        <w:t xml:space="preserve"> по адресу: Московская область,</w:t>
      </w:r>
      <w:r>
        <w:rPr>
          <w:snapToGrid w:val="0"/>
          <w:color w:val="000000"/>
          <w:sz w:val="28"/>
          <w:szCs w:val="28"/>
        </w:rPr>
        <w:t xml:space="preserve"> Одинцовский муниципальный район, </w:t>
      </w:r>
      <w:proofErr w:type="spellStart"/>
      <w:r>
        <w:rPr>
          <w:snapToGrid w:val="0"/>
          <w:color w:val="000000"/>
          <w:sz w:val="28"/>
          <w:szCs w:val="28"/>
        </w:rPr>
        <w:t>г.п</w:t>
      </w:r>
      <w:proofErr w:type="spellEnd"/>
      <w:r>
        <w:rPr>
          <w:snapToGrid w:val="0"/>
          <w:color w:val="000000"/>
          <w:sz w:val="28"/>
          <w:szCs w:val="28"/>
        </w:rPr>
        <w:t xml:space="preserve">. </w:t>
      </w:r>
      <w:proofErr w:type="spellStart"/>
      <w:r>
        <w:rPr>
          <w:snapToGrid w:val="0"/>
          <w:color w:val="000000"/>
          <w:sz w:val="28"/>
          <w:szCs w:val="28"/>
        </w:rPr>
        <w:t>Новоивановское</w:t>
      </w:r>
      <w:proofErr w:type="spellEnd"/>
      <w:r>
        <w:rPr>
          <w:snapToGrid w:val="0"/>
          <w:color w:val="000000"/>
          <w:sz w:val="28"/>
          <w:szCs w:val="28"/>
        </w:rPr>
        <w:t xml:space="preserve">,  </w:t>
      </w:r>
      <w:proofErr w:type="spellStart"/>
      <w:r>
        <w:rPr>
          <w:snapToGrid w:val="0"/>
          <w:color w:val="000000"/>
          <w:sz w:val="28"/>
          <w:szCs w:val="28"/>
        </w:rPr>
        <w:t>р.п</w:t>
      </w:r>
      <w:proofErr w:type="spellEnd"/>
      <w:r>
        <w:rPr>
          <w:snapToGrid w:val="0"/>
          <w:color w:val="000000"/>
          <w:sz w:val="28"/>
          <w:szCs w:val="28"/>
        </w:rPr>
        <w:t xml:space="preserve">. </w:t>
      </w:r>
      <w:proofErr w:type="spellStart"/>
      <w:r>
        <w:rPr>
          <w:snapToGrid w:val="0"/>
          <w:color w:val="000000"/>
          <w:sz w:val="28"/>
          <w:szCs w:val="28"/>
        </w:rPr>
        <w:t>Новоивановское</w:t>
      </w:r>
      <w:proofErr w:type="spellEnd"/>
      <w:r>
        <w:rPr>
          <w:snapToGrid w:val="0"/>
          <w:color w:val="000000"/>
          <w:sz w:val="28"/>
          <w:szCs w:val="28"/>
        </w:rPr>
        <w:t xml:space="preserve"> в</w:t>
      </w:r>
      <w:r w:rsidRPr="00862323">
        <w:rPr>
          <w:sz w:val="28"/>
          <w:szCs w:val="28"/>
        </w:rPr>
        <w:t>ыполнено в соответствии с действующими на дату выпуска документации федеральными нормами и правилами проектирования, с учетом рекомендаций и указаний по проектированию:</w:t>
      </w:r>
    </w:p>
    <w:p w:rsidR="00CD4975" w:rsidRPr="00CD4975" w:rsidRDefault="00CD4975" w:rsidP="00CD4975">
      <w:pPr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CD4975">
        <w:rPr>
          <w:sz w:val="28"/>
          <w:szCs w:val="28"/>
        </w:rPr>
        <w:t>СП 42.13330.2011 «Градостроительство. Планировка и застройка городских и сельских поселений» (СНиП 2.07.01-89*);</w:t>
      </w:r>
    </w:p>
    <w:p w:rsidR="00CD4975" w:rsidRPr="00CD4975" w:rsidRDefault="00CD4975" w:rsidP="00CD4975">
      <w:pPr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CD4975">
        <w:rPr>
          <w:sz w:val="28"/>
          <w:szCs w:val="28"/>
        </w:rPr>
        <w:t>СНиП 23-01-99* «Строительная климатология»;</w:t>
      </w:r>
    </w:p>
    <w:p w:rsidR="00CD4975" w:rsidRPr="00CD4975" w:rsidRDefault="00CD4975" w:rsidP="00CD4975">
      <w:pPr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CD4975">
        <w:rPr>
          <w:sz w:val="28"/>
          <w:szCs w:val="28"/>
        </w:rPr>
        <w:lastRenderedPageBreak/>
        <w:t>«Рекомендации по проектированию улиц и дорог городов и сельских поселений» (ЦНИИП градостроительства, Москва, 1994г.);</w:t>
      </w:r>
    </w:p>
    <w:p w:rsidR="00CD4975" w:rsidRPr="00CD4975" w:rsidRDefault="00CD4975" w:rsidP="00CD4975">
      <w:pPr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CD4975">
        <w:rPr>
          <w:sz w:val="28"/>
          <w:szCs w:val="28"/>
        </w:rPr>
        <w:t>«Руководство по проектированию городских улиц и дорог» (ЦНИИП градостроительства, Москва, 1980г.)</w:t>
      </w:r>
    </w:p>
    <w:p w:rsidR="00CD4975" w:rsidRPr="00CD4975" w:rsidRDefault="00CD4975" w:rsidP="00CD4975">
      <w:pPr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CD4975">
        <w:rPr>
          <w:sz w:val="28"/>
          <w:szCs w:val="28"/>
        </w:rPr>
        <w:t>СП 31.13330.2012 актуализированная редакция СНиП 2.04.02-84* «Водоснабжение. Наружные сети и сооружения»;</w:t>
      </w:r>
    </w:p>
    <w:p w:rsidR="00CD4975" w:rsidRPr="00CD4975" w:rsidRDefault="00CD4975" w:rsidP="00CD4975">
      <w:pPr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CD4975">
        <w:rPr>
          <w:sz w:val="28"/>
          <w:szCs w:val="28"/>
        </w:rPr>
        <w:t>СП 30.13330.2012 «Внутренний водопровод и канализация зданий. Актуализированная редакция СНиП 2.04.01-85*»;</w:t>
      </w:r>
    </w:p>
    <w:p w:rsidR="00CD4975" w:rsidRPr="00CD4975" w:rsidRDefault="00CD4975" w:rsidP="00CD4975">
      <w:pPr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CD4975">
        <w:rPr>
          <w:sz w:val="28"/>
          <w:szCs w:val="28"/>
        </w:rPr>
        <w:t>ФЗ от 22 июля 2008г. №123-ФЗ «Технический регламент о требованиях пожарной безопасности»;</w:t>
      </w:r>
    </w:p>
    <w:p w:rsidR="00CD4975" w:rsidRPr="00CD4975" w:rsidRDefault="00CD4975" w:rsidP="00CD4975">
      <w:pPr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  <w:rPr>
          <w:sz w:val="28"/>
          <w:szCs w:val="28"/>
        </w:rPr>
      </w:pPr>
      <w:proofErr w:type="spellStart"/>
      <w:r w:rsidRPr="00CD4975">
        <w:rPr>
          <w:sz w:val="28"/>
          <w:szCs w:val="28"/>
        </w:rPr>
        <w:t>СанПин</w:t>
      </w:r>
      <w:proofErr w:type="spellEnd"/>
      <w:r w:rsidRPr="00CD4975">
        <w:rPr>
          <w:sz w:val="28"/>
          <w:szCs w:val="28"/>
        </w:rPr>
        <w:t xml:space="preserve"> 2.1.4.1110-02 «Зоны санитарной охраны источников водоснабжения и водопроводов питьевого назначения»;</w:t>
      </w:r>
    </w:p>
    <w:p w:rsidR="00CD4975" w:rsidRPr="00CD4975" w:rsidRDefault="00CD4975" w:rsidP="00CD4975">
      <w:pPr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  <w:rPr>
          <w:sz w:val="28"/>
          <w:szCs w:val="28"/>
        </w:rPr>
      </w:pPr>
      <w:proofErr w:type="spellStart"/>
      <w:r w:rsidRPr="00CD4975">
        <w:rPr>
          <w:sz w:val="28"/>
          <w:szCs w:val="28"/>
        </w:rPr>
        <w:t>СанПин</w:t>
      </w:r>
      <w:proofErr w:type="spellEnd"/>
      <w:r w:rsidRPr="00CD4975">
        <w:rPr>
          <w:sz w:val="28"/>
          <w:szCs w:val="28"/>
        </w:rPr>
        <w:t xml:space="preserve"> 2.2.1-2.1.1.1200-03 «Санитарно-защитные зоны и санитарная классификация предприятий, сооружений и иных объектов»;</w:t>
      </w:r>
    </w:p>
    <w:p w:rsidR="00CD4975" w:rsidRPr="00CD4975" w:rsidRDefault="00CD4975" w:rsidP="00CD4975">
      <w:pPr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CD4975">
        <w:rPr>
          <w:sz w:val="28"/>
          <w:szCs w:val="28"/>
        </w:rPr>
        <w:t>СП 32.13330.2012 актуализированная редакция СНиП 2.04.03-85* «Канализация. Наружные сети и сооружения»;</w:t>
      </w:r>
    </w:p>
    <w:p w:rsidR="00CD4975" w:rsidRPr="00CD4975" w:rsidRDefault="00CD4975" w:rsidP="00CD4975">
      <w:pPr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CD4975">
        <w:rPr>
          <w:sz w:val="28"/>
          <w:szCs w:val="28"/>
        </w:rPr>
        <w:t xml:space="preserve">«Рекомендации по расчету систем сбора, отведения и очистки поверхностного с селитебных территорий, площадок предприятий и определению условий выпуска его в водные объекты». ФГУП «НИИ ВОДГЕО»; </w:t>
      </w:r>
    </w:p>
    <w:p w:rsidR="00CD4975" w:rsidRPr="00CD4975" w:rsidRDefault="00CD4975" w:rsidP="00CD4975">
      <w:pPr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CD4975">
        <w:rPr>
          <w:sz w:val="28"/>
          <w:szCs w:val="28"/>
        </w:rPr>
        <w:t xml:space="preserve">СНиП 2.04.08-87* «Газоснабжение»; </w:t>
      </w:r>
    </w:p>
    <w:p w:rsidR="00CD4975" w:rsidRPr="00CD4975" w:rsidRDefault="00CD4975" w:rsidP="00CD4975">
      <w:pPr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CD4975">
        <w:rPr>
          <w:sz w:val="28"/>
          <w:szCs w:val="28"/>
        </w:rPr>
        <w:t>СНиП 42-01-2002 «Газораспределительные системы»;</w:t>
      </w:r>
    </w:p>
    <w:p w:rsidR="00CD4975" w:rsidRPr="00CD4975" w:rsidRDefault="00CD4975" w:rsidP="00CD4975">
      <w:pPr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CD4975">
        <w:rPr>
          <w:sz w:val="28"/>
          <w:szCs w:val="28"/>
        </w:rPr>
        <w:t>СП 42-101-2002 «Общие положения по проектированию и строительству газораспределительных систем из металлических и полиэтиленовых труб»;</w:t>
      </w:r>
    </w:p>
    <w:p w:rsidR="00CD4975" w:rsidRPr="00CD4975" w:rsidRDefault="00CD4975" w:rsidP="00CD4975">
      <w:pPr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CD4975">
        <w:rPr>
          <w:sz w:val="28"/>
          <w:szCs w:val="28"/>
        </w:rPr>
        <w:t>СП 42-102-2004 «Проектирование и строительство газопроводов из металлических труб»;</w:t>
      </w:r>
    </w:p>
    <w:p w:rsidR="00CD4975" w:rsidRPr="00CD4975" w:rsidRDefault="00CD4975" w:rsidP="00CD4975">
      <w:pPr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CD4975">
        <w:rPr>
          <w:sz w:val="28"/>
          <w:szCs w:val="28"/>
        </w:rPr>
        <w:t xml:space="preserve">«Методические указания по определению расходов топлива, электроэнергии и воды на выработку теплоты отопительными котельными коммунальных теплоэнергетических предприятий». </w:t>
      </w:r>
      <w:r w:rsidRPr="00CD4975">
        <w:rPr>
          <w:sz w:val="28"/>
          <w:szCs w:val="28"/>
        </w:rPr>
        <w:lastRenderedPageBreak/>
        <w:t>Методика разработана Академией коммунального хозяйства им. К.Д. Памфилова;</w:t>
      </w:r>
    </w:p>
    <w:p w:rsidR="00CD4975" w:rsidRPr="00CD4975" w:rsidRDefault="00CD4975" w:rsidP="00CD4975">
      <w:pPr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CD4975">
        <w:rPr>
          <w:sz w:val="28"/>
          <w:szCs w:val="28"/>
        </w:rPr>
        <w:t>Правила устройства электроустановок (ПУЭ);</w:t>
      </w:r>
    </w:p>
    <w:p w:rsidR="00CD4975" w:rsidRPr="00CD4975" w:rsidRDefault="00CD4975" w:rsidP="00CD4975">
      <w:pPr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CD4975">
        <w:rPr>
          <w:sz w:val="28"/>
          <w:szCs w:val="28"/>
        </w:rPr>
        <w:t>СП 31-110-2003 «Проектирование и монтаж электроустановок жилых и общественных зданий»;</w:t>
      </w:r>
    </w:p>
    <w:p w:rsidR="00CD4975" w:rsidRPr="00CD4975" w:rsidRDefault="00CD4975" w:rsidP="00CD4975">
      <w:pPr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CD4975">
        <w:rPr>
          <w:sz w:val="28"/>
          <w:szCs w:val="28"/>
        </w:rPr>
        <w:t>РД 34.20.185-94 «Инструкция по проектированию городских электрических сетей»;</w:t>
      </w:r>
    </w:p>
    <w:p w:rsidR="00CD4975" w:rsidRPr="00CD4975" w:rsidRDefault="00CD4975" w:rsidP="00CD4975">
      <w:pPr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CD4975">
        <w:rPr>
          <w:sz w:val="28"/>
          <w:szCs w:val="28"/>
        </w:rPr>
        <w:t>Федеральный закон  №  126-ФЗ  в  редакции  от  08.12.11 «О связи»,</w:t>
      </w:r>
    </w:p>
    <w:p w:rsidR="00CD4975" w:rsidRPr="00CD4975" w:rsidRDefault="00CD4975" w:rsidP="00CD4975">
      <w:pPr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CD4975">
        <w:rPr>
          <w:sz w:val="28"/>
          <w:szCs w:val="28"/>
        </w:rPr>
        <w:t xml:space="preserve">НТП 112-2000; РД 45.120-2000 «Нормы технологического проектирования. Городские и сельские телефонные сети»; </w:t>
      </w:r>
    </w:p>
    <w:p w:rsidR="00CD4975" w:rsidRPr="00CD4975" w:rsidRDefault="00CD4975" w:rsidP="00CD4975">
      <w:pPr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CD4975">
        <w:rPr>
          <w:sz w:val="28"/>
          <w:szCs w:val="28"/>
        </w:rPr>
        <w:t>ВСН 60-89 «Устройства связи, сигнализации и диспетчеризации инженерного оборудования жилых и общественных зданий»;</w:t>
      </w:r>
    </w:p>
    <w:p w:rsidR="00CD4975" w:rsidRPr="00CD4975" w:rsidRDefault="00CD4975" w:rsidP="00CD4975">
      <w:pPr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CD4975">
        <w:rPr>
          <w:sz w:val="28"/>
          <w:szCs w:val="28"/>
        </w:rPr>
        <w:t>СП 31.1110.2003 «Проектирование и монтаж электроустановок жилых и общественных зданий»;</w:t>
      </w:r>
    </w:p>
    <w:p w:rsidR="00CD4975" w:rsidRPr="00CD4975" w:rsidRDefault="00CD4975" w:rsidP="00CD4975">
      <w:pPr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CD4975">
        <w:rPr>
          <w:sz w:val="28"/>
          <w:szCs w:val="28"/>
        </w:rPr>
        <w:t>СП 13.13330.2012 «Системы электросвязи зданий и сооружений. Основные положения проектирования»;</w:t>
      </w:r>
    </w:p>
    <w:p w:rsidR="00CD4975" w:rsidRPr="00CD4975" w:rsidRDefault="00CD4975" w:rsidP="00CD4975">
      <w:pPr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CD4975">
        <w:rPr>
          <w:sz w:val="28"/>
          <w:szCs w:val="28"/>
        </w:rPr>
        <w:t>СП 133.13330.2012 «Сети проводного радиовещания и оповещения в зданиях и сооружениях. Нормы проектирования»;</w:t>
      </w:r>
    </w:p>
    <w:p w:rsidR="00CD4975" w:rsidRPr="00CD4975" w:rsidRDefault="00CD4975" w:rsidP="00CD4975">
      <w:pPr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CD4975">
        <w:rPr>
          <w:sz w:val="28"/>
          <w:szCs w:val="28"/>
        </w:rPr>
        <w:t>СП 54.13330.2011 «Здания жилые многоквартирные»;</w:t>
      </w:r>
    </w:p>
    <w:p w:rsidR="00CD4975" w:rsidRPr="00CD4975" w:rsidRDefault="00CD4975" w:rsidP="00CD4975">
      <w:pPr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CD4975">
        <w:rPr>
          <w:sz w:val="28"/>
          <w:szCs w:val="28"/>
        </w:rPr>
        <w:t>Заменяющий документ СП 118.13330.2012 «Общественные здания и сооружения»: СНиП 31-06-2009 «Общественные здания и сооружения» и СНиП 31-05-2003 «Общественные здания административного назначения».</w:t>
      </w:r>
    </w:p>
    <w:p w:rsidR="00192B4D" w:rsidRPr="00C25C5A" w:rsidRDefault="00192B4D" w:rsidP="00192B4D">
      <w:pPr>
        <w:autoSpaceDE w:val="0"/>
        <w:autoSpaceDN w:val="0"/>
        <w:adjustRightInd w:val="0"/>
        <w:spacing w:line="360" w:lineRule="auto"/>
        <w:ind w:firstLine="546"/>
        <w:jc w:val="both"/>
        <w:rPr>
          <w:b/>
          <w:i/>
          <w:sz w:val="28"/>
          <w:szCs w:val="28"/>
          <w:u w:val="single"/>
        </w:rPr>
      </w:pPr>
      <w:r w:rsidRPr="00C25C5A">
        <w:rPr>
          <w:i/>
          <w:sz w:val="28"/>
          <w:szCs w:val="28"/>
        </w:rPr>
        <w:t xml:space="preserve">                                           </w:t>
      </w:r>
      <w:r w:rsidRPr="00C25C5A">
        <w:rPr>
          <w:b/>
          <w:i/>
          <w:sz w:val="28"/>
          <w:szCs w:val="28"/>
          <w:u w:val="single"/>
        </w:rPr>
        <w:t>ВОДОПРОВОД</w:t>
      </w:r>
    </w:p>
    <w:p w:rsidR="00192B4D" w:rsidRDefault="00192B4D" w:rsidP="00192B4D">
      <w:pPr>
        <w:pStyle w:val="2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В настоящее время по участку проходят сети водопровода.</w:t>
      </w:r>
    </w:p>
    <w:p w:rsidR="00192B4D" w:rsidRDefault="00192B4D" w:rsidP="00192B4D">
      <w:pPr>
        <w:pStyle w:val="2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Водоснабжение  проектируемой застройки  планируется от трассы  ООО «ОДПС </w:t>
      </w:r>
      <w:proofErr w:type="spellStart"/>
      <w:r>
        <w:rPr>
          <w:sz w:val="28"/>
          <w:szCs w:val="28"/>
        </w:rPr>
        <w:t>Сколково</w:t>
      </w:r>
      <w:proofErr w:type="spellEnd"/>
      <w:r>
        <w:rPr>
          <w:sz w:val="28"/>
          <w:szCs w:val="28"/>
        </w:rPr>
        <w:t>», в соответствии с предварительными ТУ от 03.07.2015г.</w:t>
      </w:r>
    </w:p>
    <w:p w:rsidR="00C25C5A" w:rsidRDefault="00C25C5A" w:rsidP="00192B4D">
      <w:pPr>
        <w:pStyle w:val="21"/>
        <w:ind w:firstLine="0"/>
        <w:rPr>
          <w:sz w:val="28"/>
          <w:szCs w:val="28"/>
        </w:rPr>
      </w:pPr>
    </w:p>
    <w:p w:rsidR="00192B4D" w:rsidRDefault="00192B4D" w:rsidP="00192B4D">
      <w:pPr>
        <w:pStyle w:val="21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ТУ на водоснабжение №21-0932/13 от 13.05.2013г. выданными АО «Мосводоканал» ООО «</w:t>
      </w:r>
      <w:proofErr w:type="spellStart"/>
      <w:r>
        <w:rPr>
          <w:sz w:val="28"/>
          <w:szCs w:val="28"/>
        </w:rPr>
        <w:t>Ревес</w:t>
      </w:r>
      <w:proofErr w:type="spellEnd"/>
      <w:r>
        <w:rPr>
          <w:sz w:val="28"/>
          <w:szCs w:val="28"/>
        </w:rPr>
        <w:t xml:space="preserve">» точку подключения к сетям водоснабжения определить проектом к сети </w:t>
      </w:r>
      <w:proofErr w:type="spellStart"/>
      <w:r>
        <w:rPr>
          <w:sz w:val="28"/>
          <w:szCs w:val="28"/>
        </w:rPr>
        <w:t>Ду</w:t>
      </w:r>
      <w:proofErr w:type="spellEnd"/>
      <w:r>
        <w:rPr>
          <w:sz w:val="28"/>
          <w:szCs w:val="28"/>
        </w:rPr>
        <w:t>=400мм с устройством нового колодца.</w:t>
      </w:r>
    </w:p>
    <w:p w:rsidR="00C25C5A" w:rsidRPr="00862323" w:rsidRDefault="00C25C5A" w:rsidP="00192B4D">
      <w:pPr>
        <w:pStyle w:val="21"/>
        <w:ind w:firstLine="0"/>
        <w:rPr>
          <w:sz w:val="28"/>
          <w:szCs w:val="28"/>
        </w:rPr>
      </w:pPr>
    </w:p>
    <w:p w:rsidR="00192B4D" w:rsidRPr="00862323" w:rsidRDefault="004B72F6" w:rsidP="00192B4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2B4D">
        <w:rPr>
          <w:sz w:val="28"/>
          <w:szCs w:val="28"/>
        </w:rPr>
        <w:t xml:space="preserve">     </w:t>
      </w:r>
      <w:r w:rsidR="00192B4D" w:rsidRPr="00862323">
        <w:rPr>
          <w:sz w:val="28"/>
          <w:szCs w:val="28"/>
        </w:rPr>
        <w:t>Расчеты по определению расходов воды выполн</w:t>
      </w:r>
      <w:r w:rsidR="00C25C5A">
        <w:rPr>
          <w:sz w:val="28"/>
          <w:szCs w:val="28"/>
        </w:rPr>
        <w:t>ить</w:t>
      </w:r>
      <w:r w:rsidR="00192B4D" w:rsidRPr="00862323">
        <w:rPr>
          <w:sz w:val="28"/>
          <w:szCs w:val="28"/>
        </w:rPr>
        <w:t xml:space="preserve"> в соответствии с СП 30.13330.2012 «Внутренний водопровод и канализация».</w:t>
      </w:r>
    </w:p>
    <w:p w:rsidR="00192B4D" w:rsidRPr="00862323" w:rsidRDefault="00A4521C" w:rsidP="004B72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72F6">
        <w:rPr>
          <w:sz w:val="28"/>
          <w:szCs w:val="28"/>
        </w:rPr>
        <w:t xml:space="preserve">  </w:t>
      </w:r>
      <w:r w:rsidR="00192B4D">
        <w:rPr>
          <w:sz w:val="28"/>
          <w:szCs w:val="28"/>
        </w:rPr>
        <w:t xml:space="preserve">    Наружное пожаротушение</w:t>
      </w:r>
      <w:r w:rsidR="00192B4D" w:rsidRPr="00862323">
        <w:rPr>
          <w:sz w:val="28"/>
          <w:szCs w:val="28"/>
        </w:rPr>
        <w:t xml:space="preserve"> </w:t>
      </w:r>
      <w:proofErr w:type="gramStart"/>
      <w:r w:rsidR="00192B4D" w:rsidRPr="00862323">
        <w:rPr>
          <w:sz w:val="28"/>
          <w:szCs w:val="28"/>
        </w:rPr>
        <w:t>составляет</w:t>
      </w:r>
      <w:r w:rsidR="00192B4D">
        <w:rPr>
          <w:sz w:val="28"/>
          <w:szCs w:val="28"/>
        </w:rPr>
        <w:t xml:space="preserve"> </w:t>
      </w:r>
      <w:r w:rsidR="00192B4D" w:rsidRPr="00862323">
        <w:rPr>
          <w:sz w:val="28"/>
          <w:szCs w:val="28"/>
        </w:rPr>
        <w:t xml:space="preserve"> </w:t>
      </w:r>
      <w:r w:rsidR="00192B4D">
        <w:rPr>
          <w:sz w:val="28"/>
          <w:szCs w:val="28"/>
        </w:rPr>
        <w:t>20</w:t>
      </w:r>
      <w:r w:rsidR="00192B4D" w:rsidRPr="00862323">
        <w:rPr>
          <w:sz w:val="28"/>
          <w:szCs w:val="28"/>
        </w:rPr>
        <w:t xml:space="preserve"> л/сек</w:t>
      </w:r>
      <w:proofErr w:type="gramEnd"/>
      <w:r w:rsidR="00192B4D" w:rsidRPr="00862323">
        <w:rPr>
          <w:sz w:val="28"/>
          <w:szCs w:val="28"/>
        </w:rPr>
        <w:t xml:space="preserve">. </w:t>
      </w:r>
    </w:p>
    <w:p w:rsidR="00192B4D" w:rsidRDefault="004B72F6" w:rsidP="00192B4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2B4D" w:rsidRPr="00C25C5A" w:rsidRDefault="00192B4D" w:rsidP="0002636A">
      <w:pPr>
        <w:pStyle w:val="3"/>
        <w:spacing w:before="120" w:after="120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25C5A">
        <w:rPr>
          <w:rFonts w:ascii="Times New Roman" w:hAnsi="Times New Roman" w:cs="Times New Roman"/>
          <w:i/>
          <w:sz w:val="28"/>
          <w:szCs w:val="28"/>
          <w:u w:val="single"/>
        </w:rPr>
        <w:t>КАНАЛИЗАЦИЯ</w:t>
      </w:r>
      <w:r w:rsidRPr="00C25C5A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192B4D" w:rsidRDefault="00192B4D" w:rsidP="00192B4D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862323">
        <w:rPr>
          <w:sz w:val="28"/>
          <w:szCs w:val="28"/>
        </w:rPr>
        <w:t>На территории находятся существующие сети канализации Ø 150 - 200мм</w:t>
      </w:r>
      <w:r>
        <w:rPr>
          <w:sz w:val="28"/>
          <w:szCs w:val="28"/>
        </w:rPr>
        <w:t>.</w:t>
      </w:r>
    </w:p>
    <w:p w:rsidR="00192B4D" w:rsidRDefault="00192B4D" w:rsidP="00192B4D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Канализование</w:t>
      </w:r>
      <w:proofErr w:type="spellEnd"/>
      <w:r>
        <w:rPr>
          <w:sz w:val="28"/>
          <w:szCs w:val="28"/>
        </w:rPr>
        <w:t xml:space="preserve"> проектируемой застройки планируется с подключением объектов капитального строительства к системе хозяйственно-бытовой канализации на территории ИЦ «</w:t>
      </w:r>
      <w:proofErr w:type="spellStart"/>
      <w:r>
        <w:rPr>
          <w:sz w:val="28"/>
          <w:szCs w:val="28"/>
        </w:rPr>
        <w:t>Сколково</w:t>
      </w:r>
      <w:proofErr w:type="spellEnd"/>
      <w:r>
        <w:rPr>
          <w:sz w:val="28"/>
          <w:szCs w:val="28"/>
        </w:rPr>
        <w:t xml:space="preserve">», в соответствии с предварительными ТУ ООО «ОДПС </w:t>
      </w:r>
      <w:proofErr w:type="spellStart"/>
      <w:r>
        <w:rPr>
          <w:sz w:val="28"/>
          <w:szCs w:val="28"/>
        </w:rPr>
        <w:t>Сколково</w:t>
      </w:r>
      <w:proofErr w:type="spellEnd"/>
      <w:r>
        <w:rPr>
          <w:sz w:val="28"/>
          <w:szCs w:val="28"/>
        </w:rPr>
        <w:t>» от 03.07.2015г.</w:t>
      </w:r>
    </w:p>
    <w:p w:rsidR="00C25C5A" w:rsidRDefault="00C25C5A" w:rsidP="00192B4D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</w:p>
    <w:p w:rsidR="00192B4D" w:rsidRPr="00862323" w:rsidRDefault="00192B4D" w:rsidP="00192B4D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ТУ на </w:t>
      </w:r>
      <w:proofErr w:type="spellStart"/>
      <w:r>
        <w:rPr>
          <w:sz w:val="28"/>
          <w:szCs w:val="28"/>
        </w:rPr>
        <w:t>канализование</w:t>
      </w:r>
      <w:proofErr w:type="spellEnd"/>
      <w:r>
        <w:rPr>
          <w:sz w:val="28"/>
          <w:szCs w:val="28"/>
        </w:rPr>
        <w:t xml:space="preserve"> №21-0932/13 от 13.05.2013г., выданными АО «Мосводоканал» ООО «</w:t>
      </w:r>
      <w:proofErr w:type="spellStart"/>
      <w:r>
        <w:rPr>
          <w:sz w:val="28"/>
          <w:szCs w:val="28"/>
        </w:rPr>
        <w:t>Ревес</w:t>
      </w:r>
      <w:proofErr w:type="spellEnd"/>
      <w:r>
        <w:rPr>
          <w:sz w:val="28"/>
          <w:szCs w:val="28"/>
        </w:rPr>
        <w:t xml:space="preserve">». </w:t>
      </w:r>
      <w:proofErr w:type="spellStart"/>
      <w:r>
        <w:rPr>
          <w:sz w:val="28"/>
          <w:szCs w:val="28"/>
        </w:rPr>
        <w:t>Канализование</w:t>
      </w:r>
      <w:proofErr w:type="spellEnd"/>
      <w:r>
        <w:rPr>
          <w:sz w:val="28"/>
          <w:szCs w:val="28"/>
        </w:rPr>
        <w:t xml:space="preserve"> объекта предусмотреть к канализационной сети </w:t>
      </w:r>
      <w:proofErr w:type="spellStart"/>
      <w:r>
        <w:rPr>
          <w:sz w:val="28"/>
          <w:szCs w:val="28"/>
        </w:rPr>
        <w:t>Ду</w:t>
      </w:r>
      <w:proofErr w:type="spellEnd"/>
      <w:r>
        <w:rPr>
          <w:sz w:val="28"/>
          <w:szCs w:val="28"/>
        </w:rPr>
        <w:t>=300мм к колодцам с реконструкцией строительной и технологической части колодцев (</w:t>
      </w:r>
      <w:proofErr w:type="gramStart"/>
      <w:r>
        <w:rPr>
          <w:sz w:val="28"/>
          <w:szCs w:val="28"/>
        </w:rPr>
        <w:t>согласно проекта</w:t>
      </w:r>
      <w:proofErr w:type="gramEnd"/>
      <w:r>
        <w:rPr>
          <w:sz w:val="28"/>
          <w:szCs w:val="28"/>
        </w:rPr>
        <w:t xml:space="preserve"> №3797-12-07 НК по строительству инженерных коммуникаций, выполненного ООО «Институт «</w:t>
      </w:r>
      <w:proofErr w:type="spellStart"/>
      <w:r>
        <w:rPr>
          <w:sz w:val="28"/>
          <w:szCs w:val="28"/>
        </w:rPr>
        <w:t>Каналстройпроект</w:t>
      </w:r>
      <w:proofErr w:type="spellEnd"/>
      <w:r>
        <w:rPr>
          <w:sz w:val="28"/>
          <w:szCs w:val="28"/>
        </w:rPr>
        <w:t>»).</w:t>
      </w:r>
    </w:p>
    <w:p w:rsidR="00192B4D" w:rsidRDefault="004B72F6" w:rsidP="00192B4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2B4D" w:rsidRPr="00C25C5A" w:rsidRDefault="00192B4D" w:rsidP="00192B4D">
      <w:pPr>
        <w:pStyle w:val="3"/>
        <w:spacing w:before="120" w:after="12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C25C5A">
        <w:rPr>
          <w:rFonts w:ascii="Times New Roman" w:hAnsi="Times New Roman" w:cs="Times New Roman"/>
          <w:i/>
          <w:sz w:val="28"/>
          <w:szCs w:val="28"/>
          <w:u w:val="single"/>
        </w:rPr>
        <w:t>ДОЖДЕВАЯ КАНАЛИЗАЦИЯ</w:t>
      </w:r>
      <w:r w:rsidRPr="00C25C5A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192B4D" w:rsidRDefault="00192B4D" w:rsidP="00192B4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62323">
        <w:rPr>
          <w:sz w:val="28"/>
          <w:szCs w:val="28"/>
        </w:rPr>
        <w:t xml:space="preserve">На рассматриваемой территории </w:t>
      </w:r>
      <w:r>
        <w:rPr>
          <w:sz w:val="28"/>
          <w:szCs w:val="28"/>
        </w:rPr>
        <w:t xml:space="preserve">имеются </w:t>
      </w:r>
      <w:r w:rsidRPr="00862323">
        <w:rPr>
          <w:sz w:val="28"/>
          <w:szCs w:val="28"/>
        </w:rPr>
        <w:t>сети дождевой канализации</w:t>
      </w:r>
      <w:r>
        <w:rPr>
          <w:sz w:val="28"/>
          <w:szCs w:val="28"/>
        </w:rPr>
        <w:t>.</w:t>
      </w:r>
      <w:r w:rsidRPr="00862323">
        <w:rPr>
          <w:sz w:val="28"/>
          <w:szCs w:val="28"/>
        </w:rPr>
        <w:t xml:space="preserve"> </w:t>
      </w:r>
    </w:p>
    <w:p w:rsidR="00192B4D" w:rsidRPr="00862323" w:rsidRDefault="00192B4D" w:rsidP="00192B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соответствии с  Техническими условиями на присоединение к городской системе водоотведения поверхностного стока, выданных ГУП «</w:t>
      </w:r>
      <w:proofErr w:type="spellStart"/>
      <w:r>
        <w:rPr>
          <w:sz w:val="28"/>
          <w:szCs w:val="28"/>
        </w:rPr>
        <w:t>Мосводосток</w:t>
      </w:r>
      <w:proofErr w:type="spellEnd"/>
      <w:r>
        <w:rPr>
          <w:sz w:val="28"/>
          <w:szCs w:val="28"/>
        </w:rPr>
        <w:t>» №908/13 от 08.07.2013г. и утвержденной схемой инженерного обеспечения ИЦ «</w:t>
      </w:r>
      <w:proofErr w:type="spellStart"/>
      <w:r>
        <w:rPr>
          <w:sz w:val="28"/>
          <w:szCs w:val="28"/>
        </w:rPr>
        <w:t>Сколково</w:t>
      </w:r>
      <w:proofErr w:type="spellEnd"/>
      <w:r>
        <w:rPr>
          <w:sz w:val="28"/>
          <w:szCs w:val="28"/>
        </w:rPr>
        <w:t xml:space="preserve">», разработанной ООО «Институт </w:t>
      </w: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Каналстройпроект</w:t>
      </w:r>
      <w:proofErr w:type="spellEnd"/>
      <w:r>
        <w:rPr>
          <w:sz w:val="28"/>
          <w:szCs w:val="28"/>
        </w:rPr>
        <w:t xml:space="preserve">», ООО «ОДПС </w:t>
      </w:r>
      <w:proofErr w:type="spellStart"/>
      <w:r>
        <w:rPr>
          <w:sz w:val="28"/>
          <w:szCs w:val="28"/>
        </w:rPr>
        <w:t>Сколково</w:t>
      </w:r>
      <w:proofErr w:type="spellEnd"/>
      <w:r>
        <w:rPr>
          <w:sz w:val="28"/>
          <w:szCs w:val="28"/>
        </w:rPr>
        <w:t>» согласовывают ООО «</w:t>
      </w:r>
      <w:proofErr w:type="spellStart"/>
      <w:r>
        <w:rPr>
          <w:sz w:val="28"/>
          <w:szCs w:val="28"/>
        </w:rPr>
        <w:t>Ревес</w:t>
      </w:r>
      <w:proofErr w:type="spellEnd"/>
      <w:r>
        <w:rPr>
          <w:sz w:val="28"/>
          <w:szCs w:val="28"/>
        </w:rPr>
        <w:t xml:space="preserve">» максимальную нагрузку по сбросу поверхностных стоков в объеме 39000.00 </w:t>
      </w:r>
      <w:r w:rsidRPr="00862323">
        <w:rPr>
          <w:sz w:val="28"/>
          <w:szCs w:val="28"/>
        </w:rPr>
        <w:t>м</w:t>
      </w:r>
      <w:r w:rsidRPr="00862323">
        <w:rPr>
          <w:sz w:val="28"/>
          <w:szCs w:val="28"/>
          <w:vertAlign w:val="superscript"/>
        </w:rPr>
        <w:t>3</w:t>
      </w:r>
      <w:r w:rsidRPr="00862323">
        <w:rPr>
          <w:sz w:val="28"/>
          <w:szCs w:val="28"/>
        </w:rPr>
        <w:t>/</w:t>
      </w:r>
      <w:r>
        <w:rPr>
          <w:sz w:val="28"/>
          <w:szCs w:val="28"/>
        </w:rPr>
        <w:t xml:space="preserve"> год с подключением к сетям ливневой канализации ИЦ «</w:t>
      </w:r>
      <w:proofErr w:type="spellStart"/>
      <w:r>
        <w:rPr>
          <w:sz w:val="28"/>
          <w:szCs w:val="28"/>
        </w:rPr>
        <w:t>Сколково</w:t>
      </w:r>
      <w:proofErr w:type="spellEnd"/>
      <w:r>
        <w:rPr>
          <w:sz w:val="28"/>
          <w:szCs w:val="28"/>
        </w:rPr>
        <w:t>» при условии их</w:t>
      </w:r>
      <w:proofErr w:type="gramEnd"/>
      <w:r>
        <w:rPr>
          <w:sz w:val="28"/>
          <w:szCs w:val="28"/>
        </w:rPr>
        <w:t xml:space="preserve"> предварительной очистки в локальных очистных сооружениях за пределами территории ИЦ «</w:t>
      </w:r>
      <w:proofErr w:type="spellStart"/>
      <w:r>
        <w:rPr>
          <w:sz w:val="28"/>
          <w:szCs w:val="28"/>
        </w:rPr>
        <w:t>Сколково</w:t>
      </w:r>
      <w:proofErr w:type="spellEnd"/>
      <w:r>
        <w:rPr>
          <w:sz w:val="28"/>
          <w:szCs w:val="28"/>
        </w:rPr>
        <w:t>».</w:t>
      </w:r>
    </w:p>
    <w:p w:rsidR="00192B4D" w:rsidRPr="00862323" w:rsidRDefault="00192B4D" w:rsidP="00192B4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Сбор поверхностного стока с прилегающих асфальтированных территорий осуществить  к сетям ливневой канализации ИЦ «</w:t>
      </w:r>
      <w:proofErr w:type="spellStart"/>
      <w:r>
        <w:rPr>
          <w:sz w:val="28"/>
          <w:szCs w:val="28"/>
        </w:rPr>
        <w:t>Сколково</w:t>
      </w:r>
      <w:proofErr w:type="spellEnd"/>
      <w:r>
        <w:rPr>
          <w:sz w:val="28"/>
          <w:szCs w:val="28"/>
        </w:rPr>
        <w:t>».</w:t>
      </w:r>
    </w:p>
    <w:p w:rsidR="00192B4D" w:rsidRDefault="00192B4D" w:rsidP="00192B4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92B4D" w:rsidRPr="00C25C5A" w:rsidRDefault="00192B4D" w:rsidP="00192B4D">
      <w:pPr>
        <w:pStyle w:val="3"/>
        <w:spacing w:before="120" w:after="12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25C5A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ТЕПЛОСЕТЬ </w:t>
      </w:r>
    </w:p>
    <w:p w:rsidR="00192B4D" w:rsidRDefault="00192B4D" w:rsidP="00192B4D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Теплоснабжение проектируемой застройки планируется осуществить от проектируемого магистрального трубопровода 2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400 от магистрального трубопровода  2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600, расположенного на территории ИЦ «</w:t>
      </w:r>
      <w:proofErr w:type="spellStart"/>
      <w:r>
        <w:rPr>
          <w:sz w:val="28"/>
          <w:szCs w:val="28"/>
        </w:rPr>
        <w:t>Сколково</w:t>
      </w:r>
      <w:proofErr w:type="spellEnd"/>
      <w:r>
        <w:rPr>
          <w:sz w:val="28"/>
          <w:szCs w:val="28"/>
        </w:rPr>
        <w:t>».</w:t>
      </w:r>
      <w:r w:rsidRPr="008623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92B4D" w:rsidRDefault="00C25C5A" w:rsidP="00192B4D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92B4D">
        <w:rPr>
          <w:sz w:val="28"/>
          <w:szCs w:val="28"/>
        </w:rPr>
        <w:t>Максимальная тепловая нагрузка – 22,1 Гкал/час.</w:t>
      </w:r>
    </w:p>
    <w:p w:rsidR="00674366" w:rsidRPr="00674366" w:rsidRDefault="00674366" w:rsidP="00192B4D">
      <w:pPr>
        <w:pStyle w:val="a8"/>
        <w:spacing w:line="360" w:lineRule="auto"/>
        <w:rPr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674366">
        <w:rPr>
          <w:szCs w:val="24"/>
        </w:rPr>
        <w:t>Таблица №2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4"/>
        <w:gridCol w:w="1339"/>
        <w:gridCol w:w="1423"/>
        <w:gridCol w:w="1791"/>
        <w:gridCol w:w="1294"/>
        <w:gridCol w:w="1257"/>
      </w:tblGrid>
      <w:tr w:rsidR="00192B4D" w:rsidRPr="005A4DA7" w:rsidTr="00C25C5A">
        <w:tc>
          <w:tcPr>
            <w:tcW w:w="2184" w:type="dxa"/>
            <w:vMerge w:val="restart"/>
          </w:tcPr>
          <w:p w:rsidR="00192B4D" w:rsidRPr="005A4DA7" w:rsidRDefault="00192B4D" w:rsidP="00BC525C">
            <w:pPr>
              <w:pStyle w:val="a8"/>
              <w:spacing w:line="240" w:lineRule="auto"/>
              <w:rPr>
                <w:b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A4DA7">
              <w:rPr>
                <w:b/>
                <w:szCs w:val="24"/>
              </w:rPr>
              <w:t>Наименование потребителя</w:t>
            </w:r>
          </w:p>
        </w:tc>
        <w:tc>
          <w:tcPr>
            <w:tcW w:w="7104" w:type="dxa"/>
            <w:gridSpan w:val="5"/>
          </w:tcPr>
          <w:p w:rsidR="00192B4D" w:rsidRPr="005A4DA7" w:rsidRDefault="00192B4D" w:rsidP="00BC525C">
            <w:pPr>
              <w:pStyle w:val="a8"/>
              <w:spacing w:line="360" w:lineRule="auto"/>
              <w:rPr>
                <w:b/>
                <w:szCs w:val="24"/>
              </w:rPr>
            </w:pPr>
            <w:r w:rsidRPr="005A4DA7">
              <w:rPr>
                <w:b/>
                <w:szCs w:val="24"/>
              </w:rPr>
              <w:t xml:space="preserve">                     Тепловая нагрузка Гкал/час</w:t>
            </w:r>
          </w:p>
        </w:tc>
      </w:tr>
      <w:tr w:rsidR="00192B4D" w:rsidRPr="005A4DA7" w:rsidTr="00C25C5A">
        <w:tc>
          <w:tcPr>
            <w:tcW w:w="2184" w:type="dxa"/>
            <w:vMerge/>
          </w:tcPr>
          <w:p w:rsidR="00192B4D" w:rsidRPr="005A4DA7" w:rsidRDefault="00192B4D" w:rsidP="00BC525C">
            <w:pPr>
              <w:pStyle w:val="a8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192B4D" w:rsidRPr="005A4DA7" w:rsidRDefault="00192B4D" w:rsidP="00BC525C">
            <w:pPr>
              <w:pStyle w:val="a8"/>
              <w:spacing w:line="240" w:lineRule="auto"/>
              <w:rPr>
                <w:szCs w:val="24"/>
              </w:rPr>
            </w:pPr>
            <w:r w:rsidRPr="005A4DA7">
              <w:rPr>
                <w:szCs w:val="24"/>
              </w:rPr>
              <w:t>отопление</w:t>
            </w:r>
          </w:p>
        </w:tc>
        <w:tc>
          <w:tcPr>
            <w:tcW w:w="1423" w:type="dxa"/>
          </w:tcPr>
          <w:p w:rsidR="00192B4D" w:rsidRPr="005A4DA7" w:rsidRDefault="00192B4D" w:rsidP="00BC525C">
            <w:pPr>
              <w:pStyle w:val="a8"/>
              <w:spacing w:line="240" w:lineRule="auto"/>
              <w:rPr>
                <w:szCs w:val="24"/>
              </w:rPr>
            </w:pPr>
            <w:r w:rsidRPr="005A4DA7">
              <w:rPr>
                <w:szCs w:val="24"/>
              </w:rPr>
              <w:t>вентиляция</w:t>
            </w:r>
          </w:p>
        </w:tc>
        <w:tc>
          <w:tcPr>
            <w:tcW w:w="1791" w:type="dxa"/>
          </w:tcPr>
          <w:p w:rsidR="00192B4D" w:rsidRPr="005A4DA7" w:rsidRDefault="00192B4D" w:rsidP="00BC525C">
            <w:pPr>
              <w:pStyle w:val="a8"/>
              <w:spacing w:line="240" w:lineRule="auto"/>
              <w:rPr>
                <w:szCs w:val="24"/>
              </w:rPr>
            </w:pPr>
            <w:r w:rsidRPr="005A4DA7">
              <w:rPr>
                <w:szCs w:val="24"/>
              </w:rPr>
              <w:t>Горячее водоснабжение</w:t>
            </w:r>
          </w:p>
        </w:tc>
        <w:tc>
          <w:tcPr>
            <w:tcW w:w="1294" w:type="dxa"/>
          </w:tcPr>
          <w:p w:rsidR="00192B4D" w:rsidRPr="005A4DA7" w:rsidRDefault="00192B4D" w:rsidP="00BC525C">
            <w:pPr>
              <w:pStyle w:val="a8"/>
              <w:spacing w:line="240" w:lineRule="auto"/>
              <w:rPr>
                <w:szCs w:val="24"/>
              </w:rPr>
            </w:pPr>
            <w:r w:rsidRPr="005A4DA7">
              <w:rPr>
                <w:szCs w:val="24"/>
              </w:rPr>
              <w:t>Тепловые завесы</w:t>
            </w:r>
          </w:p>
        </w:tc>
        <w:tc>
          <w:tcPr>
            <w:tcW w:w="1257" w:type="dxa"/>
          </w:tcPr>
          <w:p w:rsidR="00192B4D" w:rsidRPr="005A4DA7" w:rsidRDefault="00192B4D" w:rsidP="00BC525C">
            <w:pPr>
              <w:pStyle w:val="a8"/>
              <w:spacing w:line="240" w:lineRule="auto"/>
              <w:rPr>
                <w:szCs w:val="24"/>
              </w:rPr>
            </w:pPr>
            <w:r w:rsidRPr="005A4DA7">
              <w:rPr>
                <w:szCs w:val="24"/>
              </w:rPr>
              <w:t>Всего</w:t>
            </w:r>
          </w:p>
          <w:p w:rsidR="00192B4D" w:rsidRPr="005A4DA7" w:rsidRDefault="00192B4D" w:rsidP="00BC525C">
            <w:pPr>
              <w:pStyle w:val="a8"/>
              <w:spacing w:line="240" w:lineRule="auto"/>
              <w:rPr>
                <w:szCs w:val="24"/>
              </w:rPr>
            </w:pPr>
            <w:r w:rsidRPr="005A4DA7">
              <w:rPr>
                <w:szCs w:val="24"/>
              </w:rPr>
              <w:t>(ср./мах.)</w:t>
            </w:r>
          </w:p>
        </w:tc>
      </w:tr>
      <w:tr w:rsidR="00192B4D" w:rsidRPr="005A4DA7" w:rsidTr="00C25C5A">
        <w:tc>
          <w:tcPr>
            <w:tcW w:w="2184" w:type="dxa"/>
          </w:tcPr>
          <w:p w:rsidR="00192B4D" w:rsidRPr="005A4DA7" w:rsidRDefault="00192B4D" w:rsidP="00BC525C">
            <w:pPr>
              <w:pStyle w:val="a8"/>
              <w:spacing w:line="240" w:lineRule="auto"/>
              <w:rPr>
                <w:sz w:val="28"/>
                <w:szCs w:val="28"/>
              </w:rPr>
            </w:pPr>
            <w:r w:rsidRPr="005A4DA7">
              <w:rPr>
                <w:sz w:val="28"/>
                <w:szCs w:val="28"/>
              </w:rPr>
              <w:t xml:space="preserve">Жилая застройка в </w:t>
            </w:r>
            <w:proofErr w:type="spellStart"/>
            <w:r w:rsidRPr="005A4DA7">
              <w:rPr>
                <w:sz w:val="28"/>
                <w:szCs w:val="28"/>
              </w:rPr>
              <w:t>р.п</w:t>
            </w:r>
            <w:proofErr w:type="spellEnd"/>
            <w:r w:rsidRPr="005A4DA7">
              <w:rPr>
                <w:sz w:val="28"/>
                <w:szCs w:val="28"/>
              </w:rPr>
              <w:t xml:space="preserve">. </w:t>
            </w:r>
            <w:proofErr w:type="spellStart"/>
            <w:r w:rsidRPr="005A4DA7">
              <w:rPr>
                <w:sz w:val="28"/>
                <w:szCs w:val="28"/>
              </w:rPr>
              <w:t>Новоивановское</w:t>
            </w:r>
            <w:proofErr w:type="spellEnd"/>
          </w:p>
        </w:tc>
        <w:tc>
          <w:tcPr>
            <w:tcW w:w="1339" w:type="dxa"/>
          </w:tcPr>
          <w:p w:rsidR="00192B4D" w:rsidRPr="005A4DA7" w:rsidRDefault="00192B4D" w:rsidP="00BC525C">
            <w:pPr>
              <w:pStyle w:val="a8"/>
              <w:spacing w:line="360" w:lineRule="auto"/>
              <w:rPr>
                <w:sz w:val="28"/>
                <w:szCs w:val="28"/>
              </w:rPr>
            </w:pPr>
          </w:p>
          <w:p w:rsidR="00192B4D" w:rsidRPr="005A4DA7" w:rsidRDefault="00192B4D" w:rsidP="00BC525C">
            <w:pPr>
              <w:pStyle w:val="a8"/>
              <w:spacing w:line="360" w:lineRule="auto"/>
              <w:rPr>
                <w:sz w:val="28"/>
                <w:szCs w:val="28"/>
              </w:rPr>
            </w:pPr>
            <w:r w:rsidRPr="005A4DA7">
              <w:rPr>
                <w:sz w:val="28"/>
                <w:szCs w:val="28"/>
              </w:rPr>
              <w:t xml:space="preserve">  12,83</w:t>
            </w:r>
          </w:p>
        </w:tc>
        <w:tc>
          <w:tcPr>
            <w:tcW w:w="1423" w:type="dxa"/>
          </w:tcPr>
          <w:p w:rsidR="00192B4D" w:rsidRPr="005A4DA7" w:rsidRDefault="00192B4D" w:rsidP="00BC525C">
            <w:pPr>
              <w:pStyle w:val="a8"/>
              <w:spacing w:line="360" w:lineRule="auto"/>
              <w:rPr>
                <w:sz w:val="28"/>
                <w:szCs w:val="28"/>
              </w:rPr>
            </w:pPr>
          </w:p>
          <w:p w:rsidR="00192B4D" w:rsidRPr="005A4DA7" w:rsidRDefault="00192B4D" w:rsidP="00BC525C">
            <w:pPr>
              <w:pStyle w:val="a8"/>
              <w:spacing w:line="360" w:lineRule="auto"/>
              <w:rPr>
                <w:sz w:val="28"/>
                <w:szCs w:val="28"/>
              </w:rPr>
            </w:pPr>
            <w:r w:rsidRPr="005A4DA7">
              <w:rPr>
                <w:sz w:val="28"/>
                <w:szCs w:val="28"/>
              </w:rPr>
              <w:t xml:space="preserve">   2,74</w:t>
            </w:r>
          </w:p>
        </w:tc>
        <w:tc>
          <w:tcPr>
            <w:tcW w:w="1791" w:type="dxa"/>
          </w:tcPr>
          <w:p w:rsidR="00192B4D" w:rsidRPr="005A4DA7" w:rsidRDefault="00192B4D" w:rsidP="00BC525C">
            <w:pPr>
              <w:pStyle w:val="a8"/>
              <w:spacing w:line="360" w:lineRule="auto"/>
              <w:rPr>
                <w:sz w:val="28"/>
                <w:szCs w:val="28"/>
              </w:rPr>
            </w:pPr>
          </w:p>
          <w:p w:rsidR="00192B4D" w:rsidRPr="005A4DA7" w:rsidRDefault="00192B4D" w:rsidP="00BC525C">
            <w:pPr>
              <w:pStyle w:val="a8"/>
              <w:spacing w:line="360" w:lineRule="auto"/>
              <w:rPr>
                <w:sz w:val="28"/>
                <w:szCs w:val="28"/>
              </w:rPr>
            </w:pPr>
            <w:r w:rsidRPr="005A4DA7">
              <w:rPr>
                <w:sz w:val="28"/>
                <w:szCs w:val="28"/>
              </w:rPr>
              <w:t xml:space="preserve">  -/6,53</w:t>
            </w:r>
          </w:p>
        </w:tc>
        <w:tc>
          <w:tcPr>
            <w:tcW w:w="1294" w:type="dxa"/>
          </w:tcPr>
          <w:p w:rsidR="00192B4D" w:rsidRPr="005A4DA7" w:rsidRDefault="00192B4D" w:rsidP="00BC525C">
            <w:pPr>
              <w:pStyle w:val="a8"/>
              <w:spacing w:line="360" w:lineRule="auto"/>
              <w:rPr>
                <w:sz w:val="28"/>
                <w:szCs w:val="28"/>
              </w:rPr>
            </w:pPr>
          </w:p>
          <w:p w:rsidR="00192B4D" w:rsidRPr="005A4DA7" w:rsidRDefault="00192B4D" w:rsidP="00BC525C">
            <w:pPr>
              <w:pStyle w:val="a8"/>
              <w:spacing w:line="360" w:lineRule="auto"/>
              <w:rPr>
                <w:sz w:val="28"/>
                <w:szCs w:val="28"/>
              </w:rPr>
            </w:pPr>
            <w:r w:rsidRPr="005A4DA7">
              <w:rPr>
                <w:sz w:val="28"/>
                <w:szCs w:val="28"/>
              </w:rPr>
              <w:t xml:space="preserve">   -</w:t>
            </w:r>
          </w:p>
        </w:tc>
        <w:tc>
          <w:tcPr>
            <w:tcW w:w="1257" w:type="dxa"/>
          </w:tcPr>
          <w:p w:rsidR="00192B4D" w:rsidRPr="005A4DA7" w:rsidRDefault="00192B4D" w:rsidP="00BC525C">
            <w:pPr>
              <w:pStyle w:val="a8"/>
              <w:spacing w:line="360" w:lineRule="auto"/>
              <w:rPr>
                <w:sz w:val="28"/>
                <w:szCs w:val="28"/>
              </w:rPr>
            </w:pPr>
          </w:p>
          <w:p w:rsidR="00192B4D" w:rsidRPr="005A4DA7" w:rsidRDefault="00192B4D" w:rsidP="00BC525C">
            <w:pPr>
              <w:pStyle w:val="a8"/>
              <w:spacing w:line="360" w:lineRule="auto"/>
              <w:rPr>
                <w:sz w:val="28"/>
                <w:szCs w:val="28"/>
              </w:rPr>
            </w:pPr>
            <w:r w:rsidRPr="005A4DA7">
              <w:rPr>
                <w:sz w:val="28"/>
                <w:szCs w:val="28"/>
              </w:rPr>
              <w:t xml:space="preserve">  -/22,1</w:t>
            </w:r>
          </w:p>
        </w:tc>
      </w:tr>
    </w:tbl>
    <w:p w:rsidR="00C25C5A" w:rsidRDefault="00C25C5A" w:rsidP="00192B4D">
      <w:pPr>
        <w:pStyle w:val="3"/>
        <w:spacing w:before="120" w:after="12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92B4D" w:rsidRPr="00C25C5A" w:rsidRDefault="00192B4D" w:rsidP="00192B4D">
      <w:pPr>
        <w:pStyle w:val="3"/>
        <w:spacing w:before="120" w:after="12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25C5A">
        <w:rPr>
          <w:rFonts w:ascii="Times New Roman" w:hAnsi="Times New Roman" w:cs="Times New Roman"/>
          <w:i/>
          <w:sz w:val="28"/>
          <w:szCs w:val="28"/>
          <w:u w:val="single"/>
        </w:rPr>
        <w:t>ЭЛЕКТРОСНАБЖЕНИЕ</w:t>
      </w:r>
    </w:p>
    <w:p w:rsidR="00192B4D" w:rsidRDefault="00192B4D" w:rsidP="0002636A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Э</w:t>
      </w:r>
      <w:r w:rsidRPr="00862323">
        <w:rPr>
          <w:sz w:val="28"/>
          <w:szCs w:val="28"/>
        </w:rPr>
        <w:t xml:space="preserve">лектроснабжение планируемой застройки предполагается выполнить от двух источников питания:  основным и резервным   источниками  питания являются </w:t>
      </w:r>
      <w:r>
        <w:rPr>
          <w:sz w:val="28"/>
          <w:szCs w:val="28"/>
        </w:rPr>
        <w:t xml:space="preserve"> ПС 110/20кВ </w:t>
      </w:r>
      <w:proofErr w:type="spellStart"/>
      <w:r>
        <w:rPr>
          <w:sz w:val="28"/>
          <w:szCs w:val="28"/>
        </w:rPr>
        <w:t>Медведевская</w:t>
      </w:r>
      <w:proofErr w:type="spellEnd"/>
      <w:r>
        <w:rPr>
          <w:sz w:val="28"/>
          <w:szCs w:val="28"/>
        </w:rPr>
        <w:t xml:space="preserve"> (ПС 110кВ </w:t>
      </w:r>
      <w:proofErr w:type="spellStart"/>
      <w:r>
        <w:rPr>
          <w:sz w:val="28"/>
          <w:szCs w:val="28"/>
        </w:rPr>
        <w:t>Медведевская</w:t>
      </w:r>
      <w:proofErr w:type="spellEnd"/>
      <w:r>
        <w:rPr>
          <w:sz w:val="28"/>
          <w:szCs w:val="28"/>
        </w:rPr>
        <w:t>).</w:t>
      </w:r>
    </w:p>
    <w:p w:rsidR="00192B4D" w:rsidRDefault="00192B4D" w:rsidP="00192B4D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Проектом  планируется осуществить технологическое присоединение к электрическим сетям ОАО «МОЭСК», в соответствии с ТУ ОАО «МОЭСК» №И-15-00-901455/102 от 10июля 2015г.</w:t>
      </w:r>
    </w:p>
    <w:p w:rsidR="00396023" w:rsidRDefault="00396023" w:rsidP="00192B4D">
      <w:pPr>
        <w:pStyle w:val="a8"/>
        <w:spacing w:line="360" w:lineRule="auto"/>
        <w:rPr>
          <w:sz w:val="28"/>
          <w:szCs w:val="28"/>
        </w:rPr>
      </w:pPr>
    </w:p>
    <w:p w:rsidR="00192B4D" w:rsidRDefault="00192B4D" w:rsidP="00192B4D">
      <w:pPr>
        <w:pStyle w:val="aff1"/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Максимальная мощность присоединяемых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 составляет 4990кВт. </w:t>
      </w:r>
    </w:p>
    <w:p w:rsidR="00192B4D" w:rsidRPr="00862323" w:rsidRDefault="00192B4D" w:rsidP="004B72F6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4B72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192B4D" w:rsidRPr="00C25C5A" w:rsidRDefault="00192B4D" w:rsidP="00192B4D">
      <w:pPr>
        <w:pStyle w:val="a8"/>
        <w:spacing w:line="360" w:lineRule="auto"/>
        <w:ind w:firstLine="697"/>
        <w:rPr>
          <w:b/>
          <w:i/>
          <w:sz w:val="28"/>
          <w:szCs w:val="28"/>
          <w:u w:val="single"/>
        </w:rPr>
      </w:pPr>
      <w:r w:rsidRPr="00C25C5A">
        <w:rPr>
          <w:b/>
          <w:sz w:val="28"/>
          <w:szCs w:val="28"/>
        </w:rPr>
        <w:t xml:space="preserve">                         </w:t>
      </w:r>
      <w:r w:rsidRPr="00C25C5A">
        <w:rPr>
          <w:b/>
          <w:i/>
          <w:sz w:val="28"/>
          <w:szCs w:val="28"/>
          <w:u w:val="single"/>
        </w:rPr>
        <w:t>НАРУЖНЫЕ СЕТИ СВЯЗИ</w:t>
      </w:r>
    </w:p>
    <w:p w:rsidR="00192B4D" w:rsidRDefault="00192B4D" w:rsidP="00192B4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ТУ ООО «НФС Телеком» №7 от 24 марта 2015г. проектируемую застройку планируют подключить к городской сети КТВ – оптический узел.</w:t>
      </w:r>
    </w:p>
    <w:p w:rsidR="00192B4D" w:rsidRDefault="00192B4D" w:rsidP="004B72F6">
      <w:pPr>
        <w:spacing w:line="360" w:lineRule="auto"/>
        <w:ind w:firstLine="567"/>
        <w:jc w:val="both"/>
        <w:rPr>
          <w:b/>
          <w:szCs w:val="24"/>
        </w:rPr>
      </w:pPr>
      <w:r w:rsidRPr="00862323">
        <w:rPr>
          <w:sz w:val="28"/>
          <w:szCs w:val="28"/>
        </w:rPr>
        <w:t>Настоящим разделом проектных предложений предполагается создание на застраиваемой территории телекоммуникационной сети электросвязи</w:t>
      </w:r>
      <w:r>
        <w:rPr>
          <w:sz w:val="28"/>
          <w:szCs w:val="28"/>
        </w:rPr>
        <w:t xml:space="preserve"> в соответствии с ТУ ООО «НФС Телеком» №7 от 24 марта 2015г.</w:t>
      </w:r>
      <w:r w:rsidRPr="00862323">
        <w:rPr>
          <w:sz w:val="28"/>
          <w:szCs w:val="28"/>
        </w:rPr>
        <w:t xml:space="preserve"> </w:t>
      </w:r>
      <w:r w:rsidR="004B72F6">
        <w:rPr>
          <w:sz w:val="28"/>
          <w:szCs w:val="28"/>
        </w:rPr>
        <w:t xml:space="preserve"> </w:t>
      </w:r>
    </w:p>
    <w:p w:rsidR="00192B4D" w:rsidRPr="005079C5" w:rsidRDefault="00192B4D" w:rsidP="00192B4D">
      <w:pPr>
        <w:pStyle w:val="21"/>
        <w:rPr>
          <w:b/>
          <w:sz w:val="28"/>
          <w:szCs w:val="28"/>
        </w:rPr>
      </w:pPr>
      <w:r w:rsidRPr="005079C5">
        <w:rPr>
          <w:b/>
          <w:sz w:val="28"/>
          <w:szCs w:val="28"/>
        </w:rPr>
        <w:t xml:space="preserve">                               </w:t>
      </w:r>
      <w:r w:rsidR="00C25C5A">
        <w:rPr>
          <w:b/>
          <w:sz w:val="28"/>
          <w:szCs w:val="28"/>
        </w:rPr>
        <w:t xml:space="preserve">      </w:t>
      </w:r>
      <w:r w:rsidRPr="005079C5">
        <w:rPr>
          <w:b/>
          <w:sz w:val="28"/>
          <w:szCs w:val="28"/>
        </w:rPr>
        <w:t xml:space="preserve">  Телевидение.</w:t>
      </w:r>
    </w:p>
    <w:p w:rsidR="00192B4D" w:rsidRDefault="00192B4D" w:rsidP="00622DCD">
      <w:pPr>
        <w:pStyle w:val="21"/>
        <w:rPr>
          <w:sz w:val="28"/>
          <w:szCs w:val="28"/>
        </w:rPr>
      </w:pPr>
      <w:r>
        <w:rPr>
          <w:b/>
          <w:szCs w:val="24"/>
        </w:rPr>
        <w:t xml:space="preserve"> </w:t>
      </w:r>
      <w:r w:rsidRPr="006F1C85">
        <w:rPr>
          <w:sz w:val="28"/>
          <w:szCs w:val="28"/>
        </w:rPr>
        <w:t xml:space="preserve"> Предусмотреть подключение к городской сети КТВ – оптический узел.</w:t>
      </w:r>
      <w:r>
        <w:rPr>
          <w:sz w:val="28"/>
          <w:szCs w:val="28"/>
        </w:rPr>
        <w:t xml:space="preserve"> Запроектировать магистральную оптическую линию от точки подключения до участка застройки, а именно до жилого дома, строительство которого будет осуществляться в первую очередь. Магистральную оптическую линию выполнить кабелем марки ОКПМ или аналогичным, методом воздушно-кабельного перехода, емкостью не менее 48-ми оптических волокон.</w:t>
      </w:r>
    </w:p>
    <w:p w:rsidR="00E43B22" w:rsidRDefault="004B72F6" w:rsidP="004B72F6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622DCD">
        <w:rPr>
          <w:sz w:val="28"/>
          <w:szCs w:val="28"/>
        </w:rPr>
        <w:t xml:space="preserve">                               </w:t>
      </w:r>
      <w:r w:rsidR="00622DCD" w:rsidRPr="00622DCD">
        <w:rPr>
          <w:b/>
          <w:sz w:val="28"/>
          <w:szCs w:val="28"/>
        </w:rPr>
        <w:t xml:space="preserve"> </w:t>
      </w:r>
      <w:r w:rsidR="00C25C5A">
        <w:rPr>
          <w:b/>
          <w:sz w:val="28"/>
          <w:szCs w:val="28"/>
        </w:rPr>
        <w:t xml:space="preserve">        </w:t>
      </w:r>
      <w:r w:rsidR="00622DCD" w:rsidRPr="00622DCD">
        <w:rPr>
          <w:b/>
          <w:sz w:val="28"/>
          <w:szCs w:val="28"/>
        </w:rPr>
        <w:t>Телефония.</w:t>
      </w:r>
    </w:p>
    <w:p w:rsidR="004B7A1E" w:rsidRPr="00622DCD" w:rsidRDefault="00247DB0" w:rsidP="00E43B22">
      <w:pPr>
        <w:pStyle w:val="a8"/>
        <w:spacing w:line="360" w:lineRule="auto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0117DF">
        <w:rPr>
          <w:i/>
          <w:sz w:val="28"/>
          <w:szCs w:val="28"/>
        </w:rPr>
        <w:t xml:space="preserve"> </w:t>
      </w:r>
      <w:r w:rsidR="00622DCD" w:rsidRPr="00622DCD">
        <w:rPr>
          <w:sz w:val="28"/>
          <w:szCs w:val="28"/>
        </w:rPr>
        <w:t>Точка подключения к телефонной сети - опорный оптический узел, запроектированный в техническом подполье каждого нового жилого дома.</w:t>
      </w:r>
    </w:p>
    <w:p w:rsidR="00247DB0" w:rsidRDefault="004B72F6" w:rsidP="00622DCD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45C84">
        <w:rPr>
          <w:sz w:val="28"/>
          <w:szCs w:val="28"/>
        </w:rPr>
        <w:t xml:space="preserve">           </w:t>
      </w:r>
      <w:r w:rsidR="00247DB0" w:rsidRPr="00247DB0">
        <w:rPr>
          <w:b/>
          <w:sz w:val="28"/>
          <w:szCs w:val="28"/>
        </w:rPr>
        <w:t xml:space="preserve">              </w:t>
      </w:r>
      <w:r w:rsidR="00E45C84">
        <w:rPr>
          <w:b/>
          <w:sz w:val="28"/>
          <w:szCs w:val="28"/>
        </w:rPr>
        <w:t xml:space="preserve">          </w:t>
      </w:r>
      <w:r w:rsidR="00247DB0" w:rsidRPr="00247DB0">
        <w:rPr>
          <w:b/>
          <w:sz w:val="28"/>
          <w:szCs w:val="28"/>
        </w:rPr>
        <w:t>Сеть передачи данных (Интернет)</w:t>
      </w:r>
    </w:p>
    <w:p w:rsidR="00E45C84" w:rsidRDefault="00247DB0" w:rsidP="004B72F6">
      <w:pPr>
        <w:spacing w:line="360" w:lineRule="auto"/>
        <w:jc w:val="both"/>
        <w:rPr>
          <w:sz w:val="28"/>
          <w:szCs w:val="28"/>
        </w:rPr>
      </w:pPr>
      <w:r w:rsidRPr="00247DB0">
        <w:rPr>
          <w:sz w:val="28"/>
          <w:szCs w:val="28"/>
        </w:rPr>
        <w:t xml:space="preserve">     Ящиком оптического узла для сети передачи данных (Интернет) на каждом</w:t>
      </w:r>
      <w:r>
        <w:rPr>
          <w:sz w:val="28"/>
          <w:szCs w:val="28"/>
        </w:rPr>
        <w:t xml:space="preserve"> новом жилом доме будет являться ящик оптического узла телевидения, т.к. они будут получать сигнал от единой оптической сети. </w:t>
      </w:r>
      <w:r w:rsidR="004B72F6">
        <w:rPr>
          <w:sz w:val="28"/>
          <w:szCs w:val="28"/>
        </w:rPr>
        <w:t xml:space="preserve"> </w:t>
      </w:r>
    </w:p>
    <w:p w:rsidR="00E45C84" w:rsidRPr="00E45C84" w:rsidRDefault="00E45C84" w:rsidP="00247DB0">
      <w:pPr>
        <w:spacing w:line="360" w:lineRule="auto"/>
        <w:jc w:val="both"/>
        <w:rPr>
          <w:b/>
          <w:sz w:val="28"/>
          <w:szCs w:val="28"/>
        </w:rPr>
      </w:pPr>
      <w:r w:rsidRPr="00E45C84">
        <w:rPr>
          <w:b/>
          <w:sz w:val="28"/>
          <w:szCs w:val="28"/>
        </w:rPr>
        <w:t xml:space="preserve">                                   </w:t>
      </w:r>
      <w:r w:rsidR="00C25C5A">
        <w:rPr>
          <w:b/>
          <w:sz w:val="28"/>
          <w:szCs w:val="28"/>
        </w:rPr>
        <w:t xml:space="preserve">          </w:t>
      </w:r>
      <w:r w:rsidRPr="00E45C84">
        <w:rPr>
          <w:b/>
          <w:sz w:val="28"/>
          <w:szCs w:val="28"/>
        </w:rPr>
        <w:t xml:space="preserve"> Радиофикация.</w:t>
      </w:r>
    </w:p>
    <w:p w:rsidR="00352D76" w:rsidRDefault="00E45C84" w:rsidP="00247D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25C5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Запроектировать волоконно-оптическую линию связи от точки подключения до планируемого участка застройки. </w:t>
      </w:r>
      <w:r w:rsidR="004B72F6">
        <w:rPr>
          <w:sz w:val="28"/>
          <w:szCs w:val="28"/>
        </w:rPr>
        <w:t xml:space="preserve"> </w:t>
      </w:r>
    </w:p>
    <w:p w:rsidR="00352D76" w:rsidRDefault="00352D76" w:rsidP="00247DB0">
      <w:pPr>
        <w:spacing w:line="360" w:lineRule="auto"/>
        <w:jc w:val="both"/>
        <w:rPr>
          <w:b/>
          <w:bCs/>
          <w:i/>
          <w:sz w:val="28"/>
          <w:szCs w:val="28"/>
        </w:rPr>
      </w:pPr>
      <w:r w:rsidRPr="00352D76">
        <w:rPr>
          <w:b/>
          <w:sz w:val="28"/>
          <w:szCs w:val="28"/>
        </w:rPr>
        <w:t xml:space="preserve">                                             </w:t>
      </w:r>
      <w:r w:rsidR="00C25C5A">
        <w:rPr>
          <w:b/>
          <w:sz w:val="28"/>
          <w:szCs w:val="28"/>
        </w:rPr>
        <w:t xml:space="preserve">  </w:t>
      </w:r>
      <w:r w:rsidRPr="00352D76">
        <w:rPr>
          <w:b/>
          <w:sz w:val="28"/>
          <w:szCs w:val="28"/>
        </w:rPr>
        <w:t xml:space="preserve"> </w:t>
      </w:r>
      <w:proofErr w:type="spellStart"/>
      <w:r w:rsidRPr="00352D76">
        <w:rPr>
          <w:b/>
          <w:sz w:val="28"/>
          <w:szCs w:val="28"/>
        </w:rPr>
        <w:t>Домофония</w:t>
      </w:r>
      <w:proofErr w:type="spellEnd"/>
      <w:r w:rsidRPr="00352D76">
        <w:rPr>
          <w:b/>
          <w:sz w:val="28"/>
          <w:szCs w:val="28"/>
        </w:rPr>
        <w:t>.</w:t>
      </w:r>
      <w:r w:rsidR="00E45C84" w:rsidRPr="00352D76">
        <w:rPr>
          <w:b/>
          <w:sz w:val="28"/>
          <w:szCs w:val="28"/>
        </w:rPr>
        <w:t xml:space="preserve">            </w:t>
      </w:r>
    </w:p>
    <w:p w:rsidR="00352D76" w:rsidRDefault="00352D76" w:rsidP="00247DB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На  входные группы установить антивандальную вызывную панель со встроенным  считывателем, камерой видео фиксации.</w:t>
      </w:r>
    </w:p>
    <w:p w:rsidR="00A513BB" w:rsidRDefault="00352D76" w:rsidP="00396023">
      <w:pPr>
        <w:spacing w:line="360" w:lineRule="auto"/>
        <w:jc w:val="both"/>
        <w:rPr>
          <w:b/>
          <w:sz w:val="24"/>
          <w:szCs w:val="24"/>
        </w:rPr>
      </w:pPr>
      <w:r>
        <w:rPr>
          <w:bCs/>
          <w:sz w:val="28"/>
          <w:szCs w:val="28"/>
        </w:rPr>
        <w:lastRenderedPageBreak/>
        <w:t xml:space="preserve">     </w:t>
      </w:r>
      <w:r w:rsidR="004B72F6">
        <w:rPr>
          <w:bCs/>
          <w:sz w:val="28"/>
          <w:szCs w:val="28"/>
        </w:rPr>
        <w:t xml:space="preserve"> </w:t>
      </w:r>
    </w:p>
    <w:p w:rsidR="00CD7DA1" w:rsidRPr="00A277BA" w:rsidRDefault="00F23BAD" w:rsidP="00CD7DA1">
      <w:pPr>
        <w:ind w:left="720"/>
        <w:jc w:val="center"/>
        <w:rPr>
          <w:b/>
          <w:sz w:val="24"/>
          <w:szCs w:val="24"/>
        </w:rPr>
      </w:pPr>
      <w:r w:rsidRPr="00A277BA">
        <w:rPr>
          <w:b/>
          <w:sz w:val="24"/>
          <w:szCs w:val="24"/>
        </w:rPr>
        <w:t xml:space="preserve">2. ЗАЩИТА ТЕРРИТОРИИ ОТ ЧРЕЗВЫЧАЙНЫХ СИТУАЦИЙ ПРИРОДНОГО И ТЕХНОГЕННОГО ХАРАКТЕРА, ПРОВЕДЕНИЕ </w:t>
      </w:r>
      <w:r w:rsidR="00DF0AD8" w:rsidRPr="00A277BA">
        <w:rPr>
          <w:b/>
          <w:sz w:val="24"/>
          <w:szCs w:val="24"/>
        </w:rPr>
        <w:t xml:space="preserve"> </w:t>
      </w:r>
      <w:r w:rsidR="00E3166E" w:rsidRPr="00A277BA">
        <w:rPr>
          <w:b/>
          <w:sz w:val="24"/>
          <w:szCs w:val="24"/>
        </w:rPr>
        <w:t>МЕРОПРИЯТИ</w:t>
      </w:r>
      <w:r w:rsidRPr="00A277BA">
        <w:rPr>
          <w:b/>
          <w:sz w:val="24"/>
          <w:szCs w:val="24"/>
        </w:rPr>
        <w:t>Й</w:t>
      </w:r>
      <w:r w:rsidR="00E3166E" w:rsidRPr="00A277BA">
        <w:rPr>
          <w:b/>
          <w:sz w:val="24"/>
          <w:szCs w:val="24"/>
        </w:rPr>
        <w:t xml:space="preserve"> ПО ГРАЖДАНСКОЙ ОБОРОНЕ </w:t>
      </w:r>
      <w:r w:rsidR="00CD7DA1" w:rsidRPr="00A277BA">
        <w:rPr>
          <w:b/>
          <w:sz w:val="24"/>
          <w:szCs w:val="24"/>
        </w:rPr>
        <w:t>И  ОБЕСПЕЧЕНИЕ  ПОЖАРНОЙ БЕЗОПАСНОСТИ</w:t>
      </w:r>
    </w:p>
    <w:p w:rsidR="00E61F1A" w:rsidRDefault="00E61F1A" w:rsidP="005C445F">
      <w:pPr>
        <w:spacing w:line="360" w:lineRule="auto"/>
        <w:jc w:val="both"/>
        <w:rPr>
          <w:sz w:val="28"/>
          <w:szCs w:val="28"/>
        </w:rPr>
      </w:pPr>
      <w:r w:rsidRPr="00E61F1A">
        <w:rPr>
          <w:sz w:val="28"/>
          <w:szCs w:val="28"/>
        </w:rPr>
        <w:t xml:space="preserve">   </w:t>
      </w:r>
      <w:r w:rsidR="00857D11">
        <w:rPr>
          <w:sz w:val="28"/>
          <w:szCs w:val="28"/>
        </w:rPr>
        <w:t xml:space="preserve"> </w:t>
      </w:r>
    </w:p>
    <w:p w:rsidR="00E61F1A" w:rsidRDefault="00E61F1A" w:rsidP="005C44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Принятые проектные решения раздела</w:t>
      </w:r>
      <w:r w:rsidR="00857D11">
        <w:rPr>
          <w:sz w:val="28"/>
          <w:szCs w:val="28"/>
        </w:rPr>
        <w:t xml:space="preserve"> </w:t>
      </w:r>
      <w:r w:rsidR="00857D11" w:rsidRPr="00E61F1A">
        <w:rPr>
          <w:sz w:val="28"/>
          <w:szCs w:val="28"/>
        </w:rPr>
        <w:t xml:space="preserve">"Защита территории от чрезвычайных ситуаций природного и техногенного характера, проведение мероприятий по гражданской обороне и обеспечение пожарной безопасности" </w:t>
      </w:r>
      <w:r>
        <w:rPr>
          <w:sz w:val="28"/>
          <w:szCs w:val="28"/>
        </w:rPr>
        <w:t xml:space="preserve"> направлены на обеспечение защиты населения рассматриваемой территории в мирное и военное время, снижение материального ущерба от воздействия ЧС техногенного и природного </w:t>
      </w:r>
      <w:r w:rsidR="00E034B5">
        <w:rPr>
          <w:sz w:val="28"/>
          <w:szCs w:val="28"/>
        </w:rPr>
        <w:t>х</w:t>
      </w:r>
      <w:r>
        <w:rPr>
          <w:sz w:val="28"/>
          <w:szCs w:val="28"/>
        </w:rPr>
        <w:t>арактера</w:t>
      </w:r>
      <w:r w:rsidR="00E034B5">
        <w:rPr>
          <w:sz w:val="28"/>
          <w:szCs w:val="28"/>
        </w:rPr>
        <w:t>, от опасностей, возникающих при ведении военных действий или вследствие этих действий, а также при террористических актах.</w:t>
      </w:r>
      <w:r>
        <w:rPr>
          <w:sz w:val="28"/>
          <w:szCs w:val="28"/>
        </w:rPr>
        <w:t xml:space="preserve"> </w:t>
      </w:r>
      <w:proofErr w:type="gramEnd"/>
    </w:p>
    <w:p w:rsidR="00396023" w:rsidRDefault="00396023" w:rsidP="005C445F">
      <w:pPr>
        <w:spacing w:line="360" w:lineRule="auto"/>
        <w:jc w:val="both"/>
        <w:rPr>
          <w:sz w:val="28"/>
          <w:szCs w:val="28"/>
        </w:rPr>
      </w:pPr>
    </w:p>
    <w:p w:rsidR="0028217B" w:rsidRPr="0028217B" w:rsidRDefault="0028217B" w:rsidP="004F1B20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28217B">
        <w:rPr>
          <w:b/>
          <w:bCs/>
          <w:i/>
          <w:sz w:val="28"/>
          <w:szCs w:val="28"/>
        </w:rPr>
        <w:t>Инженерно-геологические</w:t>
      </w:r>
      <w:r w:rsidR="004F1B20">
        <w:rPr>
          <w:b/>
          <w:bCs/>
          <w:i/>
          <w:sz w:val="28"/>
          <w:szCs w:val="28"/>
        </w:rPr>
        <w:t>,</w:t>
      </w:r>
      <w:r w:rsidRPr="0028217B">
        <w:rPr>
          <w:b/>
          <w:bCs/>
          <w:i/>
          <w:sz w:val="28"/>
          <w:szCs w:val="28"/>
        </w:rPr>
        <w:t xml:space="preserve"> гидрогеологические</w:t>
      </w:r>
      <w:r w:rsidR="004F1B20">
        <w:rPr>
          <w:b/>
          <w:bCs/>
          <w:i/>
          <w:sz w:val="28"/>
          <w:szCs w:val="28"/>
        </w:rPr>
        <w:t>, климатические условия рассматриваемой территории</w:t>
      </w:r>
    </w:p>
    <w:p w:rsidR="0028217B" w:rsidRPr="008B6E07" w:rsidRDefault="0028217B" w:rsidP="0058430E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</w:t>
      </w:r>
    </w:p>
    <w:p w:rsidR="0058430E" w:rsidRPr="008B6E07" w:rsidRDefault="0058430E" w:rsidP="0039602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B6E07">
        <w:rPr>
          <w:sz w:val="28"/>
          <w:szCs w:val="28"/>
        </w:rPr>
        <w:t xml:space="preserve">     В геоморфологическом </w:t>
      </w:r>
      <w:proofErr w:type="gramStart"/>
      <w:r w:rsidRPr="008B6E07">
        <w:rPr>
          <w:sz w:val="28"/>
          <w:szCs w:val="28"/>
        </w:rPr>
        <w:t>отношении</w:t>
      </w:r>
      <w:proofErr w:type="gramEnd"/>
      <w:r w:rsidRPr="008B6E07">
        <w:rPr>
          <w:sz w:val="28"/>
          <w:szCs w:val="28"/>
        </w:rPr>
        <w:t xml:space="preserve"> основная часть проектируемой</w:t>
      </w:r>
      <w:r w:rsidR="00396023">
        <w:rPr>
          <w:sz w:val="28"/>
          <w:szCs w:val="28"/>
        </w:rPr>
        <w:t xml:space="preserve"> </w:t>
      </w:r>
      <w:r w:rsidRPr="008B6E07">
        <w:rPr>
          <w:sz w:val="28"/>
          <w:szCs w:val="28"/>
        </w:rPr>
        <w:t>территории приурочена к моренно-флювиогляциальной равнине московского времени</w:t>
      </w:r>
      <w:r w:rsidR="0028217B" w:rsidRPr="008B6E07">
        <w:rPr>
          <w:sz w:val="28"/>
          <w:szCs w:val="28"/>
        </w:rPr>
        <w:t>.</w:t>
      </w:r>
    </w:p>
    <w:p w:rsidR="0028217B" w:rsidRPr="008B6E07" w:rsidRDefault="0028217B" w:rsidP="0039602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B6E07">
        <w:rPr>
          <w:sz w:val="28"/>
          <w:szCs w:val="28"/>
        </w:rPr>
        <w:t xml:space="preserve">     Гидрогеологические условия рассматриваемой территории характеризуются развитием следующих водоносных горизонтов:</w:t>
      </w:r>
    </w:p>
    <w:p w:rsidR="0028217B" w:rsidRPr="008B6E07" w:rsidRDefault="0028217B" w:rsidP="0039602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B6E07">
        <w:rPr>
          <w:sz w:val="28"/>
          <w:szCs w:val="28"/>
        </w:rPr>
        <w:t xml:space="preserve">- местного </w:t>
      </w:r>
      <w:proofErr w:type="spellStart"/>
      <w:r w:rsidRPr="008B6E07">
        <w:rPr>
          <w:sz w:val="28"/>
          <w:szCs w:val="28"/>
        </w:rPr>
        <w:t>надморенного</w:t>
      </w:r>
      <w:proofErr w:type="spellEnd"/>
      <w:r w:rsidRPr="008B6E07">
        <w:rPr>
          <w:sz w:val="28"/>
          <w:szCs w:val="28"/>
        </w:rPr>
        <w:t>;</w:t>
      </w:r>
    </w:p>
    <w:p w:rsidR="0028217B" w:rsidRPr="008B6E07" w:rsidRDefault="0028217B" w:rsidP="0039602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B6E07">
        <w:rPr>
          <w:sz w:val="28"/>
          <w:szCs w:val="28"/>
        </w:rPr>
        <w:t xml:space="preserve">- </w:t>
      </w:r>
      <w:proofErr w:type="spellStart"/>
      <w:r w:rsidRPr="008B6E07">
        <w:rPr>
          <w:sz w:val="28"/>
          <w:szCs w:val="28"/>
        </w:rPr>
        <w:t>межморенного</w:t>
      </w:r>
      <w:proofErr w:type="spellEnd"/>
      <w:r w:rsidRPr="008B6E07">
        <w:rPr>
          <w:sz w:val="28"/>
          <w:szCs w:val="28"/>
        </w:rPr>
        <w:t>;</w:t>
      </w:r>
    </w:p>
    <w:p w:rsidR="0028217B" w:rsidRPr="008B6E07" w:rsidRDefault="0028217B" w:rsidP="0039602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B6E07">
        <w:rPr>
          <w:sz w:val="28"/>
          <w:szCs w:val="28"/>
        </w:rPr>
        <w:t xml:space="preserve">- основного </w:t>
      </w:r>
      <w:proofErr w:type="spellStart"/>
      <w:r w:rsidRPr="008B6E07">
        <w:rPr>
          <w:sz w:val="28"/>
          <w:szCs w:val="28"/>
        </w:rPr>
        <w:t>надъюрского</w:t>
      </w:r>
      <w:proofErr w:type="spellEnd"/>
      <w:r w:rsidRPr="008B6E07">
        <w:rPr>
          <w:sz w:val="28"/>
          <w:szCs w:val="28"/>
        </w:rPr>
        <w:t>.</w:t>
      </w:r>
    </w:p>
    <w:p w:rsidR="0028217B" w:rsidRPr="008B6E07" w:rsidRDefault="0028217B" w:rsidP="0039602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B6E07">
        <w:rPr>
          <w:sz w:val="28"/>
          <w:szCs w:val="28"/>
        </w:rPr>
        <w:t xml:space="preserve">     Рассматриваемая </w:t>
      </w:r>
      <w:r w:rsidR="00824EC6" w:rsidRPr="008B6E07">
        <w:rPr>
          <w:sz w:val="28"/>
          <w:szCs w:val="28"/>
        </w:rPr>
        <w:t xml:space="preserve">   </w:t>
      </w:r>
      <w:r w:rsidRPr="008B6E07">
        <w:rPr>
          <w:sz w:val="28"/>
          <w:szCs w:val="28"/>
        </w:rPr>
        <w:t xml:space="preserve">территория </w:t>
      </w:r>
      <w:r w:rsidR="00824EC6" w:rsidRPr="008B6E07">
        <w:rPr>
          <w:sz w:val="28"/>
          <w:szCs w:val="28"/>
        </w:rPr>
        <w:t xml:space="preserve"> </w:t>
      </w:r>
      <w:r w:rsidRPr="008B6E07">
        <w:rPr>
          <w:sz w:val="28"/>
          <w:szCs w:val="28"/>
        </w:rPr>
        <w:t xml:space="preserve"> не  </w:t>
      </w:r>
      <w:r w:rsidR="00824EC6" w:rsidRPr="008B6E07">
        <w:rPr>
          <w:sz w:val="28"/>
          <w:szCs w:val="28"/>
        </w:rPr>
        <w:t xml:space="preserve"> </w:t>
      </w:r>
      <w:r w:rsidRPr="008B6E07">
        <w:rPr>
          <w:sz w:val="28"/>
          <w:szCs w:val="28"/>
        </w:rPr>
        <w:t xml:space="preserve">опасна </w:t>
      </w:r>
      <w:r w:rsidR="00824EC6" w:rsidRPr="008B6E07">
        <w:rPr>
          <w:sz w:val="28"/>
          <w:szCs w:val="28"/>
        </w:rPr>
        <w:t xml:space="preserve"> </w:t>
      </w:r>
      <w:r w:rsidRPr="008B6E07">
        <w:rPr>
          <w:sz w:val="28"/>
          <w:szCs w:val="28"/>
        </w:rPr>
        <w:t xml:space="preserve"> в </w:t>
      </w:r>
      <w:r w:rsidR="00824EC6" w:rsidRPr="008B6E07">
        <w:rPr>
          <w:sz w:val="28"/>
          <w:szCs w:val="28"/>
        </w:rPr>
        <w:t xml:space="preserve"> </w:t>
      </w:r>
      <w:r w:rsidRPr="008B6E07">
        <w:rPr>
          <w:sz w:val="28"/>
          <w:szCs w:val="28"/>
        </w:rPr>
        <w:t xml:space="preserve"> </w:t>
      </w:r>
      <w:proofErr w:type="gramStart"/>
      <w:r w:rsidRPr="008B6E07">
        <w:rPr>
          <w:sz w:val="28"/>
          <w:szCs w:val="28"/>
        </w:rPr>
        <w:t>карстово-суффозионном</w:t>
      </w:r>
      <w:proofErr w:type="gramEnd"/>
      <w:r w:rsidR="00824EC6" w:rsidRPr="008B6E07">
        <w:rPr>
          <w:sz w:val="28"/>
          <w:szCs w:val="28"/>
        </w:rPr>
        <w:t xml:space="preserve"> </w:t>
      </w:r>
      <w:r w:rsidRPr="008B6E07">
        <w:rPr>
          <w:sz w:val="28"/>
          <w:szCs w:val="28"/>
        </w:rPr>
        <w:t xml:space="preserve">отношение.  </w:t>
      </w:r>
    </w:p>
    <w:p w:rsidR="004F1B20" w:rsidRPr="008B6E07" w:rsidRDefault="004F1B20" w:rsidP="0039602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B6E07">
        <w:rPr>
          <w:sz w:val="28"/>
          <w:szCs w:val="28"/>
        </w:rPr>
        <w:t xml:space="preserve">    Климат рассматриваемой территории умеренно континентальный. По физиолого-климатическим условиям, данная территория относится к району, являющемуся типичным для умеренных широт.</w:t>
      </w:r>
    </w:p>
    <w:p w:rsidR="00396023" w:rsidRDefault="0028217B" w:rsidP="00396023">
      <w:pPr>
        <w:spacing w:line="360" w:lineRule="auto"/>
        <w:jc w:val="both"/>
        <w:rPr>
          <w:sz w:val="28"/>
          <w:szCs w:val="28"/>
        </w:rPr>
      </w:pPr>
      <w:r w:rsidRPr="008B6E07">
        <w:rPr>
          <w:sz w:val="28"/>
          <w:szCs w:val="28"/>
        </w:rPr>
        <w:t xml:space="preserve"> </w:t>
      </w:r>
    </w:p>
    <w:p w:rsidR="00396023" w:rsidRDefault="00396023" w:rsidP="00396023">
      <w:pPr>
        <w:spacing w:line="360" w:lineRule="auto"/>
        <w:jc w:val="both"/>
        <w:rPr>
          <w:sz w:val="28"/>
          <w:szCs w:val="28"/>
        </w:rPr>
      </w:pPr>
    </w:p>
    <w:p w:rsidR="00E034B5" w:rsidRDefault="00396023" w:rsidP="00396023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E034B5" w:rsidRPr="00E034B5">
        <w:rPr>
          <w:b/>
          <w:i/>
          <w:sz w:val="28"/>
          <w:szCs w:val="28"/>
        </w:rPr>
        <w:t>Перечень возможных источников чрезвычайных ситуаций</w:t>
      </w:r>
    </w:p>
    <w:p w:rsidR="00E61F1A" w:rsidRPr="00E034B5" w:rsidRDefault="00E034B5" w:rsidP="006109CF">
      <w:pPr>
        <w:jc w:val="center"/>
        <w:rPr>
          <w:b/>
          <w:i/>
          <w:sz w:val="28"/>
          <w:szCs w:val="28"/>
        </w:rPr>
      </w:pPr>
      <w:r w:rsidRPr="00E034B5">
        <w:rPr>
          <w:b/>
          <w:i/>
          <w:sz w:val="28"/>
          <w:szCs w:val="28"/>
        </w:rPr>
        <w:t xml:space="preserve"> природного характера.</w:t>
      </w:r>
    </w:p>
    <w:p w:rsidR="005C445F" w:rsidRDefault="005C445F" w:rsidP="00E034B5">
      <w:pPr>
        <w:spacing w:line="360" w:lineRule="auto"/>
        <w:jc w:val="both"/>
        <w:rPr>
          <w:sz w:val="28"/>
          <w:szCs w:val="28"/>
        </w:rPr>
      </w:pPr>
      <w:r w:rsidRPr="00E61F1A">
        <w:rPr>
          <w:sz w:val="28"/>
          <w:szCs w:val="28"/>
        </w:rPr>
        <w:t xml:space="preserve"> </w:t>
      </w:r>
      <w:r w:rsidR="00E034B5">
        <w:rPr>
          <w:sz w:val="28"/>
          <w:szCs w:val="28"/>
        </w:rPr>
        <w:t xml:space="preserve"> </w:t>
      </w:r>
    </w:p>
    <w:p w:rsidR="00E034B5" w:rsidRDefault="008048A6" w:rsidP="003960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109CF">
        <w:rPr>
          <w:sz w:val="28"/>
          <w:szCs w:val="28"/>
        </w:rPr>
        <w:t>Основными источниками ЧС природного характера являются:</w:t>
      </w:r>
    </w:p>
    <w:p w:rsidR="006109CF" w:rsidRDefault="006109CF" w:rsidP="003960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опасные геологические процессы (оползневые и карстово-суффозионные процессы, эрозия);</w:t>
      </w:r>
    </w:p>
    <w:p w:rsidR="006109CF" w:rsidRDefault="006109CF" w:rsidP="003960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гидрологические опасные явления (наводнения, подтопление, </w:t>
      </w:r>
      <w:proofErr w:type="spellStart"/>
      <w:proofErr w:type="gramStart"/>
      <w:r>
        <w:rPr>
          <w:sz w:val="28"/>
          <w:szCs w:val="28"/>
        </w:rPr>
        <w:t>снего</w:t>
      </w:r>
      <w:proofErr w:type="spellEnd"/>
      <w:r>
        <w:rPr>
          <w:sz w:val="28"/>
          <w:szCs w:val="28"/>
        </w:rPr>
        <w:t>-дождевые</w:t>
      </w:r>
      <w:proofErr w:type="gramEnd"/>
      <w:r>
        <w:rPr>
          <w:sz w:val="28"/>
          <w:szCs w:val="28"/>
        </w:rPr>
        <w:t xml:space="preserve"> паводки, катастрофические паводки);</w:t>
      </w:r>
    </w:p>
    <w:p w:rsidR="008048A6" w:rsidRDefault="008048A6" w:rsidP="00396023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опасные метеорологические явления (комплекс неблагоприятных метеорологических явлений: сильный ветер, сильные дожди (ливни), сильный снег (метель), налипание мокрого снега, сложные </w:t>
      </w:r>
      <w:proofErr w:type="spellStart"/>
      <w:r>
        <w:rPr>
          <w:sz w:val="28"/>
          <w:szCs w:val="28"/>
        </w:rPr>
        <w:t>гололедно-изморозевые</w:t>
      </w:r>
      <w:proofErr w:type="spellEnd"/>
      <w:r>
        <w:rPr>
          <w:sz w:val="28"/>
          <w:szCs w:val="28"/>
        </w:rPr>
        <w:t xml:space="preserve"> явления, сильный мороз, град. сильный туман, гроза);</w:t>
      </w:r>
      <w:proofErr w:type="gramEnd"/>
    </w:p>
    <w:p w:rsidR="008048A6" w:rsidRDefault="008048A6" w:rsidP="003960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природные пожары (лесные, торфяные).</w:t>
      </w:r>
    </w:p>
    <w:p w:rsidR="003D4012" w:rsidRDefault="003D4012" w:rsidP="00396023">
      <w:pPr>
        <w:spacing w:line="360" w:lineRule="auto"/>
        <w:jc w:val="both"/>
        <w:rPr>
          <w:sz w:val="28"/>
          <w:szCs w:val="28"/>
        </w:rPr>
      </w:pPr>
    </w:p>
    <w:p w:rsidR="008048A6" w:rsidRPr="003D4012" w:rsidRDefault="008048A6" w:rsidP="00396023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D4012">
        <w:rPr>
          <w:i/>
          <w:sz w:val="28"/>
          <w:szCs w:val="28"/>
        </w:rPr>
        <w:t>Рассматриваемая территория не находится в зоне опасных сейсмических воздействий (сейсмичность не превышает 6 баллов)</w:t>
      </w:r>
      <w:r w:rsidR="003D4012" w:rsidRPr="003D4012">
        <w:rPr>
          <w:i/>
          <w:sz w:val="28"/>
          <w:szCs w:val="28"/>
        </w:rPr>
        <w:t>. Таким образом, выполнение норм проектирования, установленных СНиП II-7-81* "Строительство в сейсмических районах" не требуется.</w:t>
      </w:r>
    </w:p>
    <w:p w:rsidR="006109CF" w:rsidRDefault="006109CF" w:rsidP="00396023">
      <w:pPr>
        <w:spacing w:line="360" w:lineRule="auto"/>
        <w:jc w:val="both"/>
        <w:rPr>
          <w:sz w:val="28"/>
          <w:szCs w:val="28"/>
        </w:rPr>
      </w:pPr>
    </w:p>
    <w:p w:rsidR="003D4012" w:rsidRDefault="003D4012" w:rsidP="003960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снижения вероятности возникновения ЧС природными условиями, необходимо:</w:t>
      </w:r>
    </w:p>
    <w:p w:rsidR="003D4012" w:rsidRDefault="003D4012" w:rsidP="003960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5751">
        <w:rPr>
          <w:sz w:val="28"/>
          <w:szCs w:val="28"/>
        </w:rPr>
        <w:t>при инженерно-геологических изысканиях  предусмотреть глубокое бурение для оценки гидродинамических условий, степени карстово-суффозионной опасности;</w:t>
      </w:r>
    </w:p>
    <w:p w:rsidR="003B5751" w:rsidRDefault="003B5751" w:rsidP="003960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  сопровождать проектирование на последующих стадиях прогнозом изменения гидрогеологических условий в соответствии со СНиП 22-02-2013 "Инженерная защита территорий, зданий и сооружений от опасных геологических процессов. Основные положения" и СНиП 2.06.15-85 "Инженерная защита территорий от затопления и подтопления".</w:t>
      </w:r>
    </w:p>
    <w:p w:rsidR="006109CF" w:rsidRDefault="003B5751" w:rsidP="00E034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Выполнение данных мероприятий позволит предотвратить</w:t>
      </w:r>
      <w:r w:rsidR="00991918">
        <w:rPr>
          <w:sz w:val="28"/>
          <w:szCs w:val="28"/>
        </w:rPr>
        <w:t xml:space="preserve"> возникновение ЧС, связанных с инженерно-геологическими условиями территории.</w:t>
      </w:r>
    </w:p>
    <w:p w:rsidR="005C445F" w:rsidRDefault="005C445F" w:rsidP="005C445F">
      <w:pPr>
        <w:spacing w:line="360" w:lineRule="auto"/>
        <w:rPr>
          <w:b/>
          <w:i/>
          <w:sz w:val="28"/>
          <w:szCs w:val="28"/>
        </w:rPr>
      </w:pPr>
    </w:p>
    <w:p w:rsidR="005C445F" w:rsidRPr="00766901" w:rsidRDefault="005C445F" w:rsidP="00991918">
      <w:pPr>
        <w:pStyle w:val="ab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766901">
        <w:rPr>
          <w:b/>
          <w:i/>
          <w:sz w:val="28"/>
          <w:szCs w:val="28"/>
        </w:rPr>
        <w:t>Оценка частоты и интенсивности п</w:t>
      </w:r>
      <w:r>
        <w:rPr>
          <w:b/>
          <w:i/>
          <w:sz w:val="28"/>
          <w:szCs w:val="28"/>
        </w:rPr>
        <w:t>роявлений о</w:t>
      </w:r>
      <w:r w:rsidRPr="00766901">
        <w:rPr>
          <w:b/>
          <w:i/>
          <w:sz w:val="28"/>
          <w:szCs w:val="28"/>
        </w:rPr>
        <w:t>пасных природных процессов, а также  категория  их опасности в соответствии  с СНиП22-01-95.</w:t>
      </w:r>
    </w:p>
    <w:p w:rsidR="005C445F" w:rsidRDefault="005C445F" w:rsidP="005C445F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C445F" w:rsidRDefault="00991918" w:rsidP="005C445F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445F">
        <w:rPr>
          <w:sz w:val="28"/>
          <w:szCs w:val="28"/>
        </w:rPr>
        <w:t xml:space="preserve">       Согласно СНиП 22-01-95 рассматриваемый участок, относится  к категории «средней сложности».</w:t>
      </w:r>
    </w:p>
    <w:p w:rsidR="005C445F" w:rsidRDefault="005C445F" w:rsidP="005C445F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Наиболее опасными  явлениями погоды, характерными для  района строительства являются:</w:t>
      </w:r>
    </w:p>
    <w:p w:rsidR="005C445F" w:rsidRDefault="005C445F" w:rsidP="005C445F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сильные ветры со скоростью 25 м/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и более; </w:t>
      </w:r>
    </w:p>
    <w:p w:rsidR="005C445F" w:rsidRDefault="005C445F" w:rsidP="005C445F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град с диаметром частиц 20мм;</w:t>
      </w:r>
    </w:p>
    <w:p w:rsidR="005C445F" w:rsidRDefault="005C445F" w:rsidP="005C445F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сильные ливни с интенсивностью 30мм в час и более;</w:t>
      </w:r>
    </w:p>
    <w:p w:rsidR="005C445F" w:rsidRDefault="005C445F" w:rsidP="005C445F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сильный снег с дождем – 50мм в час;</w:t>
      </w:r>
    </w:p>
    <w:p w:rsidR="005C445F" w:rsidRDefault="005C445F" w:rsidP="005C445F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продолжительные дожди -120 часов и более;    </w:t>
      </w:r>
    </w:p>
    <w:p w:rsidR="005C445F" w:rsidRDefault="005C445F" w:rsidP="005C445F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сильные продолжительные морозы (около -</w:t>
      </w:r>
      <w:r w:rsidR="00B71820">
        <w:rPr>
          <w:sz w:val="28"/>
          <w:szCs w:val="28"/>
        </w:rPr>
        <w:t xml:space="preserve"> </w:t>
      </w:r>
      <w:r>
        <w:rPr>
          <w:sz w:val="28"/>
          <w:szCs w:val="28"/>
        </w:rPr>
        <w:t>40</w:t>
      </w:r>
      <w:proofErr w:type="gramStart"/>
      <w:r>
        <w:rPr>
          <w:sz w:val="28"/>
          <w:szCs w:val="28"/>
        </w:rPr>
        <w:t>ºС</w:t>
      </w:r>
      <w:proofErr w:type="gramEnd"/>
      <w:r>
        <w:rPr>
          <w:sz w:val="28"/>
          <w:szCs w:val="28"/>
        </w:rPr>
        <w:t xml:space="preserve"> и ниже);</w:t>
      </w:r>
    </w:p>
    <w:p w:rsidR="005C445F" w:rsidRDefault="005C445F" w:rsidP="005C445F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снегопады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превышающие  20мм за 24 часа;</w:t>
      </w:r>
    </w:p>
    <w:p w:rsidR="005C445F" w:rsidRDefault="005C445F" w:rsidP="005C445F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сильная  низовая метель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преобладающей скоростью ветра 15м/с и более;</w:t>
      </w:r>
    </w:p>
    <w:p w:rsidR="005C445F" w:rsidRDefault="005C445F" w:rsidP="005C445F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 гололед с диаметром отложений 20мм;</w:t>
      </w:r>
    </w:p>
    <w:p w:rsidR="005C445F" w:rsidRDefault="005C445F" w:rsidP="005C445F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 сложные отложения и налипания мокрого снега – 35мм и более;</w:t>
      </w:r>
    </w:p>
    <w:p w:rsidR="005C445F" w:rsidRDefault="005C445F" w:rsidP="005C445F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 сильные продолжительные туманы  с видимостью менее 100м;</w:t>
      </w:r>
    </w:p>
    <w:p w:rsidR="005C445F" w:rsidRDefault="005C445F" w:rsidP="005C445F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 сильная и продолжительная жара – температура воздуха + 35</w:t>
      </w:r>
      <w:proofErr w:type="gramStart"/>
      <w:r w:rsidRPr="00767903">
        <w:rPr>
          <w:sz w:val="28"/>
          <w:szCs w:val="28"/>
        </w:rPr>
        <w:t xml:space="preserve"> </w:t>
      </w:r>
      <w:r>
        <w:rPr>
          <w:sz w:val="28"/>
          <w:szCs w:val="28"/>
        </w:rPr>
        <w:t>ºС</w:t>
      </w:r>
      <w:proofErr w:type="gramEnd"/>
      <w:r>
        <w:rPr>
          <w:sz w:val="28"/>
          <w:szCs w:val="28"/>
        </w:rPr>
        <w:t xml:space="preserve"> и выше.</w:t>
      </w:r>
    </w:p>
    <w:p w:rsidR="00310EFB" w:rsidRDefault="00310EFB" w:rsidP="00310EFB">
      <w:pPr>
        <w:pStyle w:val="ab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D336F5">
        <w:rPr>
          <w:b/>
          <w:i/>
          <w:sz w:val="28"/>
          <w:szCs w:val="28"/>
        </w:rPr>
        <w:t xml:space="preserve">Мероприятия по </w:t>
      </w:r>
      <w:r>
        <w:rPr>
          <w:b/>
          <w:i/>
          <w:sz w:val="28"/>
          <w:szCs w:val="28"/>
        </w:rPr>
        <w:t xml:space="preserve"> </w:t>
      </w:r>
      <w:r w:rsidRPr="00D336F5">
        <w:rPr>
          <w:b/>
          <w:i/>
          <w:sz w:val="28"/>
          <w:szCs w:val="28"/>
        </w:rPr>
        <w:t>защите территории объекта</w:t>
      </w:r>
      <w:r>
        <w:rPr>
          <w:b/>
          <w:i/>
          <w:sz w:val="28"/>
          <w:szCs w:val="28"/>
        </w:rPr>
        <w:t xml:space="preserve">. </w:t>
      </w:r>
    </w:p>
    <w:p w:rsidR="00310EFB" w:rsidRDefault="00310EFB" w:rsidP="00310EFB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Необходимо предусмотреть защиту зданий в составе проектируемой территории от прямых ударов молнии и вторичных ее проявлений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СО 153-34.23.122-2003 «</w:t>
      </w:r>
      <w:proofErr w:type="gramStart"/>
      <w:r>
        <w:rPr>
          <w:sz w:val="28"/>
          <w:szCs w:val="28"/>
        </w:rPr>
        <w:t>Инструкция</w:t>
      </w:r>
      <w:proofErr w:type="gramEnd"/>
      <w:r>
        <w:rPr>
          <w:sz w:val="28"/>
          <w:szCs w:val="28"/>
        </w:rPr>
        <w:t xml:space="preserve"> по устройству </w:t>
      </w:r>
      <w:proofErr w:type="spellStart"/>
      <w:r>
        <w:rPr>
          <w:sz w:val="28"/>
          <w:szCs w:val="28"/>
        </w:rPr>
        <w:t>молниезащиты</w:t>
      </w:r>
      <w:proofErr w:type="spellEnd"/>
      <w:r>
        <w:rPr>
          <w:sz w:val="28"/>
          <w:szCs w:val="28"/>
        </w:rPr>
        <w:t xml:space="preserve"> зданий, сооружений и промышленных коммуникаций».</w:t>
      </w:r>
    </w:p>
    <w:p w:rsidR="00991918" w:rsidRDefault="00310EFB" w:rsidP="005C445F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Для борьбы с гололедом необходимо предусмотреть использование песка или антигололедных реагентов.</w:t>
      </w:r>
    </w:p>
    <w:p w:rsidR="00396023" w:rsidRDefault="00396023" w:rsidP="005C445F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91918" w:rsidRDefault="00991918" w:rsidP="00991918">
      <w:pPr>
        <w:jc w:val="center"/>
        <w:rPr>
          <w:b/>
          <w:i/>
          <w:sz w:val="28"/>
          <w:szCs w:val="28"/>
        </w:rPr>
      </w:pPr>
      <w:r w:rsidRPr="00E034B5">
        <w:rPr>
          <w:b/>
          <w:i/>
          <w:sz w:val="28"/>
          <w:szCs w:val="28"/>
        </w:rPr>
        <w:t>Перечень возможных источников чрезвычайных ситуаций</w:t>
      </w:r>
    </w:p>
    <w:p w:rsidR="00991918" w:rsidRPr="00E034B5" w:rsidRDefault="00991918" w:rsidP="00991918">
      <w:pPr>
        <w:jc w:val="center"/>
        <w:rPr>
          <w:b/>
          <w:i/>
          <w:sz w:val="28"/>
          <w:szCs w:val="28"/>
        </w:rPr>
      </w:pPr>
      <w:r w:rsidRPr="00E034B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техногенного х</w:t>
      </w:r>
      <w:r w:rsidRPr="00E034B5">
        <w:rPr>
          <w:b/>
          <w:i/>
          <w:sz w:val="28"/>
          <w:szCs w:val="28"/>
        </w:rPr>
        <w:t>арактера.</w:t>
      </w:r>
    </w:p>
    <w:p w:rsidR="00991918" w:rsidRDefault="00E446CB" w:rsidP="005C445F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91918">
        <w:rPr>
          <w:sz w:val="28"/>
          <w:szCs w:val="28"/>
        </w:rPr>
        <w:t>На рассматриваемой территории размещаются разнообразные подземные коммуникации. Насыщенность территории подземными коммуникациями, обуславливает высокий уровень риска в</w:t>
      </w:r>
      <w:r w:rsidR="005A5A31">
        <w:rPr>
          <w:sz w:val="28"/>
          <w:szCs w:val="28"/>
        </w:rPr>
        <w:t>озникновения техногенных аварий</w:t>
      </w:r>
      <w:r w:rsidR="00991918">
        <w:rPr>
          <w:sz w:val="28"/>
          <w:szCs w:val="28"/>
        </w:rPr>
        <w:t>, в том числе связанных с возможными случаями проведения террористических актов.</w:t>
      </w:r>
    </w:p>
    <w:p w:rsidR="00402548" w:rsidRDefault="00E446CB" w:rsidP="005C445F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446CB" w:rsidRDefault="00402548" w:rsidP="005C445F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446CB">
        <w:rPr>
          <w:sz w:val="28"/>
          <w:szCs w:val="28"/>
        </w:rPr>
        <w:t>К основным техногенным угрозам относятся:</w:t>
      </w:r>
    </w:p>
    <w:p w:rsidR="00991918" w:rsidRDefault="00E446CB" w:rsidP="005C445F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аварии с выбросом АХОВ (хлор, аммиак, окись азота и др.) и образованием зон химического заражения;</w:t>
      </w:r>
    </w:p>
    <w:p w:rsidR="00E446CB" w:rsidRDefault="00E446CB" w:rsidP="005C445F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аварии на железнодорожном и автомобильном транспорте, связанные с транспортировкой по ним </w:t>
      </w:r>
      <w:proofErr w:type="spellStart"/>
      <w:r>
        <w:rPr>
          <w:sz w:val="28"/>
          <w:szCs w:val="28"/>
        </w:rPr>
        <w:t>аварийно</w:t>
      </w:r>
      <w:proofErr w:type="spellEnd"/>
      <w:r>
        <w:rPr>
          <w:sz w:val="28"/>
          <w:szCs w:val="28"/>
        </w:rPr>
        <w:t xml:space="preserve"> химически опасных и взры</w:t>
      </w:r>
      <w:r w:rsidR="001902E2">
        <w:rPr>
          <w:sz w:val="28"/>
          <w:szCs w:val="28"/>
        </w:rPr>
        <w:t>вопожароопасных грузов, с выбросом опасных веществ и возникновением обширных площадей заражения, загрязнения и возгорания;</w:t>
      </w:r>
    </w:p>
    <w:p w:rsidR="001902E2" w:rsidRDefault="001902E2" w:rsidP="00396023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аварии на коммунально-энергетических сетях;</w:t>
      </w:r>
    </w:p>
    <w:p w:rsidR="001902E2" w:rsidRDefault="001902E2" w:rsidP="00396023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крупномасштабные пожары в местах концентрированного проживания</w:t>
      </w:r>
    </w:p>
    <w:p w:rsidR="00991918" w:rsidRDefault="001902E2" w:rsidP="00396023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нахождения населения и др.</w:t>
      </w:r>
    </w:p>
    <w:p w:rsidR="001D3941" w:rsidRDefault="001D3941" w:rsidP="00396023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96023" w:rsidRDefault="001902E2" w:rsidP="00396023">
      <w:pPr>
        <w:spacing w:line="360" w:lineRule="auto"/>
        <w:jc w:val="both"/>
        <w:rPr>
          <w:sz w:val="28"/>
          <w:szCs w:val="28"/>
        </w:rPr>
      </w:pPr>
      <w:r w:rsidRPr="00D50378">
        <w:rPr>
          <w:sz w:val="28"/>
          <w:szCs w:val="28"/>
        </w:rPr>
        <w:t xml:space="preserve">   </w:t>
      </w:r>
      <w:r w:rsidR="004A786C" w:rsidRPr="00D50378">
        <w:rPr>
          <w:sz w:val="28"/>
          <w:szCs w:val="28"/>
        </w:rPr>
        <w:t>Предприятия, использующи</w:t>
      </w:r>
      <w:r w:rsidR="001D3941" w:rsidRPr="00D50378">
        <w:rPr>
          <w:sz w:val="28"/>
          <w:szCs w:val="28"/>
        </w:rPr>
        <w:t>е</w:t>
      </w:r>
      <w:r w:rsidR="004A786C" w:rsidRPr="00D50378">
        <w:rPr>
          <w:sz w:val="28"/>
          <w:szCs w:val="28"/>
        </w:rPr>
        <w:t xml:space="preserve"> в своём производстве </w:t>
      </w:r>
      <w:proofErr w:type="spellStart"/>
      <w:r w:rsidR="004A786C" w:rsidRPr="00D50378">
        <w:rPr>
          <w:sz w:val="28"/>
          <w:szCs w:val="28"/>
        </w:rPr>
        <w:t>аварийно</w:t>
      </w:r>
      <w:proofErr w:type="spellEnd"/>
      <w:r w:rsidR="001D3941" w:rsidRPr="00D50378">
        <w:rPr>
          <w:sz w:val="28"/>
          <w:szCs w:val="28"/>
        </w:rPr>
        <w:t xml:space="preserve"> </w:t>
      </w:r>
      <w:r w:rsidR="004A786C" w:rsidRPr="00D50378">
        <w:rPr>
          <w:sz w:val="28"/>
          <w:szCs w:val="28"/>
        </w:rPr>
        <w:t>хим</w:t>
      </w:r>
      <w:r w:rsidR="00396023">
        <w:rPr>
          <w:sz w:val="28"/>
          <w:szCs w:val="28"/>
        </w:rPr>
        <w:t xml:space="preserve">ически опасные вещества (АХОВ) </w:t>
      </w:r>
      <w:r w:rsidR="004A786C" w:rsidRPr="00D50378">
        <w:rPr>
          <w:sz w:val="28"/>
          <w:szCs w:val="28"/>
        </w:rPr>
        <w:t>на рассматриваемой территории</w:t>
      </w:r>
      <w:r w:rsidR="001D3941" w:rsidRPr="00D50378">
        <w:rPr>
          <w:sz w:val="28"/>
          <w:szCs w:val="28"/>
        </w:rPr>
        <w:t xml:space="preserve"> </w:t>
      </w:r>
      <w:r w:rsidR="004A786C" w:rsidRPr="00D50378">
        <w:rPr>
          <w:sz w:val="28"/>
          <w:szCs w:val="28"/>
        </w:rPr>
        <w:t xml:space="preserve">отсутствуют. </w:t>
      </w:r>
      <w:r w:rsidR="00396023">
        <w:rPr>
          <w:sz w:val="28"/>
          <w:szCs w:val="28"/>
        </w:rPr>
        <w:t xml:space="preserve">  </w:t>
      </w:r>
    </w:p>
    <w:p w:rsidR="00EB59BF" w:rsidRPr="001D3941" w:rsidRDefault="00396023" w:rsidP="00EB59B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A786C" w:rsidRPr="00D50378">
        <w:rPr>
          <w:sz w:val="28"/>
          <w:szCs w:val="28"/>
        </w:rPr>
        <w:t>Строительство таких предприятий в данной работе не</w:t>
      </w:r>
      <w:r w:rsidR="001D3941" w:rsidRPr="00D50378">
        <w:rPr>
          <w:sz w:val="28"/>
          <w:szCs w:val="28"/>
        </w:rPr>
        <w:t xml:space="preserve"> </w:t>
      </w:r>
      <w:r w:rsidR="004A786C" w:rsidRPr="00D50378">
        <w:rPr>
          <w:sz w:val="28"/>
          <w:szCs w:val="28"/>
        </w:rPr>
        <w:t>предусматривается. На прилегающих территориях имеются предприятия,</w:t>
      </w:r>
      <w:r w:rsidR="001D3941" w:rsidRPr="00D50378">
        <w:rPr>
          <w:sz w:val="28"/>
          <w:szCs w:val="28"/>
        </w:rPr>
        <w:t xml:space="preserve"> </w:t>
      </w:r>
      <w:r w:rsidR="004A786C" w:rsidRPr="00D50378">
        <w:rPr>
          <w:sz w:val="28"/>
          <w:szCs w:val="28"/>
        </w:rPr>
        <w:t>использующи</w:t>
      </w:r>
      <w:r w:rsidR="001D3941" w:rsidRPr="00D50378">
        <w:rPr>
          <w:sz w:val="28"/>
          <w:szCs w:val="28"/>
        </w:rPr>
        <w:t>е</w:t>
      </w:r>
      <w:r w:rsidR="004A786C" w:rsidRPr="00D50378">
        <w:rPr>
          <w:sz w:val="28"/>
          <w:szCs w:val="28"/>
        </w:rPr>
        <w:t xml:space="preserve"> в своём производстве </w:t>
      </w:r>
      <w:proofErr w:type="spellStart"/>
      <w:r w:rsidR="004A786C" w:rsidRPr="00D50378">
        <w:rPr>
          <w:sz w:val="28"/>
          <w:szCs w:val="28"/>
        </w:rPr>
        <w:t>аварийно</w:t>
      </w:r>
      <w:proofErr w:type="spellEnd"/>
      <w:r w:rsidR="004A786C" w:rsidRPr="00D50378">
        <w:rPr>
          <w:sz w:val="28"/>
          <w:szCs w:val="28"/>
        </w:rPr>
        <w:t xml:space="preserve"> химически опасные</w:t>
      </w:r>
      <w:r w:rsidR="001D3941" w:rsidRPr="00D50378">
        <w:rPr>
          <w:sz w:val="28"/>
          <w:szCs w:val="28"/>
        </w:rPr>
        <w:t xml:space="preserve"> </w:t>
      </w:r>
      <w:r w:rsidR="004A786C" w:rsidRPr="00D50378">
        <w:rPr>
          <w:sz w:val="28"/>
          <w:szCs w:val="28"/>
        </w:rPr>
        <w:t>вещества (АХОВ)</w:t>
      </w:r>
      <w:r w:rsidR="001D3941" w:rsidRPr="00D50378">
        <w:rPr>
          <w:sz w:val="28"/>
          <w:szCs w:val="28"/>
        </w:rPr>
        <w:t xml:space="preserve"> – это </w:t>
      </w:r>
      <w:proofErr w:type="spellStart"/>
      <w:r w:rsidR="001D3941" w:rsidRPr="00D50378">
        <w:rPr>
          <w:sz w:val="28"/>
          <w:szCs w:val="28"/>
        </w:rPr>
        <w:t>Рублевская</w:t>
      </w:r>
      <w:proofErr w:type="spellEnd"/>
      <w:r w:rsidR="001D3941" w:rsidRPr="00D50378">
        <w:rPr>
          <w:sz w:val="28"/>
          <w:szCs w:val="28"/>
        </w:rPr>
        <w:t xml:space="preserve"> водопроводная станция</w:t>
      </w:r>
      <w:r w:rsidR="00EB59BF">
        <w:rPr>
          <w:sz w:val="28"/>
          <w:szCs w:val="28"/>
        </w:rPr>
        <w:t>, о</w:t>
      </w:r>
      <w:r w:rsidR="00EB59BF" w:rsidRPr="001D3941">
        <w:rPr>
          <w:sz w:val="28"/>
          <w:szCs w:val="28"/>
        </w:rPr>
        <w:t>чистные сооружения</w:t>
      </w:r>
      <w:r w:rsidR="00EB59BF">
        <w:rPr>
          <w:sz w:val="28"/>
          <w:szCs w:val="28"/>
        </w:rPr>
        <w:t xml:space="preserve"> </w:t>
      </w:r>
      <w:r w:rsidR="00EB59BF" w:rsidRPr="001D3941">
        <w:rPr>
          <w:sz w:val="28"/>
          <w:szCs w:val="28"/>
        </w:rPr>
        <w:t>п.</w:t>
      </w:r>
      <w:r w:rsidR="00EB59BF">
        <w:rPr>
          <w:sz w:val="28"/>
          <w:szCs w:val="28"/>
        </w:rPr>
        <w:t xml:space="preserve"> </w:t>
      </w:r>
      <w:proofErr w:type="spellStart"/>
      <w:r w:rsidR="00EB59BF" w:rsidRPr="001D3941">
        <w:rPr>
          <w:sz w:val="28"/>
          <w:szCs w:val="28"/>
        </w:rPr>
        <w:t>Марушкино</w:t>
      </w:r>
      <w:proofErr w:type="spellEnd"/>
      <w:r w:rsidR="00EB59BF">
        <w:rPr>
          <w:sz w:val="28"/>
          <w:szCs w:val="28"/>
        </w:rPr>
        <w:t xml:space="preserve"> и п. </w:t>
      </w:r>
      <w:proofErr w:type="spellStart"/>
      <w:r w:rsidR="00EB59BF">
        <w:rPr>
          <w:sz w:val="28"/>
          <w:szCs w:val="28"/>
        </w:rPr>
        <w:t>Селятино</w:t>
      </w:r>
      <w:proofErr w:type="spellEnd"/>
      <w:r w:rsidR="00EB59BF">
        <w:rPr>
          <w:sz w:val="28"/>
          <w:szCs w:val="28"/>
        </w:rPr>
        <w:t>.</w:t>
      </w:r>
    </w:p>
    <w:p w:rsidR="001D3941" w:rsidRPr="00D50378" w:rsidRDefault="001D3941" w:rsidP="00396023">
      <w:pPr>
        <w:spacing w:line="360" w:lineRule="auto"/>
        <w:jc w:val="both"/>
        <w:rPr>
          <w:sz w:val="28"/>
          <w:szCs w:val="28"/>
        </w:rPr>
      </w:pPr>
    </w:p>
    <w:p w:rsidR="001D3941" w:rsidRDefault="001D3941" w:rsidP="0039602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D3941">
        <w:rPr>
          <w:sz w:val="28"/>
          <w:szCs w:val="28"/>
        </w:rPr>
        <w:lastRenderedPageBreak/>
        <w:t xml:space="preserve">  </w:t>
      </w:r>
      <w:r w:rsidR="00396023">
        <w:rPr>
          <w:sz w:val="28"/>
          <w:szCs w:val="28"/>
        </w:rPr>
        <w:t xml:space="preserve">  </w:t>
      </w:r>
      <w:r w:rsidRPr="001D3941">
        <w:rPr>
          <w:sz w:val="28"/>
          <w:szCs w:val="28"/>
        </w:rPr>
        <w:t>Расчет времени, за которое облако с АХОВ достигнет</w:t>
      </w:r>
      <w:r>
        <w:rPr>
          <w:sz w:val="28"/>
          <w:szCs w:val="28"/>
        </w:rPr>
        <w:t xml:space="preserve"> </w:t>
      </w:r>
      <w:r w:rsidRPr="001D3941">
        <w:rPr>
          <w:sz w:val="28"/>
          <w:szCs w:val="28"/>
        </w:rPr>
        <w:t>рассматриваемой территории</w:t>
      </w:r>
      <w:r>
        <w:rPr>
          <w:sz w:val="28"/>
          <w:szCs w:val="28"/>
        </w:rPr>
        <w:t xml:space="preserve"> 2,5-3,5часа.</w:t>
      </w:r>
    </w:p>
    <w:p w:rsidR="001D3941" w:rsidRPr="001D3941" w:rsidRDefault="002C4188" w:rsidP="002C418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D3941" w:rsidRPr="001D3941">
        <w:rPr>
          <w:sz w:val="28"/>
          <w:szCs w:val="28"/>
        </w:rPr>
        <w:t>Население,</w:t>
      </w:r>
      <w:r>
        <w:rPr>
          <w:sz w:val="28"/>
          <w:szCs w:val="28"/>
        </w:rPr>
        <w:t xml:space="preserve"> </w:t>
      </w:r>
      <w:r w:rsidR="001D3941" w:rsidRPr="001D3941">
        <w:rPr>
          <w:sz w:val="28"/>
          <w:szCs w:val="28"/>
        </w:rPr>
        <w:t>рабочие, служащие, своевременно предупрежденные о грозящей</w:t>
      </w:r>
      <w:r>
        <w:rPr>
          <w:sz w:val="28"/>
          <w:szCs w:val="28"/>
        </w:rPr>
        <w:t xml:space="preserve"> </w:t>
      </w:r>
      <w:r w:rsidR="001D3941" w:rsidRPr="001D3941">
        <w:rPr>
          <w:sz w:val="28"/>
          <w:szCs w:val="28"/>
        </w:rPr>
        <w:t>опасности по системе оповещения ГО, пешим порядком или используя все</w:t>
      </w:r>
      <w:r>
        <w:rPr>
          <w:sz w:val="28"/>
          <w:szCs w:val="28"/>
        </w:rPr>
        <w:t xml:space="preserve"> </w:t>
      </w:r>
      <w:r w:rsidR="001D3941" w:rsidRPr="001D3941">
        <w:rPr>
          <w:sz w:val="28"/>
          <w:szCs w:val="28"/>
        </w:rPr>
        <w:t>виды транспорта, покидают зону заражения в направлении</w:t>
      </w:r>
      <w:r w:rsidR="00EB59B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D3941" w:rsidRPr="001D3941">
        <w:rPr>
          <w:sz w:val="28"/>
          <w:szCs w:val="28"/>
        </w:rPr>
        <w:t>ерпендикулярном</w:t>
      </w:r>
      <w:r>
        <w:rPr>
          <w:sz w:val="28"/>
          <w:szCs w:val="28"/>
        </w:rPr>
        <w:t xml:space="preserve"> </w:t>
      </w:r>
      <w:r w:rsidR="001D3941" w:rsidRPr="001D3941">
        <w:rPr>
          <w:sz w:val="28"/>
          <w:szCs w:val="28"/>
        </w:rPr>
        <w:t xml:space="preserve"> распространению облака АХОВ.</w:t>
      </w:r>
      <w:r>
        <w:rPr>
          <w:sz w:val="28"/>
          <w:szCs w:val="28"/>
        </w:rPr>
        <w:t xml:space="preserve">  </w:t>
      </w:r>
      <w:r w:rsidR="00D50378">
        <w:rPr>
          <w:sz w:val="28"/>
          <w:szCs w:val="28"/>
        </w:rPr>
        <w:t xml:space="preserve"> </w:t>
      </w:r>
    </w:p>
    <w:p w:rsidR="002C4188" w:rsidRDefault="002C4188" w:rsidP="002C418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C4188">
        <w:rPr>
          <w:sz w:val="28"/>
          <w:szCs w:val="28"/>
        </w:rPr>
        <w:t xml:space="preserve">     В ситуации, когда население (персонал) по каким либо причинам не</w:t>
      </w:r>
      <w:r w:rsidR="00B71820">
        <w:rPr>
          <w:sz w:val="28"/>
          <w:szCs w:val="28"/>
        </w:rPr>
        <w:t xml:space="preserve"> </w:t>
      </w:r>
      <w:r w:rsidRPr="002C4188">
        <w:rPr>
          <w:sz w:val="28"/>
          <w:szCs w:val="28"/>
        </w:rPr>
        <w:t xml:space="preserve">может покинуть опасную зону, оно может укрыться в </w:t>
      </w:r>
      <w:r w:rsidR="00D50378">
        <w:rPr>
          <w:sz w:val="28"/>
          <w:szCs w:val="28"/>
        </w:rPr>
        <w:t>подземной автостоянке</w:t>
      </w:r>
      <w:r w:rsidRPr="002C4188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Pr="002C4188">
        <w:rPr>
          <w:sz w:val="28"/>
          <w:szCs w:val="28"/>
        </w:rPr>
        <w:t>использованием средств индивидуальной защиты органов дыхания.</w:t>
      </w:r>
      <w:r>
        <w:rPr>
          <w:sz w:val="28"/>
          <w:szCs w:val="28"/>
        </w:rPr>
        <w:t xml:space="preserve">   </w:t>
      </w:r>
    </w:p>
    <w:p w:rsidR="002C4188" w:rsidRDefault="00D50378" w:rsidP="002C418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C4188" w:rsidRPr="002C4188">
        <w:rPr>
          <w:sz w:val="28"/>
          <w:szCs w:val="28"/>
        </w:rPr>
        <w:t>Одним из важнейших моментов, для снижения возможных</w:t>
      </w:r>
      <w:r w:rsidR="002C4188">
        <w:rPr>
          <w:sz w:val="28"/>
          <w:szCs w:val="28"/>
        </w:rPr>
        <w:t xml:space="preserve"> </w:t>
      </w:r>
      <w:r w:rsidR="002C4188" w:rsidRPr="002C4188">
        <w:rPr>
          <w:sz w:val="28"/>
          <w:szCs w:val="28"/>
        </w:rPr>
        <w:t xml:space="preserve"> потерь</w:t>
      </w:r>
      <w:r w:rsidR="002C4188">
        <w:rPr>
          <w:sz w:val="28"/>
          <w:szCs w:val="28"/>
        </w:rPr>
        <w:t xml:space="preserve"> </w:t>
      </w:r>
      <w:r w:rsidR="002C4188" w:rsidRPr="002C4188">
        <w:rPr>
          <w:sz w:val="28"/>
          <w:szCs w:val="28"/>
        </w:rPr>
        <w:t>среди населения (персонала), является его обучение действиям по</w:t>
      </w:r>
      <w:r w:rsidR="002C4188">
        <w:rPr>
          <w:sz w:val="28"/>
          <w:szCs w:val="28"/>
        </w:rPr>
        <w:t xml:space="preserve"> </w:t>
      </w:r>
      <w:r w:rsidR="002C4188" w:rsidRPr="002C4188">
        <w:rPr>
          <w:sz w:val="28"/>
          <w:szCs w:val="28"/>
        </w:rPr>
        <w:t>сигналам гражданской обороны, а также создание запасов средств</w:t>
      </w:r>
      <w:r w:rsidR="002C4188">
        <w:rPr>
          <w:sz w:val="28"/>
          <w:szCs w:val="28"/>
        </w:rPr>
        <w:t xml:space="preserve">  </w:t>
      </w:r>
      <w:r w:rsidR="002C4188" w:rsidRPr="002C4188">
        <w:rPr>
          <w:sz w:val="28"/>
          <w:szCs w:val="28"/>
        </w:rPr>
        <w:t>индивидуальной защиты.</w:t>
      </w:r>
      <w:r w:rsidR="008238CB" w:rsidRPr="002C4188">
        <w:rPr>
          <w:sz w:val="28"/>
          <w:szCs w:val="28"/>
        </w:rPr>
        <w:t xml:space="preserve"> </w:t>
      </w:r>
      <w:r w:rsidR="008238CB">
        <w:rPr>
          <w:sz w:val="28"/>
          <w:szCs w:val="28"/>
        </w:rPr>
        <w:t xml:space="preserve">     </w:t>
      </w:r>
    </w:p>
    <w:p w:rsidR="002C4188" w:rsidRDefault="002C4188" w:rsidP="002C418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238CB" w:rsidRDefault="002C4188" w:rsidP="002C418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238CB" w:rsidRPr="008238CB">
        <w:rPr>
          <w:sz w:val="28"/>
          <w:szCs w:val="28"/>
        </w:rPr>
        <w:t xml:space="preserve">Вдоль </w:t>
      </w:r>
      <w:r w:rsidR="009A5C98">
        <w:rPr>
          <w:sz w:val="28"/>
          <w:szCs w:val="28"/>
        </w:rPr>
        <w:t xml:space="preserve"> западной</w:t>
      </w:r>
      <w:r w:rsidR="008238CB" w:rsidRPr="008238CB">
        <w:rPr>
          <w:sz w:val="28"/>
          <w:szCs w:val="28"/>
        </w:rPr>
        <w:t xml:space="preserve"> границы рассматриваемой территории</w:t>
      </w:r>
      <w:r w:rsidR="009A5C98">
        <w:rPr>
          <w:sz w:val="28"/>
          <w:szCs w:val="28"/>
        </w:rPr>
        <w:t xml:space="preserve"> на расстоянии </w:t>
      </w:r>
      <w:r w:rsidR="00D50378">
        <w:rPr>
          <w:sz w:val="28"/>
          <w:szCs w:val="28"/>
        </w:rPr>
        <w:t>180</w:t>
      </w:r>
      <w:r w:rsidR="009A5C98">
        <w:rPr>
          <w:sz w:val="28"/>
          <w:szCs w:val="28"/>
        </w:rPr>
        <w:t xml:space="preserve">  м </w:t>
      </w:r>
      <w:r w:rsidR="008238CB" w:rsidRPr="008238CB">
        <w:rPr>
          <w:sz w:val="28"/>
          <w:szCs w:val="28"/>
        </w:rPr>
        <w:t xml:space="preserve"> проходит</w:t>
      </w:r>
      <w:r w:rsidR="008238CB">
        <w:rPr>
          <w:sz w:val="28"/>
          <w:szCs w:val="28"/>
        </w:rPr>
        <w:t xml:space="preserve"> </w:t>
      </w:r>
      <w:r w:rsidR="008238CB" w:rsidRPr="008238CB">
        <w:rPr>
          <w:sz w:val="28"/>
          <w:szCs w:val="28"/>
        </w:rPr>
        <w:t>трасса магистральной автодороги федерального значения – автодорога</w:t>
      </w:r>
      <w:r w:rsidR="008238CB">
        <w:rPr>
          <w:sz w:val="28"/>
          <w:szCs w:val="28"/>
        </w:rPr>
        <w:t xml:space="preserve"> </w:t>
      </w:r>
      <w:r w:rsidR="008238CB" w:rsidRPr="008238CB">
        <w:rPr>
          <w:sz w:val="28"/>
          <w:szCs w:val="28"/>
        </w:rPr>
        <w:t>«</w:t>
      </w:r>
      <w:r w:rsidR="00402548">
        <w:rPr>
          <w:sz w:val="28"/>
          <w:szCs w:val="28"/>
        </w:rPr>
        <w:t xml:space="preserve">М-1 </w:t>
      </w:r>
      <w:r w:rsidR="008238CB" w:rsidRPr="008238CB">
        <w:rPr>
          <w:sz w:val="28"/>
          <w:szCs w:val="28"/>
        </w:rPr>
        <w:t>Беларусь» (Минское шоссе).</w:t>
      </w:r>
    </w:p>
    <w:p w:rsidR="00CD3783" w:rsidRDefault="00CD3783" w:rsidP="002C418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D3783" w:rsidRDefault="008238CB" w:rsidP="008238C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238CB">
        <w:rPr>
          <w:sz w:val="28"/>
          <w:szCs w:val="28"/>
        </w:rPr>
        <w:t xml:space="preserve">Опасность </w:t>
      </w:r>
      <w:r>
        <w:rPr>
          <w:sz w:val="28"/>
          <w:szCs w:val="28"/>
        </w:rPr>
        <w:t xml:space="preserve">на автодороге </w:t>
      </w:r>
      <w:r w:rsidRPr="008238CB">
        <w:rPr>
          <w:sz w:val="28"/>
          <w:szCs w:val="28"/>
        </w:rPr>
        <w:t>представляют аварии с автомобилями, перевозящими</w:t>
      </w:r>
      <w:r>
        <w:rPr>
          <w:sz w:val="28"/>
          <w:szCs w:val="28"/>
        </w:rPr>
        <w:t xml:space="preserve"> </w:t>
      </w:r>
      <w:r w:rsidRPr="008238CB">
        <w:rPr>
          <w:sz w:val="28"/>
          <w:szCs w:val="28"/>
        </w:rPr>
        <w:t xml:space="preserve">легковоспламеняющиеся жидкости (бензин, керосин и др.) и СУГ. </w:t>
      </w:r>
      <w:r w:rsidR="00115B53">
        <w:rPr>
          <w:sz w:val="28"/>
          <w:szCs w:val="28"/>
        </w:rPr>
        <w:t xml:space="preserve"> </w:t>
      </w:r>
    </w:p>
    <w:p w:rsidR="008238CB" w:rsidRPr="008238CB" w:rsidRDefault="008238CB" w:rsidP="008238C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238C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gramStart"/>
      <w:r w:rsidRPr="008238CB">
        <w:rPr>
          <w:sz w:val="28"/>
          <w:szCs w:val="28"/>
        </w:rPr>
        <w:t>результате</w:t>
      </w:r>
      <w:proofErr w:type="gramEnd"/>
      <w:r w:rsidRPr="008238CB">
        <w:rPr>
          <w:sz w:val="28"/>
          <w:szCs w:val="28"/>
        </w:rPr>
        <w:t xml:space="preserve"> чего возможны</w:t>
      </w:r>
      <w:r w:rsidR="00AE7FA1">
        <w:rPr>
          <w:sz w:val="28"/>
          <w:szCs w:val="28"/>
        </w:rPr>
        <w:t xml:space="preserve"> ситуации</w:t>
      </w:r>
      <w:r w:rsidRPr="008238CB">
        <w:rPr>
          <w:sz w:val="28"/>
          <w:szCs w:val="28"/>
        </w:rPr>
        <w:t>:</w:t>
      </w:r>
    </w:p>
    <w:p w:rsidR="008238CB" w:rsidRPr="008238CB" w:rsidRDefault="008238CB" w:rsidP="008238C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238CB">
        <w:rPr>
          <w:sz w:val="28"/>
          <w:szCs w:val="28"/>
        </w:rPr>
        <w:t>- разлива топлива;</w:t>
      </w:r>
    </w:p>
    <w:p w:rsidR="008238CB" w:rsidRPr="008238CB" w:rsidRDefault="008238CB" w:rsidP="00AE7FA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238CB">
        <w:rPr>
          <w:sz w:val="28"/>
          <w:szCs w:val="28"/>
        </w:rPr>
        <w:t xml:space="preserve">- воспламенение </w:t>
      </w:r>
      <w:proofErr w:type="spellStart"/>
      <w:r w:rsidRPr="008238CB">
        <w:rPr>
          <w:sz w:val="28"/>
          <w:szCs w:val="28"/>
        </w:rPr>
        <w:t>разлившегося</w:t>
      </w:r>
      <w:proofErr w:type="spellEnd"/>
      <w:r w:rsidRPr="008238CB">
        <w:rPr>
          <w:sz w:val="28"/>
          <w:szCs w:val="28"/>
        </w:rPr>
        <w:t xml:space="preserve"> топлива и возникновение пожара с</w:t>
      </w:r>
      <w:r w:rsidR="00AE7FA1">
        <w:rPr>
          <w:sz w:val="28"/>
          <w:szCs w:val="28"/>
        </w:rPr>
        <w:t xml:space="preserve"> </w:t>
      </w:r>
      <w:r w:rsidRPr="008238CB">
        <w:rPr>
          <w:sz w:val="28"/>
          <w:szCs w:val="28"/>
        </w:rPr>
        <w:t xml:space="preserve">последующим вовлечением окружающего оборудования и </w:t>
      </w:r>
      <w:proofErr w:type="gramStart"/>
      <w:r w:rsidRPr="008238CB">
        <w:rPr>
          <w:sz w:val="28"/>
          <w:szCs w:val="28"/>
        </w:rPr>
        <w:t>транспортных</w:t>
      </w:r>
      <w:proofErr w:type="gramEnd"/>
    </w:p>
    <w:p w:rsidR="008238CB" w:rsidRPr="008238CB" w:rsidRDefault="008238CB" w:rsidP="00AE7FA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238CB">
        <w:rPr>
          <w:sz w:val="28"/>
          <w:szCs w:val="28"/>
        </w:rPr>
        <w:t>средств;</w:t>
      </w:r>
    </w:p>
    <w:p w:rsidR="008238CB" w:rsidRDefault="008238CB" w:rsidP="008238C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238CB">
        <w:rPr>
          <w:sz w:val="28"/>
          <w:szCs w:val="28"/>
        </w:rPr>
        <w:t>- образование облака топливовоздушной смеси с последующим</w:t>
      </w:r>
      <w:r w:rsidR="00AE7FA1">
        <w:rPr>
          <w:sz w:val="28"/>
          <w:szCs w:val="28"/>
        </w:rPr>
        <w:t xml:space="preserve"> </w:t>
      </w:r>
      <w:r w:rsidRPr="008238CB">
        <w:rPr>
          <w:sz w:val="28"/>
          <w:szCs w:val="28"/>
        </w:rPr>
        <w:t>взрывом, образование воздушной ударной волны, формирование огневого</w:t>
      </w:r>
      <w:r w:rsidR="00AE7FA1">
        <w:rPr>
          <w:sz w:val="28"/>
          <w:szCs w:val="28"/>
        </w:rPr>
        <w:t xml:space="preserve"> </w:t>
      </w:r>
      <w:r w:rsidRPr="008238CB">
        <w:rPr>
          <w:sz w:val="28"/>
          <w:szCs w:val="28"/>
        </w:rPr>
        <w:t xml:space="preserve">шара, </w:t>
      </w:r>
      <w:r w:rsidRPr="008238CB">
        <w:rPr>
          <w:sz w:val="28"/>
          <w:szCs w:val="28"/>
        </w:rPr>
        <w:lastRenderedPageBreak/>
        <w:t>разрушение окружающего оборудования и транспортных средств,</w:t>
      </w:r>
      <w:r w:rsidR="00AE7FA1">
        <w:rPr>
          <w:sz w:val="28"/>
          <w:szCs w:val="28"/>
        </w:rPr>
        <w:t xml:space="preserve"> </w:t>
      </w:r>
      <w:r w:rsidRPr="008238CB">
        <w:rPr>
          <w:sz w:val="28"/>
          <w:szCs w:val="28"/>
        </w:rPr>
        <w:t>разрушение несущих конструкций, опор линий электропередачи.</w:t>
      </w:r>
    </w:p>
    <w:p w:rsidR="00CD3783" w:rsidRPr="00CD3783" w:rsidRDefault="00CD3783" w:rsidP="00CD378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D3783">
        <w:rPr>
          <w:sz w:val="28"/>
          <w:szCs w:val="28"/>
        </w:rPr>
        <w:t>При возникновении такой ситуации необходимо оповестить</w:t>
      </w:r>
      <w:r>
        <w:rPr>
          <w:sz w:val="28"/>
          <w:szCs w:val="28"/>
        </w:rPr>
        <w:t xml:space="preserve">  </w:t>
      </w:r>
      <w:r w:rsidRPr="00CD3783">
        <w:rPr>
          <w:sz w:val="28"/>
          <w:szCs w:val="28"/>
        </w:rPr>
        <w:t>население (персонал) близлежащей застройки о возникшей чрезвычайной</w:t>
      </w:r>
      <w:r>
        <w:rPr>
          <w:sz w:val="28"/>
          <w:szCs w:val="28"/>
        </w:rPr>
        <w:t xml:space="preserve">  </w:t>
      </w:r>
      <w:r w:rsidRPr="00CD3783">
        <w:rPr>
          <w:sz w:val="28"/>
          <w:szCs w:val="28"/>
        </w:rPr>
        <w:t>ситуации и необходимых действиях по эвакуации.</w:t>
      </w:r>
    </w:p>
    <w:p w:rsidR="00CD3783" w:rsidRPr="00CD3783" w:rsidRDefault="00CD3783" w:rsidP="00CD378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D3783">
        <w:rPr>
          <w:sz w:val="28"/>
          <w:szCs w:val="28"/>
        </w:rPr>
        <w:t>Своевременное оповещение населения (персонала) об угрожающей</w:t>
      </w:r>
      <w:r>
        <w:rPr>
          <w:sz w:val="28"/>
          <w:szCs w:val="28"/>
        </w:rPr>
        <w:t xml:space="preserve"> </w:t>
      </w:r>
      <w:r w:rsidRPr="00CD3783">
        <w:rPr>
          <w:sz w:val="28"/>
          <w:szCs w:val="28"/>
        </w:rPr>
        <w:t>ему опасности позволит повысить возможность проведения полной</w:t>
      </w:r>
      <w:r>
        <w:rPr>
          <w:sz w:val="28"/>
          <w:szCs w:val="28"/>
        </w:rPr>
        <w:t xml:space="preserve"> </w:t>
      </w:r>
      <w:r w:rsidRPr="00CD3783">
        <w:rPr>
          <w:sz w:val="28"/>
          <w:szCs w:val="28"/>
        </w:rPr>
        <w:t>эвакуации из зоны поражения и сократит возможные потери при</w:t>
      </w:r>
      <w:r>
        <w:rPr>
          <w:sz w:val="28"/>
          <w:szCs w:val="28"/>
        </w:rPr>
        <w:t xml:space="preserve">  </w:t>
      </w:r>
      <w:r w:rsidRPr="00CD3783">
        <w:rPr>
          <w:sz w:val="28"/>
          <w:szCs w:val="28"/>
        </w:rPr>
        <w:t>возникновении ЧС.</w:t>
      </w:r>
    </w:p>
    <w:p w:rsidR="00115B53" w:rsidRDefault="008238CB" w:rsidP="008238CB">
      <w:pPr>
        <w:pStyle w:val="ab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8238CB" w:rsidRDefault="00115B53" w:rsidP="008238CB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8238CB" w:rsidRPr="008238CB">
        <w:rPr>
          <w:sz w:val="28"/>
          <w:szCs w:val="28"/>
        </w:rPr>
        <w:t>Наиболее опасным источником возникновения ЧС являются</w:t>
      </w:r>
      <w:r w:rsidR="008238CB">
        <w:rPr>
          <w:sz w:val="28"/>
          <w:szCs w:val="28"/>
        </w:rPr>
        <w:t xml:space="preserve"> </w:t>
      </w:r>
      <w:r w:rsidR="008238CB" w:rsidRPr="008238CB">
        <w:rPr>
          <w:sz w:val="28"/>
          <w:szCs w:val="28"/>
        </w:rPr>
        <w:t>газопроводные сети. При проектировании новых и реконструкции действующих систем</w:t>
      </w:r>
      <w:r w:rsidR="008238CB">
        <w:rPr>
          <w:sz w:val="28"/>
          <w:szCs w:val="28"/>
        </w:rPr>
        <w:t xml:space="preserve"> </w:t>
      </w:r>
      <w:r w:rsidR="008238CB" w:rsidRPr="008238CB">
        <w:rPr>
          <w:sz w:val="28"/>
          <w:szCs w:val="28"/>
        </w:rPr>
        <w:t>газоснабжения необходимо предусматривать в основных узловых точках</w:t>
      </w:r>
      <w:r w:rsidR="008238CB">
        <w:rPr>
          <w:sz w:val="28"/>
          <w:szCs w:val="28"/>
        </w:rPr>
        <w:t xml:space="preserve"> </w:t>
      </w:r>
      <w:r w:rsidR="008238CB" w:rsidRPr="008238CB">
        <w:rPr>
          <w:sz w:val="28"/>
          <w:szCs w:val="28"/>
        </w:rPr>
        <w:t xml:space="preserve"> установку отключающих</w:t>
      </w:r>
      <w:r w:rsidR="008238CB">
        <w:rPr>
          <w:sz w:val="28"/>
          <w:szCs w:val="28"/>
        </w:rPr>
        <w:t xml:space="preserve"> </w:t>
      </w:r>
      <w:r w:rsidR="008238CB" w:rsidRPr="008238CB">
        <w:rPr>
          <w:sz w:val="28"/>
          <w:szCs w:val="28"/>
        </w:rPr>
        <w:t>устройств, срабатывающих от давления (импульса) ударной волны, а</w:t>
      </w:r>
      <w:r w:rsidR="008238CB">
        <w:rPr>
          <w:sz w:val="28"/>
          <w:szCs w:val="28"/>
        </w:rPr>
        <w:t xml:space="preserve"> </w:t>
      </w:r>
      <w:r w:rsidR="008238CB" w:rsidRPr="008238CB">
        <w:rPr>
          <w:sz w:val="28"/>
          <w:szCs w:val="28"/>
        </w:rPr>
        <w:t>также устройство перемычек между тупиковыми газопроводами.</w:t>
      </w:r>
      <w:r w:rsidR="008238CB">
        <w:rPr>
          <w:sz w:val="28"/>
          <w:szCs w:val="28"/>
        </w:rPr>
        <w:t xml:space="preserve"> </w:t>
      </w:r>
      <w:r w:rsidR="008238CB" w:rsidRPr="008238CB">
        <w:rPr>
          <w:sz w:val="28"/>
          <w:szCs w:val="28"/>
        </w:rPr>
        <w:t>На сетях газоснабжения необходимо предусмотреть электрозащиту</w:t>
      </w:r>
      <w:r w:rsidR="008238CB">
        <w:rPr>
          <w:sz w:val="28"/>
          <w:szCs w:val="28"/>
        </w:rPr>
        <w:t xml:space="preserve"> </w:t>
      </w:r>
      <w:r w:rsidR="008238CB" w:rsidRPr="008238CB">
        <w:rPr>
          <w:sz w:val="28"/>
          <w:szCs w:val="28"/>
        </w:rPr>
        <w:t>от блуждающих токов, с целью снижения скорости коррозионных</w:t>
      </w:r>
      <w:r w:rsidR="008238CB">
        <w:rPr>
          <w:sz w:val="28"/>
          <w:szCs w:val="28"/>
        </w:rPr>
        <w:t xml:space="preserve"> </w:t>
      </w:r>
      <w:r w:rsidR="008238CB" w:rsidRPr="008238CB">
        <w:rPr>
          <w:sz w:val="28"/>
          <w:szCs w:val="28"/>
        </w:rPr>
        <w:t>процессов на подземных сетях.</w:t>
      </w:r>
    </w:p>
    <w:p w:rsidR="008238CB" w:rsidRPr="008238CB" w:rsidRDefault="00CD3783" w:rsidP="009A5C98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5C98">
        <w:rPr>
          <w:sz w:val="28"/>
          <w:szCs w:val="28"/>
        </w:rPr>
        <w:t xml:space="preserve"> </w:t>
      </w:r>
      <w:r w:rsidR="008238CB" w:rsidRPr="008238CB">
        <w:rPr>
          <w:sz w:val="28"/>
          <w:szCs w:val="28"/>
        </w:rPr>
        <w:t xml:space="preserve"> </w:t>
      </w:r>
      <w:r w:rsidR="008238C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8238CB" w:rsidRPr="008238CB">
        <w:rPr>
          <w:sz w:val="28"/>
          <w:szCs w:val="28"/>
        </w:rPr>
        <w:t>Проектирование зданий, попадающих в зоны детонации необходимо</w:t>
      </w:r>
    </w:p>
    <w:p w:rsidR="00991918" w:rsidRDefault="008238CB" w:rsidP="00B9557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238CB">
        <w:rPr>
          <w:sz w:val="28"/>
          <w:szCs w:val="28"/>
        </w:rPr>
        <w:t>вести с учетом требований СНиП 21-01-97 «Пожарная безопасность</w:t>
      </w:r>
      <w:r>
        <w:rPr>
          <w:sz w:val="28"/>
          <w:szCs w:val="28"/>
        </w:rPr>
        <w:t xml:space="preserve"> </w:t>
      </w:r>
      <w:r w:rsidRPr="008238CB">
        <w:rPr>
          <w:sz w:val="28"/>
          <w:szCs w:val="28"/>
        </w:rPr>
        <w:t xml:space="preserve">зданий и сооружений». </w:t>
      </w:r>
      <w:r w:rsidR="00B9557A">
        <w:rPr>
          <w:sz w:val="28"/>
          <w:szCs w:val="28"/>
        </w:rPr>
        <w:t xml:space="preserve"> Н</w:t>
      </w:r>
      <w:r w:rsidRPr="008238CB">
        <w:rPr>
          <w:sz w:val="28"/>
          <w:szCs w:val="28"/>
        </w:rPr>
        <w:t xml:space="preserve">а </w:t>
      </w:r>
      <w:r w:rsidR="00B9557A">
        <w:rPr>
          <w:sz w:val="28"/>
          <w:szCs w:val="28"/>
        </w:rPr>
        <w:t xml:space="preserve"> </w:t>
      </w:r>
      <w:r w:rsidRPr="008238CB">
        <w:rPr>
          <w:sz w:val="28"/>
          <w:szCs w:val="28"/>
        </w:rPr>
        <w:t>стадиях</w:t>
      </w:r>
      <w:r w:rsidR="00B9557A">
        <w:rPr>
          <w:sz w:val="28"/>
          <w:szCs w:val="28"/>
        </w:rPr>
        <w:t xml:space="preserve"> </w:t>
      </w:r>
      <w:r w:rsidRPr="008238CB">
        <w:rPr>
          <w:sz w:val="28"/>
          <w:szCs w:val="28"/>
        </w:rPr>
        <w:t>проектирования необходимо предусмотреть дополнительные меры по</w:t>
      </w:r>
      <w:r w:rsidR="00B9557A">
        <w:rPr>
          <w:sz w:val="28"/>
          <w:szCs w:val="28"/>
        </w:rPr>
        <w:t xml:space="preserve"> </w:t>
      </w:r>
      <w:r w:rsidRPr="008238CB">
        <w:rPr>
          <w:sz w:val="28"/>
          <w:szCs w:val="28"/>
        </w:rPr>
        <w:t>эвакуации людей из зданий в случае возможных аварий с организацией аварийных выходов.</w:t>
      </w:r>
    </w:p>
    <w:p w:rsidR="00CD3783" w:rsidRDefault="00CD3783" w:rsidP="00CD378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0"/>
          <w:szCs w:val="30"/>
        </w:rPr>
      </w:pPr>
    </w:p>
    <w:p w:rsidR="00CD3783" w:rsidRDefault="00CD3783" w:rsidP="00CD3783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30"/>
          <w:szCs w:val="30"/>
        </w:rPr>
        <w:t xml:space="preserve">            </w:t>
      </w:r>
      <w:r w:rsidR="00EB59BF">
        <w:rPr>
          <w:rFonts w:ascii="TimesNewRomanPS-BoldMT" w:hAnsi="TimesNewRomanPS-BoldMT" w:cs="TimesNewRomanPS-BoldMT"/>
          <w:b/>
          <w:bCs/>
          <w:sz w:val="30"/>
          <w:szCs w:val="30"/>
        </w:rPr>
        <w:t xml:space="preserve">              </w:t>
      </w:r>
      <w:r>
        <w:rPr>
          <w:rFonts w:ascii="TimesNewRomanPS-BoldMT" w:hAnsi="TimesNewRomanPS-BoldMT" w:cs="TimesNewRomanPS-BoldMT"/>
          <w:b/>
          <w:bCs/>
          <w:sz w:val="30"/>
          <w:szCs w:val="30"/>
        </w:rPr>
        <w:t xml:space="preserve"> </w:t>
      </w:r>
      <w:r w:rsidRPr="00CD3783">
        <w:rPr>
          <w:b/>
          <w:bCs/>
          <w:i/>
          <w:sz w:val="28"/>
          <w:szCs w:val="28"/>
        </w:rPr>
        <w:t>Аварии на радиационно-опасных объектах.</w:t>
      </w:r>
    </w:p>
    <w:p w:rsidR="00CD3783" w:rsidRPr="00CD3783" w:rsidRDefault="00CD3783" w:rsidP="00CD3783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</w:p>
    <w:p w:rsidR="00CD3783" w:rsidRPr="00CD3783" w:rsidRDefault="00CD3783" w:rsidP="00CD378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D3783">
        <w:rPr>
          <w:sz w:val="28"/>
          <w:szCs w:val="28"/>
        </w:rPr>
        <w:t>В настоящее время, на рассматриваемой территории радиационно-опасные объекты отсутствуют, их размещение в данной работе не</w:t>
      </w:r>
      <w:r>
        <w:rPr>
          <w:sz w:val="28"/>
          <w:szCs w:val="28"/>
        </w:rPr>
        <w:t xml:space="preserve">  </w:t>
      </w:r>
      <w:r w:rsidRPr="00CD3783">
        <w:rPr>
          <w:sz w:val="28"/>
          <w:szCs w:val="28"/>
        </w:rPr>
        <w:t>предусматривается. Радиационно-опасные объекты, находящиеся на</w:t>
      </w:r>
      <w:r>
        <w:rPr>
          <w:sz w:val="28"/>
          <w:szCs w:val="28"/>
        </w:rPr>
        <w:t xml:space="preserve">  </w:t>
      </w:r>
      <w:r w:rsidRPr="00CD3783">
        <w:rPr>
          <w:sz w:val="28"/>
          <w:szCs w:val="28"/>
        </w:rPr>
        <w:t>прилегающих территориях, не окажут негативного влияния на территорию</w:t>
      </w:r>
    </w:p>
    <w:p w:rsidR="00B9557A" w:rsidRDefault="00CD3783" w:rsidP="00CD378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D3783">
        <w:rPr>
          <w:sz w:val="28"/>
          <w:szCs w:val="28"/>
        </w:rPr>
        <w:t>застройки, в связи с их удалённостью.</w:t>
      </w:r>
    </w:p>
    <w:p w:rsidR="00CD3783" w:rsidRPr="00CD3783" w:rsidRDefault="00CD3783" w:rsidP="00CD378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03E32" w:rsidRDefault="00B03E32" w:rsidP="00B03E32">
      <w:pPr>
        <w:pStyle w:val="ab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B03E32">
        <w:rPr>
          <w:b/>
          <w:i/>
          <w:sz w:val="28"/>
          <w:szCs w:val="28"/>
        </w:rPr>
        <w:t>Источники чрезвычайных ситуаций</w:t>
      </w:r>
    </w:p>
    <w:p w:rsidR="00B03E32" w:rsidRPr="00B03E32" w:rsidRDefault="00B03E32" w:rsidP="00B9557A">
      <w:pPr>
        <w:pStyle w:val="ab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B03E32">
        <w:rPr>
          <w:b/>
          <w:i/>
          <w:sz w:val="28"/>
          <w:szCs w:val="28"/>
        </w:rPr>
        <w:t>биолого-социального характера.</w:t>
      </w:r>
      <w:r>
        <w:rPr>
          <w:b/>
          <w:i/>
          <w:sz w:val="28"/>
          <w:szCs w:val="28"/>
        </w:rPr>
        <w:br/>
      </w:r>
    </w:p>
    <w:p w:rsidR="00991918" w:rsidRDefault="00B9557A" w:rsidP="00B9557A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Pr="00B9557A">
        <w:rPr>
          <w:sz w:val="28"/>
          <w:szCs w:val="28"/>
        </w:rPr>
        <w:t>а рассматриваемой территории биологически опасные объекты отсутствуют.</w:t>
      </w:r>
    </w:p>
    <w:p w:rsidR="00CD3783" w:rsidRDefault="00CD3783" w:rsidP="00310EFB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310EFB" w:rsidRPr="00310EFB" w:rsidRDefault="00310EFB" w:rsidP="00310EFB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310EFB">
        <w:rPr>
          <w:b/>
          <w:bCs/>
          <w:i/>
          <w:sz w:val="28"/>
          <w:szCs w:val="28"/>
        </w:rPr>
        <w:t xml:space="preserve">Предложения </w:t>
      </w:r>
      <w:r>
        <w:rPr>
          <w:b/>
          <w:bCs/>
          <w:i/>
          <w:sz w:val="28"/>
          <w:szCs w:val="28"/>
        </w:rPr>
        <w:t xml:space="preserve"> </w:t>
      </w:r>
      <w:r w:rsidRPr="00310EFB">
        <w:rPr>
          <w:b/>
          <w:bCs/>
          <w:i/>
          <w:sz w:val="28"/>
          <w:szCs w:val="28"/>
        </w:rPr>
        <w:t xml:space="preserve"> по защите населения и</w:t>
      </w:r>
      <w:r>
        <w:rPr>
          <w:b/>
          <w:bCs/>
          <w:i/>
          <w:sz w:val="28"/>
          <w:szCs w:val="28"/>
        </w:rPr>
        <w:t xml:space="preserve"> </w:t>
      </w:r>
      <w:r w:rsidRPr="00310EFB">
        <w:rPr>
          <w:b/>
          <w:bCs/>
          <w:i/>
          <w:sz w:val="28"/>
          <w:szCs w:val="28"/>
        </w:rPr>
        <w:t>территории в случае возникновения чрезвычайных ситуаций мирного</w:t>
      </w:r>
    </w:p>
    <w:p w:rsidR="00310EFB" w:rsidRPr="00310EFB" w:rsidRDefault="00310EFB" w:rsidP="00310EFB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310EFB">
        <w:rPr>
          <w:b/>
          <w:bCs/>
          <w:i/>
          <w:sz w:val="28"/>
          <w:szCs w:val="28"/>
        </w:rPr>
        <w:t>и военного времени.</w:t>
      </w:r>
    </w:p>
    <w:p w:rsidR="000F4E7F" w:rsidRDefault="00310EFB" w:rsidP="0002636A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30"/>
          <w:szCs w:val="30"/>
        </w:rPr>
        <w:t xml:space="preserve"> </w:t>
      </w:r>
      <w:r w:rsidR="003571D7">
        <w:rPr>
          <w:sz w:val="28"/>
          <w:szCs w:val="28"/>
        </w:rPr>
        <w:t xml:space="preserve">  </w:t>
      </w:r>
      <w:r w:rsidR="00B9557A" w:rsidRPr="00310EFB">
        <w:rPr>
          <w:sz w:val="28"/>
          <w:szCs w:val="28"/>
        </w:rPr>
        <w:t xml:space="preserve"> </w:t>
      </w:r>
      <w:r w:rsidR="00115B53">
        <w:rPr>
          <w:sz w:val="28"/>
          <w:szCs w:val="28"/>
        </w:rPr>
        <w:t xml:space="preserve"> </w:t>
      </w:r>
      <w:r w:rsidR="009A5C98">
        <w:rPr>
          <w:sz w:val="28"/>
          <w:szCs w:val="28"/>
        </w:rPr>
        <w:t xml:space="preserve"> </w:t>
      </w:r>
      <w:r w:rsidR="00115B53">
        <w:rPr>
          <w:sz w:val="28"/>
          <w:szCs w:val="28"/>
        </w:rPr>
        <w:t xml:space="preserve">    </w:t>
      </w:r>
      <w:r w:rsidR="000F4E7F">
        <w:rPr>
          <w:sz w:val="28"/>
          <w:szCs w:val="28"/>
        </w:rPr>
        <w:t xml:space="preserve"> </w:t>
      </w:r>
      <w:proofErr w:type="gramStart"/>
      <w:r w:rsidR="000F4E7F" w:rsidRPr="000F4E7F">
        <w:rPr>
          <w:sz w:val="28"/>
          <w:szCs w:val="28"/>
        </w:rPr>
        <w:t>В соответствии с требованиями СНиП 2.01.51-90 «Инженерно-технические мероприятия гражданской обороны» защита рабочих и служащих</w:t>
      </w:r>
      <w:r w:rsidR="000F4E7F">
        <w:rPr>
          <w:sz w:val="28"/>
          <w:szCs w:val="28"/>
        </w:rPr>
        <w:t xml:space="preserve">  </w:t>
      </w:r>
      <w:r w:rsidR="000F4E7F" w:rsidRPr="000F4E7F">
        <w:rPr>
          <w:sz w:val="28"/>
          <w:szCs w:val="28"/>
        </w:rPr>
        <w:t>объектов первой и второй категории по</w:t>
      </w:r>
      <w:r w:rsidR="000F4E7F">
        <w:rPr>
          <w:sz w:val="28"/>
          <w:szCs w:val="28"/>
        </w:rPr>
        <w:t xml:space="preserve">  </w:t>
      </w:r>
      <w:r w:rsidR="000F4E7F" w:rsidRPr="000F4E7F">
        <w:rPr>
          <w:sz w:val="28"/>
          <w:szCs w:val="28"/>
        </w:rPr>
        <w:t>гражданской обороне, расположенных</w:t>
      </w:r>
      <w:r w:rsidR="000F4E7F">
        <w:rPr>
          <w:sz w:val="28"/>
          <w:szCs w:val="28"/>
        </w:rPr>
        <w:t xml:space="preserve"> </w:t>
      </w:r>
      <w:r w:rsidR="000F4E7F" w:rsidRPr="000F4E7F">
        <w:rPr>
          <w:sz w:val="28"/>
          <w:szCs w:val="28"/>
        </w:rPr>
        <w:t>за пределами зон возможных сильных разрушений, а также населения,</w:t>
      </w:r>
      <w:r w:rsidR="000F4E7F">
        <w:rPr>
          <w:sz w:val="28"/>
          <w:szCs w:val="28"/>
        </w:rPr>
        <w:t xml:space="preserve"> </w:t>
      </w:r>
      <w:r w:rsidR="000F4E7F" w:rsidRPr="000F4E7F">
        <w:rPr>
          <w:sz w:val="28"/>
          <w:szCs w:val="28"/>
        </w:rPr>
        <w:t xml:space="preserve">проживающего в </w:t>
      </w:r>
      <w:proofErr w:type="spellStart"/>
      <w:r w:rsidR="000F4E7F" w:rsidRPr="000F4E7F">
        <w:rPr>
          <w:sz w:val="28"/>
          <w:szCs w:val="28"/>
        </w:rPr>
        <w:t>некатегорированных</w:t>
      </w:r>
      <w:proofErr w:type="spellEnd"/>
      <w:r w:rsidR="000F4E7F" w:rsidRPr="000F4E7F">
        <w:rPr>
          <w:sz w:val="28"/>
          <w:szCs w:val="28"/>
        </w:rPr>
        <w:t xml:space="preserve"> городах, поселках и сельских</w:t>
      </w:r>
      <w:r w:rsidR="000F4E7F">
        <w:rPr>
          <w:sz w:val="28"/>
          <w:szCs w:val="28"/>
        </w:rPr>
        <w:t xml:space="preserve"> </w:t>
      </w:r>
      <w:r w:rsidR="000F4E7F" w:rsidRPr="000F4E7F">
        <w:rPr>
          <w:sz w:val="28"/>
          <w:szCs w:val="28"/>
        </w:rPr>
        <w:t>населенных пунктах</w:t>
      </w:r>
      <w:r w:rsidR="000F4E7F">
        <w:rPr>
          <w:sz w:val="28"/>
          <w:szCs w:val="28"/>
        </w:rPr>
        <w:t xml:space="preserve"> </w:t>
      </w:r>
      <w:r w:rsidR="000F4E7F" w:rsidRPr="000F4E7F">
        <w:rPr>
          <w:sz w:val="28"/>
          <w:szCs w:val="28"/>
        </w:rPr>
        <w:t>должна предусматриваться в укрытиях.</w:t>
      </w:r>
      <w:proofErr w:type="gramEnd"/>
    </w:p>
    <w:p w:rsidR="000F4E7F" w:rsidRPr="000F4E7F" w:rsidRDefault="000F4E7F" w:rsidP="000F4E7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F4E7F" w:rsidRPr="000F4E7F" w:rsidRDefault="000F4E7F" w:rsidP="000F4E7F">
      <w:pPr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F4E7F">
        <w:rPr>
          <w:i/>
          <w:sz w:val="28"/>
          <w:szCs w:val="28"/>
        </w:rPr>
        <w:t xml:space="preserve">Согласно техническим требованиям и исходным данным, требования </w:t>
      </w:r>
      <w:proofErr w:type="gramStart"/>
      <w:r w:rsidRPr="000F4E7F">
        <w:rPr>
          <w:i/>
          <w:sz w:val="28"/>
          <w:szCs w:val="28"/>
        </w:rPr>
        <w:t>по</w:t>
      </w:r>
      <w:proofErr w:type="gramEnd"/>
    </w:p>
    <w:p w:rsidR="000F4E7F" w:rsidRPr="000F4E7F" w:rsidRDefault="000F4E7F" w:rsidP="000F4E7F">
      <w:pPr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0F4E7F">
        <w:rPr>
          <w:i/>
          <w:sz w:val="28"/>
          <w:szCs w:val="28"/>
        </w:rPr>
        <w:t>строительству защитных сооружений ГО не предъявляются.</w:t>
      </w:r>
    </w:p>
    <w:p w:rsidR="000F4E7F" w:rsidRPr="000F4E7F" w:rsidRDefault="000F4E7F" w:rsidP="000F4E7F">
      <w:pPr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0F4E7F">
        <w:rPr>
          <w:i/>
          <w:sz w:val="28"/>
          <w:szCs w:val="28"/>
        </w:rPr>
        <w:t xml:space="preserve">    Планами Гражданской обороны на особый период предусматривается</w:t>
      </w:r>
    </w:p>
    <w:p w:rsidR="003571D7" w:rsidRPr="000F4E7F" w:rsidRDefault="000F4E7F" w:rsidP="000F4E7F">
      <w:pPr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0F4E7F">
        <w:rPr>
          <w:i/>
          <w:sz w:val="28"/>
          <w:szCs w:val="28"/>
        </w:rPr>
        <w:t>полная эвакуация населения территории.</w:t>
      </w:r>
    </w:p>
    <w:p w:rsidR="000806E2" w:rsidRPr="000806E2" w:rsidRDefault="000F4E7F" w:rsidP="00F5440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440B">
        <w:rPr>
          <w:sz w:val="28"/>
          <w:szCs w:val="28"/>
        </w:rPr>
        <w:t xml:space="preserve"> </w:t>
      </w:r>
      <w:r w:rsidR="00CF1E05">
        <w:rPr>
          <w:rFonts w:ascii="TimesNewRomanPSMT" w:hAnsi="TimesNewRomanPSMT" w:cs="TimesNewRomanPSMT"/>
          <w:sz w:val="28"/>
          <w:szCs w:val="28"/>
        </w:rPr>
        <w:t xml:space="preserve"> </w:t>
      </w:r>
      <w:r w:rsidR="002C1574">
        <w:rPr>
          <w:rFonts w:ascii="TimesNewRomanPSMT" w:hAnsi="TimesNewRomanPSMT" w:cs="TimesNewRomanPSMT"/>
          <w:sz w:val="28"/>
          <w:szCs w:val="28"/>
        </w:rPr>
        <w:t xml:space="preserve"> </w:t>
      </w:r>
      <w:r w:rsidR="00115B53">
        <w:rPr>
          <w:sz w:val="28"/>
          <w:szCs w:val="28"/>
        </w:rPr>
        <w:t xml:space="preserve"> </w:t>
      </w:r>
      <w:r w:rsidR="002C1574">
        <w:rPr>
          <w:sz w:val="28"/>
          <w:szCs w:val="28"/>
        </w:rPr>
        <w:t xml:space="preserve">  </w:t>
      </w:r>
      <w:r w:rsidR="000806E2" w:rsidRPr="000806E2">
        <w:rPr>
          <w:sz w:val="28"/>
          <w:szCs w:val="28"/>
        </w:rPr>
        <w:t>Эвакуация проводится в два этапа:</w:t>
      </w:r>
    </w:p>
    <w:p w:rsidR="000806E2" w:rsidRPr="000806E2" w:rsidRDefault="000806E2" w:rsidP="000806E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806E2">
        <w:rPr>
          <w:sz w:val="28"/>
          <w:szCs w:val="28"/>
        </w:rPr>
        <w:t xml:space="preserve">- 1-й этап: эвакуация </w:t>
      </w:r>
      <w:r w:rsidR="00115B53">
        <w:rPr>
          <w:sz w:val="28"/>
          <w:szCs w:val="28"/>
        </w:rPr>
        <w:t xml:space="preserve"> </w:t>
      </w:r>
      <w:r w:rsidRPr="000806E2">
        <w:rPr>
          <w:sz w:val="28"/>
          <w:szCs w:val="28"/>
        </w:rPr>
        <w:t>населения</w:t>
      </w:r>
      <w:r w:rsidR="00115B53">
        <w:rPr>
          <w:sz w:val="28"/>
          <w:szCs w:val="28"/>
        </w:rPr>
        <w:t xml:space="preserve"> </w:t>
      </w:r>
      <w:r w:rsidRPr="000806E2">
        <w:rPr>
          <w:sz w:val="28"/>
          <w:szCs w:val="28"/>
        </w:rPr>
        <w:t xml:space="preserve"> из </w:t>
      </w:r>
      <w:r w:rsidR="00115B53">
        <w:rPr>
          <w:sz w:val="28"/>
          <w:szCs w:val="28"/>
        </w:rPr>
        <w:t xml:space="preserve"> </w:t>
      </w:r>
      <w:r w:rsidRPr="000806E2">
        <w:rPr>
          <w:sz w:val="28"/>
          <w:szCs w:val="28"/>
        </w:rPr>
        <w:t xml:space="preserve">зон </w:t>
      </w:r>
      <w:r w:rsidR="00115B53">
        <w:rPr>
          <w:sz w:val="28"/>
          <w:szCs w:val="28"/>
        </w:rPr>
        <w:t xml:space="preserve"> </w:t>
      </w:r>
      <w:r w:rsidRPr="000806E2">
        <w:rPr>
          <w:sz w:val="28"/>
          <w:szCs w:val="28"/>
        </w:rPr>
        <w:t xml:space="preserve">ЧС </w:t>
      </w:r>
      <w:r w:rsidR="00115B53">
        <w:rPr>
          <w:sz w:val="28"/>
          <w:szCs w:val="28"/>
        </w:rPr>
        <w:t xml:space="preserve"> </w:t>
      </w:r>
      <w:r w:rsidRPr="000806E2">
        <w:rPr>
          <w:sz w:val="28"/>
          <w:szCs w:val="28"/>
        </w:rPr>
        <w:t>на</w:t>
      </w:r>
      <w:r w:rsidR="00115B53">
        <w:rPr>
          <w:sz w:val="28"/>
          <w:szCs w:val="28"/>
        </w:rPr>
        <w:t xml:space="preserve">  </w:t>
      </w:r>
      <w:r w:rsidRPr="000806E2">
        <w:rPr>
          <w:sz w:val="28"/>
          <w:szCs w:val="28"/>
        </w:rPr>
        <w:t xml:space="preserve"> общественные </w:t>
      </w:r>
      <w:r w:rsidR="00115B53">
        <w:rPr>
          <w:sz w:val="28"/>
          <w:szCs w:val="28"/>
        </w:rPr>
        <w:t xml:space="preserve"> </w:t>
      </w:r>
      <w:r w:rsidRPr="000806E2">
        <w:rPr>
          <w:sz w:val="28"/>
          <w:szCs w:val="28"/>
        </w:rPr>
        <w:t>площади</w:t>
      </w:r>
    </w:p>
    <w:p w:rsidR="000806E2" w:rsidRPr="000806E2" w:rsidRDefault="000806E2" w:rsidP="000806E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806E2">
        <w:rPr>
          <w:sz w:val="28"/>
          <w:szCs w:val="28"/>
        </w:rPr>
        <w:t>(пункты временного размещения - ПВР), расположенные вне этих зон. Под ПВР</w:t>
      </w:r>
      <w:r>
        <w:rPr>
          <w:sz w:val="28"/>
          <w:szCs w:val="28"/>
        </w:rPr>
        <w:t xml:space="preserve"> </w:t>
      </w:r>
      <w:r w:rsidRPr="000806E2">
        <w:rPr>
          <w:sz w:val="28"/>
          <w:szCs w:val="28"/>
        </w:rPr>
        <w:t xml:space="preserve">используются </w:t>
      </w:r>
      <w:r w:rsidR="00D50378">
        <w:rPr>
          <w:sz w:val="28"/>
          <w:szCs w:val="28"/>
        </w:rPr>
        <w:t xml:space="preserve"> </w:t>
      </w:r>
      <w:r w:rsidRPr="000806E2">
        <w:rPr>
          <w:sz w:val="28"/>
          <w:szCs w:val="28"/>
        </w:rPr>
        <w:t xml:space="preserve"> учебные заведения, клубы и другие</w:t>
      </w:r>
      <w:r w:rsidR="00115B53">
        <w:rPr>
          <w:sz w:val="28"/>
          <w:szCs w:val="28"/>
        </w:rPr>
        <w:t xml:space="preserve"> </w:t>
      </w:r>
      <w:r w:rsidRPr="000806E2">
        <w:rPr>
          <w:sz w:val="28"/>
          <w:szCs w:val="28"/>
        </w:rPr>
        <w:t>соответствующие помещения;</w:t>
      </w:r>
    </w:p>
    <w:p w:rsidR="000806E2" w:rsidRPr="000806E2" w:rsidRDefault="000806E2" w:rsidP="000806E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806E2">
        <w:rPr>
          <w:sz w:val="28"/>
          <w:szCs w:val="28"/>
        </w:rPr>
        <w:t xml:space="preserve">- 2-й этап: при затяжном характере ЧС или невозможности возвращения </w:t>
      </w:r>
      <w:proofErr w:type="gramStart"/>
      <w:r w:rsidRPr="000806E2">
        <w:rPr>
          <w:sz w:val="28"/>
          <w:szCs w:val="28"/>
        </w:rPr>
        <w:t>в</w:t>
      </w:r>
      <w:proofErr w:type="gramEnd"/>
    </w:p>
    <w:p w:rsidR="003571D7" w:rsidRPr="000806E2" w:rsidRDefault="000806E2" w:rsidP="000806E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806E2">
        <w:rPr>
          <w:sz w:val="28"/>
          <w:szCs w:val="28"/>
        </w:rPr>
        <w:t>места постоянной дислокации проводится перемещение населения с ПВР на площади, где возможно длительное проживание и всестороннее обеспечение (пункты длительного проживания - ПДП), находящиеся на территории своего муниципального образования или по решению Губернатора Московской</w:t>
      </w:r>
      <w:r>
        <w:rPr>
          <w:sz w:val="28"/>
          <w:szCs w:val="28"/>
        </w:rPr>
        <w:t xml:space="preserve"> </w:t>
      </w:r>
      <w:r w:rsidRPr="000806E2">
        <w:rPr>
          <w:sz w:val="28"/>
          <w:szCs w:val="28"/>
        </w:rPr>
        <w:t xml:space="preserve">области - начальника гражданской обороны </w:t>
      </w:r>
      <w:r w:rsidRPr="000806E2">
        <w:rPr>
          <w:sz w:val="28"/>
          <w:szCs w:val="28"/>
        </w:rPr>
        <w:lastRenderedPageBreak/>
        <w:t>Московской области на</w:t>
      </w:r>
      <w:r>
        <w:rPr>
          <w:sz w:val="28"/>
          <w:szCs w:val="28"/>
        </w:rPr>
        <w:t xml:space="preserve"> </w:t>
      </w:r>
      <w:r w:rsidRPr="000806E2">
        <w:rPr>
          <w:sz w:val="28"/>
          <w:szCs w:val="28"/>
        </w:rPr>
        <w:t>территорию соседнего муниципального образования</w:t>
      </w:r>
      <w:r>
        <w:rPr>
          <w:sz w:val="28"/>
          <w:szCs w:val="28"/>
        </w:rPr>
        <w:t>.</w:t>
      </w:r>
    </w:p>
    <w:p w:rsidR="002C1574" w:rsidRPr="002C1574" w:rsidRDefault="002C1574" w:rsidP="002C157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C1574">
        <w:rPr>
          <w:sz w:val="28"/>
          <w:szCs w:val="28"/>
        </w:rPr>
        <w:t>На период проведения мероприятий по эвакуации населения на</w:t>
      </w:r>
      <w:r>
        <w:rPr>
          <w:sz w:val="28"/>
          <w:szCs w:val="28"/>
        </w:rPr>
        <w:t xml:space="preserve"> </w:t>
      </w:r>
      <w:r w:rsidRPr="002C1574">
        <w:rPr>
          <w:sz w:val="28"/>
          <w:szCs w:val="28"/>
        </w:rPr>
        <w:t>территориях жилых кварталов разворачиваются сборные эвакопункты (</w:t>
      </w:r>
      <w:proofErr w:type="spellStart"/>
      <w:r w:rsidRPr="002C1574">
        <w:rPr>
          <w:sz w:val="28"/>
          <w:szCs w:val="28"/>
        </w:rPr>
        <w:t>СЭПы</w:t>
      </w:r>
      <w:proofErr w:type="spellEnd"/>
      <w:r w:rsidRPr="002C1574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2C1574">
        <w:rPr>
          <w:sz w:val="28"/>
          <w:szCs w:val="28"/>
        </w:rPr>
        <w:t>Для этих целей целесообразно использовать здания детских садов и школ.</w:t>
      </w:r>
      <w:r>
        <w:rPr>
          <w:sz w:val="28"/>
          <w:szCs w:val="28"/>
        </w:rPr>
        <w:t xml:space="preserve"> </w:t>
      </w:r>
      <w:r w:rsidRPr="002C1574">
        <w:rPr>
          <w:sz w:val="28"/>
          <w:szCs w:val="28"/>
        </w:rPr>
        <w:t>По своему объемно-планировочному решению помещения детских садов и</w:t>
      </w:r>
      <w:r>
        <w:rPr>
          <w:sz w:val="28"/>
          <w:szCs w:val="28"/>
        </w:rPr>
        <w:t xml:space="preserve"> </w:t>
      </w:r>
      <w:r w:rsidRPr="002C1574">
        <w:rPr>
          <w:sz w:val="28"/>
          <w:szCs w:val="28"/>
        </w:rPr>
        <w:t>школ наиболее приспособлены для этих целей и имеют удобный подъезд для</w:t>
      </w:r>
      <w:r>
        <w:rPr>
          <w:sz w:val="28"/>
          <w:szCs w:val="28"/>
        </w:rPr>
        <w:t xml:space="preserve"> </w:t>
      </w:r>
      <w:r w:rsidRPr="002C1574">
        <w:rPr>
          <w:sz w:val="28"/>
          <w:szCs w:val="28"/>
        </w:rPr>
        <w:t>автомобильного транспорта.</w:t>
      </w:r>
    </w:p>
    <w:p w:rsidR="000806E2" w:rsidRPr="002C1574" w:rsidRDefault="002C1574" w:rsidP="002C157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5B53" w:rsidRDefault="00F26684" w:rsidP="00F26684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 w:rsidRPr="00881858">
        <w:rPr>
          <w:b/>
          <w:i/>
          <w:sz w:val="28"/>
          <w:szCs w:val="28"/>
        </w:rPr>
        <w:t>Решения по  системам оповещения и управления ГО объекта</w:t>
      </w:r>
      <w:r>
        <w:rPr>
          <w:sz w:val="28"/>
          <w:szCs w:val="28"/>
        </w:rPr>
        <w:t xml:space="preserve">. </w:t>
      </w:r>
    </w:p>
    <w:p w:rsidR="00F26684" w:rsidRDefault="00F26684" w:rsidP="00F266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Организация и осуществление оповещения проводится в соответствии с Положением о системах оповещения населения (введено в действие совместным приказом МЧС России, Министерства информационных технологий и связи России и Министерства культуры и массовых коммуникаций России от 25 июля 2006г. №422/90/376).</w:t>
      </w:r>
    </w:p>
    <w:p w:rsidR="00F26684" w:rsidRDefault="00F26684" w:rsidP="00F26684">
      <w:pPr>
        <w:spacing w:line="360" w:lineRule="auto"/>
        <w:jc w:val="both"/>
        <w:rPr>
          <w:sz w:val="28"/>
          <w:szCs w:val="28"/>
        </w:rPr>
      </w:pPr>
    </w:p>
    <w:p w:rsidR="00F26684" w:rsidRDefault="00F26684" w:rsidP="00F266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15B5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Основной способ оповещения населения – передача речевой информации по системам громкой связи и радиовещания. Для привлечения внимания перед передачей речевой информации включаются </w:t>
      </w:r>
      <w:proofErr w:type="spellStart"/>
      <w:r>
        <w:rPr>
          <w:sz w:val="28"/>
          <w:szCs w:val="28"/>
        </w:rPr>
        <w:t>электросирены</w:t>
      </w:r>
      <w:proofErr w:type="spellEnd"/>
      <w:r w:rsidR="00115B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другие сигнальные средства, что будет означать передачу предупредительного сигнала «Внимание всем»</w:t>
      </w:r>
      <w:r w:rsidR="002C157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15B53">
        <w:rPr>
          <w:sz w:val="28"/>
          <w:szCs w:val="28"/>
        </w:rPr>
        <w:t xml:space="preserve"> </w:t>
      </w:r>
      <w:r>
        <w:rPr>
          <w:sz w:val="28"/>
          <w:szCs w:val="28"/>
        </w:rPr>
        <w:t>По этому сигналу население обязано немедленно включить радиотрансляционные приемники для прослушивания экстренного сообщения Главного управления МЧС России по Московской области.</w:t>
      </w:r>
    </w:p>
    <w:p w:rsidR="00F5440B" w:rsidRPr="00F5440B" w:rsidRDefault="00F5440B" w:rsidP="009A5C9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A5C98">
        <w:rPr>
          <w:sz w:val="28"/>
          <w:szCs w:val="28"/>
        </w:rPr>
        <w:t xml:space="preserve"> </w:t>
      </w:r>
    </w:p>
    <w:p w:rsidR="00F5440B" w:rsidRPr="00F5440B" w:rsidRDefault="00F5440B" w:rsidP="00F5440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5440B">
        <w:rPr>
          <w:sz w:val="28"/>
          <w:szCs w:val="28"/>
        </w:rPr>
        <w:t>На дальнейших стадиях проектирования необходимо выполнить</w:t>
      </w:r>
      <w:r>
        <w:rPr>
          <w:sz w:val="28"/>
          <w:szCs w:val="28"/>
        </w:rPr>
        <w:t xml:space="preserve"> </w:t>
      </w:r>
      <w:r w:rsidRPr="00F5440B">
        <w:rPr>
          <w:sz w:val="28"/>
          <w:szCs w:val="28"/>
        </w:rPr>
        <w:t>требования совместных приказов:</w:t>
      </w:r>
    </w:p>
    <w:p w:rsidR="00F5440B" w:rsidRPr="00F5440B" w:rsidRDefault="00F5440B" w:rsidP="00F5440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5440B">
        <w:rPr>
          <w:sz w:val="28"/>
          <w:szCs w:val="28"/>
        </w:rPr>
        <w:t>- МЧС РФ №422, Министерства информационных технологий и связи РФ</w:t>
      </w:r>
    </w:p>
    <w:p w:rsidR="00F5440B" w:rsidRPr="00F5440B" w:rsidRDefault="00F5440B" w:rsidP="00F5440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5440B">
        <w:rPr>
          <w:sz w:val="28"/>
          <w:szCs w:val="28"/>
        </w:rPr>
        <w:lastRenderedPageBreak/>
        <w:t>№90, Министерства культуры и массовых коммуникаций РФ №376 от</w:t>
      </w:r>
      <w:r>
        <w:rPr>
          <w:sz w:val="28"/>
          <w:szCs w:val="28"/>
        </w:rPr>
        <w:t xml:space="preserve"> </w:t>
      </w:r>
      <w:r w:rsidRPr="00F5440B">
        <w:rPr>
          <w:sz w:val="28"/>
          <w:szCs w:val="28"/>
        </w:rPr>
        <w:t>25.07.2006 «Об утверждении Положения о системах оповещения населения</w:t>
      </w:r>
      <w:r>
        <w:rPr>
          <w:sz w:val="28"/>
          <w:szCs w:val="28"/>
        </w:rPr>
        <w:t>».</w:t>
      </w:r>
    </w:p>
    <w:p w:rsidR="00F26684" w:rsidRDefault="00F26684" w:rsidP="00F26684">
      <w:pPr>
        <w:spacing w:line="360" w:lineRule="auto"/>
        <w:jc w:val="both"/>
        <w:rPr>
          <w:sz w:val="28"/>
          <w:szCs w:val="28"/>
        </w:rPr>
      </w:pPr>
    </w:p>
    <w:p w:rsidR="00F26684" w:rsidRPr="005E29E6" w:rsidRDefault="00F26684" w:rsidP="00F26684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5E29E6">
        <w:rPr>
          <w:b/>
          <w:i/>
          <w:sz w:val="28"/>
          <w:szCs w:val="28"/>
        </w:rPr>
        <w:t xml:space="preserve"> Обоснование характера деятельности объекта в военное время.</w:t>
      </w:r>
    </w:p>
    <w:p w:rsidR="00F26684" w:rsidRDefault="00F26684" w:rsidP="00F266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военное время объекты</w:t>
      </w:r>
      <w:r w:rsidR="006C18F0">
        <w:rPr>
          <w:sz w:val="28"/>
          <w:szCs w:val="28"/>
        </w:rPr>
        <w:t xml:space="preserve">, </w:t>
      </w:r>
      <w:r w:rsidR="009B3F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входящие в состав </w:t>
      </w:r>
      <w:r w:rsidR="009A5C98">
        <w:rPr>
          <w:sz w:val="28"/>
          <w:szCs w:val="28"/>
        </w:rPr>
        <w:t xml:space="preserve"> офисного здания</w:t>
      </w:r>
      <w:r>
        <w:rPr>
          <w:sz w:val="28"/>
          <w:szCs w:val="28"/>
        </w:rPr>
        <w:t xml:space="preserve"> пре</w:t>
      </w:r>
      <w:r w:rsidR="00EB59BF">
        <w:rPr>
          <w:sz w:val="28"/>
          <w:szCs w:val="28"/>
        </w:rPr>
        <w:t xml:space="preserve">кращают свое функционирование. </w:t>
      </w:r>
      <w:r w:rsidR="009B3FE3">
        <w:rPr>
          <w:sz w:val="28"/>
          <w:szCs w:val="28"/>
        </w:rPr>
        <w:t>Ж</w:t>
      </w:r>
      <w:r>
        <w:rPr>
          <w:sz w:val="28"/>
          <w:szCs w:val="28"/>
        </w:rPr>
        <w:t xml:space="preserve">илая застройка, объекты инженерной инфраструктуры продолжают свое функционирование по прямому назначению. </w:t>
      </w:r>
    </w:p>
    <w:p w:rsidR="00F26684" w:rsidRDefault="00F26684" w:rsidP="00F26684">
      <w:pPr>
        <w:spacing w:line="360" w:lineRule="auto"/>
        <w:jc w:val="both"/>
        <w:rPr>
          <w:sz w:val="28"/>
          <w:szCs w:val="28"/>
        </w:rPr>
      </w:pPr>
    </w:p>
    <w:p w:rsidR="00F26684" w:rsidRDefault="00F26684" w:rsidP="00F266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B59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Обслуживание зданий в этот период осуществляется дежурными и линейными службами поселения и района. 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необходимости в военное время из жилых зданий может быть организована эвакуация жильцов.</w:t>
      </w:r>
    </w:p>
    <w:p w:rsidR="00F26684" w:rsidRDefault="00F26684" w:rsidP="00F266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Не отключаемое в условиях ЧС технологическое оборудование на объектах в составе проектируемого строительства не предусмотрено.</w:t>
      </w:r>
    </w:p>
    <w:p w:rsidR="00F26684" w:rsidRDefault="00F26684" w:rsidP="00F266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 объявлении сигнала «Внимание всем» отключение питающих электросетей во избежание возможных аварий и разрушений осуществляется централизовано, по плану </w:t>
      </w:r>
      <w:proofErr w:type="spellStart"/>
      <w:r>
        <w:rPr>
          <w:sz w:val="28"/>
          <w:szCs w:val="28"/>
        </w:rPr>
        <w:t>электроснабжающей</w:t>
      </w:r>
      <w:proofErr w:type="spellEnd"/>
      <w:r>
        <w:rPr>
          <w:sz w:val="28"/>
          <w:szCs w:val="28"/>
        </w:rPr>
        <w:t xml:space="preserve"> организации.</w:t>
      </w:r>
    </w:p>
    <w:p w:rsidR="00E3166E" w:rsidRPr="006C18F0" w:rsidRDefault="009B34B6" w:rsidP="005C445F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5C445F">
        <w:rPr>
          <w:sz w:val="28"/>
          <w:szCs w:val="28"/>
        </w:rPr>
        <w:t xml:space="preserve"> </w:t>
      </w:r>
      <w:r w:rsidR="00E3166E">
        <w:rPr>
          <w:sz w:val="28"/>
          <w:szCs w:val="28"/>
        </w:rPr>
        <w:t xml:space="preserve">                                                     </w:t>
      </w:r>
      <w:r w:rsidR="00E3166E" w:rsidRPr="006C18F0">
        <w:rPr>
          <w:b/>
          <w:i/>
          <w:sz w:val="28"/>
          <w:szCs w:val="28"/>
        </w:rPr>
        <w:t>Вывод.</w:t>
      </w:r>
    </w:p>
    <w:p w:rsidR="00E3166E" w:rsidRDefault="00E3166E" w:rsidP="00787C51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BF7F9B">
        <w:rPr>
          <w:sz w:val="28"/>
          <w:szCs w:val="28"/>
        </w:rPr>
        <w:t xml:space="preserve">В настоящем разделе произведен системный анализ предложенных в проекте </w:t>
      </w:r>
      <w:r>
        <w:rPr>
          <w:sz w:val="28"/>
          <w:szCs w:val="28"/>
        </w:rPr>
        <w:t xml:space="preserve"> планировки территории   комплексных инженерных, технических и организационных мероприятий направленных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E3166E" w:rsidRDefault="00E3166E" w:rsidP="00787C51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предотвращение возникновения чрезвычайных ситуаций;</w:t>
      </w:r>
    </w:p>
    <w:p w:rsidR="00E3166E" w:rsidRDefault="00E3166E" w:rsidP="00787C51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-ограничение распространения  поражающих факторов чрезвычайной ситуации;</w:t>
      </w:r>
    </w:p>
    <w:p w:rsidR="00E3166E" w:rsidRDefault="00E3166E" w:rsidP="00787C51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 ликвидацию последствий чрезвычайных ситуаций.</w:t>
      </w:r>
    </w:p>
    <w:p w:rsidR="00E3166E" w:rsidRDefault="00E3166E" w:rsidP="00787C51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3166E" w:rsidRDefault="00E3166E" w:rsidP="00787C51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Для защиты людей, находящихся на проектируемой территории, разработаны критерии оценки системы и методы  обеспечения безопасности.</w:t>
      </w:r>
    </w:p>
    <w:p w:rsidR="00E3166E" w:rsidRDefault="00E3166E" w:rsidP="00787C51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87C51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Проектом предусмотрены средства защиты населения, способы и средства эвакуации и спасения людей при  возникновении чрезвычайных ситуаций мирного и военного времени.</w:t>
      </w:r>
    </w:p>
    <w:p w:rsidR="00E3166E" w:rsidRDefault="00E3166E" w:rsidP="00787C51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 разработке комплексных инженерных и технологических мер учтены требования действующих законодательных, нормативных и директивных документов.</w:t>
      </w:r>
    </w:p>
    <w:p w:rsidR="00E3166E" w:rsidRDefault="00E3166E" w:rsidP="00787C51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Выполнение заложенных в проекте  решений позволит:</w:t>
      </w:r>
    </w:p>
    <w:p w:rsidR="00E3166E" w:rsidRDefault="00E3166E" w:rsidP="00787C51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 в большинстве случаев предотвратить возникновение аварий, связанных с чрезвычайными ситуациями;</w:t>
      </w:r>
    </w:p>
    <w:p w:rsidR="00E3166E" w:rsidRDefault="00A4521C" w:rsidP="00787C51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 </w:t>
      </w:r>
      <w:r w:rsidR="00E3166E">
        <w:rPr>
          <w:sz w:val="28"/>
          <w:szCs w:val="28"/>
        </w:rPr>
        <w:t xml:space="preserve">значительно снизить ущерб,  наносимый чрезвычайными ситуациями </w:t>
      </w:r>
      <w:r w:rsidR="00362550">
        <w:rPr>
          <w:sz w:val="28"/>
          <w:szCs w:val="28"/>
        </w:rPr>
        <w:t xml:space="preserve"> </w:t>
      </w:r>
      <w:r w:rsidR="00E3166E">
        <w:rPr>
          <w:sz w:val="28"/>
          <w:szCs w:val="28"/>
        </w:rPr>
        <w:t xml:space="preserve"> окружающей природной среде, жизни и здоровью населения;</w:t>
      </w:r>
    </w:p>
    <w:p w:rsidR="00E3166E" w:rsidRDefault="00E3166E" w:rsidP="00787C51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B71820">
        <w:rPr>
          <w:sz w:val="28"/>
          <w:szCs w:val="28"/>
        </w:rPr>
        <w:t xml:space="preserve">   </w:t>
      </w:r>
      <w:r>
        <w:rPr>
          <w:sz w:val="28"/>
          <w:szCs w:val="28"/>
        </w:rPr>
        <w:t>значительно уменьшить продолжительность и затраты на  ликвидацию последствий чрезвычайных ситуаций.</w:t>
      </w:r>
    </w:p>
    <w:p w:rsidR="00784432" w:rsidRDefault="00784432" w:rsidP="00787C51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51041" w:rsidRDefault="00B51041" w:rsidP="00B51041">
      <w:pPr>
        <w:ind w:left="720"/>
        <w:jc w:val="center"/>
        <w:rPr>
          <w:b/>
          <w:sz w:val="24"/>
          <w:szCs w:val="24"/>
        </w:rPr>
      </w:pPr>
      <w:r w:rsidRPr="00B51041">
        <w:rPr>
          <w:b/>
          <w:sz w:val="24"/>
          <w:szCs w:val="24"/>
        </w:rPr>
        <w:t xml:space="preserve">2.1.  ОБЕСПЕЧЕНИЕ  </w:t>
      </w:r>
      <w:proofErr w:type="gramStart"/>
      <w:r w:rsidRPr="00B51041">
        <w:rPr>
          <w:b/>
          <w:sz w:val="24"/>
          <w:szCs w:val="24"/>
        </w:rPr>
        <w:t>ПОЖАРНОЙ</w:t>
      </w:r>
      <w:proofErr w:type="gramEnd"/>
      <w:r w:rsidRPr="00B51041">
        <w:rPr>
          <w:b/>
          <w:sz w:val="24"/>
          <w:szCs w:val="24"/>
        </w:rPr>
        <w:t xml:space="preserve"> БЕЗОПАСНОСТИ</w:t>
      </w:r>
    </w:p>
    <w:p w:rsidR="00B51041" w:rsidRPr="00B51041" w:rsidRDefault="00B51041" w:rsidP="00B51041">
      <w:pPr>
        <w:ind w:left="720"/>
        <w:jc w:val="center"/>
        <w:rPr>
          <w:b/>
          <w:sz w:val="24"/>
          <w:szCs w:val="24"/>
        </w:rPr>
      </w:pPr>
    </w:p>
    <w:p w:rsidR="00B51041" w:rsidRPr="00F23BAD" w:rsidRDefault="00944973" w:rsidP="00944973">
      <w:pPr>
        <w:ind w:left="720"/>
        <w:jc w:val="center"/>
        <w:rPr>
          <w:sz w:val="24"/>
          <w:szCs w:val="24"/>
        </w:rPr>
      </w:pPr>
      <w:r>
        <w:rPr>
          <w:rFonts w:ascii="TimesNewRomanPSMT" w:hAnsi="TimesNewRomanPSMT" w:cs="TimesNewRomanPSMT"/>
          <w:sz w:val="30"/>
          <w:szCs w:val="30"/>
        </w:rPr>
        <w:t xml:space="preserve"> </w:t>
      </w:r>
    </w:p>
    <w:p w:rsidR="00E3166E" w:rsidRDefault="00F525E7" w:rsidP="00787C51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3166E">
        <w:rPr>
          <w:sz w:val="28"/>
          <w:szCs w:val="28"/>
        </w:rPr>
        <w:t xml:space="preserve">  </w:t>
      </w:r>
      <w:r w:rsidR="00E3166E" w:rsidRPr="00687EEC">
        <w:rPr>
          <w:sz w:val="28"/>
          <w:szCs w:val="28"/>
        </w:rPr>
        <w:t>Противопожарные</w:t>
      </w:r>
      <w:r w:rsidR="00E3166E">
        <w:rPr>
          <w:sz w:val="28"/>
          <w:szCs w:val="28"/>
        </w:rPr>
        <w:t xml:space="preserve"> мероприятия являются неотъемлемой частью инженерно-технических мероприятий ГО. Их важность предопределяется размерами ущерба, который могут нанести пожары</w:t>
      </w:r>
      <w:r w:rsidR="00944973">
        <w:rPr>
          <w:sz w:val="28"/>
          <w:szCs w:val="28"/>
        </w:rPr>
        <w:t>, как в мирное, так и в военное время</w:t>
      </w:r>
      <w:r w:rsidR="00E3166E">
        <w:rPr>
          <w:sz w:val="28"/>
          <w:szCs w:val="28"/>
        </w:rPr>
        <w:t>.</w:t>
      </w:r>
    </w:p>
    <w:p w:rsidR="00160721" w:rsidRPr="00870C89" w:rsidRDefault="00160721" w:rsidP="0016072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70C89">
        <w:rPr>
          <w:sz w:val="28"/>
          <w:szCs w:val="28"/>
        </w:rPr>
        <w:t xml:space="preserve">     В настоящее время </w:t>
      </w:r>
      <w:r w:rsidR="00CB2336" w:rsidRPr="00870C89">
        <w:rPr>
          <w:sz w:val="28"/>
          <w:szCs w:val="28"/>
        </w:rPr>
        <w:t xml:space="preserve"> в г. </w:t>
      </w:r>
      <w:r w:rsidRPr="00870C89">
        <w:rPr>
          <w:sz w:val="28"/>
          <w:szCs w:val="28"/>
        </w:rPr>
        <w:t xml:space="preserve">Одинцово имеется существующая пожарная часть, расположенная по адресу; Можайское шоссе, д.2. </w:t>
      </w:r>
      <w:r w:rsidR="00776D78">
        <w:rPr>
          <w:sz w:val="28"/>
          <w:szCs w:val="28"/>
        </w:rPr>
        <w:t>, в микрорайоне «</w:t>
      </w:r>
      <w:proofErr w:type="spellStart"/>
      <w:r w:rsidR="00776D78">
        <w:rPr>
          <w:sz w:val="28"/>
          <w:szCs w:val="28"/>
        </w:rPr>
        <w:t>Сколково</w:t>
      </w:r>
      <w:proofErr w:type="spellEnd"/>
      <w:r w:rsidR="00776D78">
        <w:rPr>
          <w:sz w:val="28"/>
          <w:szCs w:val="28"/>
        </w:rPr>
        <w:t>» планируется размещение пожарной части.</w:t>
      </w:r>
    </w:p>
    <w:p w:rsidR="00F725CC" w:rsidRDefault="009A5C98" w:rsidP="00870C8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175">
        <w:rPr>
          <w:sz w:val="30"/>
          <w:szCs w:val="30"/>
        </w:rPr>
        <w:t xml:space="preserve">     </w:t>
      </w:r>
      <w:r>
        <w:rPr>
          <w:sz w:val="30"/>
          <w:szCs w:val="30"/>
        </w:rPr>
        <w:t xml:space="preserve"> </w:t>
      </w:r>
      <w:r w:rsidR="00F725CC">
        <w:rPr>
          <w:sz w:val="28"/>
          <w:szCs w:val="28"/>
        </w:rPr>
        <w:t>На стадиях проектирования должны быть предусмотрены конструктивные,</w:t>
      </w:r>
      <w:r w:rsidR="004354DB" w:rsidRPr="004354DB">
        <w:rPr>
          <w:sz w:val="28"/>
          <w:szCs w:val="28"/>
        </w:rPr>
        <w:t xml:space="preserve"> объемно-планировочны</w:t>
      </w:r>
      <w:r w:rsidR="00EC3677">
        <w:rPr>
          <w:sz w:val="28"/>
          <w:szCs w:val="28"/>
        </w:rPr>
        <w:t>е</w:t>
      </w:r>
      <w:r w:rsidR="004354DB" w:rsidRPr="004354DB">
        <w:rPr>
          <w:sz w:val="28"/>
          <w:szCs w:val="28"/>
        </w:rPr>
        <w:t xml:space="preserve"> и </w:t>
      </w:r>
      <w:r w:rsidR="00F725CC">
        <w:rPr>
          <w:sz w:val="28"/>
          <w:szCs w:val="28"/>
        </w:rPr>
        <w:t>инженерно-технические решения, обеспечивающие в случае пожара:</w:t>
      </w:r>
    </w:p>
    <w:p w:rsidR="00F725CC" w:rsidRDefault="00F725CC" w:rsidP="00686CE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возможность эвакуации людей независимо от их возраста и </w:t>
      </w:r>
      <w:proofErr w:type="spellStart"/>
      <w:r>
        <w:rPr>
          <w:sz w:val="28"/>
          <w:szCs w:val="28"/>
        </w:rPr>
        <w:t>физиче</w:t>
      </w:r>
      <w:proofErr w:type="gramStart"/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кого состояния наружу на прилегающую к зданию территори</w:t>
      </w:r>
      <w:r w:rsidR="00EF2EA5">
        <w:rPr>
          <w:sz w:val="28"/>
          <w:szCs w:val="28"/>
        </w:rPr>
        <w:t xml:space="preserve">ю до  </w:t>
      </w:r>
      <w:r w:rsidR="00EF2EA5">
        <w:rPr>
          <w:sz w:val="28"/>
          <w:szCs w:val="28"/>
        </w:rPr>
        <w:lastRenderedPageBreak/>
        <w:t>наступления угрозы их жизни и здоровью вследствие воздействия опасных факторов пожара;</w:t>
      </w:r>
    </w:p>
    <w:p w:rsidR="00EF2EA5" w:rsidRDefault="00EF2EA5" w:rsidP="00686CE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возможность спасения людей;</w:t>
      </w:r>
    </w:p>
    <w:p w:rsidR="00EF2EA5" w:rsidRDefault="00EF2EA5" w:rsidP="00686CE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возможность доступа личного состава пожарных подразделений и подачи средств пожаротушения к очагу пожара, а также проведения мероприятий по спасению людей и материальных ценностей;</w:t>
      </w:r>
    </w:p>
    <w:p w:rsidR="00A66C41" w:rsidRDefault="00A66C41" w:rsidP="00686CE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нераспространение пожара на рядом расположенные здания, в том числе при обрушении горящего здания.</w:t>
      </w:r>
    </w:p>
    <w:p w:rsidR="00A66C41" w:rsidRDefault="00A66C41" w:rsidP="00686CE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целью предотвращения</w:t>
      </w:r>
      <w:r w:rsidR="00824EC6">
        <w:rPr>
          <w:sz w:val="28"/>
          <w:szCs w:val="28"/>
        </w:rPr>
        <w:t xml:space="preserve"> распространения очагов пожара в проектируемых зданиях необходимо обеспечить:</w:t>
      </w:r>
    </w:p>
    <w:p w:rsidR="00824EC6" w:rsidRDefault="00824EC6" w:rsidP="00686CE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автоматическую систему пожаротушения;</w:t>
      </w:r>
    </w:p>
    <w:p w:rsidR="00824EC6" w:rsidRDefault="00824EC6" w:rsidP="00686CE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сигнализацию и оповещение населения и персонала о  возникновении пожара;</w:t>
      </w:r>
    </w:p>
    <w:p w:rsidR="00824EC6" w:rsidRDefault="00824EC6" w:rsidP="00686CE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наличие средств пожаротушения.</w:t>
      </w:r>
    </w:p>
    <w:p w:rsidR="00824EC6" w:rsidRDefault="00824EC6" w:rsidP="00686CE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86CE2" w:rsidRPr="00686CE2" w:rsidRDefault="00A1345A" w:rsidP="00686CE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86CE2">
        <w:rPr>
          <w:sz w:val="28"/>
          <w:szCs w:val="28"/>
        </w:rPr>
        <w:t xml:space="preserve"> </w:t>
      </w:r>
      <w:r w:rsidR="00686CE2" w:rsidRPr="00686CE2">
        <w:rPr>
          <w:sz w:val="28"/>
          <w:szCs w:val="28"/>
        </w:rPr>
        <w:t xml:space="preserve">На </w:t>
      </w:r>
      <w:r w:rsidR="00824EC6">
        <w:rPr>
          <w:sz w:val="28"/>
          <w:szCs w:val="28"/>
        </w:rPr>
        <w:t xml:space="preserve">последующих </w:t>
      </w:r>
      <w:r w:rsidR="00686CE2" w:rsidRPr="00686CE2">
        <w:rPr>
          <w:sz w:val="28"/>
          <w:szCs w:val="28"/>
        </w:rPr>
        <w:t>стадиях проектировани</w:t>
      </w:r>
      <w:r w:rsidR="00824EC6">
        <w:rPr>
          <w:sz w:val="28"/>
          <w:szCs w:val="28"/>
        </w:rPr>
        <w:t>я</w:t>
      </w:r>
      <w:r w:rsidR="00686CE2" w:rsidRPr="00686CE2">
        <w:rPr>
          <w:sz w:val="28"/>
          <w:szCs w:val="28"/>
        </w:rPr>
        <w:t>, необходимо выполнить</w:t>
      </w:r>
      <w:r>
        <w:rPr>
          <w:sz w:val="28"/>
          <w:szCs w:val="28"/>
        </w:rPr>
        <w:t xml:space="preserve"> </w:t>
      </w:r>
      <w:r w:rsidR="00686CE2" w:rsidRPr="00686CE2">
        <w:rPr>
          <w:sz w:val="28"/>
          <w:szCs w:val="28"/>
        </w:rPr>
        <w:t>мероприятия, обеспечивающие противопожарную безопасность:</w:t>
      </w:r>
    </w:p>
    <w:p w:rsidR="00686CE2" w:rsidRPr="00686CE2" w:rsidRDefault="00686CE2" w:rsidP="00686CE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86CE2">
        <w:rPr>
          <w:sz w:val="28"/>
          <w:szCs w:val="28"/>
        </w:rPr>
        <w:t>- ширина проездов для пожарной техники должна составлять не</w:t>
      </w:r>
      <w:r w:rsidR="00D641C8">
        <w:rPr>
          <w:sz w:val="28"/>
          <w:szCs w:val="28"/>
        </w:rPr>
        <w:t xml:space="preserve"> </w:t>
      </w:r>
      <w:r w:rsidRPr="00686CE2">
        <w:rPr>
          <w:sz w:val="28"/>
          <w:szCs w:val="28"/>
        </w:rPr>
        <w:t>менее 6 метров;</w:t>
      </w:r>
    </w:p>
    <w:p w:rsidR="00686CE2" w:rsidRPr="00686CE2" w:rsidRDefault="00686CE2" w:rsidP="00686CE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86CE2">
        <w:rPr>
          <w:sz w:val="28"/>
          <w:szCs w:val="28"/>
        </w:rPr>
        <w:t>- расстояние от внутреннего края подъезда до стены здания,</w:t>
      </w:r>
      <w:r w:rsidR="00A1345A">
        <w:rPr>
          <w:sz w:val="28"/>
          <w:szCs w:val="28"/>
        </w:rPr>
        <w:t xml:space="preserve"> </w:t>
      </w:r>
      <w:r w:rsidRPr="00686CE2">
        <w:rPr>
          <w:sz w:val="28"/>
          <w:szCs w:val="28"/>
        </w:rPr>
        <w:t>сооружения и строения должно быть:</w:t>
      </w:r>
    </w:p>
    <w:p w:rsidR="00686CE2" w:rsidRPr="00686CE2" w:rsidRDefault="00686CE2" w:rsidP="00686CE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86CE2">
        <w:rPr>
          <w:sz w:val="28"/>
          <w:szCs w:val="28"/>
        </w:rPr>
        <w:t>- для зданий высотой не более 28 метров - не более 8 метров;</w:t>
      </w:r>
    </w:p>
    <w:p w:rsidR="00686CE2" w:rsidRPr="00686CE2" w:rsidRDefault="00686CE2" w:rsidP="00D641C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86CE2">
        <w:rPr>
          <w:sz w:val="28"/>
          <w:szCs w:val="28"/>
        </w:rPr>
        <w:t>- для зданий высотой более 28 метров - не более 16 метров;</w:t>
      </w:r>
    </w:p>
    <w:p w:rsidR="00686CE2" w:rsidRPr="00686CE2" w:rsidRDefault="00686CE2" w:rsidP="00D641C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86CE2">
        <w:rPr>
          <w:sz w:val="28"/>
          <w:szCs w:val="28"/>
        </w:rPr>
        <w:t>- конструкция дорожного покрытия проездов для пожарной техники</w:t>
      </w:r>
    </w:p>
    <w:p w:rsidR="00686CE2" w:rsidRPr="00686CE2" w:rsidRDefault="00686CE2" w:rsidP="00D641C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86CE2">
        <w:rPr>
          <w:sz w:val="28"/>
          <w:szCs w:val="28"/>
        </w:rPr>
        <w:t>должна быть рассчитана на нагрузку от пожарных автомобилей;</w:t>
      </w:r>
    </w:p>
    <w:p w:rsidR="00A1345A" w:rsidRPr="00A1345A" w:rsidRDefault="00686CE2" w:rsidP="00D641C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86CE2">
        <w:rPr>
          <w:sz w:val="28"/>
          <w:szCs w:val="28"/>
        </w:rPr>
        <w:t>- тупиковые проезды должны заканчиваться площадками для</w:t>
      </w:r>
      <w:r w:rsidR="00A1345A">
        <w:rPr>
          <w:sz w:val="28"/>
          <w:szCs w:val="28"/>
        </w:rPr>
        <w:t xml:space="preserve"> </w:t>
      </w:r>
      <w:r w:rsidRPr="00686CE2">
        <w:rPr>
          <w:sz w:val="28"/>
          <w:szCs w:val="28"/>
        </w:rPr>
        <w:t xml:space="preserve">разворота </w:t>
      </w:r>
      <w:r w:rsidR="00A1345A">
        <w:rPr>
          <w:sz w:val="28"/>
          <w:szCs w:val="28"/>
        </w:rPr>
        <w:t>п</w:t>
      </w:r>
      <w:r w:rsidRPr="00686CE2">
        <w:rPr>
          <w:sz w:val="28"/>
          <w:szCs w:val="28"/>
        </w:rPr>
        <w:t>ожарной техники размером не менее чем 15 x 15 метров</w:t>
      </w:r>
      <w:r w:rsidR="00A1345A">
        <w:rPr>
          <w:sz w:val="28"/>
          <w:szCs w:val="28"/>
        </w:rPr>
        <w:t xml:space="preserve">. </w:t>
      </w:r>
      <w:r w:rsidR="00D641C8">
        <w:rPr>
          <w:sz w:val="28"/>
          <w:szCs w:val="28"/>
        </w:rPr>
        <w:t xml:space="preserve"> </w:t>
      </w:r>
      <w:r w:rsidR="00A1345A" w:rsidRPr="00A1345A">
        <w:rPr>
          <w:sz w:val="28"/>
          <w:szCs w:val="28"/>
        </w:rPr>
        <w:t>Максимальная протяженность тупикового проезда не должна превышать</w:t>
      </w:r>
      <w:r w:rsidR="00D641C8">
        <w:rPr>
          <w:sz w:val="28"/>
          <w:szCs w:val="28"/>
        </w:rPr>
        <w:t xml:space="preserve"> </w:t>
      </w:r>
      <w:r w:rsidR="00A1345A" w:rsidRPr="00A1345A">
        <w:rPr>
          <w:sz w:val="28"/>
          <w:szCs w:val="28"/>
        </w:rPr>
        <w:t>150 метров;</w:t>
      </w:r>
    </w:p>
    <w:p w:rsidR="004354DB" w:rsidRDefault="00A1345A" w:rsidP="00D641C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1345A">
        <w:rPr>
          <w:sz w:val="28"/>
          <w:szCs w:val="28"/>
        </w:rPr>
        <w:lastRenderedPageBreak/>
        <w:t>- при использовании кровли стилобата для подъезда пожарной</w:t>
      </w:r>
      <w:r w:rsidR="00D641C8">
        <w:rPr>
          <w:sz w:val="28"/>
          <w:szCs w:val="28"/>
        </w:rPr>
        <w:t xml:space="preserve"> </w:t>
      </w:r>
      <w:r w:rsidRPr="00A1345A">
        <w:rPr>
          <w:sz w:val="28"/>
          <w:szCs w:val="28"/>
        </w:rPr>
        <w:t>техники конструкции стилобата должны быть рассчитаны на нагрузку от</w:t>
      </w:r>
      <w:r w:rsidR="00D641C8">
        <w:rPr>
          <w:sz w:val="28"/>
          <w:szCs w:val="28"/>
        </w:rPr>
        <w:t xml:space="preserve"> </w:t>
      </w:r>
      <w:r w:rsidRPr="00A1345A">
        <w:rPr>
          <w:sz w:val="28"/>
          <w:szCs w:val="28"/>
        </w:rPr>
        <w:t>пожарных автомобилей не менее 16 тонн на ось</w:t>
      </w:r>
      <w:r w:rsidR="00D641C8">
        <w:rPr>
          <w:sz w:val="28"/>
          <w:szCs w:val="28"/>
        </w:rPr>
        <w:t>.</w:t>
      </w:r>
    </w:p>
    <w:p w:rsidR="00754CBD" w:rsidRDefault="00754CBD" w:rsidP="00686CE2">
      <w:pPr>
        <w:autoSpaceDE w:val="0"/>
        <w:autoSpaceDN w:val="0"/>
        <w:adjustRightInd w:val="0"/>
        <w:spacing w:line="360" w:lineRule="auto"/>
        <w:jc w:val="both"/>
      </w:pPr>
    </w:p>
    <w:p w:rsidR="00E3166E" w:rsidRDefault="003E39BE" w:rsidP="00787C51">
      <w:pPr>
        <w:spacing w:line="360" w:lineRule="auto"/>
        <w:jc w:val="both"/>
        <w:rPr>
          <w:sz w:val="28"/>
          <w:szCs w:val="28"/>
        </w:rPr>
      </w:pPr>
      <w:r>
        <w:t xml:space="preserve"> </w:t>
      </w:r>
      <w:r w:rsidR="003D3175">
        <w:rPr>
          <w:sz w:val="28"/>
          <w:szCs w:val="28"/>
        </w:rPr>
        <w:t xml:space="preserve">         </w:t>
      </w:r>
      <w:r w:rsidR="00E3166E" w:rsidRPr="00895D06">
        <w:rPr>
          <w:sz w:val="28"/>
          <w:szCs w:val="28"/>
        </w:rPr>
        <w:t>На территории  строительства жилой застройки, предусмотрено безопасное расстояние между домами, зданиями и сооружениями</w:t>
      </w:r>
      <w:r w:rsidR="00A4110B">
        <w:rPr>
          <w:sz w:val="28"/>
          <w:szCs w:val="28"/>
        </w:rPr>
        <w:t>,</w:t>
      </w:r>
      <w:r w:rsidR="00E3166E" w:rsidRPr="00895D06">
        <w:rPr>
          <w:sz w:val="28"/>
          <w:szCs w:val="28"/>
        </w:rPr>
        <w:t xml:space="preserve"> расположенными на территории </w:t>
      </w:r>
      <w:r w:rsidR="00944973">
        <w:rPr>
          <w:sz w:val="28"/>
          <w:szCs w:val="28"/>
        </w:rPr>
        <w:t xml:space="preserve">жилого  </w:t>
      </w:r>
      <w:r w:rsidR="00E3166E" w:rsidRPr="00895D06">
        <w:rPr>
          <w:sz w:val="28"/>
          <w:szCs w:val="28"/>
        </w:rPr>
        <w:t xml:space="preserve">поселка в соответствии с требованиями прил. 1* п.1* табл. 1* СНиП 2.07.01- 89*.   </w:t>
      </w:r>
    </w:p>
    <w:p w:rsidR="003E39BE" w:rsidRDefault="003E39BE" w:rsidP="003E39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166E" w:rsidRPr="00160721" w:rsidRDefault="003E39BE" w:rsidP="003E39BE">
      <w:pPr>
        <w:spacing w:line="360" w:lineRule="auto"/>
        <w:jc w:val="both"/>
        <w:rPr>
          <w:bCs/>
          <w:i/>
          <w:color w:val="000001"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E3166E" w:rsidRPr="00160721">
        <w:rPr>
          <w:bCs/>
          <w:i/>
          <w:color w:val="000001"/>
          <w:sz w:val="28"/>
          <w:szCs w:val="28"/>
        </w:rPr>
        <w:t>Требования к автомобильным стоянкам</w:t>
      </w:r>
    </w:p>
    <w:p w:rsidR="00E3166E" w:rsidRPr="0026105E" w:rsidRDefault="00E3166E" w:rsidP="00160721">
      <w:pPr>
        <w:pStyle w:val="FORMATTEXT"/>
        <w:spacing w:line="36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6105E">
        <w:rPr>
          <w:sz w:val="28"/>
          <w:szCs w:val="28"/>
        </w:rPr>
        <w:t>Противопожарные расстояния от жилых и общественных зданий до границ открытых площадок для хранения легковых автомобилей должны приниматься:</w:t>
      </w:r>
    </w:p>
    <w:p w:rsidR="00E3166E" w:rsidRPr="0026105E" w:rsidRDefault="00E3166E" w:rsidP="00787C51">
      <w:pPr>
        <w:pStyle w:val="FORMATTEXT"/>
        <w:spacing w:line="360" w:lineRule="auto"/>
        <w:ind w:firstLine="568"/>
        <w:jc w:val="both"/>
        <w:rPr>
          <w:sz w:val="28"/>
          <w:szCs w:val="28"/>
        </w:rPr>
      </w:pPr>
      <w:r w:rsidRPr="0026105E">
        <w:rPr>
          <w:sz w:val="28"/>
          <w:szCs w:val="28"/>
        </w:rPr>
        <w:t xml:space="preserve"> - от зданий I, II, III степеней огнестойкости класса С</w:t>
      </w:r>
      <w:proofErr w:type="gramStart"/>
      <w:r w:rsidRPr="0026105E">
        <w:rPr>
          <w:sz w:val="28"/>
          <w:szCs w:val="28"/>
        </w:rPr>
        <w:t>0</w:t>
      </w:r>
      <w:proofErr w:type="gramEnd"/>
      <w:r w:rsidRPr="0026105E">
        <w:rPr>
          <w:sz w:val="28"/>
          <w:szCs w:val="28"/>
        </w:rPr>
        <w:t xml:space="preserve"> - не менее 10 м;</w:t>
      </w:r>
    </w:p>
    <w:p w:rsidR="00E3166E" w:rsidRPr="0026105E" w:rsidRDefault="00E3166E" w:rsidP="00787C51">
      <w:pPr>
        <w:pStyle w:val="FORMATTEXT"/>
        <w:spacing w:line="360" w:lineRule="auto"/>
        <w:ind w:firstLine="568"/>
        <w:jc w:val="both"/>
        <w:rPr>
          <w:sz w:val="28"/>
          <w:szCs w:val="28"/>
        </w:rPr>
      </w:pPr>
      <w:r w:rsidRPr="0026105E">
        <w:rPr>
          <w:sz w:val="28"/>
          <w:szCs w:val="28"/>
        </w:rPr>
        <w:t xml:space="preserve"> - от зданий II, III степеней огнестойкости класса С</w:t>
      </w:r>
      <w:proofErr w:type="gramStart"/>
      <w:r w:rsidRPr="0026105E">
        <w:rPr>
          <w:sz w:val="28"/>
          <w:szCs w:val="28"/>
        </w:rPr>
        <w:t>1</w:t>
      </w:r>
      <w:proofErr w:type="gramEnd"/>
      <w:r w:rsidRPr="0026105E">
        <w:rPr>
          <w:sz w:val="28"/>
          <w:szCs w:val="28"/>
        </w:rPr>
        <w:t>, а также IV степени огнестойкости классов С0, С1 - не менее 12 м;</w:t>
      </w:r>
    </w:p>
    <w:p w:rsidR="00E3166E" w:rsidRPr="0026105E" w:rsidRDefault="00E3166E" w:rsidP="00787C51">
      <w:pPr>
        <w:pStyle w:val="FORMATTEXT"/>
        <w:spacing w:line="36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6105E">
        <w:rPr>
          <w:sz w:val="28"/>
          <w:szCs w:val="28"/>
        </w:rPr>
        <w:t>- от зданий других степеней огнестойкости и классов пожарной опасности - не менее 15 м.</w:t>
      </w:r>
    </w:p>
    <w:p w:rsidR="00527A0F" w:rsidRDefault="00E3166E" w:rsidP="003E39BE">
      <w:pPr>
        <w:pStyle w:val="FORMATTEXT"/>
        <w:spacing w:line="360" w:lineRule="auto"/>
        <w:ind w:firstLine="567"/>
        <w:jc w:val="both"/>
        <w:rPr>
          <w:sz w:val="28"/>
          <w:szCs w:val="28"/>
        </w:rPr>
      </w:pPr>
      <w:r w:rsidRPr="00A4110B">
        <w:rPr>
          <w:sz w:val="28"/>
          <w:szCs w:val="28"/>
        </w:rPr>
        <w:t xml:space="preserve"> </w:t>
      </w:r>
      <w:r w:rsidR="003E39BE">
        <w:rPr>
          <w:sz w:val="28"/>
          <w:szCs w:val="28"/>
        </w:rPr>
        <w:t xml:space="preserve">  </w:t>
      </w:r>
    </w:p>
    <w:p w:rsidR="00E3166E" w:rsidRPr="0026105E" w:rsidRDefault="00E3166E" w:rsidP="00787C51">
      <w:pPr>
        <w:pStyle w:val="FORMATTEXT"/>
        <w:spacing w:line="360" w:lineRule="auto"/>
        <w:ind w:firstLine="568"/>
        <w:jc w:val="both"/>
        <w:rPr>
          <w:sz w:val="28"/>
          <w:szCs w:val="28"/>
        </w:rPr>
      </w:pPr>
      <w:r w:rsidRPr="0026105E">
        <w:rPr>
          <w:sz w:val="28"/>
          <w:szCs w:val="28"/>
        </w:rPr>
        <w:t>В общую ширину противопожарного проезда, совмещенного с основным подъездом к зданию и сооружению, допускается включать тротуар, примыкающий к проезду.</w:t>
      </w:r>
    </w:p>
    <w:p w:rsidR="00DE536F" w:rsidRDefault="00D641C8" w:rsidP="00DE536F">
      <w:pPr>
        <w:pStyle w:val="FORMATTEX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7A0F">
        <w:rPr>
          <w:sz w:val="28"/>
          <w:szCs w:val="28"/>
        </w:rPr>
        <w:t xml:space="preserve">  </w:t>
      </w:r>
    </w:p>
    <w:p w:rsidR="0042245F" w:rsidRDefault="00527A0F" w:rsidP="00DE536F">
      <w:pPr>
        <w:pStyle w:val="FORMATTEX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2245F" w:rsidRPr="003B770B">
        <w:rPr>
          <w:sz w:val="28"/>
          <w:szCs w:val="28"/>
        </w:rPr>
        <w:t>Здания и сооружения, а также территории организаций и населенных пунктов должны иметь источники противопожарного водоснабжения для тушения пожаров.</w:t>
      </w:r>
    </w:p>
    <w:p w:rsidR="003E39BE" w:rsidRDefault="003E39BE" w:rsidP="00DE536F">
      <w:pPr>
        <w:pStyle w:val="FORMATTEXT"/>
        <w:spacing w:line="360" w:lineRule="auto"/>
        <w:jc w:val="both"/>
        <w:rPr>
          <w:sz w:val="28"/>
          <w:szCs w:val="28"/>
        </w:rPr>
      </w:pPr>
    </w:p>
    <w:p w:rsidR="0042245F" w:rsidRDefault="00D641C8" w:rsidP="00527A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2245F" w:rsidRPr="003B770B">
        <w:rPr>
          <w:sz w:val="28"/>
          <w:szCs w:val="28"/>
        </w:rPr>
        <w:t xml:space="preserve"> В </w:t>
      </w:r>
      <w:proofErr w:type="gramStart"/>
      <w:r w:rsidR="0042245F" w:rsidRPr="003B770B">
        <w:rPr>
          <w:sz w:val="28"/>
          <w:szCs w:val="28"/>
        </w:rPr>
        <w:t>качестве</w:t>
      </w:r>
      <w:proofErr w:type="gramEnd"/>
      <w:r w:rsidR="0042245F" w:rsidRPr="003B770B">
        <w:rPr>
          <w:sz w:val="28"/>
          <w:szCs w:val="28"/>
        </w:rPr>
        <w:t xml:space="preserve"> источников противопожарного водоснабжения могут использоваться</w:t>
      </w:r>
      <w:r w:rsidR="009574A8">
        <w:rPr>
          <w:sz w:val="28"/>
          <w:szCs w:val="28"/>
        </w:rPr>
        <w:t xml:space="preserve"> </w:t>
      </w:r>
      <w:r w:rsidR="0042245F" w:rsidRPr="003B770B">
        <w:rPr>
          <w:sz w:val="28"/>
          <w:szCs w:val="28"/>
        </w:rPr>
        <w:t>естественные</w:t>
      </w:r>
      <w:r w:rsidR="009574A8">
        <w:rPr>
          <w:sz w:val="28"/>
          <w:szCs w:val="28"/>
        </w:rPr>
        <w:t xml:space="preserve">, </w:t>
      </w:r>
      <w:r w:rsidR="0042245F" w:rsidRPr="003B770B">
        <w:rPr>
          <w:sz w:val="28"/>
          <w:szCs w:val="28"/>
        </w:rPr>
        <w:t>искус</w:t>
      </w:r>
      <w:r w:rsidR="009574A8">
        <w:rPr>
          <w:sz w:val="28"/>
          <w:szCs w:val="28"/>
        </w:rPr>
        <w:t>с</w:t>
      </w:r>
      <w:r w:rsidR="0042245F" w:rsidRPr="003B770B">
        <w:rPr>
          <w:sz w:val="28"/>
          <w:szCs w:val="28"/>
        </w:rPr>
        <w:t>твенные водоемы, а также</w:t>
      </w:r>
      <w:r w:rsidR="009574A8">
        <w:rPr>
          <w:sz w:val="28"/>
          <w:szCs w:val="28"/>
        </w:rPr>
        <w:t xml:space="preserve"> </w:t>
      </w:r>
      <w:r w:rsidR="0042245F" w:rsidRPr="003B770B">
        <w:rPr>
          <w:sz w:val="28"/>
          <w:szCs w:val="28"/>
        </w:rPr>
        <w:t>внутренний и наружный водопроводы (в том числе питьевые, хозяйственно-питьевые, хозяйственные и противопожарные).</w:t>
      </w:r>
    </w:p>
    <w:p w:rsidR="00DE536F" w:rsidRDefault="00160721" w:rsidP="00527A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D641C8">
        <w:rPr>
          <w:sz w:val="28"/>
          <w:szCs w:val="28"/>
        </w:rPr>
        <w:t xml:space="preserve"> </w:t>
      </w:r>
    </w:p>
    <w:p w:rsidR="0042245F" w:rsidRPr="003B770B" w:rsidRDefault="00DE536F" w:rsidP="00527A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2245F" w:rsidRPr="003B770B">
        <w:rPr>
          <w:sz w:val="28"/>
          <w:szCs w:val="28"/>
        </w:rPr>
        <w:t>К источникам наружного противопожарного водоснабжения относятся:</w:t>
      </w:r>
    </w:p>
    <w:p w:rsidR="0042245F" w:rsidRPr="003B770B" w:rsidRDefault="0042245F" w:rsidP="00527A0F">
      <w:pPr>
        <w:spacing w:line="360" w:lineRule="auto"/>
        <w:jc w:val="both"/>
        <w:rPr>
          <w:sz w:val="28"/>
          <w:szCs w:val="28"/>
        </w:rPr>
      </w:pPr>
      <w:r w:rsidRPr="003B770B">
        <w:rPr>
          <w:sz w:val="28"/>
          <w:szCs w:val="28"/>
        </w:rPr>
        <w:t>1)</w:t>
      </w:r>
      <w:r w:rsidR="00776D78">
        <w:rPr>
          <w:sz w:val="28"/>
          <w:szCs w:val="28"/>
        </w:rPr>
        <w:t xml:space="preserve">   </w:t>
      </w:r>
      <w:r w:rsidRPr="003B770B">
        <w:rPr>
          <w:sz w:val="28"/>
          <w:szCs w:val="28"/>
        </w:rPr>
        <w:t xml:space="preserve"> наружные водопроводные сети с пожарными гидрантами;</w:t>
      </w:r>
    </w:p>
    <w:p w:rsidR="0042245F" w:rsidRPr="003B770B" w:rsidRDefault="0042245F" w:rsidP="00527A0F">
      <w:pPr>
        <w:spacing w:line="360" w:lineRule="auto"/>
        <w:jc w:val="both"/>
        <w:rPr>
          <w:sz w:val="28"/>
          <w:szCs w:val="28"/>
        </w:rPr>
      </w:pPr>
      <w:r w:rsidRPr="003B770B">
        <w:rPr>
          <w:sz w:val="28"/>
          <w:szCs w:val="28"/>
        </w:rPr>
        <w:t>2) водные объекты, используемые для целей пожаротушения в соответствии с законодательством Российской Федерации;</w:t>
      </w:r>
    </w:p>
    <w:p w:rsidR="0042245F" w:rsidRPr="003B770B" w:rsidRDefault="0042245F" w:rsidP="00527A0F">
      <w:pPr>
        <w:spacing w:line="360" w:lineRule="auto"/>
        <w:jc w:val="both"/>
        <w:rPr>
          <w:sz w:val="28"/>
          <w:szCs w:val="28"/>
        </w:rPr>
      </w:pPr>
      <w:r w:rsidRPr="003B770B">
        <w:rPr>
          <w:sz w:val="28"/>
          <w:szCs w:val="28"/>
        </w:rPr>
        <w:t xml:space="preserve">3) </w:t>
      </w:r>
      <w:r w:rsidR="00776D78">
        <w:rPr>
          <w:sz w:val="28"/>
          <w:szCs w:val="28"/>
        </w:rPr>
        <w:t xml:space="preserve">   </w:t>
      </w:r>
      <w:r w:rsidRPr="003B770B">
        <w:rPr>
          <w:sz w:val="28"/>
          <w:szCs w:val="28"/>
        </w:rPr>
        <w:t>противопожарные резервуары.</w:t>
      </w:r>
    </w:p>
    <w:p w:rsidR="00B31C86" w:rsidRDefault="00B31C86" w:rsidP="00BA7ED7">
      <w:pPr>
        <w:pStyle w:val="FORMATTEXT"/>
        <w:spacing w:line="36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Установку пожарных гидрантов следует предусматривать вдоль автомобильных дорог на расстоянии не более 2,5 метра от края проезжей части, но не менее 5 метров от стен зданий, пожарные гидранты допускается располагать на проезжей части. При этом установка пожарных гидрантов на ответвлении от линии водопровода не допускается.</w:t>
      </w:r>
    </w:p>
    <w:p w:rsidR="00F52857" w:rsidRDefault="00B31C86" w:rsidP="00BA7ED7">
      <w:pPr>
        <w:pStyle w:val="FORMATTEXT"/>
        <w:spacing w:line="36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Расстановка пожарных гидрантов</w:t>
      </w:r>
      <w:r w:rsidR="00EC3677">
        <w:rPr>
          <w:sz w:val="28"/>
          <w:szCs w:val="28"/>
        </w:rPr>
        <w:t xml:space="preserve"> на водопроводной сети должна обеспечивать пожаротушение любого </w:t>
      </w:r>
      <w:r w:rsidR="00160721">
        <w:rPr>
          <w:sz w:val="28"/>
          <w:szCs w:val="28"/>
        </w:rPr>
        <w:t xml:space="preserve"> </w:t>
      </w:r>
      <w:r w:rsidR="00EC3677">
        <w:rPr>
          <w:sz w:val="28"/>
          <w:szCs w:val="28"/>
        </w:rPr>
        <w:t>обслуживаемого данной сетью здания, сооружения, строения или их части не менее чем от 2 гидрантов при расходе воды на наружное пожаротушение 15 и более литров в секунду, при расходе воды менее 15 литров в секунду -</w:t>
      </w:r>
      <w:r w:rsidR="00776D78">
        <w:rPr>
          <w:sz w:val="28"/>
          <w:szCs w:val="28"/>
        </w:rPr>
        <w:t xml:space="preserve"> </w:t>
      </w:r>
      <w:r w:rsidR="00EC3677">
        <w:rPr>
          <w:sz w:val="28"/>
          <w:szCs w:val="28"/>
        </w:rPr>
        <w:t>1 гидрант.</w:t>
      </w:r>
    </w:p>
    <w:p w:rsidR="00F52857" w:rsidRDefault="003E39BE" w:rsidP="00727A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27A01">
        <w:rPr>
          <w:sz w:val="28"/>
          <w:szCs w:val="28"/>
        </w:rPr>
        <w:t xml:space="preserve">      </w:t>
      </w:r>
      <w:r w:rsidR="0042245F" w:rsidRPr="003B770B">
        <w:rPr>
          <w:sz w:val="28"/>
          <w:szCs w:val="28"/>
        </w:rPr>
        <w:t>Системы пожарной сигнализации должны обеспечивать подачу светового и звукового сигналов о возникновении пожара на приемно-контрольное устройство в помещении дежурного персонала или на специальные выносные устройства оповещения</w:t>
      </w:r>
      <w:r w:rsidR="00DE536F">
        <w:rPr>
          <w:sz w:val="28"/>
          <w:szCs w:val="28"/>
        </w:rPr>
        <w:t>.</w:t>
      </w:r>
    </w:p>
    <w:p w:rsidR="0042245F" w:rsidRDefault="0042245F" w:rsidP="00527A0F">
      <w:pPr>
        <w:pStyle w:val="FORMATTEXT"/>
        <w:spacing w:line="360" w:lineRule="auto"/>
        <w:ind w:firstLine="568"/>
        <w:jc w:val="both"/>
        <w:rPr>
          <w:sz w:val="28"/>
          <w:szCs w:val="28"/>
        </w:rPr>
      </w:pPr>
      <w:r w:rsidRPr="003B770B">
        <w:rPr>
          <w:sz w:val="28"/>
          <w:szCs w:val="28"/>
        </w:rPr>
        <w:t>Информация, передаваемая системами оповещения людей о пожаре и управления эвакуацией людей, должна соответствовать информации, содержащейся в разработанных и размещенных на каждом этаже зданий и сооружений планах эвакуации людей</w:t>
      </w:r>
      <w:r w:rsidR="00160721">
        <w:rPr>
          <w:sz w:val="28"/>
          <w:szCs w:val="28"/>
        </w:rPr>
        <w:t>.</w:t>
      </w:r>
    </w:p>
    <w:p w:rsidR="00DE536F" w:rsidRDefault="00DE536F" w:rsidP="00754CBD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54CBD" w:rsidRDefault="00527A0F" w:rsidP="00754CBD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4CBD">
        <w:rPr>
          <w:sz w:val="28"/>
          <w:szCs w:val="28"/>
        </w:rPr>
        <w:t xml:space="preserve">      </w:t>
      </w:r>
      <w:r w:rsidR="00754CBD" w:rsidRPr="00754CBD">
        <w:rPr>
          <w:sz w:val="28"/>
          <w:szCs w:val="28"/>
        </w:rPr>
        <w:t>Мероприятия по пожарной безопасности на рассматриваемой</w:t>
      </w:r>
      <w:r w:rsidR="00754CBD">
        <w:rPr>
          <w:sz w:val="28"/>
          <w:szCs w:val="28"/>
        </w:rPr>
        <w:t xml:space="preserve"> </w:t>
      </w:r>
      <w:r w:rsidR="00754CBD" w:rsidRPr="00754CBD">
        <w:rPr>
          <w:sz w:val="28"/>
          <w:szCs w:val="28"/>
        </w:rPr>
        <w:t>территории необходимо организовать в соответствии</w:t>
      </w:r>
      <w:r w:rsidR="00754CBD">
        <w:rPr>
          <w:sz w:val="28"/>
          <w:szCs w:val="28"/>
        </w:rPr>
        <w:t xml:space="preserve"> </w:t>
      </w:r>
      <w:r w:rsidR="00754CBD" w:rsidRPr="00754CBD">
        <w:rPr>
          <w:sz w:val="28"/>
          <w:szCs w:val="28"/>
        </w:rPr>
        <w:t xml:space="preserve"> с </w:t>
      </w:r>
      <w:r w:rsidR="00754CBD">
        <w:rPr>
          <w:sz w:val="28"/>
          <w:szCs w:val="28"/>
        </w:rPr>
        <w:t xml:space="preserve"> </w:t>
      </w:r>
      <w:r w:rsidR="00754CBD" w:rsidRPr="00754CBD">
        <w:rPr>
          <w:sz w:val="28"/>
          <w:szCs w:val="28"/>
        </w:rPr>
        <w:t>Федеральным</w:t>
      </w:r>
      <w:r w:rsidR="00754CBD">
        <w:rPr>
          <w:sz w:val="28"/>
          <w:szCs w:val="28"/>
        </w:rPr>
        <w:t xml:space="preserve"> </w:t>
      </w:r>
      <w:r w:rsidR="00754CBD" w:rsidRPr="00754CBD">
        <w:rPr>
          <w:sz w:val="28"/>
          <w:szCs w:val="28"/>
        </w:rPr>
        <w:t>законом</w:t>
      </w:r>
      <w:r w:rsidR="00EC3677">
        <w:rPr>
          <w:sz w:val="28"/>
          <w:szCs w:val="28"/>
        </w:rPr>
        <w:t xml:space="preserve"> </w:t>
      </w:r>
      <w:r w:rsidR="00754CBD" w:rsidRPr="00754CBD">
        <w:rPr>
          <w:sz w:val="28"/>
          <w:szCs w:val="28"/>
        </w:rPr>
        <w:t xml:space="preserve"> «Технический регламент о требованиях пожарной безопасности»</w:t>
      </w:r>
      <w:r w:rsidR="00754CBD">
        <w:rPr>
          <w:sz w:val="28"/>
          <w:szCs w:val="28"/>
        </w:rPr>
        <w:t xml:space="preserve"> </w:t>
      </w:r>
      <w:r w:rsidR="00754CBD" w:rsidRPr="00754CBD">
        <w:rPr>
          <w:sz w:val="28"/>
          <w:szCs w:val="28"/>
        </w:rPr>
        <w:t xml:space="preserve">от </w:t>
      </w:r>
      <w:r w:rsidR="00EC3677">
        <w:rPr>
          <w:sz w:val="28"/>
          <w:szCs w:val="28"/>
        </w:rPr>
        <w:t xml:space="preserve"> </w:t>
      </w:r>
      <w:r w:rsidR="00754CBD" w:rsidRPr="00754CBD">
        <w:rPr>
          <w:sz w:val="28"/>
          <w:szCs w:val="28"/>
        </w:rPr>
        <w:t>22.07.2008 №123-ФЗ</w:t>
      </w:r>
      <w:r w:rsidR="00754CBD">
        <w:rPr>
          <w:sz w:val="28"/>
          <w:szCs w:val="28"/>
        </w:rPr>
        <w:t xml:space="preserve">, </w:t>
      </w:r>
      <w:r w:rsidR="00754CBD" w:rsidRPr="00AF7571">
        <w:rPr>
          <w:sz w:val="28"/>
          <w:szCs w:val="28"/>
        </w:rPr>
        <w:t xml:space="preserve">  </w:t>
      </w:r>
      <w:r w:rsidR="00754CBD">
        <w:rPr>
          <w:sz w:val="28"/>
          <w:szCs w:val="28"/>
        </w:rPr>
        <w:t xml:space="preserve">СП 4.13130 «Система противопожарной защиты. Ограничение распространения пожара на объектах защиты. Требования к </w:t>
      </w:r>
      <w:r w:rsidR="00754CBD">
        <w:rPr>
          <w:sz w:val="28"/>
          <w:szCs w:val="28"/>
        </w:rPr>
        <w:lastRenderedPageBreak/>
        <w:t>объемно-планировочным и конструктивным решениям»,</w:t>
      </w:r>
      <w:r w:rsidR="00754CBD" w:rsidRPr="00AF7571">
        <w:rPr>
          <w:sz w:val="28"/>
          <w:szCs w:val="28"/>
        </w:rPr>
        <w:t xml:space="preserve">  СНиП 2.01.02-85* «Противопожарные нормы» и СНиП 21-01-97*  «Пожарная бе</w:t>
      </w:r>
      <w:r w:rsidR="00754CBD">
        <w:rPr>
          <w:sz w:val="28"/>
          <w:szCs w:val="28"/>
        </w:rPr>
        <w:t>зопасность зданий и сооружений»,</w:t>
      </w:r>
      <w:r w:rsidR="00754CBD" w:rsidRPr="004E4FD8">
        <w:rPr>
          <w:sz w:val="28"/>
          <w:szCs w:val="28"/>
        </w:rPr>
        <w:t xml:space="preserve"> ГОСТ </w:t>
      </w:r>
      <w:proofErr w:type="gramStart"/>
      <w:r w:rsidR="00754CBD" w:rsidRPr="004E4FD8">
        <w:rPr>
          <w:sz w:val="28"/>
          <w:szCs w:val="28"/>
        </w:rPr>
        <w:t>Р</w:t>
      </w:r>
      <w:proofErr w:type="gramEnd"/>
      <w:r w:rsidR="00754CBD" w:rsidRPr="004E4FD8">
        <w:rPr>
          <w:sz w:val="28"/>
          <w:szCs w:val="28"/>
        </w:rPr>
        <w:t xml:space="preserve"> 53296-2009 </w:t>
      </w:r>
      <w:r w:rsidR="00754CBD">
        <w:rPr>
          <w:sz w:val="28"/>
          <w:szCs w:val="28"/>
        </w:rPr>
        <w:t>«</w:t>
      </w:r>
      <w:r w:rsidR="00754CBD" w:rsidRPr="004E4FD8">
        <w:rPr>
          <w:sz w:val="28"/>
          <w:szCs w:val="28"/>
        </w:rPr>
        <w:t>Установка лифтов для пожарных в зданиях и сооружениях. Т</w:t>
      </w:r>
      <w:r w:rsidR="00754CBD">
        <w:rPr>
          <w:sz w:val="28"/>
          <w:szCs w:val="28"/>
        </w:rPr>
        <w:t xml:space="preserve">ребования пожарной безопасности», </w:t>
      </w:r>
      <w:r w:rsidR="009574A8">
        <w:rPr>
          <w:sz w:val="28"/>
          <w:szCs w:val="28"/>
        </w:rPr>
        <w:t xml:space="preserve"> </w:t>
      </w:r>
      <w:r w:rsidR="00754CBD" w:rsidRPr="004E4FD8">
        <w:rPr>
          <w:sz w:val="28"/>
          <w:szCs w:val="28"/>
        </w:rPr>
        <w:t xml:space="preserve"> СП 1.13130.2009 </w:t>
      </w:r>
      <w:r w:rsidR="00754CBD">
        <w:rPr>
          <w:sz w:val="28"/>
          <w:szCs w:val="28"/>
        </w:rPr>
        <w:t>«</w:t>
      </w:r>
      <w:r w:rsidR="00754CBD" w:rsidRPr="004E4FD8">
        <w:rPr>
          <w:sz w:val="28"/>
          <w:szCs w:val="28"/>
        </w:rPr>
        <w:t>Системы противопожарной защи</w:t>
      </w:r>
      <w:r w:rsidR="00754CBD">
        <w:rPr>
          <w:sz w:val="28"/>
          <w:szCs w:val="28"/>
        </w:rPr>
        <w:t xml:space="preserve">ты. Эвакуационные пути и выходы», </w:t>
      </w:r>
      <w:r w:rsidR="00754CBD" w:rsidRPr="004E4FD8">
        <w:rPr>
          <w:sz w:val="28"/>
          <w:szCs w:val="28"/>
        </w:rPr>
        <w:t xml:space="preserve"> СП 2.13130.2009 </w:t>
      </w:r>
      <w:r w:rsidR="00754CBD">
        <w:rPr>
          <w:sz w:val="28"/>
          <w:szCs w:val="28"/>
        </w:rPr>
        <w:t>«</w:t>
      </w:r>
      <w:r w:rsidR="00754CBD" w:rsidRPr="004E4FD8">
        <w:rPr>
          <w:sz w:val="28"/>
          <w:szCs w:val="28"/>
        </w:rPr>
        <w:t>Системы противопожарной защиты. Обеспечени</w:t>
      </w:r>
      <w:r w:rsidR="00754CBD">
        <w:rPr>
          <w:sz w:val="28"/>
          <w:szCs w:val="28"/>
        </w:rPr>
        <w:t xml:space="preserve">е огнестойкости объектов защиты», </w:t>
      </w:r>
      <w:r w:rsidR="00754CBD" w:rsidRPr="004E4FD8">
        <w:rPr>
          <w:sz w:val="28"/>
          <w:szCs w:val="28"/>
        </w:rPr>
        <w:t xml:space="preserve"> СП 3.13130.2009 </w:t>
      </w:r>
      <w:r w:rsidR="00754CBD">
        <w:rPr>
          <w:sz w:val="28"/>
          <w:szCs w:val="28"/>
        </w:rPr>
        <w:t>«</w:t>
      </w:r>
      <w:r w:rsidR="00754CBD" w:rsidRPr="004E4FD8">
        <w:rPr>
          <w:sz w:val="28"/>
          <w:szCs w:val="28"/>
        </w:rPr>
        <w:t>Системы противопожарной защиты. Система оповещения и управления эвакуацией людей при пожаре. Т</w:t>
      </w:r>
      <w:r w:rsidR="00754CBD">
        <w:rPr>
          <w:sz w:val="28"/>
          <w:szCs w:val="28"/>
        </w:rPr>
        <w:t xml:space="preserve">ребования пожарной безопасности», </w:t>
      </w:r>
      <w:r w:rsidR="00754CBD" w:rsidRPr="004E4FD8">
        <w:rPr>
          <w:sz w:val="28"/>
          <w:szCs w:val="28"/>
        </w:rPr>
        <w:t xml:space="preserve"> </w:t>
      </w:r>
      <w:r w:rsidR="00754CBD">
        <w:rPr>
          <w:sz w:val="28"/>
          <w:szCs w:val="28"/>
        </w:rPr>
        <w:t xml:space="preserve"> </w:t>
      </w:r>
      <w:r w:rsidR="00754CBD" w:rsidRPr="004E4FD8">
        <w:rPr>
          <w:sz w:val="28"/>
          <w:szCs w:val="28"/>
        </w:rPr>
        <w:t xml:space="preserve"> СП 5.13130.2009 </w:t>
      </w:r>
      <w:r w:rsidR="00754CBD">
        <w:rPr>
          <w:sz w:val="28"/>
          <w:szCs w:val="28"/>
        </w:rPr>
        <w:t>«</w:t>
      </w:r>
      <w:r w:rsidR="00754CBD" w:rsidRPr="004E4FD8">
        <w:rPr>
          <w:sz w:val="28"/>
          <w:szCs w:val="28"/>
        </w:rPr>
        <w:t>Системы противопожарной защиты. Установки пожарной сигнализации и пожаротушения автоматические. Нормы и правила проектирования</w:t>
      </w:r>
      <w:r w:rsidR="00754CBD">
        <w:rPr>
          <w:sz w:val="28"/>
          <w:szCs w:val="28"/>
        </w:rPr>
        <w:t>» и т д.</w:t>
      </w:r>
    </w:p>
    <w:p w:rsidR="00F91A44" w:rsidRPr="00754CBD" w:rsidRDefault="00F91A44" w:rsidP="00754CB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65399" w:rsidRDefault="00E65399" w:rsidP="00F91A44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727A01" w:rsidRDefault="00727A01" w:rsidP="00F91A44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727A01" w:rsidRDefault="00727A01" w:rsidP="00F91A44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776D78" w:rsidRDefault="00776D78" w:rsidP="00F91A44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776D78" w:rsidRDefault="00776D78" w:rsidP="00F91A44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776D78" w:rsidRDefault="00776D78" w:rsidP="00F91A44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776D78" w:rsidRDefault="00776D78" w:rsidP="00F91A44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776D78" w:rsidRDefault="00776D78" w:rsidP="00F91A44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776D78" w:rsidRDefault="00776D78" w:rsidP="00F91A44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776D78" w:rsidRDefault="00776D78" w:rsidP="00F91A44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776D78" w:rsidRDefault="00776D78" w:rsidP="00F91A44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776D78" w:rsidRDefault="00776D78" w:rsidP="00F91A44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776D78" w:rsidRDefault="00776D78" w:rsidP="00F91A44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776D78" w:rsidRDefault="00776D78" w:rsidP="00F91A44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9574A8" w:rsidRDefault="009574A8" w:rsidP="00166B30">
      <w:pPr>
        <w:tabs>
          <w:tab w:val="left" w:pos="3261"/>
        </w:tabs>
        <w:ind w:left="720"/>
        <w:jc w:val="center"/>
        <w:rPr>
          <w:b/>
          <w:sz w:val="28"/>
          <w:szCs w:val="28"/>
        </w:rPr>
      </w:pPr>
    </w:p>
    <w:p w:rsidR="00E3166E" w:rsidRDefault="00166B30" w:rsidP="00166B30">
      <w:pPr>
        <w:tabs>
          <w:tab w:val="left" w:pos="3261"/>
        </w:tabs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166B30">
        <w:rPr>
          <w:b/>
          <w:sz w:val="28"/>
          <w:szCs w:val="28"/>
        </w:rPr>
        <w:t>ПРЕДЛОЖЕНИЯ ПО ПЛАНИРОВОЧНОЙ ОРГАНИЗАЦИИ                  ТЕРРИТОРИИ</w:t>
      </w:r>
    </w:p>
    <w:p w:rsidR="00957E63" w:rsidRDefault="00957E63" w:rsidP="00166B30">
      <w:pPr>
        <w:tabs>
          <w:tab w:val="left" w:pos="3261"/>
        </w:tabs>
        <w:ind w:left="720"/>
        <w:jc w:val="center"/>
        <w:rPr>
          <w:b/>
          <w:sz w:val="28"/>
          <w:szCs w:val="28"/>
        </w:rPr>
      </w:pPr>
    </w:p>
    <w:p w:rsidR="00166B30" w:rsidRDefault="00166B30" w:rsidP="00166B30">
      <w:pPr>
        <w:tabs>
          <w:tab w:val="left" w:pos="3261"/>
        </w:tabs>
        <w:ind w:left="720"/>
        <w:jc w:val="center"/>
        <w:rPr>
          <w:b/>
          <w:color w:val="000000"/>
          <w:sz w:val="28"/>
          <w:szCs w:val="28"/>
        </w:rPr>
      </w:pPr>
    </w:p>
    <w:p w:rsidR="00C0421B" w:rsidRPr="005E0E7D" w:rsidRDefault="00C0421B" w:rsidP="00166B30">
      <w:pPr>
        <w:tabs>
          <w:tab w:val="left" w:pos="3261"/>
        </w:tabs>
        <w:ind w:left="720"/>
        <w:jc w:val="center"/>
        <w:rPr>
          <w:b/>
          <w:i/>
          <w:color w:val="000000"/>
          <w:sz w:val="28"/>
          <w:szCs w:val="28"/>
        </w:rPr>
      </w:pPr>
      <w:r w:rsidRPr="005E0E7D">
        <w:rPr>
          <w:b/>
          <w:i/>
          <w:color w:val="000000"/>
          <w:sz w:val="28"/>
          <w:szCs w:val="28"/>
        </w:rPr>
        <w:t xml:space="preserve">3.1. </w:t>
      </w:r>
      <w:r w:rsidR="008B086D" w:rsidRPr="005E0E7D">
        <w:rPr>
          <w:b/>
          <w:i/>
          <w:color w:val="000000"/>
          <w:sz w:val="28"/>
          <w:szCs w:val="28"/>
        </w:rPr>
        <w:t>Предложения по сносу.</w:t>
      </w:r>
    </w:p>
    <w:p w:rsidR="00C0421B" w:rsidRPr="005E0E7D" w:rsidRDefault="00C0421B" w:rsidP="00166B30">
      <w:pPr>
        <w:tabs>
          <w:tab w:val="left" w:pos="3261"/>
        </w:tabs>
        <w:ind w:left="720"/>
        <w:jc w:val="center"/>
        <w:rPr>
          <w:i/>
          <w:color w:val="000000"/>
          <w:sz w:val="28"/>
          <w:szCs w:val="28"/>
        </w:rPr>
      </w:pPr>
    </w:p>
    <w:p w:rsidR="00BC525C" w:rsidRDefault="00BC525C" w:rsidP="00BC525C">
      <w:pPr>
        <w:tabs>
          <w:tab w:val="left" w:pos="680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территории проекта планировки объекты </w:t>
      </w:r>
      <w:proofErr w:type="gramStart"/>
      <w:r>
        <w:rPr>
          <w:sz w:val="28"/>
          <w:szCs w:val="28"/>
        </w:rPr>
        <w:t>недвижимости</w:t>
      </w:r>
      <w:proofErr w:type="gramEnd"/>
      <w:r>
        <w:rPr>
          <w:sz w:val="28"/>
          <w:szCs w:val="28"/>
        </w:rPr>
        <w:t xml:space="preserve"> </w:t>
      </w:r>
      <w:r w:rsidR="00ED4402">
        <w:rPr>
          <w:sz w:val="28"/>
          <w:szCs w:val="28"/>
        </w:rPr>
        <w:t xml:space="preserve">подлежащие сносу </w:t>
      </w:r>
      <w:r>
        <w:rPr>
          <w:sz w:val="28"/>
          <w:szCs w:val="28"/>
        </w:rPr>
        <w:t xml:space="preserve">отсутствуют. </w:t>
      </w:r>
    </w:p>
    <w:p w:rsidR="00957E63" w:rsidRDefault="00957E63" w:rsidP="00166B30">
      <w:pPr>
        <w:pStyle w:val="ab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</w:t>
      </w:r>
    </w:p>
    <w:p w:rsidR="00E3166E" w:rsidRPr="005E0E7D" w:rsidRDefault="00957E63" w:rsidP="00166B30">
      <w:pPr>
        <w:pStyle w:val="ab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="00C0421B" w:rsidRPr="005E0E7D">
        <w:rPr>
          <w:b/>
          <w:i/>
          <w:sz w:val="28"/>
          <w:szCs w:val="28"/>
        </w:rPr>
        <w:t xml:space="preserve">3.2. </w:t>
      </w:r>
      <w:r w:rsidR="008B086D" w:rsidRPr="005E0E7D">
        <w:rPr>
          <w:b/>
          <w:i/>
          <w:sz w:val="28"/>
          <w:szCs w:val="28"/>
        </w:rPr>
        <w:t>Объемы строительства жилья.</w:t>
      </w:r>
    </w:p>
    <w:p w:rsidR="007C7A2A" w:rsidRDefault="007C7A2A" w:rsidP="007C7A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9297A">
        <w:rPr>
          <w:sz w:val="28"/>
          <w:szCs w:val="28"/>
        </w:rPr>
        <w:t xml:space="preserve">В границах проектируемой территории предлагается размещение </w:t>
      </w:r>
      <w:r>
        <w:rPr>
          <w:sz w:val="28"/>
          <w:szCs w:val="28"/>
        </w:rPr>
        <w:t xml:space="preserve">  жилищного строительства</w:t>
      </w:r>
      <w:r w:rsidRPr="000159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0159C1">
        <w:rPr>
          <w:sz w:val="28"/>
          <w:szCs w:val="28"/>
        </w:rPr>
        <w:t xml:space="preserve">многоквартирными домами переменной этажности до 24 этажей </w:t>
      </w:r>
      <w:r w:rsidRPr="00835C66">
        <w:rPr>
          <w:sz w:val="28"/>
          <w:szCs w:val="28"/>
        </w:rPr>
        <w:t xml:space="preserve">общей площадью </w:t>
      </w:r>
      <w:r>
        <w:rPr>
          <w:sz w:val="28"/>
          <w:szCs w:val="28"/>
        </w:rPr>
        <w:t xml:space="preserve"> </w:t>
      </w:r>
      <w:r w:rsidR="00A4521C">
        <w:rPr>
          <w:sz w:val="28"/>
          <w:szCs w:val="28"/>
        </w:rPr>
        <w:t>204580</w:t>
      </w:r>
      <w:r>
        <w:rPr>
          <w:sz w:val="28"/>
          <w:szCs w:val="28"/>
        </w:rPr>
        <w:t xml:space="preserve"> </w:t>
      </w:r>
      <w:proofErr w:type="spellStart"/>
      <w:r w:rsidRPr="00835C66">
        <w:rPr>
          <w:sz w:val="28"/>
          <w:szCs w:val="28"/>
        </w:rPr>
        <w:t>кв.м</w:t>
      </w:r>
      <w:proofErr w:type="spellEnd"/>
      <w:r w:rsidRPr="00835C66">
        <w:rPr>
          <w:sz w:val="28"/>
          <w:szCs w:val="28"/>
        </w:rPr>
        <w:t>., площадь за</w:t>
      </w:r>
      <w:r>
        <w:rPr>
          <w:sz w:val="28"/>
          <w:szCs w:val="28"/>
        </w:rPr>
        <w:t xml:space="preserve">стройки </w:t>
      </w:r>
      <w:r w:rsidR="00ED4402">
        <w:rPr>
          <w:sz w:val="28"/>
          <w:szCs w:val="28"/>
        </w:rPr>
        <w:t>16381</w:t>
      </w:r>
      <w:r>
        <w:rPr>
          <w:sz w:val="28"/>
          <w:szCs w:val="28"/>
        </w:rPr>
        <w:t xml:space="preserve">кв. м, общая площадь  жилого фонда составляет </w:t>
      </w:r>
      <w:r w:rsidR="00ED4402">
        <w:rPr>
          <w:sz w:val="28"/>
          <w:szCs w:val="28"/>
        </w:rPr>
        <w:t xml:space="preserve">120000 </w:t>
      </w:r>
      <w:proofErr w:type="spellStart"/>
      <w:r w:rsidR="00ED4402">
        <w:rPr>
          <w:sz w:val="28"/>
          <w:szCs w:val="28"/>
        </w:rPr>
        <w:t>кв</w:t>
      </w:r>
      <w:proofErr w:type="gramStart"/>
      <w:r w:rsidR="00ED4402">
        <w:rPr>
          <w:sz w:val="28"/>
          <w:szCs w:val="28"/>
        </w:rPr>
        <w:t>.м</w:t>
      </w:r>
      <w:proofErr w:type="spellEnd"/>
      <w:proofErr w:type="gramEnd"/>
      <w:r w:rsidR="00957E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(№ участка на плане  </w:t>
      </w:r>
      <w:r w:rsidR="00A4521C">
        <w:rPr>
          <w:sz w:val="28"/>
          <w:szCs w:val="28"/>
        </w:rPr>
        <w:t>А-1,</w:t>
      </w:r>
      <w:r w:rsidR="00957E63">
        <w:rPr>
          <w:sz w:val="28"/>
          <w:szCs w:val="28"/>
        </w:rPr>
        <w:t xml:space="preserve"> </w:t>
      </w:r>
      <w:r w:rsidR="00A4521C">
        <w:rPr>
          <w:sz w:val="28"/>
          <w:szCs w:val="28"/>
        </w:rPr>
        <w:t>А-2,</w:t>
      </w:r>
      <w:r w:rsidR="00957E63">
        <w:rPr>
          <w:sz w:val="28"/>
          <w:szCs w:val="28"/>
        </w:rPr>
        <w:t xml:space="preserve"> </w:t>
      </w:r>
      <w:r w:rsidR="00A4521C">
        <w:rPr>
          <w:sz w:val="28"/>
          <w:szCs w:val="28"/>
        </w:rPr>
        <w:t>А-3,</w:t>
      </w:r>
      <w:r w:rsidR="00957E63">
        <w:rPr>
          <w:sz w:val="28"/>
          <w:szCs w:val="28"/>
        </w:rPr>
        <w:t xml:space="preserve"> </w:t>
      </w:r>
      <w:r w:rsidR="00A4521C">
        <w:rPr>
          <w:sz w:val="28"/>
          <w:szCs w:val="28"/>
        </w:rPr>
        <w:t>А-4).</w:t>
      </w:r>
    </w:p>
    <w:p w:rsidR="007C7A2A" w:rsidRDefault="007C7A2A" w:rsidP="007C7A2A">
      <w:pPr>
        <w:spacing w:line="360" w:lineRule="auto"/>
        <w:jc w:val="both"/>
        <w:rPr>
          <w:sz w:val="28"/>
          <w:szCs w:val="28"/>
        </w:rPr>
      </w:pPr>
    </w:p>
    <w:p w:rsidR="007C7A2A" w:rsidRDefault="007C7A2A" w:rsidP="007C7A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B6EAE">
        <w:rPr>
          <w:sz w:val="28"/>
          <w:szCs w:val="28"/>
        </w:rPr>
        <w:t>Жилая застройка запроектирована со встроенн</w:t>
      </w:r>
      <w:r>
        <w:rPr>
          <w:sz w:val="28"/>
          <w:szCs w:val="28"/>
        </w:rPr>
        <w:t xml:space="preserve">ыми </w:t>
      </w:r>
      <w:r w:rsidRPr="006B6EAE">
        <w:rPr>
          <w:sz w:val="28"/>
          <w:szCs w:val="28"/>
        </w:rPr>
        <w:t xml:space="preserve"> помещениями </w:t>
      </w:r>
      <w:r>
        <w:rPr>
          <w:sz w:val="28"/>
          <w:szCs w:val="28"/>
        </w:rPr>
        <w:t xml:space="preserve"> коммерческого </w:t>
      </w:r>
      <w:r w:rsidRPr="006B6EAE">
        <w:rPr>
          <w:sz w:val="28"/>
          <w:szCs w:val="28"/>
        </w:rPr>
        <w:t>назначения общей площадью</w:t>
      </w:r>
      <w:r>
        <w:rPr>
          <w:sz w:val="28"/>
          <w:szCs w:val="28"/>
        </w:rPr>
        <w:t xml:space="preserve"> </w:t>
      </w:r>
      <w:r w:rsidR="00A4521C">
        <w:rPr>
          <w:sz w:val="28"/>
          <w:szCs w:val="28"/>
        </w:rPr>
        <w:t>12800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 </w:t>
      </w:r>
    </w:p>
    <w:p w:rsidR="00C0421B" w:rsidRDefault="00C0421B" w:rsidP="00C0421B">
      <w:pPr>
        <w:spacing w:line="360" w:lineRule="auto"/>
        <w:jc w:val="both"/>
        <w:rPr>
          <w:sz w:val="28"/>
          <w:szCs w:val="28"/>
        </w:rPr>
      </w:pPr>
    </w:p>
    <w:p w:rsidR="00AB2871" w:rsidRDefault="00C0421B" w:rsidP="00A452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086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Ниже в таблице приведены технико-экономические показатели </w:t>
      </w:r>
      <w:r w:rsidR="00AB2871">
        <w:rPr>
          <w:sz w:val="28"/>
          <w:szCs w:val="28"/>
        </w:rPr>
        <w:t xml:space="preserve">планируемой </w:t>
      </w:r>
      <w:r>
        <w:rPr>
          <w:sz w:val="28"/>
          <w:szCs w:val="28"/>
        </w:rPr>
        <w:t>жилой застройки</w:t>
      </w:r>
      <w:r w:rsidR="001D1595">
        <w:rPr>
          <w:sz w:val="28"/>
          <w:szCs w:val="28"/>
        </w:rPr>
        <w:t>.</w:t>
      </w:r>
      <w:r w:rsidR="00A4521C">
        <w:rPr>
          <w:b/>
          <w:sz w:val="28"/>
          <w:szCs w:val="28"/>
        </w:rPr>
        <w:t xml:space="preserve"> </w:t>
      </w:r>
    </w:p>
    <w:p w:rsidR="00C62DE1" w:rsidRPr="002E5268" w:rsidRDefault="00C62DE1" w:rsidP="00C62D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2E5268">
        <w:rPr>
          <w:sz w:val="24"/>
          <w:szCs w:val="24"/>
        </w:rPr>
        <w:t>Таблица №</w:t>
      </w:r>
      <w:r w:rsidR="00957E63">
        <w:rPr>
          <w:sz w:val="24"/>
          <w:szCs w:val="24"/>
        </w:rPr>
        <w:t>2</w:t>
      </w:r>
    </w:p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916"/>
        <w:gridCol w:w="1228"/>
        <w:gridCol w:w="919"/>
        <w:gridCol w:w="1110"/>
        <w:gridCol w:w="1038"/>
        <w:gridCol w:w="1134"/>
        <w:gridCol w:w="993"/>
        <w:gridCol w:w="992"/>
        <w:gridCol w:w="958"/>
      </w:tblGrid>
      <w:tr w:rsidR="00A4521C" w:rsidRPr="00AF1402" w:rsidTr="00A4521C">
        <w:trPr>
          <w:trHeight w:val="915"/>
        </w:trPr>
        <w:tc>
          <w:tcPr>
            <w:tcW w:w="9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21C" w:rsidRPr="00AF1402" w:rsidRDefault="00854215" w:rsidP="00A452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521C">
              <w:t xml:space="preserve"> </w:t>
            </w:r>
            <w:r w:rsidR="00A4521C" w:rsidRPr="00A4521C">
              <w:t xml:space="preserve">№ </w:t>
            </w:r>
            <w:proofErr w:type="spellStart"/>
            <w:proofErr w:type="gramStart"/>
            <w:r w:rsidR="00A4521C" w:rsidRPr="00A4521C">
              <w:t>у</w:t>
            </w:r>
            <w:r w:rsidR="00A4521C" w:rsidRPr="00A4521C">
              <w:rPr>
                <w:b/>
                <w:bCs/>
                <w:color w:val="000000"/>
              </w:rPr>
              <w:t>част</w:t>
            </w:r>
            <w:proofErr w:type="spellEnd"/>
            <w:r w:rsidR="00A4521C" w:rsidRPr="00A4521C">
              <w:rPr>
                <w:b/>
                <w:bCs/>
                <w:color w:val="000000"/>
              </w:rPr>
              <w:t>-</w:t>
            </w:r>
            <w:r w:rsidR="00A4521C" w:rsidRPr="00AF1402">
              <w:rPr>
                <w:b/>
                <w:bCs/>
                <w:color w:val="000000"/>
                <w:sz w:val="18"/>
                <w:szCs w:val="18"/>
              </w:rPr>
              <w:t>ка</w:t>
            </w:r>
            <w:proofErr w:type="gramEnd"/>
            <w:r w:rsidR="00A4521C" w:rsidRPr="00AF1402">
              <w:rPr>
                <w:b/>
                <w:bCs/>
                <w:color w:val="000000"/>
                <w:sz w:val="18"/>
                <w:szCs w:val="18"/>
              </w:rPr>
              <w:t xml:space="preserve"> на плане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21C" w:rsidRPr="00AF1402" w:rsidRDefault="00A4521C" w:rsidP="00244D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1402">
              <w:rPr>
                <w:b/>
                <w:bCs/>
                <w:color w:val="000000"/>
                <w:sz w:val="18"/>
                <w:szCs w:val="18"/>
              </w:rPr>
              <w:t>Объект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21C" w:rsidRPr="00AF1402" w:rsidRDefault="00A4521C" w:rsidP="00244D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1402">
              <w:rPr>
                <w:b/>
                <w:bCs/>
                <w:color w:val="000000"/>
                <w:sz w:val="18"/>
                <w:szCs w:val="18"/>
              </w:rPr>
              <w:t>Размер</w:t>
            </w:r>
            <w:r w:rsidRPr="00AF1402">
              <w:rPr>
                <w:b/>
                <w:bCs/>
                <w:color w:val="000000"/>
                <w:sz w:val="18"/>
                <w:szCs w:val="18"/>
              </w:rPr>
              <w:br/>
              <w:t>участка, м</w:t>
            </w:r>
            <w:proofErr w:type="gramStart"/>
            <w:r w:rsidRPr="00AF1402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21C" w:rsidRPr="00AF1402" w:rsidRDefault="00A4521C" w:rsidP="00244D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1402">
              <w:rPr>
                <w:b/>
                <w:bCs/>
                <w:color w:val="000000"/>
                <w:sz w:val="18"/>
                <w:szCs w:val="18"/>
              </w:rPr>
              <w:t>Площадь</w:t>
            </w:r>
            <w:r w:rsidRPr="00AF1402">
              <w:rPr>
                <w:b/>
                <w:bCs/>
                <w:color w:val="000000"/>
                <w:sz w:val="18"/>
                <w:szCs w:val="18"/>
              </w:rPr>
              <w:br/>
              <w:t>застройки, м</w:t>
            </w:r>
            <w:proofErr w:type="gramStart"/>
            <w:r w:rsidRPr="00AF1402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21C" w:rsidRPr="00AF1402" w:rsidRDefault="00A4521C" w:rsidP="00244D73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F1402">
              <w:rPr>
                <w:b/>
                <w:bCs/>
                <w:color w:val="000000"/>
                <w:sz w:val="18"/>
                <w:szCs w:val="18"/>
              </w:rPr>
              <w:t>Коэффи</w:t>
            </w: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AF1402">
              <w:rPr>
                <w:b/>
                <w:bCs/>
                <w:color w:val="000000"/>
                <w:sz w:val="18"/>
                <w:szCs w:val="18"/>
              </w:rPr>
              <w:t>циент</w:t>
            </w:r>
            <w:proofErr w:type="spellEnd"/>
            <w:proofErr w:type="gramEnd"/>
            <w:r w:rsidRPr="00AF140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F1402">
              <w:rPr>
                <w:b/>
                <w:bCs/>
                <w:color w:val="000000"/>
                <w:sz w:val="18"/>
                <w:szCs w:val="18"/>
              </w:rPr>
              <w:br/>
              <w:t>застрой</w:t>
            </w: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proofErr w:type="spellStart"/>
            <w:r w:rsidRPr="00AF1402">
              <w:rPr>
                <w:b/>
                <w:bCs/>
                <w:color w:val="000000"/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21C" w:rsidRPr="00AF1402" w:rsidRDefault="00A4521C" w:rsidP="00244D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1402">
              <w:rPr>
                <w:b/>
                <w:bCs/>
                <w:color w:val="000000"/>
                <w:sz w:val="18"/>
                <w:szCs w:val="18"/>
              </w:rPr>
              <w:t>Плотность застройки, м</w:t>
            </w:r>
            <w:proofErr w:type="gramStart"/>
            <w:r w:rsidRPr="00AF1402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AF1402">
              <w:rPr>
                <w:b/>
                <w:bCs/>
                <w:color w:val="000000"/>
                <w:sz w:val="18"/>
                <w:szCs w:val="18"/>
              </w:rPr>
              <w:t>/га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21C" w:rsidRPr="00AF1402" w:rsidRDefault="00A4521C" w:rsidP="00244D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Площадь </w:t>
            </w:r>
            <w:r w:rsidRPr="00AF1402">
              <w:rPr>
                <w:b/>
                <w:bCs/>
                <w:color w:val="000000"/>
                <w:sz w:val="18"/>
                <w:szCs w:val="18"/>
              </w:rPr>
              <w:t>квартир, м</w:t>
            </w:r>
            <w:proofErr w:type="gramStart"/>
            <w:r w:rsidRPr="00AF1402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21C" w:rsidRPr="00AF1402" w:rsidRDefault="00A4521C" w:rsidP="00244D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1402">
              <w:rPr>
                <w:b/>
                <w:bCs/>
                <w:color w:val="000000"/>
                <w:sz w:val="18"/>
                <w:szCs w:val="18"/>
              </w:rPr>
              <w:t>Общая площадь, м</w:t>
            </w:r>
            <w:proofErr w:type="gramStart"/>
            <w:r w:rsidRPr="00AF1402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21C" w:rsidRPr="00AF1402" w:rsidRDefault="00A4521C" w:rsidP="00244D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1402">
              <w:rPr>
                <w:b/>
                <w:bCs/>
                <w:color w:val="000000"/>
                <w:sz w:val="18"/>
                <w:szCs w:val="18"/>
              </w:rPr>
              <w:t>Кол-во этажей</w:t>
            </w:r>
          </w:p>
        </w:tc>
      </w:tr>
      <w:tr w:rsidR="00A4521C" w:rsidRPr="00957E63" w:rsidTr="00244D73">
        <w:trPr>
          <w:trHeight w:val="315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21C" w:rsidRPr="00957E63" w:rsidRDefault="00A4521C" w:rsidP="00244D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7E63">
              <w:rPr>
                <w:b/>
                <w:bCs/>
                <w:color w:val="000000"/>
                <w:sz w:val="24"/>
                <w:szCs w:val="24"/>
              </w:rPr>
              <w:t>A-1</w:t>
            </w:r>
          </w:p>
        </w:tc>
        <w:tc>
          <w:tcPr>
            <w:tcW w:w="122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1C" w:rsidRPr="00957E63" w:rsidRDefault="00A4521C" w:rsidP="00244D73">
            <w:pPr>
              <w:jc w:val="center"/>
              <w:rPr>
                <w:color w:val="000000"/>
                <w:sz w:val="24"/>
                <w:szCs w:val="24"/>
              </w:rPr>
            </w:pPr>
            <w:r w:rsidRPr="00957E63">
              <w:rPr>
                <w:color w:val="000000"/>
                <w:sz w:val="24"/>
                <w:szCs w:val="24"/>
              </w:rPr>
              <w:t>многоэтажная жилая застройка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C" w:rsidRPr="00957E63" w:rsidRDefault="00A4521C" w:rsidP="00244D73">
            <w:pPr>
              <w:jc w:val="right"/>
              <w:rPr>
                <w:color w:val="000000"/>
                <w:sz w:val="24"/>
                <w:szCs w:val="24"/>
              </w:rPr>
            </w:pPr>
            <w:r w:rsidRPr="00957E63">
              <w:rPr>
                <w:color w:val="000000"/>
                <w:sz w:val="24"/>
                <w:szCs w:val="24"/>
              </w:rPr>
              <w:t>9185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C" w:rsidRPr="00957E63" w:rsidRDefault="00A4521C" w:rsidP="00244D73">
            <w:pPr>
              <w:jc w:val="right"/>
              <w:rPr>
                <w:color w:val="000000"/>
                <w:sz w:val="24"/>
                <w:szCs w:val="24"/>
              </w:rPr>
            </w:pPr>
            <w:r w:rsidRPr="00957E63">
              <w:rPr>
                <w:color w:val="000000"/>
                <w:sz w:val="24"/>
                <w:szCs w:val="24"/>
              </w:rPr>
              <w:t>3232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C" w:rsidRPr="00957E63" w:rsidRDefault="00A4521C" w:rsidP="00244D73">
            <w:pPr>
              <w:jc w:val="right"/>
              <w:rPr>
                <w:color w:val="000000"/>
                <w:sz w:val="24"/>
                <w:szCs w:val="24"/>
              </w:rPr>
            </w:pPr>
            <w:r w:rsidRPr="00957E63">
              <w:rPr>
                <w:color w:val="000000"/>
                <w:sz w:val="24"/>
                <w:szCs w:val="24"/>
              </w:rPr>
              <w:t>0.352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C" w:rsidRPr="00957E63" w:rsidRDefault="00A4521C" w:rsidP="00244D73">
            <w:pPr>
              <w:jc w:val="right"/>
              <w:rPr>
                <w:color w:val="000000"/>
                <w:sz w:val="24"/>
                <w:szCs w:val="24"/>
              </w:rPr>
            </w:pPr>
            <w:r w:rsidRPr="00957E63">
              <w:rPr>
                <w:color w:val="000000"/>
                <w:sz w:val="24"/>
                <w:szCs w:val="24"/>
              </w:rPr>
              <w:t>42042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C" w:rsidRPr="00957E63" w:rsidRDefault="00A4521C" w:rsidP="00244D73">
            <w:pPr>
              <w:jc w:val="right"/>
              <w:rPr>
                <w:color w:val="000000"/>
                <w:sz w:val="24"/>
                <w:szCs w:val="24"/>
              </w:rPr>
            </w:pPr>
            <w:r w:rsidRPr="00957E63">
              <w:rPr>
                <w:color w:val="000000"/>
                <w:sz w:val="24"/>
                <w:szCs w:val="24"/>
              </w:rPr>
              <w:t>21 570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C" w:rsidRPr="00957E63" w:rsidRDefault="00A4521C" w:rsidP="00244D73">
            <w:pPr>
              <w:jc w:val="right"/>
              <w:rPr>
                <w:color w:val="000000"/>
                <w:sz w:val="24"/>
                <w:szCs w:val="24"/>
              </w:rPr>
            </w:pPr>
            <w:r w:rsidRPr="00957E63">
              <w:rPr>
                <w:color w:val="000000"/>
                <w:sz w:val="24"/>
                <w:szCs w:val="24"/>
              </w:rPr>
              <w:t>38616</w:t>
            </w:r>
          </w:p>
        </w:tc>
        <w:tc>
          <w:tcPr>
            <w:tcW w:w="95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21C" w:rsidRPr="00957E63" w:rsidRDefault="00A4521C" w:rsidP="00244D73">
            <w:pPr>
              <w:jc w:val="center"/>
              <w:rPr>
                <w:color w:val="000000"/>
                <w:sz w:val="24"/>
                <w:szCs w:val="24"/>
              </w:rPr>
            </w:pPr>
            <w:r w:rsidRPr="00957E63">
              <w:rPr>
                <w:color w:val="000000"/>
                <w:sz w:val="24"/>
                <w:szCs w:val="24"/>
              </w:rPr>
              <w:t>1-22</w:t>
            </w:r>
          </w:p>
        </w:tc>
      </w:tr>
      <w:tr w:rsidR="00A4521C" w:rsidRPr="00957E63" w:rsidTr="00244D73">
        <w:trPr>
          <w:trHeight w:val="31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21C" w:rsidRPr="00957E63" w:rsidRDefault="00A4521C" w:rsidP="00244D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7E63">
              <w:rPr>
                <w:b/>
                <w:bCs/>
                <w:color w:val="000000"/>
                <w:sz w:val="24"/>
                <w:szCs w:val="24"/>
              </w:rPr>
              <w:t>A-2</w:t>
            </w:r>
          </w:p>
        </w:tc>
        <w:tc>
          <w:tcPr>
            <w:tcW w:w="122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21C" w:rsidRPr="00957E63" w:rsidRDefault="00A4521C" w:rsidP="00244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C" w:rsidRPr="00957E63" w:rsidRDefault="00A4521C" w:rsidP="00244D73">
            <w:pPr>
              <w:jc w:val="right"/>
              <w:rPr>
                <w:color w:val="000000"/>
                <w:sz w:val="24"/>
                <w:szCs w:val="24"/>
              </w:rPr>
            </w:pPr>
            <w:r w:rsidRPr="00957E63">
              <w:rPr>
                <w:color w:val="000000"/>
                <w:sz w:val="24"/>
                <w:szCs w:val="24"/>
              </w:rPr>
              <w:t>9865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C" w:rsidRPr="00957E63" w:rsidRDefault="00A4521C" w:rsidP="00244D73">
            <w:pPr>
              <w:jc w:val="right"/>
              <w:rPr>
                <w:color w:val="000000"/>
                <w:sz w:val="24"/>
                <w:szCs w:val="24"/>
              </w:rPr>
            </w:pPr>
            <w:r w:rsidRPr="00957E63">
              <w:rPr>
                <w:color w:val="000000"/>
                <w:sz w:val="24"/>
                <w:szCs w:val="24"/>
              </w:rPr>
              <w:t>4480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C" w:rsidRPr="00957E63" w:rsidRDefault="00A4521C" w:rsidP="00244D73">
            <w:pPr>
              <w:jc w:val="right"/>
              <w:rPr>
                <w:color w:val="000000"/>
                <w:sz w:val="24"/>
                <w:szCs w:val="24"/>
              </w:rPr>
            </w:pPr>
            <w:r w:rsidRPr="00957E63">
              <w:rPr>
                <w:color w:val="000000"/>
                <w:sz w:val="24"/>
                <w:szCs w:val="24"/>
              </w:rPr>
              <w:t>0.454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C" w:rsidRPr="00957E63" w:rsidRDefault="00A4521C" w:rsidP="00244D73">
            <w:pPr>
              <w:jc w:val="right"/>
              <w:rPr>
                <w:color w:val="000000"/>
                <w:sz w:val="24"/>
                <w:szCs w:val="24"/>
              </w:rPr>
            </w:pPr>
            <w:r w:rsidRPr="00957E63">
              <w:rPr>
                <w:color w:val="000000"/>
                <w:sz w:val="24"/>
                <w:szCs w:val="24"/>
              </w:rPr>
              <w:t>57946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C" w:rsidRPr="00957E63" w:rsidRDefault="00A4521C" w:rsidP="00244D73">
            <w:pPr>
              <w:jc w:val="right"/>
              <w:rPr>
                <w:color w:val="000000"/>
                <w:sz w:val="24"/>
                <w:szCs w:val="24"/>
              </w:rPr>
            </w:pPr>
            <w:r w:rsidRPr="00957E63">
              <w:rPr>
                <w:color w:val="000000"/>
                <w:sz w:val="24"/>
                <w:szCs w:val="24"/>
              </w:rPr>
              <w:t>34 000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C" w:rsidRPr="00957E63" w:rsidRDefault="00A4521C" w:rsidP="00244D73">
            <w:pPr>
              <w:jc w:val="right"/>
              <w:rPr>
                <w:color w:val="000000"/>
                <w:sz w:val="24"/>
                <w:szCs w:val="24"/>
              </w:rPr>
            </w:pPr>
            <w:r w:rsidRPr="00957E63">
              <w:rPr>
                <w:color w:val="000000"/>
                <w:sz w:val="24"/>
                <w:szCs w:val="24"/>
              </w:rPr>
              <w:t>57164</w:t>
            </w:r>
          </w:p>
        </w:tc>
        <w:tc>
          <w:tcPr>
            <w:tcW w:w="9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521C" w:rsidRPr="00957E63" w:rsidRDefault="00A4521C" w:rsidP="00244D73">
            <w:pPr>
              <w:rPr>
                <w:color w:val="000000"/>
                <w:sz w:val="24"/>
                <w:szCs w:val="24"/>
              </w:rPr>
            </w:pPr>
          </w:p>
        </w:tc>
      </w:tr>
      <w:tr w:rsidR="00A4521C" w:rsidRPr="00957E63" w:rsidTr="00244D73">
        <w:trPr>
          <w:trHeight w:val="31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21C" w:rsidRPr="00957E63" w:rsidRDefault="00A4521C" w:rsidP="00244D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7E63">
              <w:rPr>
                <w:b/>
                <w:bCs/>
                <w:color w:val="000000"/>
                <w:sz w:val="24"/>
                <w:szCs w:val="24"/>
              </w:rPr>
              <w:t>A-3</w:t>
            </w:r>
          </w:p>
        </w:tc>
        <w:tc>
          <w:tcPr>
            <w:tcW w:w="122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21C" w:rsidRPr="00957E63" w:rsidRDefault="00A4521C" w:rsidP="00244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C" w:rsidRPr="00957E63" w:rsidRDefault="00A4521C" w:rsidP="00244D73">
            <w:pPr>
              <w:jc w:val="right"/>
              <w:rPr>
                <w:color w:val="000000"/>
                <w:sz w:val="24"/>
                <w:szCs w:val="24"/>
              </w:rPr>
            </w:pPr>
            <w:r w:rsidRPr="00957E63">
              <w:rPr>
                <w:color w:val="000000"/>
                <w:sz w:val="24"/>
                <w:szCs w:val="24"/>
              </w:rPr>
              <w:t>15908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C" w:rsidRPr="00957E63" w:rsidRDefault="00A4521C" w:rsidP="00244D73">
            <w:pPr>
              <w:jc w:val="right"/>
              <w:rPr>
                <w:color w:val="000000"/>
                <w:sz w:val="24"/>
                <w:szCs w:val="24"/>
              </w:rPr>
            </w:pPr>
            <w:r w:rsidRPr="00957E63">
              <w:rPr>
                <w:color w:val="000000"/>
                <w:sz w:val="24"/>
                <w:szCs w:val="24"/>
              </w:rPr>
              <w:t>6097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C" w:rsidRPr="00957E63" w:rsidRDefault="00A4521C" w:rsidP="00244D73">
            <w:pPr>
              <w:jc w:val="right"/>
              <w:rPr>
                <w:color w:val="000000"/>
                <w:sz w:val="24"/>
                <w:szCs w:val="24"/>
              </w:rPr>
            </w:pPr>
            <w:r w:rsidRPr="00957E63">
              <w:rPr>
                <w:color w:val="000000"/>
                <w:sz w:val="24"/>
                <w:szCs w:val="24"/>
              </w:rPr>
              <w:t>0.383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C" w:rsidRPr="00957E63" w:rsidRDefault="00A4521C" w:rsidP="00244D73">
            <w:pPr>
              <w:jc w:val="right"/>
              <w:rPr>
                <w:color w:val="000000"/>
                <w:sz w:val="24"/>
                <w:szCs w:val="24"/>
              </w:rPr>
            </w:pPr>
            <w:r w:rsidRPr="00957E63">
              <w:rPr>
                <w:color w:val="000000"/>
                <w:sz w:val="24"/>
                <w:szCs w:val="24"/>
              </w:rPr>
              <w:t>56466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C" w:rsidRPr="00957E63" w:rsidRDefault="00A4521C" w:rsidP="00244D73">
            <w:pPr>
              <w:jc w:val="right"/>
              <w:rPr>
                <w:color w:val="000000"/>
                <w:sz w:val="24"/>
                <w:szCs w:val="24"/>
              </w:rPr>
            </w:pPr>
            <w:r w:rsidRPr="00957E63">
              <w:rPr>
                <w:color w:val="000000"/>
                <w:sz w:val="24"/>
                <w:szCs w:val="24"/>
              </w:rPr>
              <w:t>56 110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C" w:rsidRPr="00957E63" w:rsidRDefault="00A4521C" w:rsidP="00244D73">
            <w:pPr>
              <w:jc w:val="right"/>
              <w:rPr>
                <w:color w:val="000000"/>
                <w:sz w:val="24"/>
                <w:szCs w:val="24"/>
              </w:rPr>
            </w:pPr>
            <w:r w:rsidRPr="00957E63">
              <w:rPr>
                <w:color w:val="000000"/>
                <w:sz w:val="24"/>
                <w:szCs w:val="24"/>
              </w:rPr>
              <w:t>89826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21C" w:rsidRPr="00957E63" w:rsidRDefault="00A4521C" w:rsidP="00244D73">
            <w:pPr>
              <w:jc w:val="center"/>
              <w:rPr>
                <w:color w:val="000000"/>
                <w:sz w:val="24"/>
                <w:szCs w:val="24"/>
              </w:rPr>
            </w:pPr>
            <w:r w:rsidRPr="00957E63">
              <w:rPr>
                <w:color w:val="000000"/>
                <w:sz w:val="24"/>
                <w:szCs w:val="24"/>
              </w:rPr>
              <w:t>1-24</w:t>
            </w:r>
          </w:p>
        </w:tc>
      </w:tr>
      <w:tr w:rsidR="00A4521C" w:rsidRPr="00957E63" w:rsidTr="00244D73">
        <w:trPr>
          <w:trHeight w:val="31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21C" w:rsidRPr="00957E63" w:rsidRDefault="00A4521C" w:rsidP="00244D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7E63">
              <w:rPr>
                <w:b/>
                <w:bCs/>
                <w:color w:val="000000"/>
                <w:sz w:val="24"/>
                <w:szCs w:val="24"/>
              </w:rPr>
              <w:t>A-4</w:t>
            </w:r>
          </w:p>
        </w:tc>
        <w:tc>
          <w:tcPr>
            <w:tcW w:w="122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521C" w:rsidRPr="00957E63" w:rsidRDefault="00A4521C" w:rsidP="00244D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C" w:rsidRPr="00957E63" w:rsidRDefault="00A4521C" w:rsidP="00244D73">
            <w:pPr>
              <w:jc w:val="right"/>
              <w:rPr>
                <w:color w:val="000000"/>
                <w:sz w:val="24"/>
                <w:szCs w:val="24"/>
              </w:rPr>
            </w:pPr>
            <w:r w:rsidRPr="00957E63">
              <w:rPr>
                <w:color w:val="000000"/>
                <w:sz w:val="24"/>
                <w:szCs w:val="24"/>
              </w:rPr>
              <w:t>4369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C" w:rsidRPr="00957E63" w:rsidRDefault="00A4521C" w:rsidP="00244D73">
            <w:pPr>
              <w:jc w:val="right"/>
              <w:rPr>
                <w:color w:val="000000"/>
                <w:sz w:val="24"/>
                <w:szCs w:val="24"/>
              </w:rPr>
            </w:pPr>
            <w:r w:rsidRPr="00957E63">
              <w:rPr>
                <w:color w:val="000000"/>
                <w:sz w:val="24"/>
                <w:szCs w:val="24"/>
              </w:rPr>
              <w:t>2572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C" w:rsidRPr="00957E63" w:rsidRDefault="00A4521C" w:rsidP="00244D73">
            <w:pPr>
              <w:jc w:val="right"/>
              <w:rPr>
                <w:color w:val="000000"/>
                <w:sz w:val="24"/>
                <w:szCs w:val="24"/>
              </w:rPr>
            </w:pPr>
            <w:r w:rsidRPr="00957E63">
              <w:rPr>
                <w:color w:val="000000"/>
                <w:sz w:val="24"/>
                <w:szCs w:val="24"/>
              </w:rPr>
              <w:t>0.589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C" w:rsidRPr="00957E63" w:rsidRDefault="00A4521C" w:rsidP="00244D73">
            <w:pPr>
              <w:jc w:val="right"/>
              <w:rPr>
                <w:color w:val="000000"/>
                <w:sz w:val="24"/>
                <w:szCs w:val="24"/>
              </w:rPr>
            </w:pPr>
            <w:r w:rsidRPr="00957E63">
              <w:rPr>
                <w:color w:val="000000"/>
                <w:sz w:val="24"/>
                <w:szCs w:val="24"/>
              </w:rPr>
              <w:t>43429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C" w:rsidRPr="00957E63" w:rsidRDefault="00A4521C" w:rsidP="00244D73">
            <w:pPr>
              <w:jc w:val="right"/>
              <w:rPr>
                <w:color w:val="000000"/>
                <w:sz w:val="24"/>
                <w:szCs w:val="24"/>
              </w:rPr>
            </w:pPr>
            <w:r w:rsidRPr="00957E63">
              <w:rPr>
                <w:color w:val="000000"/>
                <w:sz w:val="24"/>
                <w:szCs w:val="24"/>
              </w:rPr>
              <w:t>8320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C" w:rsidRPr="00957E63" w:rsidRDefault="00A4521C" w:rsidP="00244D73">
            <w:pPr>
              <w:jc w:val="right"/>
              <w:rPr>
                <w:color w:val="000000"/>
                <w:sz w:val="24"/>
                <w:szCs w:val="24"/>
              </w:rPr>
            </w:pPr>
            <w:r w:rsidRPr="00957E63">
              <w:rPr>
                <w:color w:val="000000"/>
                <w:sz w:val="24"/>
                <w:szCs w:val="24"/>
              </w:rPr>
              <w:t>18974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21C" w:rsidRPr="00957E63" w:rsidRDefault="00A4521C" w:rsidP="00244D73">
            <w:pPr>
              <w:jc w:val="center"/>
              <w:rPr>
                <w:color w:val="000000"/>
                <w:sz w:val="24"/>
                <w:szCs w:val="24"/>
              </w:rPr>
            </w:pPr>
            <w:r w:rsidRPr="00957E63">
              <w:rPr>
                <w:color w:val="000000"/>
                <w:sz w:val="24"/>
                <w:szCs w:val="24"/>
              </w:rPr>
              <w:t>3-16</w:t>
            </w:r>
          </w:p>
        </w:tc>
      </w:tr>
      <w:tr w:rsidR="00A4521C" w:rsidRPr="00957E63" w:rsidTr="00244D73">
        <w:trPr>
          <w:trHeight w:val="315"/>
        </w:trPr>
        <w:tc>
          <w:tcPr>
            <w:tcW w:w="21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521C" w:rsidRPr="00957E63" w:rsidRDefault="00A4521C" w:rsidP="00244D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7E63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C" w:rsidRPr="00957E63" w:rsidRDefault="00A4521C" w:rsidP="00244D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57E63">
              <w:rPr>
                <w:b/>
                <w:bCs/>
                <w:color w:val="000000"/>
                <w:sz w:val="24"/>
                <w:szCs w:val="24"/>
              </w:rPr>
              <w:t>39327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C" w:rsidRPr="00957E63" w:rsidRDefault="00A4521C" w:rsidP="00244D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57E63">
              <w:rPr>
                <w:b/>
                <w:bCs/>
                <w:color w:val="000000"/>
                <w:sz w:val="24"/>
                <w:szCs w:val="24"/>
              </w:rPr>
              <w:t>16381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C" w:rsidRPr="00957E63" w:rsidRDefault="00A4521C" w:rsidP="00244D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57E63">
              <w:rPr>
                <w:b/>
                <w:bCs/>
                <w:color w:val="000000"/>
                <w:sz w:val="24"/>
                <w:szCs w:val="24"/>
              </w:rPr>
              <w:t>0.417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C" w:rsidRPr="00957E63" w:rsidRDefault="00A4521C" w:rsidP="00244D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57E63">
              <w:rPr>
                <w:b/>
                <w:bCs/>
                <w:color w:val="000000"/>
                <w:sz w:val="24"/>
                <w:szCs w:val="24"/>
              </w:rPr>
              <w:t>52020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21C" w:rsidRPr="00957E63" w:rsidRDefault="00A4521C" w:rsidP="00244D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57E63">
              <w:rPr>
                <w:b/>
                <w:bCs/>
                <w:color w:val="000000"/>
                <w:sz w:val="24"/>
                <w:szCs w:val="24"/>
              </w:rPr>
              <w:t>120000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21C" w:rsidRPr="00957E63" w:rsidRDefault="00A4521C" w:rsidP="00244D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57E63">
              <w:rPr>
                <w:b/>
                <w:bCs/>
                <w:color w:val="000000"/>
                <w:sz w:val="24"/>
                <w:szCs w:val="24"/>
              </w:rPr>
              <w:t>204580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521C" w:rsidRPr="00957E63" w:rsidRDefault="00A4521C" w:rsidP="00244D73">
            <w:pPr>
              <w:jc w:val="center"/>
              <w:rPr>
                <w:color w:val="000000"/>
                <w:sz w:val="24"/>
                <w:szCs w:val="24"/>
              </w:rPr>
            </w:pPr>
            <w:r w:rsidRPr="00957E63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7C7A2A" w:rsidRPr="00957E63" w:rsidRDefault="007C7A2A" w:rsidP="00854215">
      <w:pPr>
        <w:spacing w:line="360" w:lineRule="auto"/>
        <w:jc w:val="both"/>
        <w:rPr>
          <w:color w:val="C00000"/>
          <w:sz w:val="24"/>
          <w:szCs w:val="24"/>
        </w:rPr>
      </w:pPr>
    </w:p>
    <w:p w:rsidR="007C7A2A" w:rsidRDefault="00490777" w:rsidP="008542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*Этапы очередности строительства смотри в приложении </w:t>
      </w:r>
      <w:r w:rsidR="00DE67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DE67B4">
        <w:rPr>
          <w:sz w:val="28"/>
          <w:szCs w:val="28"/>
        </w:rPr>
        <w:t>3 т</w:t>
      </w:r>
      <w:r>
        <w:rPr>
          <w:sz w:val="28"/>
          <w:szCs w:val="28"/>
        </w:rPr>
        <w:t>.</w:t>
      </w:r>
      <w:r w:rsidR="00DE67B4">
        <w:rPr>
          <w:sz w:val="28"/>
          <w:szCs w:val="28"/>
        </w:rPr>
        <w:t>2.</w:t>
      </w:r>
    </w:p>
    <w:p w:rsidR="00854215" w:rsidRDefault="00A4521C" w:rsidP="00E3166E">
      <w:pPr>
        <w:spacing w:line="360" w:lineRule="auto"/>
        <w:ind w:left="-284" w:right="-256"/>
        <w:jc w:val="center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521C" w:rsidRDefault="00A4521C" w:rsidP="00E3166E">
      <w:pPr>
        <w:spacing w:line="360" w:lineRule="auto"/>
        <w:ind w:left="-284" w:right="-256"/>
        <w:jc w:val="center"/>
        <w:rPr>
          <w:b/>
          <w:bCs/>
          <w:i/>
          <w:sz w:val="28"/>
          <w:szCs w:val="28"/>
        </w:rPr>
      </w:pPr>
    </w:p>
    <w:p w:rsidR="001B576E" w:rsidRPr="00854215" w:rsidRDefault="001D1595" w:rsidP="00E3166E">
      <w:pPr>
        <w:spacing w:line="360" w:lineRule="auto"/>
        <w:ind w:left="-284" w:right="-256"/>
        <w:jc w:val="center"/>
        <w:rPr>
          <w:b/>
          <w:bCs/>
          <w:i/>
          <w:sz w:val="28"/>
          <w:szCs w:val="28"/>
        </w:rPr>
      </w:pPr>
      <w:r w:rsidRPr="00854215">
        <w:rPr>
          <w:b/>
          <w:bCs/>
          <w:i/>
          <w:sz w:val="28"/>
          <w:szCs w:val="28"/>
        </w:rPr>
        <w:t xml:space="preserve">3.3. </w:t>
      </w:r>
      <w:r w:rsidR="00C62DE1" w:rsidRPr="00854215">
        <w:rPr>
          <w:b/>
          <w:bCs/>
          <w:i/>
          <w:sz w:val="28"/>
          <w:szCs w:val="28"/>
        </w:rPr>
        <w:t>Количество рабочих мест.</w:t>
      </w:r>
    </w:p>
    <w:p w:rsidR="00AA38F0" w:rsidRDefault="00AA38F0" w:rsidP="00AA38F0">
      <w:pPr>
        <w:ind w:left="851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11F56">
        <w:rPr>
          <w:b/>
          <w:sz w:val="28"/>
          <w:szCs w:val="28"/>
        </w:rPr>
        <w:t>Расчет</w:t>
      </w:r>
      <w:r>
        <w:rPr>
          <w:b/>
          <w:sz w:val="28"/>
          <w:szCs w:val="28"/>
        </w:rPr>
        <w:t xml:space="preserve"> жителей и количество работающих во встроенных общественных помещениях на 1-ых этажах</w:t>
      </w:r>
      <w:r w:rsidRPr="00911F56">
        <w:rPr>
          <w:b/>
          <w:sz w:val="28"/>
          <w:szCs w:val="28"/>
        </w:rPr>
        <w:t xml:space="preserve"> жилой застройке.</w:t>
      </w:r>
    </w:p>
    <w:p w:rsidR="00957E63" w:rsidRDefault="00957E63" w:rsidP="00AA38F0">
      <w:pPr>
        <w:ind w:left="851"/>
        <w:jc w:val="center"/>
        <w:rPr>
          <w:b/>
          <w:sz w:val="28"/>
          <w:szCs w:val="28"/>
        </w:rPr>
      </w:pPr>
    </w:p>
    <w:p w:rsidR="00957E63" w:rsidRPr="002E5268" w:rsidRDefault="00957E63" w:rsidP="00957E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2E5268">
        <w:rPr>
          <w:sz w:val="24"/>
          <w:szCs w:val="24"/>
        </w:rPr>
        <w:t>Таблица №</w:t>
      </w:r>
      <w:r>
        <w:rPr>
          <w:sz w:val="24"/>
          <w:szCs w:val="24"/>
        </w:rPr>
        <w:t>3</w:t>
      </w:r>
    </w:p>
    <w:tbl>
      <w:tblPr>
        <w:tblW w:w="7479" w:type="dxa"/>
        <w:tblInd w:w="1001" w:type="dxa"/>
        <w:tblLayout w:type="fixed"/>
        <w:tblLook w:val="04A0" w:firstRow="1" w:lastRow="0" w:firstColumn="1" w:lastColumn="0" w:noHBand="0" w:noVBand="1"/>
      </w:tblPr>
      <w:tblGrid>
        <w:gridCol w:w="1234"/>
        <w:gridCol w:w="3269"/>
        <w:gridCol w:w="2976"/>
      </w:tblGrid>
      <w:tr w:rsidR="00ED4402" w:rsidRPr="008F6244" w:rsidTr="00957E63">
        <w:trPr>
          <w:trHeight w:val="2035"/>
        </w:trPr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E63" w:rsidRDefault="00ED4402" w:rsidP="00244D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 участка</w:t>
            </w:r>
          </w:p>
          <w:p w:rsidR="00ED4402" w:rsidRDefault="00ED4402" w:rsidP="00244D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 плане</w:t>
            </w:r>
          </w:p>
          <w:p w:rsidR="00ED4402" w:rsidRPr="002C347E" w:rsidRDefault="00ED4402" w:rsidP="00244D7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402" w:rsidRDefault="00ED4402" w:rsidP="00244D73">
            <w:pPr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D6495F">
              <w:rPr>
                <w:b/>
                <w:sz w:val="22"/>
                <w:szCs w:val="22"/>
              </w:rPr>
              <w:t>Площадь встроенных общественных помещений на 1</w:t>
            </w:r>
            <w:r>
              <w:rPr>
                <w:b/>
                <w:sz w:val="22"/>
                <w:szCs w:val="22"/>
              </w:rPr>
              <w:t>-ом</w:t>
            </w:r>
            <w:r w:rsidRPr="00D6495F">
              <w:rPr>
                <w:b/>
                <w:sz w:val="22"/>
                <w:szCs w:val="22"/>
              </w:rPr>
              <w:t xml:space="preserve"> этаже, </w:t>
            </w:r>
            <w:r w:rsidRPr="00D6495F">
              <w:rPr>
                <w:b/>
                <w:bCs/>
                <w:color w:val="000000"/>
                <w:sz w:val="22"/>
                <w:szCs w:val="22"/>
              </w:rPr>
              <w:t>м</w:t>
            </w:r>
            <w:proofErr w:type="gramStart"/>
            <w:r w:rsidRPr="00D6495F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ED4402" w:rsidRPr="00D6495F" w:rsidRDefault="00ED4402" w:rsidP="00244D73">
            <w:pPr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402" w:rsidRDefault="00ED4402" w:rsidP="00244D73">
            <w:pPr>
              <w:jc w:val="both"/>
              <w:rPr>
                <w:b/>
                <w:bCs/>
                <w:color w:val="000000"/>
              </w:rPr>
            </w:pPr>
            <w:r w:rsidRPr="0084575C">
              <w:rPr>
                <w:b/>
                <w:bCs/>
                <w:color w:val="000000"/>
              </w:rPr>
              <w:t>Кол-во работающих во встроенных  общественных помещениях при обеспеченности 15</w:t>
            </w:r>
            <w:r w:rsidRPr="0084575C">
              <w:rPr>
                <w:bCs/>
                <w:color w:val="000000"/>
              </w:rPr>
              <w:t xml:space="preserve"> </w:t>
            </w:r>
            <w:r w:rsidRPr="0084575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4575C">
              <w:rPr>
                <w:b/>
                <w:bCs/>
                <w:color w:val="000000"/>
              </w:rPr>
              <w:t>кв</w:t>
            </w:r>
            <w:proofErr w:type="gramStart"/>
            <w:r w:rsidRPr="0084575C">
              <w:rPr>
                <w:b/>
                <w:bCs/>
                <w:color w:val="000000"/>
              </w:rPr>
              <w:t>.м</w:t>
            </w:r>
            <w:proofErr w:type="spellEnd"/>
            <w:proofErr w:type="gramEnd"/>
            <w:r w:rsidRPr="0084575C">
              <w:rPr>
                <w:b/>
                <w:bCs/>
                <w:color w:val="000000"/>
              </w:rPr>
              <w:t xml:space="preserve"> помещения на 1 человека</w:t>
            </w:r>
          </w:p>
          <w:p w:rsidR="00ED4402" w:rsidRDefault="00ED4402" w:rsidP="00244D73">
            <w:pPr>
              <w:jc w:val="both"/>
              <w:rPr>
                <w:b/>
                <w:bCs/>
                <w:color w:val="000000"/>
              </w:rPr>
            </w:pPr>
          </w:p>
          <w:p w:rsidR="00ED4402" w:rsidRPr="0084575C" w:rsidRDefault="00ED4402" w:rsidP="00244D73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ED4402" w:rsidRPr="008F6244" w:rsidTr="00957E63">
        <w:trPr>
          <w:trHeight w:val="315"/>
        </w:trPr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402" w:rsidRPr="00ED2967" w:rsidRDefault="00ED4402" w:rsidP="00244D73">
            <w:pPr>
              <w:jc w:val="center"/>
              <w:rPr>
                <w:color w:val="000000"/>
                <w:sz w:val="24"/>
                <w:szCs w:val="24"/>
              </w:rPr>
            </w:pPr>
            <w:r w:rsidRPr="00ED2967">
              <w:rPr>
                <w:color w:val="000000"/>
                <w:sz w:val="24"/>
                <w:szCs w:val="24"/>
              </w:rPr>
              <w:t>A-1</w:t>
            </w:r>
          </w:p>
        </w:tc>
        <w:tc>
          <w:tcPr>
            <w:tcW w:w="3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402" w:rsidRPr="00ED2967" w:rsidRDefault="00ED4402" w:rsidP="00244D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2000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402" w:rsidRPr="00ED2967" w:rsidRDefault="00ED4402" w:rsidP="00244D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133</w:t>
            </w:r>
          </w:p>
        </w:tc>
      </w:tr>
      <w:tr w:rsidR="00ED4402" w:rsidRPr="008F6244" w:rsidTr="00957E63">
        <w:trPr>
          <w:trHeight w:val="315"/>
        </w:trPr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402" w:rsidRPr="00ED2967" w:rsidRDefault="00ED4402" w:rsidP="00244D73">
            <w:pPr>
              <w:jc w:val="center"/>
              <w:rPr>
                <w:color w:val="000000"/>
                <w:sz w:val="24"/>
                <w:szCs w:val="24"/>
              </w:rPr>
            </w:pPr>
            <w:r w:rsidRPr="00ED2967">
              <w:rPr>
                <w:color w:val="000000"/>
                <w:sz w:val="24"/>
                <w:szCs w:val="24"/>
              </w:rPr>
              <w:t>A-2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402" w:rsidRPr="00ED2967" w:rsidRDefault="00ED4402" w:rsidP="00244D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2900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4402" w:rsidRPr="00ED2967" w:rsidRDefault="00ED4402" w:rsidP="00244D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193</w:t>
            </w:r>
          </w:p>
        </w:tc>
      </w:tr>
      <w:tr w:rsidR="00ED4402" w:rsidRPr="008F6244" w:rsidTr="00957E63">
        <w:trPr>
          <w:trHeight w:val="315"/>
        </w:trPr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402" w:rsidRPr="00ED2967" w:rsidRDefault="00ED4402" w:rsidP="00244D73">
            <w:pPr>
              <w:jc w:val="center"/>
              <w:rPr>
                <w:color w:val="000000"/>
                <w:sz w:val="24"/>
                <w:szCs w:val="24"/>
              </w:rPr>
            </w:pPr>
            <w:r w:rsidRPr="00ED2967">
              <w:rPr>
                <w:color w:val="000000"/>
                <w:sz w:val="24"/>
                <w:szCs w:val="24"/>
              </w:rPr>
              <w:t>A-3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402" w:rsidRDefault="00ED4402" w:rsidP="00244D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2500</w:t>
            </w:r>
          </w:p>
          <w:p w:rsidR="00ED4402" w:rsidRPr="00ED2967" w:rsidRDefault="00ED4402" w:rsidP="00244D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1400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D4402" w:rsidRDefault="00ED4402" w:rsidP="00244D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167</w:t>
            </w:r>
          </w:p>
          <w:p w:rsidR="00ED4402" w:rsidRPr="00ED2967" w:rsidRDefault="00ED4402" w:rsidP="00244D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93</w:t>
            </w:r>
          </w:p>
        </w:tc>
      </w:tr>
      <w:tr w:rsidR="00ED4402" w:rsidRPr="008F6244" w:rsidTr="00957E63">
        <w:trPr>
          <w:trHeight w:val="315"/>
        </w:trPr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402" w:rsidRPr="00ED2967" w:rsidRDefault="00ED4402" w:rsidP="00244D73">
            <w:pPr>
              <w:jc w:val="center"/>
              <w:rPr>
                <w:color w:val="000000"/>
                <w:sz w:val="24"/>
                <w:szCs w:val="24"/>
              </w:rPr>
            </w:pPr>
            <w:r w:rsidRPr="00ED2967">
              <w:rPr>
                <w:color w:val="000000"/>
                <w:sz w:val="24"/>
                <w:szCs w:val="24"/>
              </w:rPr>
              <w:t>A-4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402" w:rsidRPr="00ED2967" w:rsidRDefault="00ED4402" w:rsidP="00244D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4000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402" w:rsidRPr="00ED2967" w:rsidRDefault="00ED4402" w:rsidP="00244D73">
            <w:pPr>
              <w:rPr>
                <w:color w:val="000000"/>
                <w:sz w:val="24"/>
                <w:szCs w:val="24"/>
              </w:rPr>
            </w:pPr>
            <w:r w:rsidRPr="00ED2967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 xml:space="preserve">       267</w:t>
            </w:r>
            <w:r w:rsidRPr="00ED2967">
              <w:rPr>
                <w:color w:val="000000"/>
                <w:sz w:val="24"/>
                <w:szCs w:val="24"/>
              </w:rPr>
              <w:t xml:space="preserve">           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D4402" w:rsidRPr="008F6244" w:rsidTr="00957E63">
        <w:trPr>
          <w:trHeight w:val="309"/>
        </w:trPr>
        <w:tc>
          <w:tcPr>
            <w:tcW w:w="12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02" w:rsidRDefault="00ED4402" w:rsidP="00244D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ИТОГО</w:t>
            </w:r>
          </w:p>
          <w:p w:rsidR="00ED4402" w:rsidRPr="00ED2967" w:rsidRDefault="00ED4402" w:rsidP="00244D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402" w:rsidRDefault="00ED4402" w:rsidP="00244D7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12800</w:t>
            </w:r>
          </w:p>
          <w:p w:rsidR="00ED4402" w:rsidRPr="00ED2967" w:rsidRDefault="00ED4402" w:rsidP="00244D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402" w:rsidRPr="00ED2967" w:rsidRDefault="00ED4402" w:rsidP="00244D7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853                      </w:t>
            </w:r>
          </w:p>
        </w:tc>
      </w:tr>
    </w:tbl>
    <w:p w:rsidR="00AA38F0" w:rsidRDefault="00AA38F0" w:rsidP="00AA38F0">
      <w:pPr>
        <w:spacing w:line="360" w:lineRule="auto"/>
        <w:jc w:val="both"/>
        <w:rPr>
          <w:sz w:val="28"/>
          <w:szCs w:val="28"/>
        </w:rPr>
      </w:pPr>
    </w:p>
    <w:p w:rsidR="00AA38F0" w:rsidRPr="00D46834" w:rsidRDefault="00AA38F0" w:rsidP="00AA38F0">
      <w:pPr>
        <w:jc w:val="center"/>
        <w:rPr>
          <w:b/>
          <w:sz w:val="28"/>
          <w:szCs w:val="28"/>
        </w:rPr>
      </w:pPr>
      <w:r w:rsidRPr="00D46834">
        <w:rPr>
          <w:b/>
          <w:sz w:val="28"/>
          <w:szCs w:val="28"/>
        </w:rPr>
        <w:t>Количество рабочих мест на объектах социального назначения.</w:t>
      </w:r>
    </w:p>
    <w:p w:rsidR="00AA38F0" w:rsidRPr="00D46834" w:rsidRDefault="00AA38F0" w:rsidP="00EE216F">
      <w:pPr>
        <w:spacing w:line="360" w:lineRule="auto"/>
        <w:jc w:val="both"/>
        <w:rPr>
          <w:b/>
          <w:sz w:val="28"/>
          <w:szCs w:val="28"/>
        </w:rPr>
      </w:pPr>
      <w:r w:rsidRPr="00D46834">
        <w:rPr>
          <w:b/>
          <w:sz w:val="28"/>
          <w:szCs w:val="28"/>
        </w:rPr>
        <w:t xml:space="preserve">                                             </w:t>
      </w:r>
      <w:r w:rsidR="00EE216F">
        <w:rPr>
          <w:b/>
          <w:sz w:val="28"/>
          <w:szCs w:val="28"/>
        </w:rPr>
        <w:t xml:space="preserve">                                                             </w:t>
      </w:r>
      <w:r w:rsidR="00EE216F">
        <w:rPr>
          <w:sz w:val="28"/>
          <w:szCs w:val="28"/>
        </w:rPr>
        <w:t xml:space="preserve"> </w:t>
      </w:r>
      <w:r w:rsidR="00EE216F" w:rsidRPr="002E5268">
        <w:rPr>
          <w:sz w:val="24"/>
          <w:szCs w:val="24"/>
        </w:rPr>
        <w:t>Таблица №</w:t>
      </w:r>
      <w:r w:rsidR="00EE216F">
        <w:rPr>
          <w:sz w:val="24"/>
          <w:szCs w:val="24"/>
        </w:rPr>
        <w:t>4</w:t>
      </w:r>
    </w:p>
    <w:tbl>
      <w:tblPr>
        <w:tblW w:w="9543" w:type="dxa"/>
        <w:tblInd w:w="93" w:type="dxa"/>
        <w:tblLook w:val="04A0" w:firstRow="1" w:lastRow="0" w:firstColumn="1" w:lastColumn="0" w:noHBand="0" w:noVBand="1"/>
      </w:tblPr>
      <w:tblGrid>
        <w:gridCol w:w="2840"/>
        <w:gridCol w:w="1559"/>
        <w:gridCol w:w="2086"/>
        <w:gridCol w:w="1237"/>
        <w:gridCol w:w="1821"/>
      </w:tblGrid>
      <w:tr w:rsidR="00AA38F0" w:rsidRPr="00A10672" w:rsidTr="004F40BB">
        <w:trPr>
          <w:trHeight w:val="915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F0" w:rsidRPr="004E2D78" w:rsidRDefault="00AA38F0" w:rsidP="004F40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2D78">
              <w:rPr>
                <w:b/>
                <w:bCs/>
                <w:color w:val="000000"/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F0" w:rsidRPr="004E2D78" w:rsidRDefault="00AA38F0" w:rsidP="004F40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2D78">
              <w:rPr>
                <w:b/>
                <w:bCs/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F0" w:rsidRPr="004E2D78" w:rsidRDefault="00AA38F0" w:rsidP="004F40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2D78">
              <w:rPr>
                <w:b/>
                <w:bCs/>
                <w:color w:val="000000"/>
                <w:sz w:val="24"/>
                <w:szCs w:val="24"/>
              </w:rPr>
              <w:t xml:space="preserve">Расчетный норматив                          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F0" w:rsidRPr="004E2D78" w:rsidRDefault="00AA38F0" w:rsidP="004F40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2D78">
              <w:rPr>
                <w:b/>
                <w:bCs/>
                <w:color w:val="000000"/>
                <w:sz w:val="24"/>
                <w:szCs w:val="24"/>
              </w:rPr>
              <w:t>По проекту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8F0" w:rsidRPr="004E2D78" w:rsidRDefault="00AA38F0" w:rsidP="004F40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2D78">
              <w:rPr>
                <w:b/>
                <w:bCs/>
                <w:color w:val="000000"/>
                <w:sz w:val="24"/>
                <w:szCs w:val="24"/>
              </w:rPr>
              <w:t xml:space="preserve">Требуется </w:t>
            </w:r>
            <w:proofErr w:type="gramStart"/>
            <w:r w:rsidRPr="004E2D78">
              <w:rPr>
                <w:b/>
                <w:bCs/>
                <w:color w:val="000000"/>
                <w:sz w:val="24"/>
                <w:szCs w:val="24"/>
              </w:rPr>
              <w:t>работающих</w:t>
            </w:r>
            <w:proofErr w:type="gramEnd"/>
            <w:r w:rsidRPr="004E2D78">
              <w:rPr>
                <w:b/>
                <w:bCs/>
                <w:color w:val="000000"/>
                <w:sz w:val="24"/>
                <w:szCs w:val="24"/>
              </w:rPr>
              <w:t xml:space="preserve"> по расчету</w:t>
            </w:r>
          </w:p>
        </w:tc>
      </w:tr>
      <w:tr w:rsidR="00AA38F0" w:rsidRPr="00A10672" w:rsidTr="004F40BB">
        <w:trPr>
          <w:trHeight w:val="6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F0" w:rsidRPr="004E2D78" w:rsidRDefault="00AA38F0" w:rsidP="004F40BB">
            <w:pPr>
              <w:rPr>
                <w:color w:val="000000"/>
                <w:sz w:val="24"/>
                <w:szCs w:val="24"/>
              </w:rPr>
            </w:pPr>
            <w:r w:rsidRPr="004E2D78">
              <w:rPr>
                <w:color w:val="000000"/>
                <w:sz w:val="24"/>
                <w:szCs w:val="24"/>
              </w:rPr>
              <w:t>Детские дошкольные и школьные учреждения</w:t>
            </w:r>
          </w:p>
          <w:p w:rsidR="00AA38F0" w:rsidRPr="004E2D78" w:rsidRDefault="00AA38F0" w:rsidP="004F40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F0" w:rsidRPr="004E2D78" w:rsidRDefault="00AA38F0" w:rsidP="004F40BB">
            <w:pPr>
              <w:rPr>
                <w:color w:val="000000"/>
                <w:sz w:val="24"/>
                <w:szCs w:val="24"/>
              </w:rPr>
            </w:pPr>
            <w:r w:rsidRPr="004E2D78">
              <w:rPr>
                <w:color w:val="000000"/>
                <w:sz w:val="24"/>
                <w:szCs w:val="24"/>
              </w:rPr>
              <w:t>мест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F0" w:rsidRPr="004E2D78" w:rsidRDefault="00AA38F0" w:rsidP="004F40BB">
            <w:pPr>
              <w:jc w:val="both"/>
              <w:rPr>
                <w:color w:val="000000"/>
                <w:sz w:val="24"/>
                <w:szCs w:val="24"/>
              </w:rPr>
            </w:pPr>
            <w:r w:rsidRPr="004E2D78">
              <w:rPr>
                <w:color w:val="000000"/>
                <w:sz w:val="24"/>
                <w:szCs w:val="24"/>
              </w:rPr>
              <w:t>250 на 1000</w:t>
            </w:r>
          </w:p>
          <w:p w:rsidR="00AA38F0" w:rsidRPr="004E2D78" w:rsidRDefault="00AA38F0" w:rsidP="004F40B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8F0" w:rsidRPr="004E2D78" w:rsidRDefault="00AA38F0" w:rsidP="004F40BB">
            <w:pPr>
              <w:jc w:val="right"/>
              <w:rPr>
                <w:color w:val="000000"/>
                <w:sz w:val="24"/>
                <w:szCs w:val="24"/>
              </w:rPr>
            </w:pPr>
            <w:r w:rsidRPr="004E2D78">
              <w:rPr>
                <w:color w:val="000000"/>
                <w:sz w:val="24"/>
                <w:szCs w:val="24"/>
              </w:rPr>
              <w:t xml:space="preserve"> 910</w:t>
            </w:r>
          </w:p>
          <w:p w:rsidR="00AA38F0" w:rsidRPr="004E2D78" w:rsidRDefault="00AA38F0" w:rsidP="004F40BB">
            <w:pPr>
              <w:jc w:val="right"/>
              <w:rPr>
                <w:color w:val="000000"/>
                <w:sz w:val="24"/>
                <w:szCs w:val="24"/>
              </w:rPr>
            </w:pPr>
            <w:r w:rsidRPr="004E2D7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8F0" w:rsidRPr="004E2D78" w:rsidRDefault="00AA38F0" w:rsidP="004F40BB">
            <w:pPr>
              <w:jc w:val="center"/>
              <w:rPr>
                <w:color w:val="000000"/>
                <w:sz w:val="24"/>
                <w:szCs w:val="24"/>
              </w:rPr>
            </w:pPr>
            <w:r w:rsidRPr="004E2D78">
              <w:rPr>
                <w:color w:val="000000"/>
                <w:sz w:val="24"/>
                <w:szCs w:val="24"/>
              </w:rPr>
              <w:t>228</w:t>
            </w:r>
          </w:p>
          <w:p w:rsidR="00AA38F0" w:rsidRPr="004E2D78" w:rsidRDefault="00AA38F0" w:rsidP="004F40BB">
            <w:pPr>
              <w:jc w:val="right"/>
              <w:rPr>
                <w:color w:val="000000"/>
                <w:sz w:val="24"/>
                <w:szCs w:val="24"/>
              </w:rPr>
            </w:pPr>
            <w:r w:rsidRPr="004E2D78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AA38F0" w:rsidRPr="00A10672" w:rsidTr="004F40BB">
        <w:trPr>
          <w:trHeight w:val="6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F0" w:rsidRPr="004E2D78" w:rsidRDefault="00AA38F0" w:rsidP="004F40BB">
            <w:pPr>
              <w:rPr>
                <w:color w:val="000000"/>
                <w:sz w:val="24"/>
                <w:szCs w:val="24"/>
              </w:rPr>
            </w:pPr>
            <w:r w:rsidRPr="004E2D78">
              <w:rPr>
                <w:color w:val="000000"/>
                <w:sz w:val="24"/>
                <w:szCs w:val="24"/>
              </w:rPr>
              <w:t xml:space="preserve">  Офисный центр</w:t>
            </w:r>
          </w:p>
          <w:p w:rsidR="00AA38F0" w:rsidRPr="004E2D78" w:rsidRDefault="00AA38F0" w:rsidP="004F40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F0" w:rsidRPr="004E2D78" w:rsidRDefault="00AA38F0" w:rsidP="004F40BB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4E2D78">
              <w:rPr>
                <w:color w:val="000000"/>
                <w:sz w:val="24"/>
                <w:szCs w:val="24"/>
              </w:rPr>
              <w:t xml:space="preserve">   м</w:t>
            </w:r>
            <w:proofErr w:type="gramStart"/>
            <w:r w:rsidRPr="004E2D78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AA38F0" w:rsidRPr="004E2D78" w:rsidRDefault="00AA38F0" w:rsidP="004F40BB">
            <w:pPr>
              <w:rPr>
                <w:color w:val="000000"/>
                <w:sz w:val="24"/>
                <w:szCs w:val="24"/>
                <w:vertAlign w:val="superscript"/>
              </w:rPr>
            </w:pPr>
          </w:p>
          <w:p w:rsidR="00AA38F0" w:rsidRPr="004E2D78" w:rsidRDefault="00AA38F0" w:rsidP="004F40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F0" w:rsidRPr="004E2D78" w:rsidRDefault="00AA38F0" w:rsidP="004F40BB">
            <w:pPr>
              <w:jc w:val="both"/>
              <w:rPr>
                <w:color w:val="000000"/>
                <w:sz w:val="24"/>
                <w:szCs w:val="24"/>
              </w:rPr>
            </w:pPr>
            <w:r w:rsidRPr="004E2D78">
              <w:rPr>
                <w:color w:val="000000"/>
                <w:sz w:val="24"/>
                <w:szCs w:val="24"/>
              </w:rPr>
              <w:t xml:space="preserve">                                                16кв.м. на 1 работника</w:t>
            </w:r>
          </w:p>
          <w:p w:rsidR="00AA38F0" w:rsidRPr="004E2D78" w:rsidRDefault="00AA38F0" w:rsidP="004F40B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8F0" w:rsidRPr="004E2D78" w:rsidRDefault="00AA38F0" w:rsidP="004F40BB">
            <w:pPr>
              <w:jc w:val="right"/>
              <w:rPr>
                <w:color w:val="000000"/>
                <w:sz w:val="24"/>
                <w:szCs w:val="24"/>
              </w:rPr>
            </w:pPr>
            <w:r w:rsidRPr="004E2D78">
              <w:rPr>
                <w:color w:val="000000"/>
                <w:sz w:val="24"/>
                <w:szCs w:val="24"/>
              </w:rPr>
              <w:t xml:space="preserve">30050  </w:t>
            </w:r>
          </w:p>
          <w:p w:rsidR="00AA38F0" w:rsidRPr="004E2D78" w:rsidRDefault="00AA38F0" w:rsidP="004F40BB">
            <w:pPr>
              <w:jc w:val="right"/>
              <w:rPr>
                <w:color w:val="000000"/>
                <w:sz w:val="24"/>
                <w:szCs w:val="24"/>
              </w:rPr>
            </w:pPr>
            <w:r w:rsidRPr="004E2D7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8F0" w:rsidRPr="004E2D78" w:rsidRDefault="00AA38F0" w:rsidP="004F40B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A38F0" w:rsidRPr="004E2D78" w:rsidRDefault="00AA38F0" w:rsidP="004F40B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A38F0" w:rsidRPr="004E2D78" w:rsidRDefault="00AA38F0" w:rsidP="004F40BB">
            <w:pPr>
              <w:jc w:val="center"/>
              <w:rPr>
                <w:color w:val="000000"/>
                <w:sz w:val="24"/>
                <w:szCs w:val="24"/>
              </w:rPr>
            </w:pPr>
            <w:r w:rsidRPr="004E2D78">
              <w:rPr>
                <w:color w:val="000000"/>
                <w:sz w:val="24"/>
                <w:szCs w:val="24"/>
              </w:rPr>
              <w:t>1878</w:t>
            </w:r>
          </w:p>
          <w:p w:rsidR="00AA38F0" w:rsidRPr="004E2D78" w:rsidRDefault="00AA38F0" w:rsidP="004F40B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AA38F0" w:rsidRDefault="00AA38F0" w:rsidP="00AA38F0">
      <w:pPr>
        <w:spacing w:line="360" w:lineRule="auto"/>
        <w:ind w:left="-284" w:right="-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AA38F0" w:rsidRDefault="00AA38F0" w:rsidP="00AA38F0">
      <w:pPr>
        <w:spacing w:line="360" w:lineRule="auto"/>
        <w:ind w:left="-284" w:right="-256"/>
        <w:jc w:val="center"/>
        <w:rPr>
          <w:sz w:val="28"/>
          <w:szCs w:val="28"/>
        </w:rPr>
      </w:pPr>
      <w:r w:rsidRPr="00F90D59">
        <w:rPr>
          <w:b/>
          <w:sz w:val="28"/>
          <w:szCs w:val="28"/>
        </w:rPr>
        <w:t>Общее количество рабочих мест</w:t>
      </w:r>
      <w:r>
        <w:rPr>
          <w:b/>
          <w:sz w:val="28"/>
          <w:szCs w:val="28"/>
        </w:rPr>
        <w:t xml:space="preserve"> на планируемой территории</w:t>
      </w:r>
      <w:r>
        <w:rPr>
          <w:sz w:val="28"/>
          <w:szCs w:val="28"/>
        </w:rPr>
        <w:t>:</w:t>
      </w:r>
    </w:p>
    <w:p w:rsidR="00AA38F0" w:rsidRDefault="00AA38F0" w:rsidP="00AA38F0">
      <w:pPr>
        <w:spacing w:line="360" w:lineRule="auto"/>
        <w:ind w:left="-284" w:right="-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В</w:t>
      </w:r>
      <w:r w:rsidRPr="007544A4">
        <w:rPr>
          <w:sz w:val="28"/>
          <w:szCs w:val="28"/>
        </w:rPr>
        <w:t>о встроенных общественных помещениях на 1-ых этажах</w:t>
      </w:r>
      <w:r>
        <w:rPr>
          <w:sz w:val="28"/>
          <w:szCs w:val="28"/>
        </w:rPr>
        <w:t xml:space="preserve"> проектируемой</w:t>
      </w:r>
      <w:r w:rsidRPr="007544A4">
        <w:rPr>
          <w:sz w:val="28"/>
          <w:szCs w:val="28"/>
        </w:rPr>
        <w:t xml:space="preserve"> жилой застройке</w:t>
      </w:r>
      <w:r>
        <w:rPr>
          <w:sz w:val="28"/>
          <w:szCs w:val="28"/>
        </w:rPr>
        <w:t xml:space="preserve"> -   </w:t>
      </w:r>
      <w:r w:rsidR="00CB3063">
        <w:rPr>
          <w:sz w:val="28"/>
          <w:szCs w:val="28"/>
        </w:rPr>
        <w:t>853</w:t>
      </w:r>
      <w:r>
        <w:rPr>
          <w:sz w:val="28"/>
          <w:szCs w:val="28"/>
        </w:rPr>
        <w:t xml:space="preserve"> человек.</w:t>
      </w:r>
    </w:p>
    <w:p w:rsidR="00AA38F0" w:rsidRDefault="00AA38F0" w:rsidP="00AA38F0">
      <w:pPr>
        <w:spacing w:line="360" w:lineRule="auto"/>
        <w:ind w:left="-284" w:right="-25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2. </w:t>
      </w:r>
      <w:r w:rsidRPr="008C307D">
        <w:rPr>
          <w:color w:val="000000"/>
          <w:sz w:val="28"/>
          <w:szCs w:val="28"/>
        </w:rPr>
        <w:t>Детские дошкольные и школьные учреждения</w:t>
      </w:r>
      <w:r>
        <w:rPr>
          <w:color w:val="000000"/>
          <w:sz w:val="28"/>
          <w:szCs w:val="28"/>
        </w:rPr>
        <w:t xml:space="preserve"> -   228 человек.</w:t>
      </w:r>
    </w:p>
    <w:p w:rsidR="00AA38F0" w:rsidRDefault="00AA38F0" w:rsidP="00AA38F0">
      <w:pPr>
        <w:spacing w:line="360" w:lineRule="auto"/>
        <w:ind w:left="-284" w:right="-2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3</w:t>
      </w:r>
      <w:r w:rsidRPr="008C307D">
        <w:rPr>
          <w:color w:val="000000"/>
          <w:sz w:val="28"/>
          <w:szCs w:val="28"/>
        </w:rPr>
        <w:t xml:space="preserve">.  </w:t>
      </w:r>
      <w:r>
        <w:rPr>
          <w:color w:val="000000"/>
          <w:sz w:val="28"/>
          <w:szCs w:val="28"/>
        </w:rPr>
        <w:t xml:space="preserve">Офисный </w:t>
      </w:r>
      <w:r w:rsidRPr="008C307D">
        <w:rPr>
          <w:color w:val="000000"/>
          <w:sz w:val="28"/>
          <w:szCs w:val="28"/>
        </w:rPr>
        <w:t>центр</w:t>
      </w:r>
      <w:r>
        <w:rPr>
          <w:color w:val="000000"/>
          <w:sz w:val="28"/>
          <w:szCs w:val="28"/>
        </w:rPr>
        <w:t xml:space="preserve"> –    1878 человек.</w:t>
      </w:r>
    </w:p>
    <w:p w:rsidR="00AA38F0" w:rsidRDefault="00AA38F0" w:rsidP="00AA38F0">
      <w:pPr>
        <w:spacing w:line="360" w:lineRule="auto"/>
        <w:ind w:left="-284" w:right="-256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Итого  (ориентировочно) при реализации ППТ будет создано </w:t>
      </w:r>
      <w:r>
        <w:rPr>
          <w:b/>
          <w:bCs/>
          <w:sz w:val="28"/>
          <w:szCs w:val="28"/>
        </w:rPr>
        <w:t xml:space="preserve"> 2</w:t>
      </w:r>
      <w:r w:rsidR="00CB3063">
        <w:rPr>
          <w:b/>
          <w:bCs/>
          <w:sz w:val="28"/>
          <w:szCs w:val="28"/>
        </w:rPr>
        <w:t>959</w:t>
      </w:r>
      <w:r>
        <w:rPr>
          <w:b/>
          <w:bCs/>
          <w:sz w:val="28"/>
          <w:szCs w:val="28"/>
        </w:rPr>
        <w:t xml:space="preserve">  </w:t>
      </w:r>
      <w:r w:rsidRPr="00DA305D">
        <w:rPr>
          <w:b/>
          <w:bCs/>
          <w:sz w:val="28"/>
          <w:szCs w:val="28"/>
        </w:rPr>
        <w:t>рабоч</w:t>
      </w:r>
      <w:r w:rsidR="00CB3063">
        <w:rPr>
          <w:b/>
          <w:bCs/>
          <w:sz w:val="28"/>
          <w:szCs w:val="28"/>
        </w:rPr>
        <w:t xml:space="preserve">их </w:t>
      </w:r>
      <w:r>
        <w:rPr>
          <w:b/>
          <w:bCs/>
          <w:sz w:val="28"/>
          <w:szCs w:val="28"/>
        </w:rPr>
        <w:t>мест</w:t>
      </w:r>
      <w:r w:rsidR="00CB3063">
        <w:rPr>
          <w:b/>
          <w:bCs/>
          <w:sz w:val="28"/>
          <w:szCs w:val="28"/>
        </w:rPr>
        <w:t>.</w:t>
      </w:r>
    </w:p>
    <w:p w:rsidR="009574A8" w:rsidRDefault="009574A8" w:rsidP="000B01B1">
      <w:pPr>
        <w:spacing w:line="360" w:lineRule="auto"/>
        <w:ind w:left="-284" w:right="-256"/>
        <w:jc w:val="both"/>
        <w:rPr>
          <w:b/>
          <w:bCs/>
          <w:i/>
          <w:sz w:val="28"/>
          <w:szCs w:val="28"/>
        </w:rPr>
      </w:pPr>
    </w:p>
    <w:p w:rsidR="00F86583" w:rsidRDefault="002F092B" w:rsidP="009E744A">
      <w:pPr>
        <w:spacing w:line="360" w:lineRule="auto"/>
        <w:ind w:left="-284" w:right="-256"/>
        <w:jc w:val="center"/>
        <w:rPr>
          <w:b/>
          <w:bCs/>
          <w:i/>
          <w:sz w:val="28"/>
          <w:szCs w:val="28"/>
        </w:rPr>
      </w:pPr>
      <w:r w:rsidRPr="00854215">
        <w:rPr>
          <w:b/>
          <w:bCs/>
          <w:i/>
          <w:sz w:val="28"/>
          <w:szCs w:val="28"/>
        </w:rPr>
        <w:t xml:space="preserve">3.4. </w:t>
      </w:r>
      <w:r w:rsidR="00C62DE1" w:rsidRPr="00854215">
        <w:rPr>
          <w:b/>
          <w:bCs/>
          <w:i/>
          <w:sz w:val="28"/>
          <w:szCs w:val="28"/>
        </w:rPr>
        <w:t>Количество посетителей территории.</w:t>
      </w:r>
    </w:p>
    <w:p w:rsidR="00854215" w:rsidRPr="00854215" w:rsidRDefault="00854215" w:rsidP="009E744A">
      <w:pPr>
        <w:spacing w:line="360" w:lineRule="auto"/>
        <w:ind w:left="-284" w:right="-256"/>
        <w:jc w:val="center"/>
        <w:rPr>
          <w:bCs/>
          <w:i/>
          <w:sz w:val="28"/>
          <w:szCs w:val="28"/>
        </w:rPr>
      </w:pPr>
    </w:p>
    <w:p w:rsidR="00F86583" w:rsidRPr="00C12E3A" w:rsidRDefault="00F86583" w:rsidP="00F86583">
      <w:pPr>
        <w:spacing w:line="360" w:lineRule="auto"/>
        <w:ind w:left="-284" w:right="-256"/>
        <w:jc w:val="center"/>
        <w:rPr>
          <w:bCs/>
          <w:i/>
          <w:sz w:val="28"/>
          <w:szCs w:val="28"/>
        </w:rPr>
      </w:pPr>
      <w:r w:rsidRPr="00C12E3A">
        <w:rPr>
          <w:bCs/>
          <w:i/>
          <w:sz w:val="28"/>
          <w:szCs w:val="28"/>
        </w:rPr>
        <w:t xml:space="preserve">1. Количество посетителей территории по состоянию на </w:t>
      </w:r>
      <w:r w:rsidR="00CB58A0" w:rsidRPr="00C12E3A">
        <w:rPr>
          <w:bCs/>
          <w:i/>
          <w:sz w:val="28"/>
          <w:szCs w:val="28"/>
        </w:rPr>
        <w:t xml:space="preserve"> сег</w:t>
      </w:r>
      <w:r w:rsidR="009E744A" w:rsidRPr="00C12E3A">
        <w:rPr>
          <w:bCs/>
          <w:i/>
          <w:sz w:val="28"/>
          <w:szCs w:val="28"/>
        </w:rPr>
        <w:t>одняшний</w:t>
      </w:r>
      <w:r w:rsidR="00CB58A0" w:rsidRPr="00C12E3A">
        <w:rPr>
          <w:bCs/>
          <w:i/>
          <w:sz w:val="28"/>
          <w:szCs w:val="28"/>
        </w:rPr>
        <w:t xml:space="preserve"> день</w:t>
      </w:r>
      <w:r w:rsidR="00A349CE">
        <w:rPr>
          <w:bCs/>
          <w:i/>
          <w:sz w:val="28"/>
          <w:szCs w:val="28"/>
        </w:rPr>
        <w:t xml:space="preserve"> - отсутствует</w:t>
      </w:r>
      <w:r w:rsidRPr="00C12E3A">
        <w:rPr>
          <w:bCs/>
          <w:i/>
          <w:sz w:val="28"/>
          <w:szCs w:val="28"/>
        </w:rPr>
        <w:t>.</w:t>
      </w:r>
    </w:p>
    <w:p w:rsidR="008B4258" w:rsidRDefault="00977717" w:rsidP="00F86583">
      <w:pPr>
        <w:spacing w:line="360" w:lineRule="auto"/>
        <w:ind w:left="-284" w:right="-25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9141AB">
        <w:rPr>
          <w:bCs/>
          <w:sz w:val="28"/>
          <w:szCs w:val="28"/>
        </w:rPr>
        <w:t xml:space="preserve">     </w:t>
      </w:r>
    </w:p>
    <w:p w:rsidR="00F86583" w:rsidRDefault="00A57BBB" w:rsidP="00C12E3A">
      <w:pPr>
        <w:spacing w:line="360" w:lineRule="auto"/>
        <w:ind w:left="-284" w:right="-256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F86583" w:rsidRPr="00C12E3A">
        <w:rPr>
          <w:bCs/>
          <w:i/>
          <w:sz w:val="28"/>
          <w:szCs w:val="28"/>
        </w:rPr>
        <w:t>2. Расчетные перспективные показатели  посетителей</w:t>
      </w:r>
      <w:r w:rsidR="009E744A" w:rsidRPr="00C12E3A">
        <w:rPr>
          <w:bCs/>
          <w:i/>
          <w:sz w:val="28"/>
          <w:szCs w:val="28"/>
        </w:rPr>
        <w:t xml:space="preserve"> планируемой</w:t>
      </w:r>
      <w:r w:rsidR="00F86583" w:rsidRPr="00C12E3A">
        <w:rPr>
          <w:bCs/>
          <w:i/>
          <w:sz w:val="28"/>
          <w:szCs w:val="28"/>
        </w:rPr>
        <w:t xml:space="preserve"> территории</w:t>
      </w:r>
      <w:r w:rsidR="009E744A" w:rsidRPr="00C12E3A">
        <w:rPr>
          <w:bCs/>
          <w:i/>
          <w:sz w:val="28"/>
          <w:szCs w:val="28"/>
        </w:rPr>
        <w:t>.</w:t>
      </w:r>
    </w:p>
    <w:p w:rsidR="008B4258" w:rsidRPr="00C12E3A" w:rsidRDefault="008B4258" w:rsidP="00C12E3A">
      <w:pPr>
        <w:spacing w:line="360" w:lineRule="auto"/>
        <w:ind w:left="-284" w:right="-256"/>
        <w:jc w:val="both"/>
        <w:rPr>
          <w:bCs/>
          <w:i/>
          <w:sz w:val="28"/>
          <w:szCs w:val="28"/>
        </w:rPr>
      </w:pPr>
    </w:p>
    <w:p w:rsidR="00565BC2" w:rsidRDefault="009141AB" w:rsidP="00565BC2">
      <w:pPr>
        <w:tabs>
          <w:tab w:val="left" w:pos="284"/>
        </w:tabs>
        <w:spacing w:line="360" w:lineRule="auto"/>
        <w:ind w:hanging="22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</w:t>
      </w:r>
      <w:r w:rsidR="00401F28">
        <w:rPr>
          <w:snapToGrid w:val="0"/>
          <w:sz w:val="28"/>
          <w:szCs w:val="28"/>
        </w:rPr>
        <w:t>Планируемое н</w:t>
      </w:r>
      <w:r w:rsidR="00401F28" w:rsidRPr="00917A12">
        <w:rPr>
          <w:snapToGrid w:val="0"/>
          <w:sz w:val="28"/>
          <w:szCs w:val="28"/>
        </w:rPr>
        <w:t>аселение</w:t>
      </w:r>
      <w:r w:rsidR="00401F28">
        <w:rPr>
          <w:snapToGrid w:val="0"/>
          <w:sz w:val="28"/>
          <w:szCs w:val="28"/>
        </w:rPr>
        <w:t xml:space="preserve"> в проектируемой</w:t>
      </w:r>
      <w:r w:rsidR="00401F28" w:rsidRPr="00917A12">
        <w:rPr>
          <w:snapToGrid w:val="0"/>
          <w:sz w:val="28"/>
          <w:szCs w:val="28"/>
        </w:rPr>
        <w:t xml:space="preserve"> </w:t>
      </w:r>
      <w:r w:rsidR="006078FB">
        <w:rPr>
          <w:snapToGrid w:val="0"/>
          <w:sz w:val="28"/>
          <w:szCs w:val="28"/>
        </w:rPr>
        <w:t xml:space="preserve"> жилой </w:t>
      </w:r>
      <w:r w:rsidR="00401F28" w:rsidRPr="00917A12">
        <w:rPr>
          <w:snapToGrid w:val="0"/>
          <w:sz w:val="28"/>
          <w:szCs w:val="28"/>
        </w:rPr>
        <w:t>застройке</w:t>
      </w:r>
      <w:r w:rsidR="00401F28">
        <w:rPr>
          <w:snapToGrid w:val="0"/>
          <w:sz w:val="28"/>
          <w:szCs w:val="28"/>
        </w:rPr>
        <w:t xml:space="preserve"> - </w:t>
      </w:r>
      <w:r w:rsidR="00A349CE">
        <w:rPr>
          <w:snapToGrid w:val="0"/>
          <w:sz w:val="28"/>
          <w:szCs w:val="28"/>
        </w:rPr>
        <w:t xml:space="preserve"> 4286 </w:t>
      </w:r>
      <w:r w:rsidR="00401F28" w:rsidRPr="00917A12">
        <w:rPr>
          <w:snapToGrid w:val="0"/>
          <w:sz w:val="28"/>
          <w:szCs w:val="28"/>
        </w:rPr>
        <w:t>человек</w:t>
      </w:r>
      <w:r w:rsidR="00565BC2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 xml:space="preserve"> </w:t>
      </w:r>
    </w:p>
    <w:p w:rsidR="00401F28" w:rsidRPr="008B4258" w:rsidRDefault="00565BC2" w:rsidP="009141AB">
      <w:pPr>
        <w:spacing w:line="360" w:lineRule="auto"/>
        <w:ind w:hanging="22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</w:t>
      </w:r>
      <w:r w:rsidRPr="00565BC2">
        <w:rPr>
          <w:i/>
          <w:snapToGrid w:val="0"/>
          <w:sz w:val="28"/>
          <w:szCs w:val="28"/>
        </w:rPr>
        <w:t xml:space="preserve"> </w:t>
      </w:r>
      <w:r w:rsidRPr="008B4258">
        <w:rPr>
          <w:bCs/>
          <w:sz w:val="28"/>
          <w:szCs w:val="28"/>
        </w:rPr>
        <w:t xml:space="preserve">Планируемая посещаемость </w:t>
      </w:r>
      <w:r w:rsidRPr="008B4258">
        <w:rPr>
          <w:snapToGrid w:val="0"/>
          <w:sz w:val="28"/>
          <w:szCs w:val="28"/>
        </w:rPr>
        <w:t xml:space="preserve"> жилой застройки</w:t>
      </w:r>
      <w:r w:rsidR="009141AB" w:rsidRPr="008B4258">
        <w:rPr>
          <w:snapToGrid w:val="0"/>
          <w:sz w:val="28"/>
          <w:szCs w:val="28"/>
        </w:rPr>
        <w:t xml:space="preserve"> – </w:t>
      </w:r>
      <w:r w:rsidR="00A349CE">
        <w:rPr>
          <w:b/>
          <w:snapToGrid w:val="0"/>
          <w:sz w:val="28"/>
          <w:szCs w:val="28"/>
        </w:rPr>
        <w:t xml:space="preserve"> </w:t>
      </w:r>
      <w:r w:rsidR="00957E63">
        <w:rPr>
          <w:b/>
          <w:snapToGrid w:val="0"/>
          <w:sz w:val="28"/>
          <w:szCs w:val="28"/>
        </w:rPr>
        <w:t>9</w:t>
      </w:r>
      <w:r w:rsidR="00A349CE" w:rsidRPr="00A349CE">
        <w:rPr>
          <w:snapToGrid w:val="0"/>
          <w:sz w:val="28"/>
          <w:szCs w:val="28"/>
        </w:rPr>
        <w:t>6</w:t>
      </w:r>
      <w:r w:rsidR="009141AB" w:rsidRPr="00A349CE">
        <w:rPr>
          <w:snapToGrid w:val="0"/>
          <w:sz w:val="28"/>
          <w:szCs w:val="28"/>
        </w:rPr>
        <w:t xml:space="preserve"> </w:t>
      </w:r>
      <w:r w:rsidR="009141AB" w:rsidRPr="008B4258">
        <w:rPr>
          <w:snapToGrid w:val="0"/>
          <w:sz w:val="28"/>
          <w:szCs w:val="28"/>
        </w:rPr>
        <w:t>человек в день.</w:t>
      </w:r>
      <w:r w:rsidR="00401F28" w:rsidRPr="008B4258">
        <w:rPr>
          <w:snapToGrid w:val="0"/>
          <w:sz w:val="28"/>
          <w:szCs w:val="28"/>
        </w:rPr>
        <w:t xml:space="preserve">  </w:t>
      </w:r>
    </w:p>
    <w:p w:rsidR="002E5268" w:rsidRDefault="002E5268" w:rsidP="009141AB">
      <w:pPr>
        <w:spacing w:line="360" w:lineRule="auto"/>
        <w:ind w:hanging="227"/>
        <w:jc w:val="both"/>
        <w:rPr>
          <w:snapToGrid w:val="0"/>
          <w:sz w:val="28"/>
          <w:szCs w:val="28"/>
        </w:rPr>
      </w:pPr>
    </w:p>
    <w:p w:rsidR="00A349CE" w:rsidRDefault="00FC574C" w:rsidP="00A349CE">
      <w:pPr>
        <w:spacing w:line="360" w:lineRule="auto"/>
        <w:jc w:val="both"/>
        <w:rPr>
          <w:sz w:val="28"/>
          <w:szCs w:val="28"/>
        </w:rPr>
      </w:pPr>
      <w:r w:rsidRPr="00FC574C">
        <w:rPr>
          <w:b/>
          <w:i/>
          <w:snapToGrid w:val="0"/>
          <w:sz w:val="28"/>
          <w:szCs w:val="28"/>
        </w:rPr>
        <w:t xml:space="preserve">                                </w:t>
      </w:r>
      <w:r w:rsidR="00A349CE">
        <w:rPr>
          <w:snapToGrid w:val="0"/>
          <w:sz w:val="28"/>
          <w:szCs w:val="28"/>
        </w:rPr>
        <w:t xml:space="preserve">     </w:t>
      </w:r>
      <w:r w:rsidR="00A349CE" w:rsidRPr="0032542D">
        <w:rPr>
          <w:snapToGrid w:val="0"/>
          <w:sz w:val="28"/>
          <w:szCs w:val="28"/>
        </w:rPr>
        <w:t xml:space="preserve"> </w:t>
      </w:r>
      <w:r w:rsidR="00CB3063">
        <w:rPr>
          <w:snapToGrid w:val="0"/>
          <w:sz w:val="28"/>
          <w:szCs w:val="28"/>
        </w:rPr>
        <w:t xml:space="preserve">    </w:t>
      </w:r>
      <w:r w:rsidR="00A349CE" w:rsidRPr="00A349CE">
        <w:rPr>
          <w:b/>
          <w:i/>
          <w:sz w:val="28"/>
          <w:szCs w:val="28"/>
        </w:rPr>
        <w:t>Офисный центр</w:t>
      </w:r>
      <w:r w:rsidR="00A349CE" w:rsidRPr="0032542D">
        <w:rPr>
          <w:sz w:val="28"/>
          <w:szCs w:val="28"/>
        </w:rPr>
        <w:t xml:space="preserve"> </w:t>
      </w:r>
    </w:p>
    <w:p w:rsidR="00A349CE" w:rsidRPr="00A57BBB" w:rsidRDefault="00A349CE" w:rsidP="00A349C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Офисный центр</w:t>
      </w:r>
      <w:r w:rsidR="00957E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</w:t>
      </w:r>
      <w:r w:rsidRPr="0032542D">
        <w:rPr>
          <w:sz w:val="28"/>
          <w:szCs w:val="28"/>
        </w:rPr>
        <w:t xml:space="preserve"> </w:t>
      </w:r>
      <w:r w:rsidR="00957E63">
        <w:rPr>
          <w:sz w:val="28"/>
          <w:szCs w:val="28"/>
        </w:rPr>
        <w:t xml:space="preserve"> </w:t>
      </w:r>
      <w:r w:rsidRPr="0032542D">
        <w:rPr>
          <w:sz w:val="28"/>
          <w:szCs w:val="28"/>
        </w:rPr>
        <w:t>помещени</w:t>
      </w:r>
      <w:r>
        <w:rPr>
          <w:sz w:val="28"/>
          <w:szCs w:val="28"/>
        </w:rPr>
        <w:t xml:space="preserve">е </w:t>
      </w:r>
      <w:r w:rsidRPr="0032542D">
        <w:rPr>
          <w:sz w:val="28"/>
          <w:szCs w:val="28"/>
        </w:rPr>
        <w:t xml:space="preserve"> развитого состава и служб, связанные с обеспечением деловой деятельности и высоки</w:t>
      </w:r>
      <w:r>
        <w:rPr>
          <w:sz w:val="28"/>
          <w:szCs w:val="28"/>
        </w:rPr>
        <w:t>м уровнем предоставляемых услуг</w:t>
      </w:r>
      <w:r w:rsidRPr="00A57BBB">
        <w:rPr>
          <w:sz w:val="28"/>
          <w:szCs w:val="28"/>
        </w:rPr>
        <w:t>, с к</w:t>
      </w:r>
      <w:r w:rsidRPr="00A57BBB">
        <w:rPr>
          <w:color w:val="000000"/>
          <w:sz w:val="28"/>
          <w:szCs w:val="28"/>
        </w:rPr>
        <w:t>оличеством работающих</w:t>
      </w:r>
      <w:r w:rsidR="00A57BBB">
        <w:rPr>
          <w:color w:val="000000"/>
          <w:sz w:val="28"/>
          <w:szCs w:val="28"/>
        </w:rPr>
        <w:t xml:space="preserve">, </w:t>
      </w:r>
      <w:r w:rsidRPr="00A57BBB">
        <w:rPr>
          <w:color w:val="000000"/>
          <w:sz w:val="28"/>
          <w:szCs w:val="28"/>
        </w:rPr>
        <w:t xml:space="preserve"> ориентировочно </w:t>
      </w:r>
      <w:r w:rsidR="00515049" w:rsidRPr="00A57BBB">
        <w:rPr>
          <w:color w:val="000000"/>
          <w:sz w:val="28"/>
          <w:szCs w:val="28"/>
        </w:rPr>
        <w:t xml:space="preserve"> 1878</w:t>
      </w:r>
      <w:r w:rsidRPr="00A57BBB">
        <w:rPr>
          <w:color w:val="000000"/>
          <w:sz w:val="28"/>
          <w:szCs w:val="28"/>
        </w:rPr>
        <w:t xml:space="preserve"> человек.</w:t>
      </w:r>
      <w:proofErr w:type="gramEnd"/>
    </w:p>
    <w:p w:rsidR="00A349CE" w:rsidRPr="0032542D" w:rsidRDefault="00A349CE" w:rsidP="00A349CE">
      <w:pPr>
        <w:spacing w:line="360" w:lineRule="auto"/>
        <w:jc w:val="both"/>
        <w:rPr>
          <w:sz w:val="28"/>
          <w:szCs w:val="28"/>
        </w:rPr>
      </w:pPr>
    </w:p>
    <w:p w:rsidR="00A349CE" w:rsidRDefault="00A349CE" w:rsidP="00A349CE">
      <w:pPr>
        <w:spacing w:line="360" w:lineRule="auto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Проектируемый </w:t>
      </w:r>
      <w:r w:rsidR="00515049">
        <w:rPr>
          <w:snapToGrid w:val="0"/>
          <w:sz w:val="28"/>
          <w:szCs w:val="28"/>
        </w:rPr>
        <w:t xml:space="preserve">  офисный центр</w:t>
      </w:r>
      <w:r w:rsidR="00957E63">
        <w:rPr>
          <w:snapToGrid w:val="0"/>
          <w:sz w:val="28"/>
          <w:szCs w:val="28"/>
        </w:rPr>
        <w:t xml:space="preserve"> - это </w:t>
      </w:r>
      <w:r w:rsidR="002D4B07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этаж</w:t>
      </w:r>
      <w:r w:rsidR="00957E63">
        <w:rPr>
          <w:snapToGrid w:val="0"/>
          <w:sz w:val="28"/>
          <w:szCs w:val="28"/>
        </w:rPr>
        <w:t>ное здание</w:t>
      </w:r>
      <w:r>
        <w:rPr>
          <w:snapToGrid w:val="0"/>
          <w:sz w:val="28"/>
          <w:szCs w:val="28"/>
        </w:rPr>
        <w:t>, общей площадью</w:t>
      </w:r>
      <w:r w:rsidR="002D4B07">
        <w:rPr>
          <w:snapToGrid w:val="0"/>
          <w:sz w:val="28"/>
          <w:szCs w:val="28"/>
        </w:rPr>
        <w:t xml:space="preserve"> 30050</w:t>
      </w:r>
      <w:r w:rsidR="00515049"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кв.м</w:t>
      </w:r>
      <w:proofErr w:type="spellEnd"/>
      <w:r>
        <w:rPr>
          <w:snapToGrid w:val="0"/>
          <w:sz w:val="28"/>
          <w:szCs w:val="28"/>
        </w:rPr>
        <w:t xml:space="preserve">., </w:t>
      </w:r>
      <w:r w:rsidR="00E826F2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в состав которого </w:t>
      </w:r>
      <w:r>
        <w:rPr>
          <w:sz w:val="28"/>
          <w:szCs w:val="28"/>
        </w:rPr>
        <w:t xml:space="preserve"> вход</w:t>
      </w:r>
      <w:r w:rsidR="00E826F2">
        <w:rPr>
          <w:sz w:val="28"/>
          <w:szCs w:val="28"/>
        </w:rPr>
        <w:t>ит поликлиника на 2</w:t>
      </w:r>
      <w:r w:rsidR="00767CAA">
        <w:rPr>
          <w:sz w:val="28"/>
          <w:szCs w:val="28"/>
        </w:rPr>
        <w:t>0</w:t>
      </w:r>
      <w:r w:rsidR="00E826F2">
        <w:rPr>
          <w:sz w:val="28"/>
          <w:szCs w:val="28"/>
        </w:rPr>
        <w:t xml:space="preserve">0 </w:t>
      </w:r>
      <w:proofErr w:type="spellStart"/>
      <w:proofErr w:type="gramStart"/>
      <w:r w:rsidR="00E826F2">
        <w:rPr>
          <w:sz w:val="28"/>
          <w:szCs w:val="28"/>
        </w:rPr>
        <w:t>пос</w:t>
      </w:r>
      <w:proofErr w:type="spellEnd"/>
      <w:proofErr w:type="gramEnd"/>
      <w:r w:rsidR="00E826F2">
        <w:rPr>
          <w:sz w:val="28"/>
          <w:szCs w:val="28"/>
        </w:rPr>
        <w:t>/смену,</w:t>
      </w:r>
      <w:r>
        <w:rPr>
          <w:sz w:val="28"/>
          <w:szCs w:val="28"/>
        </w:rPr>
        <w:t xml:space="preserve"> </w:t>
      </w:r>
      <w:r w:rsidR="005150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помещения свободного назначения, которые с</w:t>
      </w:r>
      <w:r w:rsidRPr="00777D27">
        <w:rPr>
          <w:sz w:val="28"/>
          <w:szCs w:val="28"/>
        </w:rPr>
        <w:t>овме</w:t>
      </w:r>
      <w:r>
        <w:rPr>
          <w:sz w:val="28"/>
          <w:szCs w:val="28"/>
        </w:rPr>
        <w:t>стят</w:t>
      </w:r>
      <w:r w:rsidRPr="00777D27">
        <w:rPr>
          <w:sz w:val="28"/>
          <w:szCs w:val="28"/>
        </w:rPr>
        <w:t xml:space="preserve"> в себе функцию офисного центра с предоставлением офисных площадей в аренду и центра</w:t>
      </w:r>
      <w:r>
        <w:rPr>
          <w:sz w:val="28"/>
          <w:szCs w:val="28"/>
        </w:rPr>
        <w:t xml:space="preserve">  о</w:t>
      </w:r>
      <w:r w:rsidRPr="00777D27">
        <w:rPr>
          <w:sz w:val="28"/>
          <w:szCs w:val="28"/>
        </w:rPr>
        <w:t xml:space="preserve">казывающего комплекс </w:t>
      </w:r>
      <w:r>
        <w:rPr>
          <w:sz w:val="28"/>
          <w:szCs w:val="28"/>
        </w:rPr>
        <w:t xml:space="preserve"> </w:t>
      </w:r>
      <w:r w:rsidRPr="00777D27">
        <w:rPr>
          <w:sz w:val="28"/>
          <w:szCs w:val="28"/>
        </w:rPr>
        <w:t xml:space="preserve">услуг жителям района и работникам </w:t>
      </w:r>
      <w:r w:rsidR="00515049">
        <w:rPr>
          <w:sz w:val="28"/>
          <w:szCs w:val="28"/>
        </w:rPr>
        <w:t xml:space="preserve"> </w:t>
      </w:r>
      <w:r w:rsidRPr="00777D27">
        <w:rPr>
          <w:sz w:val="28"/>
          <w:szCs w:val="28"/>
        </w:rPr>
        <w:t>центра</w:t>
      </w:r>
      <w:r>
        <w:rPr>
          <w:sz w:val="28"/>
          <w:szCs w:val="28"/>
        </w:rPr>
        <w:t>.</w:t>
      </w:r>
      <w:r w:rsidRPr="00CC50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349CE" w:rsidRDefault="00A349CE" w:rsidP="00A349CE">
      <w:pPr>
        <w:spacing w:line="360" w:lineRule="auto"/>
        <w:jc w:val="both"/>
        <w:rPr>
          <w:sz w:val="28"/>
          <w:szCs w:val="28"/>
        </w:rPr>
      </w:pPr>
    </w:p>
    <w:p w:rsidR="00A349CE" w:rsidRDefault="00A349CE" w:rsidP="00A349CE">
      <w:pPr>
        <w:spacing w:line="360" w:lineRule="auto"/>
        <w:ind w:hanging="227"/>
        <w:jc w:val="both"/>
        <w:rPr>
          <w:bCs/>
          <w:i/>
          <w:sz w:val="28"/>
          <w:szCs w:val="28"/>
        </w:rPr>
      </w:pPr>
      <w:r>
        <w:rPr>
          <w:snapToGrid w:val="0"/>
          <w:sz w:val="28"/>
          <w:szCs w:val="28"/>
        </w:rPr>
        <w:t xml:space="preserve">        </w:t>
      </w:r>
      <w:r>
        <w:rPr>
          <w:bCs/>
          <w:i/>
          <w:sz w:val="28"/>
          <w:szCs w:val="28"/>
        </w:rPr>
        <w:t xml:space="preserve">Планируемая посещаемость </w:t>
      </w:r>
      <w:r w:rsidR="00515049">
        <w:rPr>
          <w:bCs/>
          <w:i/>
          <w:sz w:val="28"/>
          <w:szCs w:val="28"/>
        </w:rPr>
        <w:t xml:space="preserve"> офисного </w:t>
      </w:r>
      <w:r>
        <w:rPr>
          <w:bCs/>
          <w:i/>
          <w:sz w:val="28"/>
          <w:szCs w:val="28"/>
        </w:rPr>
        <w:t xml:space="preserve">центра  </w:t>
      </w:r>
      <w:r w:rsidRPr="00565BC2">
        <w:rPr>
          <w:bCs/>
          <w:i/>
          <w:sz w:val="28"/>
          <w:szCs w:val="28"/>
        </w:rPr>
        <w:t xml:space="preserve"> составит </w:t>
      </w:r>
      <w:r>
        <w:rPr>
          <w:bCs/>
          <w:i/>
          <w:sz w:val="28"/>
          <w:szCs w:val="28"/>
        </w:rPr>
        <w:t>ориентировочно</w:t>
      </w:r>
      <w:r w:rsidRPr="00565BC2">
        <w:rPr>
          <w:bCs/>
          <w:i/>
          <w:sz w:val="28"/>
          <w:szCs w:val="28"/>
        </w:rPr>
        <w:t xml:space="preserve"> </w:t>
      </w:r>
      <w:r w:rsidR="00515049">
        <w:rPr>
          <w:b/>
          <w:bCs/>
          <w:i/>
          <w:sz w:val="28"/>
          <w:szCs w:val="28"/>
        </w:rPr>
        <w:t xml:space="preserve"> 268</w:t>
      </w:r>
      <w:r w:rsidRPr="00565BC2">
        <w:rPr>
          <w:bCs/>
          <w:i/>
          <w:sz w:val="28"/>
          <w:szCs w:val="28"/>
        </w:rPr>
        <w:t xml:space="preserve"> человек ежедневно.</w:t>
      </w:r>
    </w:p>
    <w:p w:rsidR="001A5420" w:rsidRPr="00565BC2" w:rsidRDefault="001A5420" w:rsidP="00A349CE">
      <w:pPr>
        <w:spacing w:line="360" w:lineRule="auto"/>
        <w:ind w:hanging="227"/>
        <w:jc w:val="both"/>
        <w:rPr>
          <w:i/>
          <w:snapToGrid w:val="0"/>
          <w:color w:val="C00000"/>
          <w:sz w:val="28"/>
          <w:szCs w:val="28"/>
        </w:rPr>
      </w:pPr>
      <w:r>
        <w:rPr>
          <w:bCs/>
          <w:i/>
          <w:sz w:val="28"/>
          <w:szCs w:val="28"/>
        </w:rPr>
        <w:t xml:space="preserve"> </w:t>
      </w:r>
    </w:p>
    <w:p w:rsidR="00A349CE" w:rsidRDefault="00A349CE" w:rsidP="00A349CE">
      <w:pPr>
        <w:keepNext/>
        <w:keepLines/>
        <w:spacing w:after="120"/>
        <w:ind w:left="720"/>
        <w:jc w:val="center"/>
        <w:outlineLvl w:val="0"/>
        <w:rPr>
          <w:bCs/>
          <w:sz w:val="28"/>
          <w:szCs w:val="28"/>
        </w:rPr>
      </w:pPr>
    </w:p>
    <w:p w:rsidR="00F86583" w:rsidRPr="00854215" w:rsidRDefault="00515049" w:rsidP="001B576E">
      <w:pPr>
        <w:keepNext/>
        <w:keepLines/>
        <w:spacing w:after="120"/>
        <w:ind w:left="720"/>
        <w:jc w:val="center"/>
        <w:outlineLvl w:val="0"/>
        <w:rPr>
          <w:b/>
          <w:bCs/>
          <w:i/>
          <w:sz w:val="28"/>
          <w:szCs w:val="28"/>
        </w:rPr>
      </w:pPr>
      <w:r>
        <w:rPr>
          <w:b/>
          <w:i/>
          <w:snapToGrid w:val="0"/>
          <w:sz w:val="28"/>
          <w:szCs w:val="28"/>
        </w:rPr>
        <w:t xml:space="preserve"> </w:t>
      </w:r>
      <w:r w:rsidR="00F86583" w:rsidRPr="00854215">
        <w:rPr>
          <w:b/>
          <w:bCs/>
          <w:i/>
          <w:sz w:val="28"/>
          <w:szCs w:val="28"/>
        </w:rPr>
        <w:t>3.5.  Ч</w:t>
      </w:r>
      <w:r w:rsidR="00C62DE1" w:rsidRPr="00854215">
        <w:rPr>
          <w:b/>
          <w:bCs/>
          <w:i/>
          <w:sz w:val="28"/>
          <w:szCs w:val="28"/>
        </w:rPr>
        <w:t>исленность населения.</w:t>
      </w:r>
    </w:p>
    <w:p w:rsidR="00F86583" w:rsidRPr="00854215" w:rsidRDefault="00F86583" w:rsidP="001B576E">
      <w:pPr>
        <w:keepNext/>
        <w:keepLines/>
        <w:spacing w:after="120"/>
        <w:ind w:left="720"/>
        <w:jc w:val="center"/>
        <w:outlineLvl w:val="0"/>
        <w:rPr>
          <w:bCs/>
          <w:i/>
          <w:sz w:val="28"/>
          <w:szCs w:val="28"/>
        </w:rPr>
      </w:pPr>
    </w:p>
    <w:p w:rsidR="00977717" w:rsidRDefault="00F86583" w:rsidP="009E744A">
      <w:pPr>
        <w:spacing w:line="360" w:lineRule="auto"/>
        <w:ind w:left="-284" w:right="-256"/>
        <w:jc w:val="both"/>
        <w:rPr>
          <w:bCs/>
          <w:sz w:val="28"/>
          <w:szCs w:val="28"/>
        </w:rPr>
      </w:pPr>
      <w:r w:rsidRPr="00F86583">
        <w:rPr>
          <w:bCs/>
          <w:sz w:val="28"/>
          <w:szCs w:val="28"/>
        </w:rPr>
        <w:t xml:space="preserve">1. </w:t>
      </w:r>
      <w:r w:rsidR="00CB58A0">
        <w:rPr>
          <w:bCs/>
          <w:sz w:val="28"/>
          <w:szCs w:val="28"/>
        </w:rPr>
        <w:t xml:space="preserve"> Численность населения </w:t>
      </w:r>
      <w:r w:rsidR="00D36DA5">
        <w:rPr>
          <w:bCs/>
          <w:sz w:val="28"/>
          <w:szCs w:val="28"/>
        </w:rPr>
        <w:t xml:space="preserve"> рассматриваемой</w:t>
      </w:r>
      <w:r w:rsidRPr="00F86583">
        <w:rPr>
          <w:bCs/>
          <w:sz w:val="28"/>
          <w:szCs w:val="28"/>
        </w:rPr>
        <w:t xml:space="preserve"> территории по состоянию на </w:t>
      </w:r>
      <w:r w:rsidR="00CB58A0">
        <w:rPr>
          <w:bCs/>
          <w:sz w:val="28"/>
          <w:szCs w:val="28"/>
        </w:rPr>
        <w:t xml:space="preserve"> сегодняшний день</w:t>
      </w:r>
      <w:r w:rsidR="009E744A">
        <w:rPr>
          <w:bCs/>
          <w:sz w:val="28"/>
          <w:szCs w:val="28"/>
        </w:rPr>
        <w:t xml:space="preserve"> - </w:t>
      </w:r>
      <w:r w:rsidR="00515049">
        <w:rPr>
          <w:bCs/>
          <w:sz w:val="28"/>
          <w:szCs w:val="28"/>
        </w:rPr>
        <w:t xml:space="preserve">  отсутствует</w:t>
      </w:r>
      <w:r w:rsidR="009E744A">
        <w:rPr>
          <w:bCs/>
          <w:sz w:val="28"/>
          <w:szCs w:val="28"/>
        </w:rPr>
        <w:t>.</w:t>
      </w:r>
    </w:p>
    <w:p w:rsidR="001C472A" w:rsidRDefault="009E744A" w:rsidP="001C472A">
      <w:pPr>
        <w:tabs>
          <w:tab w:val="left" w:pos="180"/>
          <w:tab w:val="left" w:pos="5235"/>
        </w:tabs>
        <w:overflowPunct w:val="0"/>
        <w:autoSpaceDE w:val="0"/>
        <w:autoSpaceDN w:val="0"/>
        <w:adjustRightInd w:val="0"/>
        <w:spacing w:line="360" w:lineRule="auto"/>
        <w:ind w:right="14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C472A">
        <w:rPr>
          <w:b/>
          <w:bCs/>
          <w:sz w:val="28"/>
          <w:szCs w:val="28"/>
        </w:rPr>
        <w:t xml:space="preserve">    </w:t>
      </w:r>
      <w:r w:rsidR="00493D5C">
        <w:rPr>
          <w:sz w:val="28"/>
          <w:szCs w:val="28"/>
        </w:rPr>
        <w:t xml:space="preserve"> </w:t>
      </w:r>
      <w:r w:rsidR="001C472A">
        <w:rPr>
          <w:sz w:val="28"/>
          <w:szCs w:val="28"/>
        </w:rPr>
        <w:t xml:space="preserve">                                      </w:t>
      </w:r>
      <w:r w:rsidR="00493D5C">
        <w:rPr>
          <w:sz w:val="28"/>
          <w:szCs w:val="28"/>
        </w:rPr>
        <w:t xml:space="preserve"> </w:t>
      </w:r>
    </w:p>
    <w:p w:rsidR="00F86583" w:rsidRDefault="00F86583" w:rsidP="00F86583">
      <w:pPr>
        <w:spacing w:line="360" w:lineRule="auto"/>
        <w:ind w:left="-284" w:right="-256"/>
        <w:jc w:val="both"/>
        <w:rPr>
          <w:bCs/>
          <w:sz w:val="28"/>
          <w:szCs w:val="28"/>
        </w:rPr>
      </w:pPr>
      <w:r w:rsidRPr="00F86583">
        <w:rPr>
          <w:b/>
          <w:bCs/>
          <w:sz w:val="28"/>
          <w:szCs w:val="28"/>
        </w:rPr>
        <w:t xml:space="preserve"> </w:t>
      </w:r>
      <w:r w:rsidRPr="00F86583">
        <w:rPr>
          <w:bCs/>
          <w:sz w:val="28"/>
          <w:szCs w:val="28"/>
        </w:rPr>
        <w:t xml:space="preserve">2. </w:t>
      </w:r>
      <w:r w:rsidR="009E744A">
        <w:rPr>
          <w:bCs/>
          <w:sz w:val="28"/>
          <w:szCs w:val="28"/>
        </w:rPr>
        <w:t xml:space="preserve"> </w:t>
      </w:r>
      <w:r w:rsidRPr="00FC574C">
        <w:rPr>
          <w:bCs/>
          <w:sz w:val="28"/>
          <w:szCs w:val="28"/>
        </w:rPr>
        <w:t>Расч</w:t>
      </w:r>
      <w:r w:rsidR="009375EF" w:rsidRPr="00FC574C">
        <w:rPr>
          <w:bCs/>
          <w:sz w:val="28"/>
          <w:szCs w:val="28"/>
        </w:rPr>
        <w:t xml:space="preserve">етные перспективные показатели численности населения </w:t>
      </w:r>
      <w:r w:rsidRPr="00FC574C">
        <w:rPr>
          <w:bCs/>
          <w:sz w:val="28"/>
          <w:szCs w:val="28"/>
        </w:rPr>
        <w:t>территории</w:t>
      </w:r>
      <w:r w:rsidR="001C472A">
        <w:rPr>
          <w:bCs/>
          <w:sz w:val="28"/>
          <w:szCs w:val="28"/>
        </w:rPr>
        <w:t xml:space="preserve"> представлены в таблице ниже.</w:t>
      </w:r>
    </w:p>
    <w:p w:rsidR="000B01B1" w:rsidRDefault="000B01B1" w:rsidP="000B01B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2E5268">
        <w:rPr>
          <w:sz w:val="24"/>
          <w:szCs w:val="24"/>
        </w:rPr>
        <w:t>Таблица №</w:t>
      </w:r>
      <w:r w:rsidR="001A5420">
        <w:rPr>
          <w:sz w:val="24"/>
          <w:szCs w:val="24"/>
        </w:rPr>
        <w:t xml:space="preserve"> </w:t>
      </w:r>
      <w:r w:rsidR="00EE216F">
        <w:rPr>
          <w:sz w:val="24"/>
          <w:szCs w:val="24"/>
        </w:rPr>
        <w:t>5</w:t>
      </w:r>
    </w:p>
    <w:tbl>
      <w:tblPr>
        <w:tblpPr w:leftFromText="180" w:rightFromText="180" w:vertAnchor="text" w:horzAnchor="margin" w:tblpXSpec="center" w:tblpY="129"/>
        <w:tblW w:w="7054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2835"/>
      </w:tblGrid>
      <w:tr w:rsidR="00515049" w:rsidRPr="008F6244" w:rsidTr="00515049">
        <w:trPr>
          <w:trHeight w:val="1059"/>
        </w:trPr>
        <w:tc>
          <w:tcPr>
            <w:tcW w:w="2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049" w:rsidRDefault="00515049" w:rsidP="0051504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15049">
              <w:rPr>
                <w:b/>
                <w:sz w:val="22"/>
                <w:szCs w:val="22"/>
              </w:rPr>
              <w:t>№ участка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515049">
              <w:rPr>
                <w:b/>
                <w:bCs/>
                <w:color w:val="000000"/>
                <w:sz w:val="22"/>
                <w:szCs w:val="22"/>
              </w:rPr>
              <w:t>на плане</w:t>
            </w:r>
          </w:p>
          <w:p w:rsidR="00515049" w:rsidRDefault="00515049" w:rsidP="005150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15049" w:rsidRPr="002C347E" w:rsidRDefault="00515049" w:rsidP="0051504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049" w:rsidRPr="00D6495F" w:rsidRDefault="00515049" w:rsidP="00515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495F">
              <w:rPr>
                <w:b/>
                <w:bCs/>
                <w:color w:val="000000"/>
                <w:sz w:val="22"/>
                <w:szCs w:val="22"/>
              </w:rPr>
              <w:t>Площадь</w:t>
            </w:r>
          </w:p>
          <w:p w:rsidR="00515049" w:rsidRDefault="00515049" w:rsidP="00515049">
            <w:pPr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D6495F">
              <w:rPr>
                <w:b/>
                <w:bCs/>
                <w:color w:val="000000"/>
                <w:sz w:val="22"/>
                <w:szCs w:val="22"/>
              </w:rPr>
              <w:t xml:space="preserve"> квартир, м</w:t>
            </w:r>
            <w:proofErr w:type="gramStart"/>
            <w:r w:rsidRPr="00D6495F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  <w:vertAlign w:val="superscript"/>
              </w:rPr>
              <w:t xml:space="preserve">        </w:t>
            </w:r>
          </w:p>
          <w:p w:rsidR="00515049" w:rsidRDefault="00515049" w:rsidP="00515049">
            <w:pPr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</w:p>
          <w:p w:rsidR="00515049" w:rsidRPr="002C347E" w:rsidRDefault="00515049" w:rsidP="0051504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5049" w:rsidRDefault="00515049" w:rsidP="005150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6495F">
              <w:rPr>
                <w:b/>
                <w:bCs/>
                <w:color w:val="000000"/>
                <w:sz w:val="22"/>
                <w:szCs w:val="22"/>
              </w:rPr>
              <w:t xml:space="preserve">Кол-во жителей при обеспеченности 28 </w:t>
            </w:r>
            <w:proofErr w:type="spellStart"/>
            <w:r w:rsidRPr="00D6495F">
              <w:rPr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  <w:r w:rsidRPr="00D6495F">
              <w:rPr>
                <w:b/>
                <w:bCs/>
                <w:color w:val="000000"/>
                <w:sz w:val="22"/>
                <w:szCs w:val="22"/>
              </w:rPr>
              <w:t>. на человека</w:t>
            </w:r>
          </w:p>
          <w:p w:rsidR="00515049" w:rsidRPr="008F6244" w:rsidRDefault="00515049" w:rsidP="005150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15049" w:rsidRPr="008F6244" w:rsidTr="00515049">
        <w:trPr>
          <w:trHeight w:val="31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049" w:rsidRPr="00ED2967" w:rsidRDefault="00515049" w:rsidP="00515049">
            <w:pPr>
              <w:jc w:val="center"/>
              <w:rPr>
                <w:color w:val="000000"/>
                <w:sz w:val="24"/>
                <w:szCs w:val="24"/>
              </w:rPr>
            </w:pPr>
            <w:r w:rsidRPr="00ED2967">
              <w:rPr>
                <w:color w:val="000000"/>
                <w:sz w:val="24"/>
                <w:szCs w:val="24"/>
              </w:rPr>
              <w:t>A-1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049" w:rsidRPr="00ED2967" w:rsidRDefault="00515049" w:rsidP="005150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21570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49" w:rsidRPr="00ED2967" w:rsidRDefault="00515049" w:rsidP="00515049">
            <w:pPr>
              <w:ind w:left="459" w:hanging="459"/>
              <w:rPr>
                <w:color w:val="000000"/>
                <w:sz w:val="24"/>
                <w:szCs w:val="24"/>
              </w:rPr>
            </w:pPr>
            <w:r w:rsidRPr="00ED296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770</w:t>
            </w:r>
          </w:p>
        </w:tc>
      </w:tr>
      <w:tr w:rsidR="00515049" w:rsidRPr="008F6244" w:rsidTr="00515049">
        <w:trPr>
          <w:trHeight w:val="315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049" w:rsidRPr="00ED2967" w:rsidRDefault="00515049" w:rsidP="00515049">
            <w:pPr>
              <w:jc w:val="center"/>
              <w:rPr>
                <w:color w:val="000000"/>
                <w:sz w:val="24"/>
                <w:szCs w:val="24"/>
              </w:rPr>
            </w:pPr>
            <w:r w:rsidRPr="00ED2967">
              <w:rPr>
                <w:color w:val="000000"/>
                <w:sz w:val="24"/>
                <w:szCs w:val="24"/>
              </w:rPr>
              <w:t>A-2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049" w:rsidRPr="00ED2967" w:rsidRDefault="00515049" w:rsidP="005150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34000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49" w:rsidRPr="00ED2967" w:rsidRDefault="00515049" w:rsidP="00515049">
            <w:pPr>
              <w:ind w:left="459" w:hanging="459"/>
              <w:rPr>
                <w:color w:val="000000"/>
                <w:sz w:val="24"/>
                <w:szCs w:val="24"/>
              </w:rPr>
            </w:pPr>
            <w:r w:rsidRPr="00ED296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1214</w:t>
            </w:r>
          </w:p>
        </w:tc>
      </w:tr>
      <w:tr w:rsidR="00515049" w:rsidRPr="008F6244" w:rsidTr="00515049">
        <w:trPr>
          <w:trHeight w:val="315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049" w:rsidRPr="00ED2967" w:rsidRDefault="00515049" w:rsidP="00515049">
            <w:pPr>
              <w:jc w:val="center"/>
              <w:rPr>
                <w:color w:val="000000"/>
                <w:sz w:val="24"/>
                <w:szCs w:val="24"/>
              </w:rPr>
            </w:pPr>
            <w:r w:rsidRPr="00ED2967">
              <w:rPr>
                <w:color w:val="000000"/>
                <w:sz w:val="24"/>
                <w:szCs w:val="24"/>
              </w:rPr>
              <w:t>A-3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049" w:rsidRDefault="00515049" w:rsidP="005150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31170</w:t>
            </w:r>
          </w:p>
          <w:p w:rsidR="00515049" w:rsidRPr="00ED2967" w:rsidRDefault="00515049" w:rsidP="005150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24940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49" w:rsidRDefault="00515049" w:rsidP="00515049">
            <w:pPr>
              <w:ind w:left="459" w:hanging="459"/>
              <w:rPr>
                <w:color w:val="000000"/>
                <w:sz w:val="24"/>
                <w:szCs w:val="24"/>
              </w:rPr>
            </w:pPr>
            <w:r w:rsidRPr="00ED296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1113</w:t>
            </w:r>
          </w:p>
          <w:p w:rsidR="00515049" w:rsidRPr="00ED2967" w:rsidRDefault="00515049" w:rsidP="00515049">
            <w:pPr>
              <w:ind w:left="459" w:hanging="4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891</w:t>
            </w:r>
          </w:p>
        </w:tc>
      </w:tr>
      <w:tr w:rsidR="00515049" w:rsidRPr="008F6244" w:rsidTr="00515049">
        <w:trPr>
          <w:trHeight w:val="315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049" w:rsidRPr="00ED2967" w:rsidRDefault="00515049" w:rsidP="00515049">
            <w:pPr>
              <w:jc w:val="center"/>
              <w:rPr>
                <w:color w:val="000000"/>
                <w:sz w:val="24"/>
                <w:szCs w:val="24"/>
              </w:rPr>
            </w:pPr>
            <w:r w:rsidRPr="00ED2967">
              <w:rPr>
                <w:color w:val="000000"/>
                <w:sz w:val="24"/>
                <w:szCs w:val="24"/>
              </w:rPr>
              <w:t>A-4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049" w:rsidRPr="00ED2967" w:rsidRDefault="00515049" w:rsidP="005150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8320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49" w:rsidRPr="00ED2967" w:rsidRDefault="00515049" w:rsidP="00515049">
            <w:pPr>
              <w:ind w:left="459" w:hanging="459"/>
              <w:rPr>
                <w:color w:val="000000"/>
                <w:sz w:val="24"/>
                <w:szCs w:val="24"/>
              </w:rPr>
            </w:pPr>
            <w:r w:rsidRPr="00ED296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298</w:t>
            </w:r>
          </w:p>
        </w:tc>
      </w:tr>
      <w:tr w:rsidR="00515049" w:rsidRPr="008F6244" w:rsidTr="00515049">
        <w:trPr>
          <w:trHeight w:val="309"/>
        </w:trPr>
        <w:tc>
          <w:tcPr>
            <w:tcW w:w="20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49" w:rsidRDefault="00515049" w:rsidP="005150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ИТОГО</w:t>
            </w:r>
          </w:p>
          <w:p w:rsidR="00515049" w:rsidRPr="00ED2967" w:rsidRDefault="00515049" w:rsidP="005150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49" w:rsidRDefault="00515049" w:rsidP="005150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120000 </w:t>
            </w:r>
          </w:p>
          <w:p w:rsidR="00515049" w:rsidRPr="00ED2967" w:rsidRDefault="00515049" w:rsidP="0051504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049" w:rsidRDefault="00515049" w:rsidP="00515049">
            <w:pPr>
              <w:ind w:left="459" w:hanging="459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4286</w:t>
            </w:r>
          </w:p>
          <w:p w:rsidR="00515049" w:rsidRPr="00ED2967" w:rsidRDefault="00515049" w:rsidP="00515049">
            <w:pPr>
              <w:ind w:left="459" w:hanging="459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B01B1" w:rsidRDefault="006D612D" w:rsidP="006D61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C31CE0" w:rsidRPr="008C307D" w:rsidRDefault="00C31CE0" w:rsidP="00C31CE0">
      <w:pPr>
        <w:spacing w:line="360" w:lineRule="auto"/>
        <w:ind w:left="-284" w:right="-256"/>
        <w:jc w:val="both"/>
        <w:rPr>
          <w:bCs/>
          <w:sz w:val="28"/>
          <w:szCs w:val="28"/>
        </w:rPr>
      </w:pPr>
    </w:p>
    <w:p w:rsidR="00C31CE0" w:rsidRDefault="00C31CE0" w:rsidP="00F86583">
      <w:pPr>
        <w:spacing w:line="360" w:lineRule="auto"/>
        <w:ind w:left="-284" w:right="-25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</w:p>
    <w:p w:rsidR="00515049" w:rsidRDefault="00EF047B" w:rsidP="001C472A">
      <w:pPr>
        <w:spacing w:line="360" w:lineRule="auto"/>
        <w:ind w:left="-284" w:right="-25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8E682C">
        <w:rPr>
          <w:bCs/>
          <w:sz w:val="28"/>
          <w:szCs w:val="28"/>
        </w:rPr>
        <w:t xml:space="preserve">                            </w:t>
      </w:r>
    </w:p>
    <w:p w:rsidR="00515049" w:rsidRDefault="00515049" w:rsidP="001C472A">
      <w:pPr>
        <w:spacing w:line="360" w:lineRule="auto"/>
        <w:ind w:left="-284" w:right="-256"/>
        <w:jc w:val="both"/>
        <w:rPr>
          <w:bCs/>
          <w:sz w:val="28"/>
          <w:szCs w:val="28"/>
        </w:rPr>
      </w:pPr>
    </w:p>
    <w:p w:rsidR="00515049" w:rsidRDefault="00515049" w:rsidP="001C472A">
      <w:pPr>
        <w:spacing w:line="360" w:lineRule="auto"/>
        <w:ind w:left="-284" w:right="-256"/>
        <w:jc w:val="both"/>
        <w:rPr>
          <w:bCs/>
          <w:sz w:val="28"/>
          <w:szCs w:val="28"/>
        </w:rPr>
      </w:pPr>
    </w:p>
    <w:p w:rsidR="00515049" w:rsidRDefault="00515049" w:rsidP="001C472A">
      <w:pPr>
        <w:spacing w:line="360" w:lineRule="auto"/>
        <w:ind w:left="-284" w:right="-256"/>
        <w:jc w:val="both"/>
        <w:rPr>
          <w:bCs/>
          <w:sz w:val="28"/>
          <w:szCs w:val="28"/>
        </w:rPr>
      </w:pPr>
    </w:p>
    <w:p w:rsidR="00515049" w:rsidRDefault="00515049" w:rsidP="001C472A">
      <w:pPr>
        <w:spacing w:line="360" w:lineRule="auto"/>
        <w:ind w:left="-284" w:right="-256"/>
        <w:jc w:val="both"/>
        <w:rPr>
          <w:bCs/>
          <w:sz w:val="28"/>
          <w:szCs w:val="28"/>
        </w:rPr>
      </w:pPr>
    </w:p>
    <w:p w:rsidR="00515049" w:rsidRDefault="00515049" w:rsidP="00515049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FC574C">
        <w:rPr>
          <w:b/>
          <w:bCs/>
          <w:sz w:val="28"/>
          <w:szCs w:val="28"/>
        </w:rPr>
        <w:t>Итого</w:t>
      </w:r>
      <w:r>
        <w:rPr>
          <w:bCs/>
          <w:sz w:val="28"/>
          <w:szCs w:val="28"/>
        </w:rPr>
        <w:t xml:space="preserve"> при реализации ППТ  численность населения составит </w:t>
      </w:r>
      <w:r>
        <w:rPr>
          <w:b/>
          <w:bCs/>
          <w:sz w:val="28"/>
          <w:szCs w:val="28"/>
        </w:rPr>
        <w:t xml:space="preserve">  4286 </w:t>
      </w:r>
      <w:r w:rsidRPr="00FC574C">
        <w:rPr>
          <w:b/>
          <w:bCs/>
          <w:sz w:val="28"/>
          <w:szCs w:val="28"/>
        </w:rPr>
        <w:t>человек</w:t>
      </w:r>
      <w:r>
        <w:rPr>
          <w:bCs/>
          <w:sz w:val="28"/>
          <w:szCs w:val="28"/>
        </w:rPr>
        <w:t>.</w:t>
      </w:r>
    </w:p>
    <w:p w:rsidR="00515049" w:rsidRDefault="00515049" w:rsidP="00515049">
      <w:pPr>
        <w:spacing w:line="360" w:lineRule="auto"/>
        <w:jc w:val="both"/>
        <w:rPr>
          <w:bCs/>
          <w:sz w:val="28"/>
          <w:szCs w:val="28"/>
        </w:rPr>
      </w:pPr>
    </w:p>
    <w:p w:rsidR="001C472A" w:rsidRDefault="00515049" w:rsidP="001C472A">
      <w:pPr>
        <w:spacing w:line="360" w:lineRule="auto"/>
        <w:ind w:left="-284" w:right="-256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     </w:t>
      </w:r>
      <w:r w:rsidR="00F86583" w:rsidRPr="00C31CE0">
        <w:rPr>
          <w:b/>
          <w:bCs/>
          <w:i/>
          <w:sz w:val="28"/>
          <w:szCs w:val="28"/>
        </w:rPr>
        <w:t>3.6. С</w:t>
      </w:r>
      <w:r w:rsidR="006D612D" w:rsidRPr="00C31CE0">
        <w:rPr>
          <w:b/>
          <w:bCs/>
          <w:i/>
          <w:sz w:val="28"/>
          <w:szCs w:val="28"/>
        </w:rPr>
        <w:t>труктура жилищного фонда.</w:t>
      </w:r>
    </w:p>
    <w:p w:rsidR="008E682C" w:rsidRPr="00C31CE0" w:rsidRDefault="008E682C" w:rsidP="001C472A">
      <w:pPr>
        <w:spacing w:line="360" w:lineRule="auto"/>
        <w:ind w:left="-284" w:right="-256"/>
        <w:jc w:val="both"/>
        <w:rPr>
          <w:b/>
          <w:bCs/>
          <w:i/>
          <w:sz w:val="28"/>
          <w:szCs w:val="28"/>
        </w:rPr>
      </w:pPr>
    </w:p>
    <w:p w:rsidR="001C472A" w:rsidRPr="008E682C" w:rsidRDefault="00C2272B" w:rsidP="001C472A">
      <w:pPr>
        <w:spacing w:line="360" w:lineRule="auto"/>
        <w:ind w:left="-284" w:right="-256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</w:t>
      </w:r>
      <w:r w:rsidR="00F86583" w:rsidRPr="008E682C">
        <w:rPr>
          <w:bCs/>
          <w:i/>
          <w:sz w:val="28"/>
          <w:szCs w:val="28"/>
        </w:rPr>
        <w:t>1. Количеств</w:t>
      </w:r>
      <w:r w:rsidR="00D36DA5" w:rsidRPr="008E682C">
        <w:rPr>
          <w:bCs/>
          <w:i/>
          <w:sz w:val="28"/>
          <w:szCs w:val="28"/>
        </w:rPr>
        <w:t>о</w:t>
      </w:r>
      <w:r w:rsidR="00F86583" w:rsidRPr="008E682C">
        <w:rPr>
          <w:bCs/>
          <w:i/>
          <w:sz w:val="28"/>
          <w:szCs w:val="28"/>
        </w:rPr>
        <w:t xml:space="preserve"> квартир  по состоянию на </w:t>
      </w:r>
      <w:r w:rsidR="00EB4C1C" w:rsidRPr="008E682C">
        <w:rPr>
          <w:bCs/>
          <w:i/>
          <w:sz w:val="28"/>
          <w:szCs w:val="28"/>
        </w:rPr>
        <w:t xml:space="preserve"> сегодняшний день</w:t>
      </w:r>
      <w:r w:rsidR="00515049">
        <w:rPr>
          <w:bCs/>
          <w:i/>
          <w:sz w:val="28"/>
          <w:szCs w:val="28"/>
        </w:rPr>
        <w:t xml:space="preserve"> – отсутствует.</w:t>
      </w:r>
    </w:p>
    <w:p w:rsidR="00F86583" w:rsidRPr="008E682C" w:rsidRDefault="00C2272B" w:rsidP="001A5420">
      <w:pPr>
        <w:spacing w:line="360" w:lineRule="auto"/>
        <w:ind w:left="-284" w:right="-256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F86583" w:rsidRPr="008E682C">
        <w:rPr>
          <w:bCs/>
          <w:i/>
          <w:sz w:val="28"/>
          <w:szCs w:val="28"/>
        </w:rPr>
        <w:t xml:space="preserve">2. </w:t>
      </w:r>
      <w:r w:rsidR="006045FB" w:rsidRPr="008E682C">
        <w:rPr>
          <w:bCs/>
          <w:i/>
          <w:sz w:val="28"/>
          <w:szCs w:val="28"/>
        </w:rPr>
        <w:t>Расчетные перспективные показатели  жилой застройки.</w:t>
      </w:r>
    </w:p>
    <w:p w:rsidR="001C472A" w:rsidRDefault="006D612D" w:rsidP="00493D5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2E5268">
        <w:rPr>
          <w:sz w:val="24"/>
          <w:szCs w:val="24"/>
        </w:rPr>
        <w:t>Таблица №</w:t>
      </w:r>
      <w:r w:rsidR="001A5420">
        <w:rPr>
          <w:sz w:val="24"/>
          <w:szCs w:val="24"/>
        </w:rPr>
        <w:t xml:space="preserve"> </w:t>
      </w:r>
      <w:r w:rsidR="00EE216F">
        <w:rPr>
          <w:sz w:val="24"/>
          <w:szCs w:val="24"/>
        </w:rPr>
        <w:t>6</w:t>
      </w:r>
    </w:p>
    <w:tbl>
      <w:tblPr>
        <w:tblW w:w="8370" w:type="dxa"/>
        <w:tblLook w:val="04A0" w:firstRow="1" w:lastRow="0" w:firstColumn="1" w:lastColumn="0" w:noHBand="0" w:noVBand="1"/>
      </w:tblPr>
      <w:tblGrid>
        <w:gridCol w:w="960"/>
        <w:gridCol w:w="960"/>
        <w:gridCol w:w="1780"/>
        <w:gridCol w:w="1420"/>
        <w:gridCol w:w="1060"/>
        <w:gridCol w:w="1070"/>
        <w:gridCol w:w="1120"/>
      </w:tblGrid>
      <w:tr w:rsidR="001F2B44" w:rsidRPr="00102E25" w:rsidTr="001F2B44">
        <w:trPr>
          <w:trHeight w:val="9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B44" w:rsidRPr="00102E25" w:rsidRDefault="001F2B44" w:rsidP="001F2B44">
            <w:pPr>
              <w:jc w:val="center"/>
              <w:rPr>
                <w:b/>
                <w:bCs/>
                <w:color w:val="000000"/>
              </w:rPr>
            </w:pPr>
            <w:r w:rsidRPr="00102E25">
              <w:rPr>
                <w:b/>
                <w:bCs/>
                <w:color w:val="000000"/>
              </w:rPr>
              <w:t>№ объекта на плане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B44" w:rsidRPr="00102E25" w:rsidRDefault="001F2B44" w:rsidP="001F2B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участка на плане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B44" w:rsidRPr="00102E25" w:rsidRDefault="001F2B44" w:rsidP="001F2B44">
            <w:pPr>
              <w:jc w:val="center"/>
              <w:rPr>
                <w:b/>
                <w:bCs/>
                <w:color w:val="000000"/>
              </w:rPr>
            </w:pPr>
            <w:r w:rsidRPr="00102E25">
              <w:rPr>
                <w:b/>
                <w:bCs/>
                <w:color w:val="000000"/>
              </w:rPr>
              <w:t>Объект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B44" w:rsidRPr="00102E25" w:rsidRDefault="001F2B44" w:rsidP="001F2B44">
            <w:pPr>
              <w:jc w:val="center"/>
              <w:rPr>
                <w:b/>
                <w:bCs/>
                <w:color w:val="000000"/>
              </w:rPr>
            </w:pPr>
            <w:r w:rsidRPr="00102E25">
              <w:rPr>
                <w:b/>
                <w:bCs/>
                <w:color w:val="000000"/>
              </w:rPr>
              <w:t>Площадь</w:t>
            </w:r>
            <w:r w:rsidRPr="00102E25">
              <w:rPr>
                <w:b/>
                <w:bCs/>
                <w:color w:val="000000"/>
              </w:rPr>
              <w:br/>
              <w:t>застройки, м</w:t>
            </w:r>
            <w:proofErr w:type="gramStart"/>
            <w:r w:rsidRPr="00102E25">
              <w:rPr>
                <w:b/>
                <w:bCs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B44" w:rsidRPr="00102E25" w:rsidRDefault="001F2B44" w:rsidP="001F2B44">
            <w:pPr>
              <w:jc w:val="center"/>
              <w:rPr>
                <w:b/>
                <w:bCs/>
                <w:color w:val="000000"/>
              </w:rPr>
            </w:pPr>
            <w:r w:rsidRPr="00102E25">
              <w:rPr>
                <w:b/>
                <w:bCs/>
                <w:color w:val="000000"/>
              </w:rPr>
              <w:t>Площадь квартир, м</w:t>
            </w:r>
            <w:proofErr w:type="gramStart"/>
            <w:r w:rsidRPr="00102E25">
              <w:rPr>
                <w:b/>
                <w:bCs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B44" w:rsidRPr="00102E25" w:rsidRDefault="001F2B44" w:rsidP="001F2B44">
            <w:pPr>
              <w:jc w:val="center"/>
              <w:rPr>
                <w:b/>
                <w:bCs/>
                <w:color w:val="000000"/>
              </w:rPr>
            </w:pPr>
            <w:r w:rsidRPr="00102E25">
              <w:rPr>
                <w:b/>
                <w:bCs/>
                <w:color w:val="000000"/>
              </w:rPr>
              <w:t>Общая площадь, м</w:t>
            </w:r>
            <w:proofErr w:type="gramStart"/>
            <w:r w:rsidRPr="00102E25">
              <w:rPr>
                <w:b/>
                <w:bCs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B44" w:rsidRPr="00102E25" w:rsidRDefault="001F2B44" w:rsidP="001F2B44">
            <w:pPr>
              <w:jc w:val="center"/>
              <w:rPr>
                <w:b/>
                <w:bCs/>
                <w:color w:val="000000"/>
              </w:rPr>
            </w:pPr>
            <w:r w:rsidRPr="00102E25">
              <w:rPr>
                <w:b/>
                <w:bCs/>
                <w:color w:val="000000"/>
              </w:rPr>
              <w:t>Кол-во этажей</w:t>
            </w:r>
          </w:p>
        </w:tc>
      </w:tr>
      <w:tr w:rsidR="001F2B44" w:rsidRPr="00102E25" w:rsidTr="001F2B4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B44" w:rsidRPr="00102E25" w:rsidRDefault="001F2B44" w:rsidP="001F2B44">
            <w:pPr>
              <w:jc w:val="center"/>
              <w:rPr>
                <w:b/>
                <w:bCs/>
                <w:color w:val="000000"/>
              </w:rPr>
            </w:pPr>
            <w:r w:rsidRPr="00102E25">
              <w:rPr>
                <w:b/>
                <w:bCs/>
                <w:color w:val="000000"/>
              </w:rPr>
              <w:t>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B44" w:rsidRPr="00102E25" w:rsidRDefault="001F2B44" w:rsidP="001F2B44">
            <w:pPr>
              <w:jc w:val="center"/>
              <w:rPr>
                <w:b/>
                <w:bCs/>
                <w:color w:val="000000"/>
              </w:rPr>
            </w:pPr>
            <w:r w:rsidRPr="00102E25">
              <w:rPr>
                <w:b/>
                <w:bCs/>
                <w:color w:val="000000"/>
              </w:rPr>
              <w:t>A-1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44" w:rsidRPr="00102E25" w:rsidRDefault="001F2B44" w:rsidP="001F2B44">
            <w:pPr>
              <w:jc w:val="center"/>
              <w:rPr>
                <w:color w:val="000000"/>
              </w:rPr>
            </w:pPr>
            <w:r w:rsidRPr="00102E25">
              <w:rPr>
                <w:color w:val="000000"/>
              </w:rPr>
              <w:t>многоэтажная жилая застройка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44" w:rsidRPr="00102E25" w:rsidRDefault="001F2B44" w:rsidP="001F2B44">
            <w:pPr>
              <w:jc w:val="right"/>
              <w:rPr>
                <w:color w:val="000000"/>
              </w:rPr>
            </w:pPr>
            <w:r w:rsidRPr="00102E25">
              <w:rPr>
                <w:color w:val="000000"/>
              </w:rPr>
              <w:t>3232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44" w:rsidRPr="00102E25" w:rsidRDefault="001F2B44" w:rsidP="001F2B44">
            <w:pPr>
              <w:jc w:val="right"/>
              <w:rPr>
                <w:color w:val="000000"/>
              </w:rPr>
            </w:pPr>
            <w:r w:rsidRPr="00102E25">
              <w:rPr>
                <w:color w:val="000000"/>
              </w:rPr>
              <w:t>21 570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B44" w:rsidRPr="00102E25" w:rsidRDefault="001F2B44" w:rsidP="001F2B44">
            <w:pPr>
              <w:jc w:val="right"/>
              <w:rPr>
                <w:color w:val="000000"/>
              </w:rPr>
            </w:pPr>
            <w:r w:rsidRPr="00102E25">
              <w:rPr>
                <w:color w:val="000000"/>
              </w:rPr>
              <w:t>38616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B44" w:rsidRPr="00102E25" w:rsidRDefault="001F2B44" w:rsidP="001F2B44">
            <w:pPr>
              <w:jc w:val="center"/>
              <w:rPr>
                <w:color w:val="000000"/>
              </w:rPr>
            </w:pPr>
            <w:r w:rsidRPr="00102E25">
              <w:rPr>
                <w:color w:val="000000"/>
              </w:rPr>
              <w:t>1-22</w:t>
            </w:r>
          </w:p>
        </w:tc>
      </w:tr>
      <w:tr w:rsidR="001F2B44" w:rsidRPr="00102E25" w:rsidTr="001F2B4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B44" w:rsidRPr="00102E25" w:rsidRDefault="001F2B44" w:rsidP="001F2B44">
            <w:pPr>
              <w:jc w:val="center"/>
              <w:rPr>
                <w:b/>
                <w:bCs/>
                <w:color w:val="000000"/>
              </w:rPr>
            </w:pPr>
            <w:r w:rsidRPr="00102E25">
              <w:rPr>
                <w:b/>
                <w:bCs/>
                <w:color w:val="000000"/>
              </w:rPr>
              <w:t>1.2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B44" w:rsidRPr="00102E25" w:rsidRDefault="001F2B44" w:rsidP="001F2B44">
            <w:pPr>
              <w:jc w:val="center"/>
              <w:rPr>
                <w:b/>
                <w:bCs/>
                <w:color w:val="000000"/>
              </w:rPr>
            </w:pPr>
            <w:r w:rsidRPr="00102E25">
              <w:rPr>
                <w:b/>
                <w:bCs/>
                <w:color w:val="000000"/>
              </w:rPr>
              <w:t>A-2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B44" w:rsidRPr="00102E25" w:rsidRDefault="001F2B44" w:rsidP="001F2B44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44" w:rsidRPr="00102E25" w:rsidRDefault="001F2B44" w:rsidP="001F2B44">
            <w:pPr>
              <w:jc w:val="right"/>
              <w:rPr>
                <w:color w:val="000000"/>
              </w:rPr>
            </w:pPr>
            <w:r w:rsidRPr="00102E25">
              <w:rPr>
                <w:color w:val="000000"/>
              </w:rPr>
              <w:t>4480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44" w:rsidRPr="00102E25" w:rsidRDefault="001F2B44" w:rsidP="001F2B44">
            <w:pPr>
              <w:jc w:val="right"/>
              <w:rPr>
                <w:color w:val="000000"/>
              </w:rPr>
            </w:pPr>
            <w:r w:rsidRPr="00102E25">
              <w:rPr>
                <w:color w:val="000000"/>
              </w:rPr>
              <w:t>34 000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44" w:rsidRPr="00102E25" w:rsidRDefault="001F2B44" w:rsidP="001F2B44">
            <w:pPr>
              <w:jc w:val="right"/>
              <w:rPr>
                <w:color w:val="000000"/>
              </w:rPr>
            </w:pPr>
            <w:r w:rsidRPr="00102E25">
              <w:rPr>
                <w:color w:val="000000"/>
              </w:rPr>
              <w:t>57164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F2B44" w:rsidRPr="00102E25" w:rsidRDefault="001F2B44" w:rsidP="001F2B44">
            <w:pPr>
              <w:rPr>
                <w:color w:val="000000"/>
              </w:rPr>
            </w:pPr>
          </w:p>
        </w:tc>
      </w:tr>
      <w:tr w:rsidR="001F2B44" w:rsidRPr="00102E25" w:rsidTr="001F2B4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B44" w:rsidRPr="00102E25" w:rsidRDefault="001F2B44" w:rsidP="001F2B44">
            <w:pPr>
              <w:jc w:val="center"/>
              <w:rPr>
                <w:b/>
                <w:bCs/>
                <w:color w:val="000000"/>
              </w:rPr>
            </w:pPr>
            <w:r w:rsidRPr="00102E25">
              <w:rPr>
                <w:b/>
                <w:bCs/>
                <w:color w:val="000000"/>
              </w:rPr>
              <w:t>1.3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B44" w:rsidRPr="00102E25" w:rsidRDefault="001F2B44" w:rsidP="001F2B44">
            <w:pPr>
              <w:jc w:val="center"/>
              <w:rPr>
                <w:b/>
                <w:bCs/>
                <w:color w:val="000000"/>
              </w:rPr>
            </w:pPr>
            <w:r w:rsidRPr="00102E25">
              <w:rPr>
                <w:b/>
                <w:bCs/>
                <w:color w:val="000000"/>
              </w:rPr>
              <w:t>A-3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B44" w:rsidRPr="00102E25" w:rsidRDefault="001F2B44" w:rsidP="001F2B44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44" w:rsidRPr="00102E25" w:rsidRDefault="001F2B44" w:rsidP="001F2B44">
            <w:pPr>
              <w:jc w:val="right"/>
              <w:rPr>
                <w:color w:val="000000"/>
              </w:rPr>
            </w:pPr>
            <w:r w:rsidRPr="00102E25">
              <w:rPr>
                <w:color w:val="000000"/>
              </w:rPr>
              <w:t>3897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44" w:rsidRPr="00102E25" w:rsidRDefault="001F2B44" w:rsidP="001F2B44">
            <w:pPr>
              <w:jc w:val="right"/>
              <w:rPr>
                <w:color w:val="000000"/>
              </w:rPr>
            </w:pPr>
            <w:r w:rsidRPr="00102E25">
              <w:rPr>
                <w:color w:val="000000"/>
              </w:rPr>
              <w:t>31 170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44" w:rsidRPr="00102E25" w:rsidRDefault="001F2B44" w:rsidP="001F2B44">
            <w:pPr>
              <w:jc w:val="right"/>
              <w:rPr>
                <w:color w:val="000000"/>
              </w:rPr>
            </w:pPr>
            <w:r w:rsidRPr="00102E25">
              <w:rPr>
                <w:color w:val="000000"/>
              </w:rPr>
              <w:t>49598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B44" w:rsidRPr="00102E25" w:rsidRDefault="001F2B44" w:rsidP="001F2B44">
            <w:pPr>
              <w:jc w:val="center"/>
              <w:rPr>
                <w:color w:val="000000"/>
              </w:rPr>
            </w:pPr>
            <w:r w:rsidRPr="00102E25">
              <w:rPr>
                <w:color w:val="000000"/>
              </w:rPr>
              <w:t>1-24</w:t>
            </w:r>
          </w:p>
        </w:tc>
      </w:tr>
      <w:tr w:rsidR="001F2B44" w:rsidRPr="00102E25" w:rsidTr="001F2B4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B44" w:rsidRPr="00102E25" w:rsidRDefault="001F2B44" w:rsidP="001F2B44">
            <w:pPr>
              <w:jc w:val="center"/>
              <w:rPr>
                <w:b/>
                <w:bCs/>
                <w:color w:val="000000"/>
              </w:rPr>
            </w:pPr>
            <w:r w:rsidRPr="00102E25">
              <w:rPr>
                <w:b/>
                <w:bCs/>
                <w:color w:val="000000"/>
              </w:rPr>
              <w:t>1.4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2B44" w:rsidRPr="00102E25" w:rsidRDefault="001F2B44" w:rsidP="001F2B44">
            <w:pPr>
              <w:rPr>
                <w:b/>
                <w:bCs/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B44" w:rsidRPr="00102E25" w:rsidRDefault="001F2B44" w:rsidP="001F2B44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44" w:rsidRPr="00102E25" w:rsidRDefault="001F2B44" w:rsidP="001F2B44">
            <w:pPr>
              <w:jc w:val="right"/>
              <w:rPr>
                <w:color w:val="000000"/>
              </w:rPr>
            </w:pPr>
            <w:r w:rsidRPr="00102E25">
              <w:rPr>
                <w:color w:val="000000"/>
              </w:rPr>
              <w:t>2200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44" w:rsidRPr="00102E25" w:rsidRDefault="001F2B44" w:rsidP="001F2B44">
            <w:pPr>
              <w:jc w:val="right"/>
              <w:rPr>
                <w:color w:val="000000"/>
              </w:rPr>
            </w:pPr>
            <w:r w:rsidRPr="00102E25">
              <w:rPr>
                <w:color w:val="000000"/>
              </w:rPr>
              <w:t>24 940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44" w:rsidRPr="00102E25" w:rsidRDefault="001F2B44" w:rsidP="001F2B44">
            <w:pPr>
              <w:jc w:val="right"/>
              <w:rPr>
                <w:color w:val="000000"/>
              </w:rPr>
            </w:pPr>
            <w:r w:rsidRPr="00102E25">
              <w:rPr>
                <w:color w:val="000000"/>
              </w:rPr>
              <w:t>40228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B44" w:rsidRPr="00102E25" w:rsidRDefault="001F2B44" w:rsidP="001F2B44">
            <w:pPr>
              <w:jc w:val="center"/>
              <w:rPr>
                <w:color w:val="000000"/>
              </w:rPr>
            </w:pPr>
            <w:r w:rsidRPr="00102E25">
              <w:rPr>
                <w:color w:val="000000"/>
              </w:rPr>
              <w:t>20-24</w:t>
            </w:r>
          </w:p>
        </w:tc>
      </w:tr>
      <w:tr w:rsidR="001F2B44" w:rsidRPr="00102E25" w:rsidTr="001F2B4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B44" w:rsidRPr="00102E25" w:rsidRDefault="001F2B44" w:rsidP="001F2B44">
            <w:pPr>
              <w:jc w:val="center"/>
              <w:rPr>
                <w:b/>
                <w:bCs/>
                <w:color w:val="000000"/>
              </w:rPr>
            </w:pPr>
            <w:r w:rsidRPr="00102E25">
              <w:rPr>
                <w:b/>
                <w:bCs/>
                <w:color w:val="000000"/>
              </w:rPr>
              <w:t>1.5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B44" w:rsidRPr="00102E25" w:rsidRDefault="001F2B44" w:rsidP="001F2B44">
            <w:pPr>
              <w:jc w:val="center"/>
              <w:rPr>
                <w:b/>
                <w:bCs/>
                <w:color w:val="000000"/>
              </w:rPr>
            </w:pPr>
            <w:r w:rsidRPr="00102E25">
              <w:rPr>
                <w:b/>
                <w:bCs/>
                <w:color w:val="000000"/>
              </w:rPr>
              <w:t>A-4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B44" w:rsidRPr="00102E25" w:rsidRDefault="001F2B44" w:rsidP="001F2B44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44" w:rsidRPr="00102E25" w:rsidRDefault="001F2B44" w:rsidP="001F2B44">
            <w:pPr>
              <w:jc w:val="right"/>
              <w:rPr>
                <w:color w:val="000000"/>
              </w:rPr>
            </w:pPr>
            <w:r w:rsidRPr="00102E25">
              <w:rPr>
                <w:color w:val="000000"/>
              </w:rPr>
              <w:t>2572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44" w:rsidRPr="00102E25" w:rsidRDefault="001F2B44" w:rsidP="001F2B44">
            <w:pPr>
              <w:jc w:val="right"/>
              <w:rPr>
                <w:color w:val="000000"/>
              </w:rPr>
            </w:pPr>
            <w:r w:rsidRPr="00102E25">
              <w:rPr>
                <w:color w:val="000000"/>
              </w:rPr>
              <w:t>8 320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44" w:rsidRPr="00102E25" w:rsidRDefault="001F2B44" w:rsidP="001F2B44">
            <w:pPr>
              <w:jc w:val="right"/>
              <w:rPr>
                <w:color w:val="000000"/>
              </w:rPr>
            </w:pPr>
            <w:r w:rsidRPr="00102E25">
              <w:rPr>
                <w:color w:val="000000"/>
              </w:rPr>
              <w:t>18974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B44" w:rsidRPr="00102E25" w:rsidRDefault="001F2B44" w:rsidP="001F2B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102E25">
              <w:rPr>
                <w:color w:val="000000"/>
              </w:rPr>
              <w:t>-16</w:t>
            </w:r>
          </w:p>
        </w:tc>
      </w:tr>
      <w:tr w:rsidR="001F2B44" w:rsidRPr="00102E25" w:rsidTr="001F2B44">
        <w:trPr>
          <w:trHeight w:val="315"/>
        </w:trPr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2B44" w:rsidRPr="00102E25" w:rsidRDefault="001F2B44" w:rsidP="001F2B44">
            <w:pPr>
              <w:jc w:val="center"/>
              <w:rPr>
                <w:b/>
                <w:bCs/>
                <w:color w:val="000000"/>
              </w:rPr>
            </w:pPr>
            <w:r w:rsidRPr="00102E2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B44" w:rsidRPr="00102E25" w:rsidRDefault="001F2B44" w:rsidP="001F2B44">
            <w:pPr>
              <w:jc w:val="right"/>
              <w:rPr>
                <w:b/>
                <w:bCs/>
                <w:color w:val="000000"/>
              </w:rPr>
            </w:pPr>
            <w:r w:rsidRPr="00102E25">
              <w:rPr>
                <w:b/>
                <w:bCs/>
                <w:color w:val="000000"/>
              </w:rPr>
              <w:t>16381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B44" w:rsidRPr="00102E25" w:rsidRDefault="001F2B44" w:rsidP="001F2B44">
            <w:pPr>
              <w:jc w:val="right"/>
              <w:rPr>
                <w:b/>
                <w:bCs/>
                <w:color w:val="000000"/>
              </w:rPr>
            </w:pPr>
            <w:r w:rsidRPr="00102E25">
              <w:rPr>
                <w:b/>
                <w:bCs/>
                <w:color w:val="000000"/>
              </w:rPr>
              <w:t>120000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B44" w:rsidRPr="00102E25" w:rsidRDefault="001F2B44" w:rsidP="001F2B44">
            <w:pPr>
              <w:jc w:val="right"/>
              <w:rPr>
                <w:b/>
                <w:bCs/>
                <w:color w:val="000000"/>
              </w:rPr>
            </w:pPr>
            <w:r w:rsidRPr="00102E25">
              <w:rPr>
                <w:b/>
                <w:bCs/>
                <w:color w:val="000000"/>
              </w:rPr>
              <w:t>204580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B44" w:rsidRPr="00102E25" w:rsidRDefault="001F2B44" w:rsidP="001F2B44">
            <w:pPr>
              <w:jc w:val="center"/>
              <w:rPr>
                <w:color w:val="000000"/>
              </w:rPr>
            </w:pPr>
            <w:r w:rsidRPr="00102E25">
              <w:rPr>
                <w:color w:val="000000"/>
              </w:rPr>
              <w:t> </w:t>
            </w:r>
          </w:p>
        </w:tc>
      </w:tr>
    </w:tbl>
    <w:p w:rsidR="00C31CE0" w:rsidRDefault="00C31CE0">
      <w:pPr>
        <w:rPr>
          <w:bCs/>
          <w:i/>
          <w:sz w:val="28"/>
          <w:szCs w:val="28"/>
        </w:rPr>
      </w:pPr>
      <w:r w:rsidRPr="00A36293">
        <w:rPr>
          <w:bCs/>
          <w:sz w:val="28"/>
          <w:szCs w:val="28"/>
        </w:rPr>
        <w:lastRenderedPageBreak/>
        <w:t xml:space="preserve"> </w:t>
      </w:r>
      <w:r w:rsidR="009464C2" w:rsidRPr="008E682C">
        <w:rPr>
          <w:bCs/>
          <w:i/>
          <w:sz w:val="28"/>
          <w:szCs w:val="28"/>
        </w:rPr>
        <w:t>3.</w:t>
      </w:r>
      <w:r w:rsidRPr="008E682C">
        <w:rPr>
          <w:bCs/>
          <w:i/>
          <w:sz w:val="28"/>
          <w:szCs w:val="28"/>
        </w:rPr>
        <w:t xml:space="preserve"> Расчетные перспективные показатели  </w:t>
      </w:r>
      <w:r w:rsidR="009464C2" w:rsidRPr="008E682C">
        <w:rPr>
          <w:bCs/>
          <w:i/>
          <w:sz w:val="28"/>
          <w:szCs w:val="28"/>
        </w:rPr>
        <w:t>набора квартир.</w:t>
      </w:r>
    </w:p>
    <w:p w:rsidR="00EE5160" w:rsidRPr="008E682C" w:rsidRDefault="00EE5160">
      <w:pPr>
        <w:rPr>
          <w:bCs/>
          <w:i/>
          <w:sz w:val="28"/>
          <w:szCs w:val="28"/>
        </w:rPr>
      </w:pPr>
    </w:p>
    <w:p w:rsidR="00C2272B" w:rsidRPr="001B2588" w:rsidRDefault="00C2272B" w:rsidP="00C2272B">
      <w:pPr>
        <w:pStyle w:val="aff1"/>
        <w:numPr>
          <w:ilvl w:val="0"/>
          <w:numId w:val="16"/>
        </w:numPr>
        <w:jc w:val="both"/>
        <w:rPr>
          <w:rStyle w:val="13"/>
          <w:rFonts w:ascii="Times New Roman" w:eastAsiaTheme="minorHAnsi" w:hAnsi="Times New Roman"/>
          <w:b/>
          <w:i/>
          <w:sz w:val="28"/>
          <w:szCs w:val="28"/>
        </w:rPr>
      </w:pPr>
      <w:proofErr w:type="spellStart"/>
      <w:r w:rsidRPr="001B2588">
        <w:rPr>
          <w:rStyle w:val="13"/>
          <w:rFonts w:ascii="Times New Roman" w:eastAsiaTheme="minorHAnsi" w:hAnsi="Times New Roman"/>
          <w:b/>
          <w:i/>
          <w:sz w:val="28"/>
          <w:szCs w:val="28"/>
        </w:rPr>
        <w:t>Квартирография</w:t>
      </w:r>
      <w:proofErr w:type="spellEnd"/>
      <w:r w:rsidRPr="001B2588">
        <w:rPr>
          <w:rStyle w:val="13"/>
          <w:rFonts w:ascii="Times New Roman" w:eastAsiaTheme="minorHAnsi" w:hAnsi="Times New Roman"/>
          <w:b/>
          <w:i/>
          <w:sz w:val="28"/>
          <w:szCs w:val="28"/>
        </w:rPr>
        <w:t xml:space="preserve"> «Бизнес-Комфорт»: </w:t>
      </w:r>
    </w:p>
    <w:p w:rsidR="00C2272B" w:rsidRPr="00C2272B" w:rsidRDefault="00C2272B" w:rsidP="00C2272B">
      <w:pPr>
        <w:pStyle w:val="aff1"/>
        <w:ind w:left="720"/>
        <w:jc w:val="both"/>
        <w:rPr>
          <w:rStyle w:val="13"/>
          <w:rFonts w:ascii="Times New Roman" w:eastAsiaTheme="minorHAnsi" w:hAnsi="Times New Roman"/>
          <w:sz w:val="28"/>
          <w:szCs w:val="28"/>
          <w:u w:val="none"/>
        </w:rPr>
      </w:pPr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 xml:space="preserve">Общая площадь квартир </w:t>
      </w:r>
      <w:r w:rsidR="001B2588">
        <w:rPr>
          <w:rStyle w:val="13"/>
          <w:rFonts w:ascii="Times New Roman" w:eastAsiaTheme="minorHAnsi" w:hAnsi="Times New Roman"/>
          <w:sz w:val="28"/>
          <w:szCs w:val="28"/>
          <w:u w:val="none"/>
        </w:rPr>
        <w:t>-</w:t>
      </w:r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 xml:space="preserve"> 53 500 м</w:t>
      </w:r>
      <w:proofErr w:type="gramStart"/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  <w:vertAlign w:val="superscript"/>
        </w:rPr>
        <w:t>2</w:t>
      </w:r>
      <w:proofErr w:type="gramEnd"/>
      <w:r w:rsidR="00D5627F">
        <w:rPr>
          <w:rStyle w:val="13"/>
          <w:rFonts w:ascii="Times New Roman" w:eastAsiaTheme="minorHAnsi" w:hAnsi="Times New Roman"/>
          <w:sz w:val="28"/>
          <w:szCs w:val="28"/>
          <w:u w:val="none"/>
          <w:vertAlign w:val="superscript"/>
        </w:rPr>
        <w:t xml:space="preserve">     </w:t>
      </w:r>
    </w:p>
    <w:p w:rsidR="00C2272B" w:rsidRPr="00C2272B" w:rsidRDefault="00C2272B" w:rsidP="00C2272B">
      <w:pPr>
        <w:pStyle w:val="aff1"/>
        <w:ind w:left="720"/>
        <w:jc w:val="both"/>
        <w:rPr>
          <w:rStyle w:val="13"/>
          <w:rFonts w:ascii="Times New Roman" w:eastAsiaTheme="minorHAnsi" w:hAnsi="Times New Roman"/>
          <w:b/>
          <w:sz w:val="28"/>
          <w:szCs w:val="28"/>
          <w:u w:val="none"/>
        </w:rPr>
      </w:pPr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>Квартир-студий – 198 шт. (19 %);</w:t>
      </w:r>
    </w:p>
    <w:p w:rsidR="00C2272B" w:rsidRPr="00C2272B" w:rsidRDefault="00C2272B" w:rsidP="00C2272B">
      <w:pPr>
        <w:pStyle w:val="aff1"/>
        <w:ind w:left="720"/>
        <w:jc w:val="both"/>
        <w:rPr>
          <w:rStyle w:val="13"/>
          <w:rFonts w:ascii="Times New Roman" w:eastAsiaTheme="minorHAnsi" w:hAnsi="Times New Roman"/>
          <w:b/>
          <w:sz w:val="28"/>
          <w:szCs w:val="28"/>
          <w:u w:val="none"/>
        </w:rPr>
      </w:pPr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>1-комн.</w:t>
      </w:r>
      <w:r w:rsidR="00D5627F">
        <w:rPr>
          <w:rStyle w:val="13"/>
          <w:rFonts w:ascii="Times New Roman" w:eastAsiaTheme="minorHAnsi" w:hAnsi="Times New Roman"/>
          <w:sz w:val="28"/>
          <w:szCs w:val="28"/>
          <w:u w:val="none"/>
        </w:rPr>
        <w:t xml:space="preserve"> </w:t>
      </w:r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>квартир  – 409 шт. (39 %);</w:t>
      </w:r>
    </w:p>
    <w:p w:rsidR="00C2272B" w:rsidRPr="00C2272B" w:rsidRDefault="00C2272B" w:rsidP="00C2272B">
      <w:pPr>
        <w:pStyle w:val="aff1"/>
        <w:ind w:left="720"/>
        <w:jc w:val="both"/>
        <w:rPr>
          <w:rStyle w:val="13"/>
          <w:rFonts w:ascii="Times New Roman" w:eastAsiaTheme="minorHAnsi" w:hAnsi="Times New Roman"/>
          <w:b/>
          <w:sz w:val="28"/>
          <w:szCs w:val="28"/>
          <w:u w:val="none"/>
        </w:rPr>
      </w:pPr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>2-комн.</w:t>
      </w:r>
      <w:r w:rsidR="00D5627F">
        <w:rPr>
          <w:rStyle w:val="13"/>
          <w:rFonts w:ascii="Times New Roman" w:eastAsiaTheme="minorHAnsi" w:hAnsi="Times New Roman"/>
          <w:sz w:val="28"/>
          <w:szCs w:val="28"/>
          <w:u w:val="none"/>
        </w:rPr>
        <w:t xml:space="preserve"> </w:t>
      </w:r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>квартир  – 360 шт. (34%);</w:t>
      </w:r>
    </w:p>
    <w:p w:rsidR="00C2272B" w:rsidRPr="00C2272B" w:rsidRDefault="00C2272B" w:rsidP="00C2272B">
      <w:pPr>
        <w:pStyle w:val="aff1"/>
        <w:ind w:left="720"/>
        <w:jc w:val="both"/>
        <w:rPr>
          <w:rStyle w:val="13"/>
          <w:rFonts w:ascii="Times New Roman" w:eastAsiaTheme="minorHAnsi" w:hAnsi="Times New Roman"/>
          <w:b/>
          <w:sz w:val="28"/>
          <w:szCs w:val="28"/>
          <w:u w:val="none"/>
        </w:rPr>
      </w:pPr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>3-комн.</w:t>
      </w:r>
      <w:r w:rsidR="00D5627F">
        <w:rPr>
          <w:rStyle w:val="13"/>
          <w:rFonts w:ascii="Times New Roman" w:eastAsiaTheme="minorHAnsi" w:hAnsi="Times New Roman"/>
          <w:sz w:val="28"/>
          <w:szCs w:val="28"/>
          <w:u w:val="none"/>
        </w:rPr>
        <w:t xml:space="preserve"> </w:t>
      </w:r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 xml:space="preserve">квартир  – 78 шт. (8 %). </w:t>
      </w:r>
    </w:p>
    <w:p w:rsidR="00C2272B" w:rsidRPr="00C2272B" w:rsidRDefault="00C2272B" w:rsidP="00C2272B">
      <w:pPr>
        <w:pStyle w:val="aff1"/>
        <w:ind w:left="720"/>
        <w:jc w:val="both"/>
        <w:rPr>
          <w:rStyle w:val="13"/>
          <w:rFonts w:ascii="Times New Roman" w:eastAsiaTheme="minorHAnsi" w:hAnsi="Times New Roman"/>
          <w:b/>
          <w:sz w:val="28"/>
          <w:szCs w:val="28"/>
          <w:u w:val="none"/>
        </w:rPr>
      </w:pPr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>Всего</w:t>
      </w:r>
      <w:r w:rsidR="001B2588">
        <w:rPr>
          <w:rStyle w:val="13"/>
          <w:rFonts w:ascii="Times New Roman" w:eastAsiaTheme="minorHAnsi" w:hAnsi="Times New Roman"/>
          <w:sz w:val="28"/>
          <w:szCs w:val="28"/>
          <w:u w:val="none"/>
        </w:rPr>
        <w:t>:</w:t>
      </w:r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 xml:space="preserve">                </w:t>
      </w:r>
      <w:r w:rsidR="001B2588">
        <w:rPr>
          <w:rStyle w:val="13"/>
          <w:rFonts w:ascii="Times New Roman" w:eastAsiaTheme="minorHAnsi" w:hAnsi="Times New Roman"/>
          <w:sz w:val="28"/>
          <w:szCs w:val="28"/>
          <w:u w:val="none"/>
        </w:rPr>
        <w:t xml:space="preserve"> </w:t>
      </w:r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 xml:space="preserve"> </w:t>
      </w:r>
      <w:r w:rsidR="00D5627F">
        <w:rPr>
          <w:rStyle w:val="13"/>
          <w:rFonts w:ascii="Times New Roman" w:eastAsiaTheme="minorHAnsi" w:hAnsi="Times New Roman"/>
          <w:sz w:val="28"/>
          <w:szCs w:val="28"/>
          <w:u w:val="none"/>
        </w:rPr>
        <w:t>-</w:t>
      </w:r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>1045 шт. (100%)</w:t>
      </w:r>
    </w:p>
    <w:p w:rsidR="00C2272B" w:rsidRPr="00C2272B" w:rsidRDefault="00C2272B" w:rsidP="00C2272B">
      <w:pPr>
        <w:pStyle w:val="aff1"/>
        <w:ind w:left="720"/>
        <w:jc w:val="both"/>
        <w:rPr>
          <w:rStyle w:val="13"/>
          <w:rFonts w:ascii="Times New Roman" w:eastAsiaTheme="minorHAnsi" w:hAnsi="Times New Roman"/>
          <w:sz w:val="28"/>
          <w:szCs w:val="28"/>
          <w:u w:val="none"/>
        </w:rPr>
      </w:pPr>
    </w:p>
    <w:p w:rsidR="00C2272B" w:rsidRPr="001B2588" w:rsidRDefault="00C2272B" w:rsidP="00C2272B">
      <w:pPr>
        <w:pStyle w:val="aff1"/>
        <w:ind w:left="720"/>
        <w:jc w:val="both"/>
        <w:rPr>
          <w:rStyle w:val="13"/>
          <w:rFonts w:ascii="Times New Roman" w:eastAsiaTheme="minorHAnsi" w:hAnsi="Times New Roman"/>
          <w:b/>
          <w:i/>
          <w:sz w:val="28"/>
          <w:szCs w:val="28"/>
        </w:rPr>
      </w:pPr>
      <w:r w:rsidRPr="001B2588">
        <w:rPr>
          <w:rStyle w:val="13"/>
          <w:rFonts w:ascii="Times New Roman" w:eastAsiaTheme="minorHAnsi" w:hAnsi="Times New Roman"/>
          <w:b/>
          <w:i/>
          <w:sz w:val="28"/>
          <w:szCs w:val="28"/>
        </w:rPr>
        <w:t>Корпус 1. «Бизнес-Комфорт».</w:t>
      </w:r>
    </w:p>
    <w:p w:rsidR="001B2588" w:rsidRDefault="00C2272B" w:rsidP="00C2272B">
      <w:pPr>
        <w:pStyle w:val="aff1"/>
        <w:ind w:left="720"/>
        <w:jc w:val="both"/>
        <w:rPr>
          <w:rStyle w:val="13"/>
          <w:rFonts w:ascii="Times New Roman" w:eastAsiaTheme="minorHAnsi" w:hAnsi="Times New Roman"/>
          <w:sz w:val="28"/>
          <w:szCs w:val="28"/>
          <w:u w:val="none"/>
        </w:rPr>
      </w:pPr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 xml:space="preserve">Площадь нежилых помещений </w:t>
      </w:r>
      <w:r w:rsidR="001B2588">
        <w:rPr>
          <w:rStyle w:val="13"/>
          <w:rFonts w:ascii="Times New Roman" w:eastAsiaTheme="minorHAnsi" w:hAnsi="Times New Roman"/>
          <w:sz w:val="28"/>
          <w:szCs w:val="28"/>
          <w:u w:val="none"/>
        </w:rPr>
        <w:t xml:space="preserve">- </w:t>
      </w:r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>1 400 м</w:t>
      </w:r>
      <w:proofErr w:type="gramStart"/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  <w:vertAlign w:val="superscript"/>
        </w:rPr>
        <w:t>2</w:t>
      </w:r>
      <w:proofErr w:type="gramEnd"/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 xml:space="preserve">.  </w:t>
      </w:r>
    </w:p>
    <w:p w:rsidR="00C2272B" w:rsidRPr="00C2272B" w:rsidRDefault="00C2272B" w:rsidP="00C2272B">
      <w:pPr>
        <w:pStyle w:val="aff1"/>
        <w:ind w:left="720"/>
        <w:jc w:val="both"/>
        <w:rPr>
          <w:rStyle w:val="13"/>
          <w:rFonts w:ascii="Times New Roman" w:eastAsiaTheme="minorHAnsi" w:hAnsi="Times New Roman"/>
          <w:sz w:val="28"/>
          <w:szCs w:val="28"/>
          <w:u w:val="none"/>
        </w:rPr>
      </w:pPr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 xml:space="preserve">Общая площадь квартир </w:t>
      </w:r>
      <w:r w:rsidR="001B2588">
        <w:rPr>
          <w:rStyle w:val="13"/>
          <w:rFonts w:ascii="Times New Roman" w:eastAsiaTheme="minorHAnsi" w:hAnsi="Times New Roman"/>
          <w:sz w:val="28"/>
          <w:szCs w:val="28"/>
          <w:u w:val="none"/>
        </w:rPr>
        <w:t xml:space="preserve">  - </w:t>
      </w:r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 xml:space="preserve"> 20 760 м</w:t>
      </w:r>
      <w:proofErr w:type="gramStart"/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  <w:vertAlign w:val="superscript"/>
        </w:rPr>
        <w:t>2</w:t>
      </w:r>
      <w:proofErr w:type="gramEnd"/>
    </w:p>
    <w:p w:rsidR="00C2272B" w:rsidRPr="00C2272B" w:rsidRDefault="00C2272B" w:rsidP="00C2272B">
      <w:pPr>
        <w:pStyle w:val="aff1"/>
        <w:ind w:left="720"/>
        <w:jc w:val="both"/>
        <w:rPr>
          <w:rStyle w:val="13"/>
          <w:rFonts w:ascii="Times New Roman" w:eastAsiaTheme="minorHAnsi" w:hAnsi="Times New Roman"/>
          <w:sz w:val="28"/>
          <w:szCs w:val="28"/>
          <w:u w:val="none"/>
        </w:rPr>
      </w:pPr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>Квартир-студий – 77 шт.</w:t>
      </w:r>
      <w:r w:rsidR="00D5627F">
        <w:rPr>
          <w:rStyle w:val="13"/>
          <w:rFonts w:ascii="Times New Roman" w:eastAsiaTheme="minorHAnsi" w:hAnsi="Times New Roman"/>
          <w:sz w:val="28"/>
          <w:szCs w:val="28"/>
          <w:u w:val="none"/>
        </w:rPr>
        <w:t>;</w:t>
      </w:r>
    </w:p>
    <w:p w:rsidR="00C2272B" w:rsidRPr="00C2272B" w:rsidRDefault="00C2272B" w:rsidP="00C2272B">
      <w:pPr>
        <w:pStyle w:val="aff1"/>
        <w:ind w:left="720"/>
        <w:jc w:val="both"/>
        <w:rPr>
          <w:rStyle w:val="13"/>
          <w:rFonts w:ascii="Times New Roman" w:eastAsiaTheme="minorHAnsi" w:hAnsi="Times New Roman"/>
          <w:sz w:val="28"/>
          <w:szCs w:val="28"/>
          <w:u w:val="none"/>
        </w:rPr>
      </w:pPr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>1-комн.</w:t>
      </w:r>
      <w:r w:rsidR="00D5627F">
        <w:rPr>
          <w:rStyle w:val="13"/>
          <w:rFonts w:ascii="Times New Roman" w:eastAsiaTheme="minorHAnsi" w:hAnsi="Times New Roman"/>
          <w:sz w:val="28"/>
          <w:szCs w:val="28"/>
          <w:u w:val="none"/>
        </w:rPr>
        <w:t xml:space="preserve"> </w:t>
      </w:r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>квартир  – 149 шт.</w:t>
      </w:r>
      <w:r w:rsidR="00D5627F">
        <w:rPr>
          <w:rStyle w:val="13"/>
          <w:rFonts w:ascii="Times New Roman" w:eastAsiaTheme="minorHAnsi" w:hAnsi="Times New Roman"/>
          <w:sz w:val="28"/>
          <w:szCs w:val="28"/>
          <w:u w:val="none"/>
        </w:rPr>
        <w:t>;</w:t>
      </w:r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 xml:space="preserve"> </w:t>
      </w:r>
    </w:p>
    <w:p w:rsidR="00C2272B" w:rsidRPr="00C2272B" w:rsidRDefault="00C2272B" w:rsidP="00C2272B">
      <w:pPr>
        <w:pStyle w:val="aff1"/>
        <w:ind w:left="720"/>
        <w:jc w:val="both"/>
        <w:rPr>
          <w:rStyle w:val="13"/>
          <w:rFonts w:ascii="Times New Roman" w:eastAsiaTheme="minorHAnsi" w:hAnsi="Times New Roman"/>
          <w:sz w:val="28"/>
          <w:szCs w:val="28"/>
          <w:u w:val="none"/>
        </w:rPr>
      </w:pPr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>2-комн.</w:t>
      </w:r>
      <w:r w:rsidR="00D5627F">
        <w:rPr>
          <w:rStyle w:val="13"/>
          <w:rFonts w:ascii="Times New Roman" w:eastAsiaTheme="minorHAnsi" w:hAnsi="Times New Roman"/>
          <w:sz w:val="28"/>
          <w:szCs w:val="28"/>
          <w:u w:val="none"/>
        </w:rPr>
        <w:t xml:space="preserve"> </w:t>
      </w:r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>квартир  – 138 шт.</w:t>
      </w:r>
      <w:r w:rsidR="00D5627F">
        <w:rPr>
          <w:rStyle w:val="13"/>
          <w:rFonts w:ascii="Times New Roman" w:eastAsiaTheme="minorHAnsi" w:hAnsi="Times New Roman"/>
          <w:sz w:val="28"/>
          <w:szCs w:val="28"/>
          <w:u w:val="none"/>
        </w:rPr>
        <w:t>;</w:t>
      </w:r>
    </w:p>
    <w:p w:rsidR="00C2272B" w:rsidRPr="00C2272B" w:rsidRDefault="00C2272B" w:rsidP="00C2272B">
      <w:pPr>
        <w:pStyle w:val="aff1"/>
        <w:ind w:left="720"/>
        <w:jc w:val="both"/>
        <w:rPr>
          <w:rStyle w:val="13"/>
          <w:rFonts w:ascii="Times New Roman" w:eastAsiaTheme="minorHAnsi" w:hAnsi="Times New Roman"/>
          <w:sz w:val="28"/>
          <w:szCs w:val="28"/>
          <w:u w:val="none"/>
        </w:rPr>
      </w:pPr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>3-комн.</w:t>
      </w:r>
      <w:r w:rsidR="00D5627F">
        <w:rPr>
          <w:rStyle w:val="13"/>
          <w:rFonts w:ascii="Times New Roman" w:eastAsiaTheme="minorHAnsi" w:hAnsi="Times New Roman"/>
          <w:sz w:val="28"/>
          <w:szCs w:val="28"/>
          <w:u w:val="none"/>
        </w:rPr>
        <w:t xml:space="preserve"> </w:t>
      </w:r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 xml:space="preserve">квартир  – </w:t>
      </w:r>
      <w:r w:rsidR="001B2588">
        <w:rPr>
          <w:rStyle w:val="13"/>
          <w:rFonts w:ascii="Times New Roman" w:eastAsiaTheme="minorHAnsi" w:hAnsi="Times New Roman"/>
          <w:sz w:val="28"/>
          <w:szCs w:val="28"/>
          <w:u w:val="none"/>
        </w:rPr>
        <w:t xml:space="preserve">  </w:t>
      </w:r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>37 шт.</w:t>
      </w:r>
    </w:p>
    <w:p w:rsidR="00C2272B" w:rsidRDefault="00C2272B" w:rsidP="00C2272B">
      <w:pPr>
        <w:pStyle w:val="aff1"/>
        <w:ind w:left="720"/>
        <w:jc w:val="both"/>
        <w:rPr>
          <w:rStyle w:val="13"/>
          <w:rFonts w:ascii="Times New Roman" w:eastAsiaTheme="minorHAnsi" w:hAnsi="Times New Roman"/>
          <w:sz w:val="28"/>
          <w:szCs w:val="28"/>
          <w:u w:val="none"/>
        </w:rPr>
      </w:pPr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>Всего</w:t>
      </w:r>
      <w:r w:rsidR="001B2588">
        <w:rPr>
          <w:rStyle w:val="13"/>
          <w:rFonts w:ascii="Times New Roman" w:eastAsiaTheme="minorHAnsi" w:hAnsi="Times New Roman"/>
          <w:sz w:val="28"/>
          <w:szCs w:val="28"/>
          <w:u w:val="none"/>
        </w:rPr>
        <w:t>:</w:t>
      </w:r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 xml:space="preserve">                </w:t>
      </w:r>
      <w:r w:rsidR="001B2588">
        <w:rPr>
          <w:rStyle w:val="13"/>
          <w:rFonts w:ascii="Times New Roman" w:eastAsiaTheme="minorHAnsi" w:hAnsi="Times New Roman"/>
          <w:sz w:val="28"/>
          <w:szCs w:val="28"/>
          <w:u w:val="none"/>
        </w:rPr>
        <w:t xml:space="preserve">  </w:t>
      </w:r>
      <w:r w:rsidR="00D5627F">
        <w:rPr>
          <w:rStyle w:val="13"/>
          <w:rFonts w:ascii="Times New Roman" w:eastAsiaTheme="minorHAnsi" w:hAnsi="Times New Roman"/>
          <w:sz w:val="28"/>
          <w:szCs w:val="28"/>
          <w:u w:val="none"/>
        </w:rPr>
        <w:t>-</w:t>
      </w:r>
      <w:r w:rsidR="001B2588">
        <w:rPr>
          <w:rStyle w:val="13"/>
          <w:rFonts w:ascii="Times New Roman" w:eastAsiaTheme="minorHAnsi" w:hAnsi="Times New Roman"/>
          <w:sz w:val="28"/>
          <w:szCs w:val="28"/>
          <w:u w:val="none"/>
        </w:rPr>
        <w:t xml:space="preserve"> </w:t>
      </w:r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 xml:space="preserve">  401 шт.</w:t>
      </w:r>
    </w:p>
    <w:p w:rsidR="001B2588" w:rsidRPr="00C2272B" w:rsidRDefault="001B2588" w:rsidP="00C2272B">
      <w:pPr>
        <w:pStyle w:val="aff1"/>
        <w:ind w:left="720"/>
        <w:jc w:val="both"/>
        <w:rPr>
          <w:rStyle w:val="13"/>
          <w:rFonts w:ascii="Times New Roman" w:eastAsiaTheme="minorHAnsi" w:hAnsi="Times New Roman"/>
          <w:sz w:val="28"/>
          <w:szCs w:val="28"/>
          <w:u w:val="none"/>
        </w:rPr>
      </w:pPr>
    </w:p>
    <w:p w:rsidR="00C2272B" w:rsidRPr="001B2588" w:rsidRDefault="00C2272B" w:rsidP="00C2272B">
      <w:pPr>
        <w:pStyle w:val="aff1"/>
        <w:ind w:left="720"/>
        <w:jc w:val="both"/>
        <w:rPr>
          <w:rStyle w:val="13"/>
          <w:rFonts w:ascii="Times New Roman" w:eastAsiaTheme="minorHAnsi" w:hAnsi="Times New Roman"/>
          <w:b/>
          <w:i/>
          <w:sz w:val="28"/>
          <w:szCs w:val="28"/>
        </w:rPr>
      </w:pPr>
      <w:r w:rsidRPr="001B2588">
        <w:rPr>
          <w:rStyle w:val="13"/>
          <w:rFonts w:ascii="Times New Roman" w:eastAsiaTheme="minorHAnsi" w:hAnsi="Times New Roman"/>
          <w:b/>
          <w:i/>
          <w:sz w:val="28"/>
          <w:szCs w:val="28"/>
        </w:rPr>
        <w:t>Корпус 2. «Бизнес-Комфорт».</w:t>
      </w:r>
    </w:p>
    <w:p w:rsidR="001B2588" w:rsidRDefault="00C2272B" w:rsidP="00C2272B">
      <w:pPr>
        <w:pStyle w:val="aff1"/>
        <w:ind w:left="720"/>
        <w:jc w:val="both"/>
        <w:rPr>
          <w:rStyle w:val="13"/>
          <w:rFonts w:ascii="Times New Roman" w:eastAsiaTheme="minorHAnsi" w:hAnsi="Times New Roman"/>
          <w:sz w:val="28"/>
          <w:szCs w:val="28"/>
          <w:u w:val="none"/>
        </w:rPr>
      </w:pPr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>Площадь нежилых помещений</w:t>
      </w:r>
      <w:r w:rsidR="001B2588">
        <w:rPr>
          <w:rStyle w:val="13"/>
          <w:rFonts w:ascii="Times New Roman" w:eastAsiaTheme="minorHAnsi" w:hAnsi="Times New Roman"/>
          <w:sz w:val="28"/>
          <w:szCs w:val="28"/>
          <w:u w:val="none"/>
        </w:rPr>
        <w:t xml:space="preserve"> -</w:t>
      </w:r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 xml:space="preserve"> 1 900 м</w:t>
      </w:r>
      <w:proofErr w:type="gramStart"/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  <w:vertAlign w:val="superscript"/>
        </w:rPr>
        <w:t>2</w:t>
      </w:r>
      <w:proofErr w:type="gramEnd"/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 xml:space="preserve">. </w:t>
      </w:r>
    </w:p>
    <w:p w:rsidR="00C2272B" w:rsidRPr="00C2272B" w:rsidRDefault="00C2272B" w:rsidP="00C2272B">
      <w:pPr>
        <w:pStyle w:val="aff1"/>
        <w:ind w:left="720"/>
        <w:jc w:val="both"/>
        <w:rPr>
          <w:rStyle w:val="13"/>
          <w:rFonts w:ascii="Times New Roman" w:eastAsiaTheme="minorHAnsi" w:hAnsi="Times New Roman"/>
          <w:sz w:val="28"/>
          <w:szCs w:val="28"/>
          <w:u w:val="none"/>
        </w:rPr>
      </w:pPr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 xml:space="preserve">Общая площадь квартир </w:t>
      </w:r>
      <w:r w:rsidR="001B2588">
        <w:rPr>
          <w:rStyle w:val="13"/>
          <w:rFonts w:ascii="Times New Roman" w:eastAsiaTheme="minorHAnsi" w:hAnsi="Times New Roman"/>
          <w:sz w:val="28"/>
          <w:szCs w:val="28"/>
          <w:u w:val="none"/>
        </w:rPr>
        <w:t xml:space="preserve"> - </w:t>
      </w:r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 xml:space="preserve"> 32 740 м</w:t>
      </w:r>
      <w:proofErr w:type="gramStart"/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  <w:vertAlign w:val="superscript"/>
        </w:rPr>
        <w:t>2</w:t>
      </w:r>
      <w:proofErr w:type="gramEnd"/>
    </w:p>
    <w:p w:rsidR="00C2272B" w:rsidRPr="00C2272B" w:rsidRDefault="00C2272B" w:rsidP="00C2272B">
      <w:pPr>
        <w:pStyle w:val="aff1"/>
        <w:ind w:left="720"/>
        <w:jc w:val="both"/>
        <w:rPr>
          <w:rStyle w:val="13"/>
          <w:rFonts w:ascii="Times New Roman" w:eastAsiaTheme="minorHAnsi" w:hAnsi="Times New Roman"/>
          <w:sz w:val="28"/>
          <w:szCs w:val="28"/>
          <w:u w:val="none"/>
        </w:rPr>
      </w:pPr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>Квартир-студий – 121 шт.</w:t>
      </w:r>
      <w:r w:rsidR="00D5627F">
        <w:rPr>
          <w:rStyle w:val="13"/>
          <w:rFonts w:ascii="Times New Roman" w:eastAsiaTheme="minorHAnsi" w:hAnsi="Times New Roman"/>
          <w:sz w:val="28"/>
          <w:szCs w:val="28"/>
          <w:u w:val="none"/>
        </w:rPr>
        <w:t>;</w:t>
      </w:r>
    </w:p>
    <w:p w:rsidR="00C2272B" w:rsidRPr="00C2272B" w:rsidRDefault="00C2272B" w:rsidP="00C2272B">
      <w:pPr>
        <w:pStyle w:val="aff1"/>
        <w:ind w:left="720"/>
        <w:jc w:val="both"/>
        <w:rPr>
          <w:rStyle w:val="13"/>
          <w:rFonts w:ascii="Times New Roman" w:eastAsiaTheme="minorHAnsi" w:hAnsi="Times New Roman"/>
          <w:sz w:val="28"/>
          <w:szCs w:val="28"/>
          <w:u w:val="none"/>
        </w:rPr>
      </w:pPr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>1-комн.</w:t>
      </w:r>
      <w:r w:rsidR="00D5627F">
        <w:rPr>
          <w:rStyle w:val="13"/>
          <w:rFonts w:ascii="Times New Roman" w:eastAsiaTheme="minorHAnsi" w:hAnsi="Times New Roman"/>
          <w:sz w:val="28"/>
          <w:szCs w:val="28"/>
          <w:u w:val="none"/>
        </w:rPr>
        <w:t xml:space="preserve"> </w:t>
      </w:r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>квартир  – 260шт.</w:t>
      </w:r>
      <w:r w:rsidR="00D5627F">
        <w:rPr>
          <w:rStyle w:val="13"/>
          <w:rFonts w:ascii="Times New Roman" w:eastAsiaTheme="minorHAnsi" w:hAnsi="Times New Roman"/>
          <w:sz w:val="28"/>
          <w:szCs w:val="28"/>
          <w:u w:val="none"/>
        </w:rPr>
        <w:t>;</w:t>
      </w:r>
    </w:p>
    <w:p w:rsidR="00C2272B" w:rsidRPr="00C2272B" w:rsidRDefault="00C2272B" w:rsidP="00C2272B">
      <w:pPr>
        <w:pStyle w:val="aff1"/>
        <w:ind w:left="720"/>
        <w:jc w:val="both"/>
        <w:rPr>
          <w:rStyle w:val="13"/>
          <w:rFonts w:ascii="Times New Roman" w:eastAsiaTheme="minorHAnsi" w:hAnsi="Times New Roman"/>
          <w:sz w:val="28"/>
          <w:szCs w:val="28"/>
          <w:u w:val="none"/>
        </w:rPr>
      </w:pPr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>2-комн.</w:t>
      </w:r>
      <w:r w:rsidR="00D5627F">
        <w:rPr>
          <w:rStyle w:val="13"/>
          <w:rFonts w:ascii="Times New Roman" w:eastAsiaTheme="minorHAnsi" w:hAnsi="Times New Roman"/>
          <w:sz w:val="28"/>
          <w:szCs w:val="28"/>
          <w:u w:val="none"/>
        </w:rPr>
        <w:t xml:space="preserve"> </w:t>
      </w:r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>квартир  – 222 шт.</w:t>
      </w:r>
      <w:r w:rsidR="00D5627F">
        <w:rPr>
          <w:rStyle w:val="13"/>
          <w:rFonts w:ascii="Times New Roman" w:eastAsiaTheme="minorHAnsi" w:hAnsi="Times New Roman"/>
          <w:sz w:val="28"/>
          <w:szCs w:val="28"/>
          <w:u w:val="none"/>
        </w:rPr>
        <w:t>;</w:t>
      </w:r>
    </w:p>
    <w:p w:rsidR="00C2272B" w:rsidRPr="00C2272B" w:rsidRDefault="00C2272B" w:rsidP="00C2272B">
      <w:pPr>
        <w:pStyle w:val="aff1"/>
        <w:ind w:left="720"/>
        <w:jc w:val="both"/>
        <w:rPr>
          <w:rStyle w:val="13"/>
          <w:rFonts w:ascii="Times New Roman" w:eastAsiaTheme="minorHAnsi" w:hAnsi="Times New Roman"/>
          <w:sz w:val="28"/>
          <w:szCs w:val="28"/>
          <w:u w:val="none"/>
        </w:rPr>
      </w:pPr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>3-комн.</w:t>
      </w:r>
      <w:r w:rsidR="00D5627F">
        <w:rPr>
          <w:rStyle w:val="13"/>
          <w:rFonts w:ascii="Times New Roman" w:eastAsiaTheme="minorHAnsi" w:hAnsi="Times New Roman"/>
          <w:sz w:val="28"/>
          <w:szCs w:val="28"/>
          <w:u w:val="none"/>
        </w:rPr>
        <w:t xml:space="preserve"> </w:t>
      </w:r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 xml:space="preserve">квартир  – </w:t>
      </w:r>
      <w:r w:rsidR="001B2588">
        <w:rPr>
          <w:rStyle w:val="13"/>
          <w:rFonts w:ascii="Times New Roman" w:eastAsiaTheme="minorHAnsi" w:hAnsi="Times New Roman"/>
          <w:sz w:val="28"/>
          <w:szCs w:val="28"/>
          <w:u w:val="none"/>
        </w:rPr>
        <w:t xml:space="preserve">  </w:t>
      </w:r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 xml:space="preserve">41 шт.  </w:t>
      </w:r>
    </w:p>
    <w:p w:rsidR="00C2272B" w:rsidRPr="00C2272B" w:rsidRDefault="001B2588" w:rsidP="00C2272B">
      <w:pPr>
        <w:pStyle w:val="aff1"/>
        <w:ind w:left="720"/>
        <w:jc w:val="both"/>
        <w:rPr>
          <w:rStyle w:val="13"/>
          <w:rFonts w:ascii="Times New Roman" w:eastAsiaTheme="minorHAnsi" w:hAnsi="Times New Roman"/>
          <w:sz w:val="28"/>
          <w:szCs w:val="28"/>
          <w:u w:val="none"/>
        </w:rPr>
      </w:pPr>
      <w:r>
        <w:rPr>
          <w:rStyle w:val="13"/>
          <w:rFonts w:ascii="Times New Roman" w:eastAsiaTheme="minorHAnsi" w:hAnsi="Times New Roman"/>
          <w:sz w:val="28"/>
          <w:szCs w:val="28"/>
          <w:u w:val="none"/>
        </w:rPr>
        <w:t xml:space="preserve"> </w:t>
      </w:r>
      <w:r w:rsidR="00C2272B"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>Всего</w:t>
      </w:r>
      <w:r>
        <w:rPr>
          <w:rStyle w:val="13"/>
          <w:rFonts w:ascii="Times New Roman" w:eastAsiaTheme="minorHAnsi" w:hAnsi="Times New Roman"/>
          <w:sz w:val="28"/>
          <w:szCs w:val="28"/>
          <w:u w:val="none"/>
        </w:rPr>
        <w:t>:</w:t>
      </w:r>
      <w:r w:rsidR="00C2272B"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 xml:space="preserve">                 </w:t>
      </w:r>
      <w:r w:rsidR="00D5627F">
        <w:rPr>
          <w:rStyle w:val="13"/>
          <w:rFonts w:ascii="Times New Roman" w:eastAsiaTheme="minorHAnsi" w:hAnsi="Times New Roman"/>
          <w:sz w:val="28"/>
          <w:szCs w:val="28"/>
          <w:u w:val="none"/>
        </w:rPr>
        <w:t>-</w:t>
      </w:r>
      <w:r>
        <w:rPr>
          <w:rStyle w:val="13"/>
          <w:rFonts w:ascii="Times New Roman" w:eastAsiaTheme="minorHAnsi" w:hAnsi="Times New Roman"/>
          <w:sz w:val="28"/>
          <w:szCs w:val="28"/>
          <w:u w:val="none"/>
        </w:rPr>
        <w:t xml:space="preserve">  </w:t>
      </w:r>
      <w:r w:rsidR="00C2272B"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 xml:space="preserve"> 712 шт. </w:t>
      </w:r>
    </w:p>
    <w:p w:rsidR="00C2272B" w:rsidRPr="00C2272B" w:rsidRDefault="00C2272B" w:rsidP="00C2272B">
      <w:pPr>
        <w:pStyle w:val="aff1"/>
        <w:ind w:left="720"/>
        <w:jc w:val="both"/>
        <w:rPr>
          <w:rStyle w:val="13"/>
          <w:rFonts w:ascii="Times New Roman" w:eastAsiaTheme="minorHAnsi" w:hAnsi="Times New Roman"/>
          <w:sz w:val="28"/>
          <w:szCs w:val="28"/>
          <w:u w:val="none"/>
        </w:rPr>
      </w:pPr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 xml:space="preserve">  </w:t>
      </w:r>
    </w:p>
    <w:p w:rsidR="001B2588" w:rsidRDefault="00C2272B" w:rsidP="00C2272B">
      <w:pPr>
        <w:pStyle w:val="aff1"/>
        <w:numPr>
          <w:ilvl w:val="0"/>
          <w:numId w:val="16"/>
        </w:numPr>
        <w:jc w:val="both"/>
        <w:rPr>
          <w:rStyle w:val="13"/>
          <w:rFonts w:ascii="Times New Roman" w:eastAsiaTheme="minorHAnsi" w:hAnsi="Times New Roman"/>
          <w:sz w:val="28"/>
          <w:szCs w:val="28"/>
          <w:u w:val="none"/>
        </w:rPr>
      </w:pPr>
      <w:proofErr w:type="spellStart"/>
      <w:r w:rsidRPr="001B2588">
        <w:rPr>
          <w:rStyle w:val="13"/>
          <w:rFonts w:ascii="Times New Roman" w:eastAsiaTheme="minorHAnsi" w:hAnsi="Times New Roman"/>
          <w:b/>
          <w:i/>
          <w:sz w:val="28"/>
          <w:szCs w:val="28"/>
        </w:rPr>
        <w:t>Квартирография</w:t>
      </w:r>
      <w:proofErr w:type="spellEnd"/>
      <w:r w:rsidRPr="001B2588">
        <w:rPr>
          <w:rStyle w:val="13"/>
          <w:rFonts w:ascii="Times New Roman" w:eastAsiaTheme="minorHAnsi" w:hAnsi="Times New Roman"/>
          <w:b/>
          <w:i/>
          <w:sz w:val="28"/>
          <w:szCs w:val="28"/>
        </w:rPr>
        <w:t xml:space="preserve"> «Стандарт-эконом».</w:t>
      </w:r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 xml:space="preserve"> </w:t>
      </w:r>
    </w:p>
    <w:p w:rsidR="00C2272B" w:rsidRPr="00C2272B" w:rsidRDefault="00C2272B" w:rsidP="001B2588">
      <w:pPr>
        <w:pStyle w:val="aff1"/>
        <w:ind w:left="720"/>
        <w:jc w:val="both"/>
        <w:rPr>
          <w:rStyle w:val="13"/>
          <w:rFonts w:ascii="Times New Roman" w:eastAsiaTheme="minorHAnsi" w:hAnsi="Times New Roman"/>
          <w:sz w:val="28"/>
          <w:szCs w:val="28"/>
          <w:u w:val="none"/>
        </w:rPr>
      </w:pPr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>Общая площадь квартир</w:t>
      </w:r>
      <w:r w:rsidR="001B2588">
        <w:rPr>
          <w:rStyle w:val="13"/>
          <w:rFonts w:ascii="Times New Roman" w:eastAsiaTheme="minorHAnsi" w:hAnsi="Times New Roman"/>
          <w:sz w:val="28"/>
          <w:szCs w:val="28"/>
          <w:u w:val="none"/>
        </w:rPr>
        <w:t xml:space="preserve"> -</w:t>
      </w:r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 xml:space="preserve">  62 000 м</w:t>
      </w:r>
      <w:proofErr w:type="gramStart"/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  <w:vertAlign w:val="superscript"/>
        </w:rPr>
        <w:t>2</w:t>
      </w:r>
      <w:proofErr w:type="gramEnd"/>
    </w:p>
    <w:p w:rsidR="00C2272B" w:rsidRPr="00C2272B" w:rsidRDefault="00C2272B" w:rsidP="00C2272B">
      <w:pPr>
        <w:pStyle w:val="aff1"/>
        <w:ind w:left="720"/>
        <w:jc w:val="both"/>
        <w:rPr>
          <w:rStyle w:val="13"/>
          <w:rFonts w:ascii="Times New Roman" w:eastAsiaTheme="minorHAnsi" w:hAnsi="Times New Roman"/>
          <w:b/>
          <w:sz w:val="28"/>
          <w:szCs w:val="28"/>
          <w:u w:val="none"/>
        </w:rPr>
      </w:pPr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>Квартир-студий – 221 шт. (17,5 %);</w:t>
      </w:r>
    </w:p>
    <w:p w:rsidR="00C2272B" w:rsidRPr="00C2272B" w:rsidRDefault="00C2272B" w:rsidP="00C2272B">
      <w:pPr>
        <w:pStyle w:val="aff1"/>
        <w:ind w:left="720"/>
        <w:jc w:val="both"/>
        <w:rPr>
          <w:rStyle w:val="13"/>
          <w:rFonts w:ascii="Times New Roman" w:eastAsiaTheme="minorHAnsi" w:hAnsi="Times New Roman"/>
          <w:b/>
          <w:sz w:val="28"/>
          <w:szCs w:val="28"/>
          <w:u w:val="none"/>
        </w:rPr>
      </w:pPr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>1-комн.</w:t>
      </w:r>
      <w:r w:rsidR="00D5627F">
        <w:rPr>
          <w:rStyle w:val="13"/>
          <w:rFonts w:ascii="Times New Roman" w:eastAsiaTheme="minorHAnsi" w:hAnsi="Times New Roman"/>
          <w:sz w:val="28"/>
          <w:szCs w:val="28"/>
          <w:u w:val="none"/>
        </w:rPr>
        <w:t xml:space="preserve"> </w:t>
      </w:r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>квартир  – 504 шт. (39 %);</w:t>
      </w:r>
    </w:p>
    <w:p w:rsidR="00C2272B" w:rsidRPr="00C2272B" w:rsidRDefault="00C2272B" w:rsidP="00C2272B">
      <w:pPr>
        <w:pStyle w:val="aff1"/>
        <w:ind w:left="720"/>
        <w:jc w:val="both"/>
        <w:rPr>
          <w:rStyle w:val="13"/>
          <w:rFonts w:ascii="Times New Roman" w:eastAsiaTheme="minorHAnsi" w:hAnsi="Times New Roman"/>
          <w:b/>
          <w:sz w:val="28"/>
          <w:szCs w:val="28"/>
          <w:u w:val="none"/>
        </w:rPr>
      </w:pPr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>2-комн.</w:t>
      </w:r>
      <w:r w:rsidR="00D5627F">
        <w:rPr>
          <w:rStyle w:val="13"/>
          <w:rFonts w:ascii="Times New Roman" w:eastAsiaTheme="minorHAnsi" w:hAnsi="Times New Roman"/>
          <w:sz w:val="28"/>
          <w:szCs w:val="28"/>
          <w:u w:val="none"/>
        </w:rPr>
        <w:t xml:space="preserve"> </w:t>
      </w:r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>квартир  – 435 шт. (33,5 %);</w:t>
      </w:r>
    </w:p>
    <w:p w:rsidR="00C2272B" w:rsidRPr="00C2272B" w:rsidRDefault="00C2272B" w:rsidP="00C2272B">
      <w:pPr>
        <w:pStyle w:val="aff1"/>
        <w:ind w:left="720"/>
        <w:jc w:val="both"/>
        <w:rPr>
          <w:rStyle w:val="13"/>
          <w:rFonts w:ascii="Times New Roman" w:eastAsiaTheme="minorHAnsi" w:hAnsi="Times New Roman"/>
          <w:b/>
          <w:sz w:val="28"/>
          <w:szCs w:val="28"/>
          <w:u w:val="none"/>
        </w:rPr>
      </w:pPr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>3-комн.</w:t>
      </w:r>
      <w:r w:rsidR="00D5627F">
        <w:rPr>
          <w:rStyle w:val="13"/>
          <w:rFonts w:ascii="Times New Roman" w:eastAsiaTheme="minorHAnsi" w:hAnsi="Times New Roman"/>
          <w:sz w:val="28"/>
          <w:szCs w:val="28"/>
          <w:u w:val="none"/>
        </w:rPr>
        <w:t xml:space="preserve"> </w:t>
      </w:r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>квартир  – 135 шт. (10 %).</w:t>
      </w:r>
    </w:p>
    <w:p w:rsidR="00C2272B" w:rsidRDefault="00C2272B" w:rsidP="00C2272B">
      <w:pPr>
        <w:pStyle w:val="aff1"/>
        <w:ind w:left="720"/>
        <w:jc w:val="both"/>
        <w:rPr>
          <w:rStyle w:val="13"/>
          <w:rFonts w:ascii="Times New Roman" w:eastAsiaTheme="minorHAnsi" w:hAnsi="Times New Roman"/>
          <w:sz w:val="28"/>
          <w:szCs w:val="28"/>
          <w:u w:val="none"/>
        </w:rPr>
      </w:pPr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>Всего</w:t>
      </w:r>
      <w:r w:rsidR="001B2588">
        <w:rPr>
          <w:rStyle w:val="13"/>
          <w:rFonts w:ascii="Times New Roman" w:eastAsiaTheme="minorHAnsi" w:hAnsi="Times New Roman"/>
          <w:sz w:val="28"/>
          <w:szCs w:val="28"/>
          <w:u w:val="none"/>
        </w:rPr>
        <w:t>:</w:t>
      </w:r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 xml:space="preserve">                  </w:t>
      </w:r>
      <w:r w:rsidR="00D5627F">
        <w:rPr>
          <w:rStyle w:val="13"/>
          <w:rFonts w:ascii="Times New Roman" w:eastAsiaTheme="minorHAnsi" w:hAnsi="Times New Roman"/>
          <w:sz w:val="28"/>
          <w:szCs w:val="28"/>
          <w:u w:val="none"/>
        </w:rPr>
        <w:t>-</w:t>
      </w:r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 xml:space="preserve">   1295 шт. (100%)</w:t>
      </w:r>
    </w:p>
    <w:p w:rsidR="001B2588" w:rsidRPr="00C2272B" w:rsidRDefault="001B2588" w:rsidP="00C2272B">
      <w:pPr>
        <w:pStyle w:val="aff1"/>
        <w:ind w:left="720"/>
        <w:jc w:val="both"/>
        <w:rPr>
          <w:rStyle w:val="13"/>
          <w:rFonts w:ascii="Times New Roman" w:eastAsiaTheme="minorHAnsi" w:hAnsi="Times New Roman"/>
          <w:b/>
          <w:sz w:val="28"/>
          <w:szCs w:val="28"/>
          <w:u w:val="none"/>
        </w:rPr>
      </w:pPr>
    </w:p>
    <w:p w:rsidR="00C2272B" w:rsidRPr="001B2588" w:rsidRDefault="00C2272B" w:rsidP="00C2272B">
      <w:pPr>
        <w:pStyle w:val="aff1"/>
        <w:ind w:left="720"/>
        <w:jc w:val="both"/>
        <w:rPr>
          <w:rStyle w:val="13"/>
          <w:rFonts w:ascii="Times New Roman" w:eastAsiaTheme="minorHAnsi" w:hAnsi="Times New Roman"/>
          <w:b/>
          <w:i/>
          <w:sz w:val="28"/>
          <w:szCs w:val="28"/>
        </w:rPr>
      </w:pPr>
      <w:r w:rsidRPr="001B2588">
        <w:rPr>
          <w:rStyle w:val="13"/>
          <w:rFonts w:ascii="Times New Roman" w:eastAsiaTheme="minorHAnsi" w:hAnsi="Times New Roman"/>
          <w:b/>
          <w:i/>
          <w:sz w:val="28"/>
          <w:szCs w:val="28"/>
        </w:rPr>
        <w:t>Корпус 3. «Стандарт-эконом».</w:t>
      </w:r>
    </w:p>
    <w:p w:rsidR="001B2588" w:rsidRDefault="00C2272B" w:rsidP="00C2272B">
      <w:pPr>
        <w:pStyle w:val="aff1"/>
        <w:ind w:left="720"/>
        <w:jc w:val="both"/>
        <w:rPr>
          <w:rStyle w:val="13"/>
          <w:rFonts w:ascii="Times New Roman" w:eastAsiaTheme="minorHAnsi" w:hAnsi="Times New Roman"/>
          <w:sz w:val="28"/>
          <w:szCs w:val="28"/>
          <w:u w:val="none"/>
        </w:rPr>
      </w:pPr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 xml:space="preserve">Площадь нежилых помещений </w:t>
      </w:r>
      <w:r w:rsidR="001B2588">
        <w:rPr>
          <w:rStyle w:val="13"/>
          <w:rFonts w:ascii="Times New Roman" w:eastAsiaTheme="minorHAnsi" w:hAnsi="Times New Roman"/>
          <w:sz w:val="28"/>
          <w:szCs w:val="28"/>
          <w:u w:val="none"/>
        </w:rPr>
        <w:t xml:space="preserve"> - </w:t>
      </w:r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>1 800 м</w:t>
      </w:r>
      <w:proofErr w:type="gramStart"/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  <w:vertAlign w:val="superscript"/>
        </w:rPr>
        <w:t>2</w:t>
      </w:r>
      <w:proofErr w:type="gramEnd"/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 xml:space="preserve">.  </w:t>
      </w:r>
    </w:p>
    <w:p w:rsidR="00C2272B" w:rsidRPr="00C2272B" w:rsidRDefault="00C2272B" w:rsidP="00C2272B">
      <w:pPr>
        <w:pStyle w:val="aff1"/>
        <w:ind w:left="720"/>
        <w:jc w:val="both"/>
        <w:rPr>
          <w:rStyle w:val="13"/>
          <w:rFonts w:ascii="Times New Roman" w:eastAsiaTheme="minorHAnsi" w:hAnsi="Times New Roman"/>
          <w:sz w:val="28"/>
          <w:szCs w:val="28"/>
          <w:u w:val="none"/>
        </w:rPr>
      </w:pPr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 xml:space="preserve">Общая площадь квартир  </w:t>
      </w:r>
      <w:r w:rsidR="001B2588">
        <w:rPr>
          <w:rStyle w:val="13"/>
          <w:rFonts w:ascii="Times New Roman" w:eastAsiaTheme="minorHAnsi" w:hAnsi="Times New Roman"/>
          <w:sz w:val="28"/>
          <w:szCs w:val="28"/>
          <w:u w:val="none"/>
        </w:rPr>
        <w:t xml:space="preserve">- </w:t>
      </w:r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>30 000 м</w:t>
      </w:r>
      <w:proofErr w:type="gramStart"/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  <w:vertAlign w:val="superscript"/>
        </w:rPr>
        <w:t>2</w:t>
      </w:r>
      <w:proofErr w:type="gramEnd"/>
    </w:p>
    <w:p w:rsidR="00C2272B" w:rsidRPr="00C2272B" w:rsidRDefault="00C2272B" w:rsidP="00C2272B">
      <w:pPr>
        <w:pStyle w:val="aff1"/>
        <w:ind w:left="720"/>
        <w:jc w:val="both"/>
        <w:rPr>
          <w:rStyle w:val="13"/>
          <w:rFonts w:ascii="Times New Roman" w:eastAsiaTheme="minorHAnsi" w:hAnsi="Times New Roman"/>
          <w:sz w:val="28"/>
          <w:szCs w:val="28"/>
          <w:u w:val="none"/>
        </w:rPr>
      </w:pPr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>Квартир-студий – 147шт.</w:t>
      </w:r>
    </w:p>
    <w:p w:rsidR="00C2272B" w:rsidRPr="00C2272B" w:rsidRDefault="00C2272B" w:rsidP="00C2272B">
      <w:pPr>
        <w:pStyle w:val="aff1"/>
        <w:ind w:left="720"/>
        <w:jc w:val="both"/>
        <w:rPr>
          <w:rStyle w:val="13"/>
          <w:rFonts w:ascii="Times New Roman" w:eastAsiaTheme="minorHAnsi" w:hAnsi="Times New Roman"/>
          <w:sz w:val="28"/>
          <w:szCs w:val="28"/>
          <w:u w:val="none"/>
        </w:rPr>
      </w:pPr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>1-комн.</w:t>
      </w:r>
      <w:r w:rsidR="00D5627F">
        <w:rPr>
          <w:rStyle w:val="13"/>
          <w:rFonts w:ascii="Times New Roman" w:eastAsiaTheme="minorHAnsi" w:hAnsi="Times New Roman"/>
          <w:sz w:val="28"/>
          <w:szCs w:val="28"/>
          <w:u w:val="none"/>
        </w:rPr>
        <w:t xml:space="preserve"> </w:t>
      </w:r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>квартир  – 273 шт.</w:t>
      </w:r>
    </w:p>
    <w:p w:rsidR="00C2272B" w:rsidRPr="00C2272B" w:rsidRDefault="00C2272B" w:rsidP="00C2272B">
      <w:pPr>
        <w:pStyle w:val="aff1"/>
        <w:ind w:left="720"/>
        <w:jc w:val="both"/>
        <w:rPr>
          <w:rStyle w:val="13"/>
          <w:rFonts w:ascii="Times New Roman" w:eastAsiaTheme="minorHAnsi" w:hAnsi="Times New Roman"/>
          <w:sz w:val="28"/>
          <w:szCs w:val="28"/>
          <w:u w:val="none"/>
        </w:rPr>
      </w:pPr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>2-комн.</w:t>
      </w:r>
      <w:r w:rsidR="00D5627F">
        <w:rPr>
          <w:rStyle w:val="13"/>
          <w:rFonts w:ascii="Times New Roman" w:eastAsiaTheme="minorHAnsi" w:hAnsi="Times New Roman"/>
          <w:sz w:val="28"/>
          <w:szCs w:val="28"/>
          <w:u w:val="none"/>
        </w:rPr>
        <w:t xml:space="preserve"> </w:t>
      </w:r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>квартир  – 203 шт.</w:t>
      </w:r>
    </w:p>
    <w:p w:rsidR="00C2272B" w:rsidRPr="00C2272B" w:rsidRDefault="00C2272B" w:rsidP="00C2272B">
      <w:pPr>
        <w:pStyle w:val="aff1"/>
        <w:ind w:left="720"/>
        <w:jc w:val="both"/>
        <w:rPr>
          <w:rStyle w:val="13"/>
          <w:rFonts w:ascii="Times New Roman" w:eastAsiaTheme="minorHAnsi" w:hAnsi="Times New Roman"/>
          <w:sz w:val="28"/>
          <w:szCs w:val="28"/>
          <w:u w:val="none"/>
        </w:rPr>
      </w:pPr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>3-комн.</w:t>
      </w:r>
      <w:r w:rsidR="00D5627F">
        <w:rPr>
          <w:rStyle w:val="13"/>
          <w:rFonts w:ascii="Times New Roman" w:eastAsiaTheme="minorHAnsi" w:hAnsi="Times New Roman"/>
          <w:sz w:val="28"/>
          <w:szCs w:val="28"/>
          <w:u w:val="none"/>
        </w:rPr>
        <w:t xml:space="preserve"> </w:t>
      </w:r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 xml:space="preserve">квартир  – 35 шт. </w:t>
      </w:r>
    </w:p>
    <w:p w:rsidR="00C2272B" w:rsidRDefault="00C2272B" w:rsidP="00C2272B">
      <w:pPr>
        <w:pStyle w:val="aff1"/>
        <w:ind w:left="720"/>
        <w:jc w:val="both"/>
        <w:rPr>
          <w:rStyle w:val="13"/>
          <w:rFonts w:ascii="Times New Roman" w:eastAsiaTheme="minorHAnsi" w:hAnsi="Times New Roman"/>
          <w:sz w:val="28"/>
          <w:szCs w:val="28"/>
          <w:u w:val="none"/>
        </w:rPr>
      </w:pPr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>Всего</w:t>
      </w:r>
      <w:r w:rsidR="001B2588">
        <w:rPr>
          <w:rStyle w:val="13"/>
          <w:rFonts w:ascii="Times New Roman" w:eastAsiaTheme="minorHAnsi" w:hAnsi="Times New Roman"/>
          <w:sz w:val="28"/>
          <w:szCs w:val="28"/>
          <w:u w:val="none"/>
        </w:rPr>
        <w:t>:</w:t>
      </w:r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 xml:space="preserve">                  </w:t>
      </w:r>
      <w:r w:rsidR="00D5627F">
        <w:rPr>
          <w:rStyle w:val="13"/>
          <w:rFonts w:ascii="Times New Roman" w:eastAsiaTheme="minorHAnsi" w:hAnsi="Times New Roman"/>
          <w:sz w:val="28"/>
          <w:szCs w:val="28"/>
          <w:u w:val="none"/>
        </w:rPr>
        <w:t>-</w:t>
      </w:r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 xml:space="preserve"> 658 шт.</w:t>
      </w:r>
    </w:p>
    <w:p w:rsidR="00DE67B4" w:rsidRPr="00C2272B" w:rsidRDefault="00DE67B4" w:rsidP="00C2272B">
      <w:pPr>
        <w:pStyle w:val="aff1"/>
        <w:ind w:left="720"/>
        <w:jc w:val="both"/>
        <w:rPr>
          <w:rStyle w:val="13"/>
          <w:rFonts w:ascii="Times New Roman" w:eastAsiaTheme="minorHAnsi" w:hAnsi="Times New Roman"/>
          <w:sz w:val="28"/>
          <w:szCs w:val="28"/>
          <w:u w:val="none"/>
        </w:rPr>
      </w:pPr>
    </w:p>
    <w:p w:rsidR="00C2272B" w:rsidRPr="001B2588" w:rsidRDefault="00C2272B" w:rsidP="00C2272B">
      <w:pPr>
        <w:pStyle w:val="aff1"/>
        <w:ind w:left="720"/>
        <w:jc w:val="both"/>
        <w:rPr>
          <w:rStyle w:val="13"/>
          <w:rFonts w:ascii="Times New Roman" w:eastAsiaTheme="minorHAnsi" w:hAnsi="Times New Roman"/>
          <w:b/>
          <w:i/>
          <w:sz w:val="28"/>
          <w:szCs w:val="28"/>
        </w:rPr>
      </w:pPr>
      <w:r w:rsidRPr="001B2588">
        <w:rPr>
          <w:rStyle w:val="13"/>
          <w:rFonts w:ascii="Times New Roman" w:eastAsiaTheme="minorHAnsi" w:hAnsi="Times New Roman"/>
          <w:b/>
          <w:i/>
          <w:sz w:val="28"/>
          <w:szCs w:val="28"/>
        </w:rPr>
        <w:lastRenderedPageBreak/>
        <w:t>Корпус 4. «Стандарт-эконом».</w:t>
      </w:r>
    </w:p>
    <w:p w:rsidR="00D5627F" w:rsidRDefault="00C2272B" w:rsidP="00C2272B">
      <w:pPr>
        <w:pStyle w:val="aff1"/>
        <w:ind w:left="720"/>
        <w:jc w:val="both"/>
        <w:rPr>
          <w:rStyle w:val="13"/>
          <w:rFonts w:ascii="Times New Roman" w:eastAsiaTheme="minorHAnsi" w:hAnsi="Times New Roman"/>
          <w:sz w:val="28"/>
          <w:szCs w:val="28"/>
          <w:u w:val="none"/>
        </w:rPr>
      </w:pPr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 xml:space="preserve">Площадь нежилых помещений </w:t>
      </w:r>
      <w:r w:rsidR="00D5627F">
        <w:rPr>
          <w:rStyle w:val="13"/>
          <w:rFonts w:ascii="Times New Roman" w:eastAsiaTheme="minorHAnsi" w:hAnsi="Times New Roman"/>
          <w:sz w:val="28"/>
          <w:szCs w:val="28"/>
          <w:u w:val="none"/>
        </w:rPr>
        <w:t xml:space="preserve"> - </w:t>
      </w:r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>900 м</w:t>
      </w:r>
      <w:proofErr w:type="gramStart"/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  <w:vertAlign w:val="superscript"/>
        </w:rPr>
        <w:t>2</w:t>
      </w:r>
      <w:proofErr w:type="gramEnd"/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 xml:space="preserve">. </w:t>
      </w:r>
    </w:p>
    <w:p w:rsidR="00C2272B" w:rsidRPr="00C2272B" w:rsidRDefault="00C2272B" w:rsidP="00C2272B">
      <w:pPr>
        <w:pStyle w:val="aff1"/>
        <w:ind w:left="720"/>
        <w:jc w:val="both"/>
        <w:rPr>
          <w:rStyle w:val="13"/>
          <w:rFonts w:ascii="Times New Roman" w:eastAsiaTheme="minorHAnsi" w:hAnsi="Times New Roman"/>
          <w:sz w:val="28"/>
          <w:szCs w:val="28"/>
          <w:u w:val="none"/>
        </w:rPr>
      </w:pPr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 xml:space="preserve">Общая площадь квартир  </w:t>
      </w:r>
      <w:r w:rsidR="00D5627F">
        <w:rPr>
          <w:rStyle w:val="13"/>
          <w:rFonts w:ascii="Times New Roman" w:eastAsiaTheme="minorHAnsi" w:hAnsi="Times New Roman"/>
          <w:sz w:val="28"/>
          <w:szCs w:val="28"/>
          <w:u w:val="none"/>
        </w:rPr>
        <w:t xml:space="preserve">- </w:t>
      </w:r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>24 000 м</w:t>
      </w:r>
      <w:proofErr w:type="gramStart"/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  <w:vertAlign w:val="superscript"/>
        </w:rPr>
        <w:t>2</w:t>
      </w:r>
      <w:proofErr w:type="gramEnd"/>
    </w:p>
    <w:p w:rsidR="00C2272B" w:rsidRPr="00C2272B" w:rsidRDefault="00C2272B" w:rsidP="00C2272B">
      <w:pPr>
        <w:pStyle w:val="aff1"/>
        <w:ind w:firstLine="709"/>
        <w:jc w:val="both"/>
        <w:rPr>
          <w:rStyle w:val="13"/>
          <w:rFonts w:ascii="Times New Roman" w:eastAsiaTheme="minorHAnsi" w:hAnsi="Times New Roman"/>
          <w:sz w:val="28"/>
          <w:szCs w:val="28"/>
          <w:u w:val="none"/>
        </w:rPr>
      </w:pPr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 xml:space="preserve">Квартир-студий – 37 </w:t>
      </w:r>
      <w:proofErr w:type="spellStart"/>
      <w:proofErr w:type="gramStart"/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>шт</w:t>
      </w:r>
      <w:proofErr w:type="spellEnd"/>
      <w:proofErr w:type="gramEnd"/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>;</w:t>
      </w:r>
    </w:p>
    <w:p w:rsidR="00C2272B" w:rsidRPr="00C2272B" w:rsidRDefault="00C2272B" w:rsidP="00C2272B">
      <w:pPr>
        <w:pStyle w:val="aff1"/>
        <w:ind w:firstLine="709"/>
        <w:jc w:val="both"/>
        <w:rPr>
          <w:rStyle w:val="13"/>
          <w:rFonts w:ascii="Times New Roman" w:eastAsiaTheme="minorHAnsi" w:hAnsi="Times New Roman"/>
          <w:sz w:val="28"/>
          <w:szCs w:val="28"/>
          <w:u w:val="none"/>
        </w:rPr>
      </w:pPr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>1-комн.</w:t>
      </w:r>
      <w:r w:rsidR="001957F7">
        <w:rPr>
          <w:rStyle w:val="13"/>
          <w:rFonts w:ascii="Times New Roman" w:eastAsiaTheme="minorHAnsi" w:hAnsi="Times New Roman"/>
          <w:sz w:val="28"/>
          <w:szCs w:val="28"/>
          <w:u w:val="none"/>
        </w:rPr>
        <w:t xml:space="preserve"> </w:t>
      </w:r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 xml:space="preserve">квартир  – 157 </w:t>
      </w:r>
      <w:proofErr w:type="spellStart"/>
      <w:proofErr w:type="gramStart"/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>шт</w:t>
      </w:r>
      <w:proofErr w:type="spellEnd"/>
      <w:proofErr w:type="gramEnd"/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>;</w:t>
      </w:r>
    </w:p>
    <w:p w:rsidR="00C2272B" w:rsidRPr="00C2272B" w:rsidRDefault="00C2272B" w:rsidP="00C2272B">
      <w:pPr>
        <w:pStyle w:val="aff1"/>
        <w:ind w:firstLine="709"/>
        <w:jc w:val="both"/>
        <w:rPr>
          <w:rStyle w:val="13"/>
          <w:rFonts w:ascii="Times New Roman" w:eastAsiaTheme="minorHAnsi" w:hAnsi="Times New Roman"/>
          <w:sz w:val="28"/>
          <w:szCs w:val="28"/>
          <w:u w:val="none"/>
        </w:rPr>
      </w:pPr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>2-комн.</w:t>
      </w:r>
      <w:r w:rsidR="001957F7">
        <w:rPr>
          <w:rStyle w:val="13"/>
          <w:rFonts w:ascii="Times New Roman" w:eastAsiaTheme="minorHAnsi" w:hAnsi="Times New Roman"/>
          <w:sz w:val="28"/>
          <w:szCs w:val="28"/>
          <w:u w:val="none"/>
        </w:rPr>
        <w:t xml:space="preserve"> </w:t>
      </w:r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 xml:space="preserve">квартир  – 195 </w:t>
      </w:r>
      <w:proofErr w:type="spellStart"/>
      <w:proofErr w:type="gramStart"/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>шт</w:t>
      </w:r>
      <w:proofErr w:type="spellEnd"/>
      <w:proofErr w:type="gramEnd"/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>;</w:t>
      </w:r>
    </w:p>
    <w:p w:rsidR="00C2272B" w:rsidRPr="00C2272B" w:rsidRDefault="00C2272B" w:rsidP="00C2272B">
      <w:pPr>
        <w:pStyle w:val="aff1"/>
        <w:ind w:firstLine="709"/>
        <w:jc w:val="both"/>
        <w:rPr>
          <w:rStyle w:val="13"/>
          <w:rFonts w:ascii="Times New Roman" w:eastAsiaTheme="minorHAnsi" w:hAnsi="Times New Roman"/>
          <w:sz w:val="28"/>
          <w:szCs w:val="28"/>
          <w:u w:val="none"/>
        </w:rPr>
      </w:pPr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>3-комн.</w:t>
      </w:r>
      <w:r w:rsidR="001957F7">
        <w:rPr>
          <w:rStyle w:val="13"/>
          <w:rFonts w:ascii="Times New Roman" w:eastAsiaTheme="minorHAnsi" w:hAnsi="Times New Roman"/>
          <w:sz w:val="28"/>
          <w:szCs w:val="28"/>
          <w:u w:val="none"/>
        </w:rPr>
        <w:t xml:space="preserve"> </w:t>
      </w:r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>квартир  – 63 шт.</w:t>
      </w:r>
    </w:p>
    <w:p w:rsidR="00C2272B" w:rsidRDefault="00C2272B" w:rsidP="00C2272B">
      <w:pPr>
        <w:pStyle w:val="aff1"/>
        <w:ind w:left="720"/>
        <w:jc w:val="both"/>
        <w:rPr>
          <w:rStyle w:val="13"/>
          <w:rFonts w:ascii="Times New Roman" w:eastAsiaTheme="minorHAnsi" w:hAnsi="Times New Roman"/>
          <w:sz w:val="28"/>
          <w:szCs w:val="28"/>
          <w:u w:val="none"/>
        </w:rPr>
      </w:pPr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 xml:space="preserve">Всего                 – 452 шт. </w:t>
      </w:r>
    </w:p>
    <w:p w:rsidR="00D5627F" w:rsidRPr="00C2272B" w:rsidRDefault="00D5627F" w:rsidP="00C2272B">
      <w:pPr>
        <w:pStyle w:val="aff1"/>
        <w:ind w:left="720"/>
        <w:jc w:val="both"/>
        <w:rPr>
          <w:rStyle w:val="13"/>
          <w:rFonts w:ascii="Times New Roman" w:eastAsiaTheme="minorHAnsi" w:hAnsi="Times New Roman"/>
          <w:sz w:val="28"/>
          <w:szCs w:val="28"/>
          <w:u w:val="none"/>
        </w:rPr>
      </w:pPr>
    </w:p>
    <w:p w:rsidR="00C2272B" w:rsidRPr="00D5627F" w:rsidRDefault="00C2272B" w:rsidP="00C2272B">
      <w:pPr>
        <w:pStyle w:val="aff1"/>
        <w:ind w:left="720"/>
        <w:jc w:val="both"/>
        <w:rPr>
          <w:rStyle w:val="13"/>
          <w:rFonts w:ascii="Times New Roman" w:eastAsiaTheme="minorHAnsi" w:hAnsi="Times New Roman"/>
          <w:b/>
          <w:i/>
          <w:sz w:val="28"/>
          <w:szCs w:val="28"/>
        </w:rPr>
      </w:pPr>
      <w:r w:rsidRPr="00D5627F">
        <w:rPr>
          <w:rStyle w:val="13"/>
          <w:rFonts w:ascii="Times New Roman" w:eastAsiaTheme="minorHAnsi" w:hAnsi="Times New Roman"/>
          <w:b/>
          <w:i/>
          <w:sz w:val="28"/>
          <w:szCs w:val="28"/>
        </w:rPr>
        <w:t>Корпус 5. «Стандарт-эконом».</w:t>
      </w:r>
    </w:p>
    <w:p w:rsidR="00D5627F" w:rsidRDefault="00C2272B" w:rsidP="00C2272B">
      <w:pPr>
        <w:pStyle w:val="aff1"/>
        <w:ind w:left="720"/>
        <w:jc w:val="both"/>
        <w:rPr>
          <w:rStyle w:val="13"/>
          <w:rFonts w:ascii="Times New Roman" w:eastAsiaTheme="minorHAnsi" w:hAnsi="Times New Roman"/>
          <w:sz w:val="28"/>
          <w:szCs w:val="28"/>
          <w:u w:val="none"/>
        </w:rPr>
      </w:pPr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 xml:space="preserve">Площадь нежилых помещений </w:t>
      </w:r>
      <w:r w:rsidR="00D5627F">
        <w:rPr>
          <w:rStyle w:val="13"/>
          <w:rFonts w:ascii="Times New Roman" w:eastAsiaTheme="minorHAnsi" w:hAnsi="Times New Roman"/>
          <w:sz w:val="28"/>
          <w:szCs w:val="28"/>
          <w:u w:val="none"/>
        </w:rPr>
        <w:t>-</w:t>
      </w:r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>1 300 м</w:t>
      </w:r>
      <w:proofErr w:type="gramStart"/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  <w:vertAlign w:val="superscript"/>
        </w:rPr>
        <w:t>2</w:t>
      </w:r>
      <w:proofErr w:type="gramEnd"/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 xml:space="preserve">. </w:t>
      </w:r>
    </w:p>
    <w:p w:rsidR="00C2272B" w:rsidRPr="00C2272B" w:rsidRDefault="00C2272B" w:rsidP="00C2272B">
      <w:pPr>
        <w:pStyle w:val="aff1"/>
        <w:ind w:left="720"/>
        <w:jc w:val="both"/>
        <w:rPr>
          <w:rStyle w:val="13"/>
          <w:rFonts w:ascii="Times New Roman" w:eastAsiaTheme="minorHAnsi" w:hAnsi="Times New Roman"/>
          <w:sz w:val="28"/>
          <w:szCs w:val="28"/>
          <w:u w:val="none"/>
        </w:rPr>
      </w:pPr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 xml:space="preserve">Общая площадь квартир </w:t>
      </w:r>
      <w:r w:rsidR="00D5627F">
        <w:rPr>
          <w:rStyle w:val="13"/>
          <w:rFonts w:ascii="Times New Roman" w:eastAsiaTheme="minorHAnsi" w:hAnsi="Times New Roman"/>
          <w:sz w:val="28"/>
          <w:szCs w:val="28"/>
          <w:u w:val="none"/>
        </w:rPr>
        <w:t>-</w:t>
      </w:r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 xml:space="preserve"> 8 000 м</w:t>
      </w:r>
      <w:proofErr w:type="gramStart"/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  <w:vertAlign w:val="superscript"/>
        </w:rPr>
        <w:t>2</w:t>
      </w:r>
      <w:proofErr w:type="gramEnd"/>
    </w:p>
    <w:p w:rsidR="00C2272B" w:rsidRPr="00C2272B" w:rsidRDefault="00C2272B" w:rsidP="00C2272B">
      <w:pPr>
        <w:pStyle w:val="aff1"/>
        <w:ind w:left="720"/>
        <w:jc w:val="both"/>
        <w:rPr>
          <w:rStyle w:val="13"/>
          <w:rFonts w:ascii="Times New Roman" w:eastAsiaTheme="minorHAnsi" w:hAnsi="Times New Roman"/>
          <w:sz w:val="28"/>
          <w:szCs w:val="28"/>
          <w:u w:val="none"/>
        </w:rPr>
      </w:pPr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>Квартир-студий – 37шт.</w:t>
      </w:r>
      <w:r w:rsidR="00A57BBB">
        <w:rPr>
          <w:rStyle w:val="13"/>
          <w:rFonts w:ascii="Times New Roman" w:eastAsiaTheme="minorHAnsi" w:hAnsi="Times New Roman"/>
          <w:sz w:val="28"/>
          <w:szCs w:val="28"/>
          <w:u w:val="none"/>
        </w:rPr>
        <w:t>;</w:t>
      </w:r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 xml:space="preserve"> </w:t>
      </w:r>
    </w:p>
    <w:p w:rsidR="00C2272B" w:rsidRPr="00C2272B" w:rsidRDefault="00C2272B" w:rsidP="00C2272B">
      <w:pPr>
        <w:pStyle w:val="aff1"/>
        <w:ind w:left="720"/>
        <w:jc w:val="both"/>
        <w:rPr>
          <w:rStyle w:val="13"/>
          <w:rFonts w:ascii="Times New Roman" w:eastAsiaTheme="minorHAnsi" w:hAnsi="Times New Roman"/>
          <w:sz w:val="28"/>
          <w:szCs w:val="28"/>
          <w:u w:val="none"/>
        </w:rPr>
      </w:pPr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>1-комн.</w:t>
      </w:r>
      <w:r w:rsidR="001957F7">
        <w:rPr>
          <w:rStyle w:val="13"/>
          <w:rFonts w:ascii="Times New Roman" w:eastAsiaTheme="minorHAnsi" w:hAnsi="Times New Roman"/>
          <w:sz w:val="28"/>
          <w:szCs w:val="28"/>
          <w:u w:val="none"/>
        </w:rPr>
        <w:t xml:space="preserve"> </w:t>
      </w:r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>квартир  – 74 шт.</w:t>
      </w:r>
      <w:r w:rsidR="00A57BBB">
        <w:rPr>
          <w:rStyle w:val="13"/>
          <w:rFonts w:ascii="Times New Roman" w:eastAsiaTheme="minorHAnsi" w:hAnsi="Times New Roman"/>
          <w:sz w:val="28"/>
          <w:szCs w:val="28"/>
          <w:u w:val="none"/>
        </w:rPr>
        <w:t>;</w:t>
      </w:r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 xml:space="preserve"> </w:t>
      </w:r>
    </w:p>
    <w:p w:rsidR="00C2272B" w:rsidRPr="00C2272B" w:rsidRDefault="00C2272B" w:rsidP="00C2272B">
      <w:pPr>
        <w:pStyle w:val="aff1"/>
        <w:ind w:left="720"/>
        <w:jc w:val="both"/>
        <w:rPr>
          <w:rStyle w:val="13"/>
          <w:rFonts w:ascii="Times New Roman" w:eastAsiaTheme="minorHAnsi" w:hAnsi="Times New Roman"/>
          <w:sz w:val="28"/>
          <w:szCs w:val="28"/>
          <w:u w:val="none"/>
        </w:rPr>
      </w:pPr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>2-комн.</w:t>
      </w:r>
      <w:r w:rsidR="001957F7">
        <w:rPr>
          <w:rStyle w:val="13"/>
          <w:rFonts w:ascii="Times New Roman" w:eastAsiaTheme="minorHAnsi" w:hAnsi="Times New Roman"/>
          <w:sz w:val="28"/>
          <w:szCs w:val="28"/>
          <w:u w:val="none"/>
        </w:rPr>
        <w:t xml:space="preserve"> </w:t>
      </w:r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>квартир  – 37 шт.</w:t>
      </w:r>
      <w:r w:rsidR="00A57BBB">
        <w:rPr>
          <w:rStyle w:val="13"/>
          <w:rFonts w:ascii="Times New Roman" w:eastAsiaTheme="minorHAnsi" w:hAnsi="Times New Roman"/>
          <w:sz w:val="28"/>
          <w:szCs w:val="28"/>
          <w:u w:val="none"/>
        </w:rPr>
        <w:t>;</w:t>
      </w:r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 xml:space="preserve"> </w:t>
      </w:r>
    </w:p>
    <w:p w:rsidR="00C2272B" w:rsidRPr="00C2272B" w:rsidRDefault="00C2272B" w:rsidP="00C2272B">
      <w:pPr>
        <w:pStyle w:val="aff1"/>
        <w:ind w:left="720"/>
        <w:jc w:val="both"/>
        <w:rPr>
          <w:rStyle w:val="13"/>
          <w:rFonts w:ascii="Times New Roman" w:eastAsiaTheme="minorHAnsi" w:hAnsi="Times New Roman"/>
          <w:sz w:val="28"/>
          <w:szCs w:val="28"/>
          <w:u w:val="none"/>
        </w:rPr>
      </w:pPr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>3-комн.</w:t>
      </w:r>
      <w:r w:rsidR="001957F7">
        <w:rPr>
          <w:rStyle w:val="13"/>
          <w:rFonts w:ascii="Times New Roman" w:eastAsiaTheme="minorHAnsi" w:hAnsi="Times New Roman"/>
          <w:sz w:val="28"/>
          <w:szCs w:val="28"/>
          <w:u w:val="none"/>
        </w:rPr>
        <w:t xml:space="preserve"> </w:t>
      </w:r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 xml:space="preserve">квартир  – 37 шт. </w:t>
      </w:r>
    </w:p>
    <w:p w:rsidR="00C2272B" w:rsidRPr="00C2272B" w:rsidRDefault="00C2272B" w:rsidP="00C2272B">
      <w:pPr>
        <w:pStyle w:val="aff1"/>
        <w:ind w:left="720"/>
        <w:jc w:val="both"/>
        <w:rPr>
          <w:rStyle w:val="13"/>
          <w:rFonts w:ascii="Times New Roman" w:eastAsiaTheme="minorHAnsi" w:hAnsi="Times New Roman"/>
          <w:sz w:val="28"/>
          <w:szCs w:val="28"/>
          <w:u w:val="none"/>
        </w:rPr>
      </w:pPr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 xml:space="preserve">Всего                   </w:t>
      </w:r>
      <w:r w:rsidR="00D5627F">
        <w:rPr>
          <w:rStyle w:val="13"/>
          <w:rFonts w:ascii="Times New Roman" w:eastAsiaTheme="minorHAnsi" w:hAnsi="Times New Roman"/>
          <w:sz w:val="28"/>
          <w:szCs w:val="28"/>
          <w:u w:val="none"/>
        </w:rPr>
        <w:t xml:space="preserve">- </w:t>
      </w:r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>185 шт</w:t>
      </w:r>
      <w:r w:rsidR="001957F7">
        <w:rPr>
          <w:rStyle w:val="13"/>
          <w:rFonts w:ascii="Times New Roman" w:eastAsiaTheme="minorHAnsi" w:hAnsi="Times New Roman"/>
          <w:sz w:val="28"/>
          <w:szCs w:val="28"/>
          <w:u w:val="none"/>
        </w:rPr>
        <w:t>.</w:t>
      </w:r>
    </w:p>
    <w:p w:rsidR="00C2272B" w:rsidRPr="00C2272B" w:rsidRDefault="00C2272B" w:rsidP="00C2272B">
      <w:pPr>
        <w:pStyle w:val="aff1"/>
        <w:jc w:val="both"/>
        <w:rPr>
          <w:rStyle w:val="13"/>
          <w:rFonts w:ascii="Times New Roman" w:eastAsiaTheme="minorHAnsi" w:hAnsi="Times New Roman"/>
          <w:sz w:val="28"/>
          <w:szCs w:val="28"/>
          <w:u w:val="none"/>
        </w:rPr>
      </w:pPr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 xml:space="preserve"> </w:t>
      </w:r>
    </w:p>
    <w:p w:rsidR="00C2272B" w:rsidRPr="00C2272B" w:rsidRDefault="00C2272B" w:rsidP="00C2272B">
      <w:pPr>
        <w:pStyle w:val="aff1"/>
        <w:jc w:val="both"/>
        <w:rPr>
          <w:rStyle w:val="13"/>
          <w:rFonts w:ascii="Times New Roman" w:eastAsiaTheme="minorHAnsi" w:hAnsi="Times New Roman"/>
          <w:sz w:val="28"/>
          <w:szCs w:val="28"/>
          <w:u w:val="none"/>
        </w:rPr>
      </w:pPr>
      <w:proofErr w:type="gramStart"/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>Данная</w:t>
      </w:r>
      <w:proofErr w:type="gramEnd"/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 xml:space="preserve"> </w:t>
      </w:r>
      <w:proofErr w:type="spellStart"/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>квартирография</w:t>
      </w:r>
      <w:proofErr w:type="spellEnd"/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 xml:space="preserve"> составлена с учетом разной высоты этажа (3,30 и 3,00)  и разной ширины корпусов (16,0м и 15,5м) для </w:t>
      </w:r>
      <w:r w:rsidR="00D5627F">
        <w:rPr>
          <w:rStyle w:val="13"/>
          <w:rFonts w:ascii="Times New Roman" w:eastAsiaTheme="minorHAnsi" w:hAnsi="Times New Roman"/>
          <w:sz w:val="28"/>
          <w:szCs w:val="28"/>
          <w:u w:val="none"/>
        </w:rPr>
        <w:t>«</w:t>
      </w:r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>Бизнес-Комфорта</w:t>
      </w:r>
      <w:r w:rsidR="00D5627F">
        <w:rPr>
          <w:rStyle w:val="13"/>
          <w:rFonts w:ascii="Times New Roman" w:eastAsiaTheme="minorHAnsi" w:hAnsi="Times New Roman"/>
          <w:sz w:val="28"/>
          <w:szCs w:val="28"/>
          <w:u w:val="none"/>
        </w:rPr>
        <w:t>»</w:t>
      </w:r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 xml:space="preserve"> и </w:t>
      </w:r>
      <w:r w:rsidR="00D5627F">
        <w:rPr>
          <w:rStyle w:val="13"/>
          <w:rFonts w:ascii="Times New Roman" w:eastAsiaTheme="minorHAnsi" w:hAnsi="Times New Roman"/>
          <w:sz w:val="28"/>
          <w:szCs w:val="28"/>
          <w:u w:val="none"/>
        </w:rPr>
        <w:t>«</w:t>
      </w:r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>Стандарт-Эконома</w:t>
      </w:r>
      <w:r w:rsidR="00D5627F">
        <w:rPr>
          <w:rStyle w:val="13"/>
          <w:rFonts w:ascii="Times New Roman" w:eastAsiaTheme="minorHAnsi" w:hAnsi="Times New Roman"/>
          <w:sz w:val="28"/>
          <w:szCs w:val="28"/>
          <w:u w:val="none"/>
        </w:rPr>
        <w:t>»</w:t>
      </w:r>
      <w:r w:rsidRPr="00C2272B">
        <w:rPr>
          <w:rStyle w:val="13"/>
          <w:rFonts w:ascii="Times New Roman" w:eastAsiaTheme="minorHAnsi" w:hAnsi="Times New Roman"/>
          <w:sz w:val="28"/>
          <w:szCs w:val="28"/>
          <w:u w:val="none"/>
        </w:rPr>
        <w:t>.</w:t>
      </w:r>
    </w:p>
    <w:p w:rsidR="00EE5160" w:rsidRPr="00C2272B" w:rsidRDefault="00EE5160" w:rsidP="00A21F42">
      <w:pPr>
        <w:rPr>
          <w:b/>
          <w:bCs/>
          <w:i/>
          <w:sz w:val="28"/>
          <w:szCs w:val="28"/>
        </w:rPr>
      </w:pPr>
    </w:p>
    <w:p w:rsidR="00EE216F" w:rsidRPr="00D47C8A" w:rsidRDefault="00EE5160" w:rsidP="00EE216F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2272B">
        <w:rPr>
          <w:b/>
          <w:bCs/>
          <w:i/>
          <w:sz w:val="28"/>
          <w:szCs w:val="28"/>
        </w:rPr>
        <w:t xml:space="preserve">     </w:t>
      </w:r>
      <w:r w:rsidR="00EE216F">
        <w:rPr>
          <w:sz w:val="28"/>
          <w:szCs w:val="28"/>
        </w:rPr>
        <w:t xml:space="preserve">   * </w:t>
      </w:r>
      <w:r w:rsidR="00EE216F" w:rsidRPr="00D47C8A">
        <w:rPr>
          <w:sz w:val="28"/>
          <w:szCs w:val="28"/>
        </w:rPr>
        <w:t xml:space="preserve">Перечень </w:t>
      </w:r>
      <w:r w:rsidR="00EE216F">
        <w:rPr>
          <w:sz w:val="28"/>
          <w:szCs w:val="28"/>
        </w:rPr>
        <w:t>очередности строительства объектов представлен в приложении №2</w:t>
      </w:r>
      <w:r w:rsidR="00DE67B4">
        <w:rPr>
          <w:sz w:val="28"/>
          <w:szCs w:val="28"/>
        </w:rPr>
        <w:t>, №3</w:t>
      </w:r>
      <w:r w:rsidR="00EE216F">
        <w:rPr>
          <w:sz w:val="28"/>
          <w:szCs w:val="28"/>
        </w:rPr>
        <w:t xml:space="preserve">  (схема, таблица) т.2.</w:t>
      </w:r>
    </w:p>
    <w:p w:rsidR="00FD6085" w:rsidRPr="00C2272B" w:rsidRDefault="00EE5160" w:rsidP="00A21F42">
      <w:pPr>
        <w:rPr>
          <w:b/>
          <w:bCs/>
          <w:i/>
          <w:sz w:val="28"/>
          <w:szCs w:val="28"/>
        </w:rPr>
      </w:pPr>
      <w:r w:rsidRPr="00C2272B">
        <w:rPr>
          <w:b/>
          <w:bCs/>
          <w:i/>
          <w:sz w:val="28"/>
          <w:szCs w:val="28"/>
        </w:rPr>
        <w:t xml:space="preserve">  </w:t>
      </w:r>
    </w:p>
    <w:p w:rsidR="001F2B44" w:rsidRDefault="00FD6085" w:rsidP="00A21F42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</w:t>
      </w:r>
      <w:r w:rsidR="006045FB" w:rsidRPr="00C31CE0">
        <w:rPr>
          <w:b/>
          <w:bCs/>
          <w:i/>
          <w:sz w:val="28"/>
          <w:szCs w:val="28"/>
        </w:rPr>
        <w:t>3.7. М</w:t>
      </w:r>
      <w:r w:rsidR="00493D5C" w:rsidRPr="00C31CE0">
        <w:rPr>
          <w:b/>
          <w:bCs/>
          <w:i/>
          <w:sz w:val="28"/>
          <w:szCs w:val="28"/>
        </w:rPr>
        <w:t>ощности учреждений образования и здравоохранения</w:t>
      </w:r>
      <w:proofErr w:type="gramStart"/>
      <w:r w:rsidR="00E826F2">
        <w:rPr>
          <w:b/>
          <w:bCs/>
          <w:i/>
          <w:sz w:val="28"/>
          <w:szCs w:val="28"/>
        </w:rPr>
        <w:t xml:space="preserve"> </w:t>
      </w:r>
      <w:r w:rsidR="001A5420">
        <w:rPr>
          <w:b/>
          <w:bCs/>
          <w:i/>
          <w:sz w:val="28"/>
          <w:szCs w:val="28"/>
        </w:rPr>
        <w:t>.</w:t>
      </w:r>
      <w:proofErr w:type="gramEnd"/>
    </w:p>
    <w:p w:rsidR="001A5420" w:rsidRDefault="001A5420" w:rsidP="00A21F42">
      <w:pPr>
        <w:rPr>
          <w:b/>
          <w:bCs/>
          <w:i/>
          <w:sz w:val="28"/>
          <w:szCs w:val="28"/>
        </w:rPr>
      </w:pPr>
    </w:p>
    <w:p w:rsidR="001A5420" w:rsidRDefault="001A5420" w:rsidP="00DE67B4">
      <w:pPr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</w:t>
      </w:r>
      <w:r w:rsidR="00BB1130">
        <w:rPr>
          <w:b/>
          <w:bCs/>
          <w:i/>
          <w:sz w:val="28"/>
          <w:szCs w:val="28"/>
        </w:rPr>
        <w:t xml:space="preserve">   </w:t>
      </w:r>
      <w:r>
        <w:rPr>
          <w:b/>
          <w:bCs/>
          <w:i/>
          <w:sz w:val="28"/>
          <w:szCs w:val="28"/>
        </w:rPr>
        <w:t xml:space="preserve"> </w:t>
      </w:r>
      <w:r w:rsidR="00BB1130">
        <w:rPr>
          <w:bCs/>
          <w:sz w:val="28"/>
          <w:szCs w:val="28"/>
        </w:rPr>
        <w:t>Технико-экономические показатели учреждений образования</w:t>
      </w:r>
      <w:r>
        <w:rPr>
          <w:b/>
          <w:bCs/>
          <w:i/>
          <w:sz w:val="28"/>
          <w:szCs w:val="28"/>
        </w:rPr>
        <w:t xml:space="preserve">                                                                       </w:t>
      </w:r>
      <w:r w:rsidR="00BB1130" w:rsidRPr="00BB1130">
        <w:rPr>
          <w:bCs/>
          <w:sz w:val="28"/>
          <w:szCs w:val="28"/>
        </w:rPr>
        <w:t xml:space="preserve">представлены в </w:t>
      </w:r>
      <w:r w:rsidR="00BB1130">
        <w:rPr>
          <w:bCs/>
          <w:sz w:val="28"/>
          <w:szCs w:val="28"/>
        </w:rPr>
        <w:t>т</w:t>
      </w:r>
      <w:r w:rsidRPr="00BB1130">
        <w:rPr>
          <w:sz w:val="28"/>
          <w:szCs w:val="28"/>
        </w:rPr>
        <w:t>аблиц</w:t>
      </w:r>
      <w:r w:rsidR="00BB1130" w:rsidRPr="00BB1130">
        <w:rPr>
          <w:sz w:val="28"/>
          <w:szCs w:val="28"/>
        </w:rPr>
        <w:t>е</w:t>
      </w:r>
      <w:r w:rsidR="00156B0A">
        <w:rPr>
          <w:sz w:val="28"/>
          <w:szCs w:val="28"/>
        </w:rPr>
        <w:t xml:space="preserve">. </w:t>
      </w:r>
    </w:p>
    <w:tbl>
      <w:tblPr>
        <w:tblW w:w="8403" w:type="dxa"/>
        <w:tblLook w:val="04A0" w:firstRow="1" w:lastRow="0" w:firstColumn="1" w:lastColumn="0" w:noHBand="0" w:noVBand="1"/>
      </w:tblPr>
      <w:tblGrid>
        <w:gridCol w:w="960"/>
        <w:gridCol w:w="960"/>
        <w:gridCol w:w="1780"/>
        <w:gridCol w:w="1420"/>
        <w:gridCol w:w="2080"/>
        <w:gridCol w:w="1203"/>
      </w:tblGrid>
      <w:tr w:rsidR="001F2B44" w:rsidRPr="00102E25" w:rsidTr="00E826F2">
        <w:trPr>
          <w:trHeight w:val="9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B44" w:rsidRPr="00102E25" w:rsidRDefault="001F2B44" w:rsidP="00244D73">
            <w:pPr>
              <w:jc w:val="center"/>
              <w:rPr>
                <w:b/>
                <w:bCs/>
                <w:color w:val="000000"/>
              </w:rPr>
            </w:pPr>
            <w:r w:rsidRPr="00102E25">
              <w:rPr>
                <w:b/>
                <w:bCs/>
                <w:color w:val="000000"/>
              </w:rPr>
              <w:t>№ объекта на плане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B44" w:rsidRPr="00102E25" w:rsidRDefault="001F2B44" w:rsidP="00244D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участка на плане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B44" w:rsidRPr="00102E25" w:rsidRDefault="001F2B44" w:rsidP="00244D73">
            <w:pPr>
              <w:jc w:val="center"/>
              <w:rPr>
                <w:b/>
                <w:bCs/>
                <w:color w:val="000000"/>
              </w:rPr>
            </w:pPr>
            <w:r w:rsidRPr="00102E25">
              <w:rPr>
                <w:b/>
                <w:bCs/>
                <w:color w:val="000000"/>
              </w:rPr>
              <w:t>Объект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B44" w:rsidRPr="00102E25" w:rsidRDefault="001F2B44" w:rsidP="00244D73">
            <w:pPr>
              <w:jc w:val="center"/>
              <w:rPr>
                <w:b/>
                <w:bCs/>
                <w:color w:val="000000"/>
              </w:rPr>
            </w:pPr>
            <w:r w:rsidRPr="00102E25">
              <w:rPr>
                <w:b/>
                <w:bCs/>
                <w:color w:val="000000"/>
              </w:rPr>
              <w:t>Площадь</w:t>
            </w:r>
            <w:r w:rsidRPr="00102E25">
              <w:rPr>
                <w:b/>
                <w:bCs/>
                <w:color w:val="000000"/>
              </w:rPr>
              <w:br/>
              <w:t>застройки, м</w:t>
            </w:r>
            <w:proofErr w:type="gramStart"/>
            <w:r w:rsidRPr="00102E25">
              <w:rPr>
                <w:b/>
                <w:bCs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2B44" w:rsidRPr="00102E25" w:rsidRDefault="001F2B44" w:rsidP="00244D73">
            <w:pPr>
              <w:jc w:val="center"/>
              <w:rPr>
                <w:b/>
                <w:bCs/>
                <w:color w:val="000000"/>
              </w:rPr>
            </w:pPr>
            <w:r w:rsidRPr="00102E25">
              <w:rPr>
                <w:b/>
                <w:bCs/>
                <w:color w:val="000000"/>
              </w:rPr>
              <w:t>Общая</w:t>
            </w:r>
            <w:r w:rsidRPr="00102E25">
              <w:rPr>
                <w:b/>
                <w:bCs/>
                <w:color w:val="000000"/>
              </w:rPr>
              <w:br/>
              <w:t>площадь, м</w:t>
            </w:r>
            <w:proofErr w:type="gramStart"/>
            <w:r w:rsidRPr="00102E25">
              <w:rPr>
                <w:b/>
                <w:bCs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B44" w:rsidRPr="00102E25" w:rsidRDefault="001F2B44" w:rsidP="00244D73">
            <w:pPr>
              <w:jc w:val="center"/>
              <w:rPr>
                <w:b/>
                <w:bCs/>
                <w:color w:val="000000"/>
              </w:rPr>
            </w:pPr>
            <w:r w:rsidRPr="00102E25">
              <w:rPr>
                <w:b/>
                <w:bCs/>
                <w:color w:val="000000"/>
              </w:rPr>
              <w:t>Этажность</w:t>
            </w:r>
          </w:p>
        </w:tc>
      </w:tr>
      <w:tr w:rsidR="001F2B44" w:rsidRPr="00102E25" w:rsidTr="00E826F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B44" w:rsidRPr="00102E25" w:rsidRDefault="001F2B44" w:rsidP="00244D73">
            <w:pPr>
              <w:jc w:val="center"/>
              <w:rPr>
                <w:b/>
                <w:bCs/>
                <w:color w:val="000000"/>
              </w:rPr>
            </w:pPr>
            <w:r w:rsidRPr="00102E25">
              <w:rPr>
                <w:b/>
                <w:bCs/>
                <w:color w:val="000000"/>
              </w:rPr>
              <w:t>2.1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B44" w:rsidRPr="00102E25" w:rsidRDefault="001F2B44" w:rsidP="00244D73">
            <w:pPr>
              <w:jc w:val="center"/>
              <w:rPr>
                <w:b/>
                <w:bCs/>
                <w:color w:val="000000"/>
              </w:rPr>
            </w:pPr>
            <w:r w:rsidRPr="00102E25">
              <w:rPr>
                <w:b/>
                <w:bCs/>
                <w:color w:val="000000"/>
              </w:rPr>
              <w:t>B-1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44" w:rsidRPr="00102E25" w:rsidRDefault="001F2B44" w:rsidP="00244D73">
            <w:pPr>
              <w:jc w:val="center"/>
              <w:rPr>
                <w:color w:val="000000"/>
              </w:rPr>
            </w:pPr>
            <w:r w:rsidRPr="00102E25">
              <w:rPr>
                <w:color w:val="000000"/>
              </w:rPr>
              <w:t>Школа</w:t>
            </w:r>
            <w:r w:rsidRPr="00102E25">
              <w:rPr>
                <w:color w:val="000000"/>
              </w:rPr>
              <w:br/>
              <w:t>(600 мест)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44" w:rsidRPr="00102E25" w:rsidRDefault="001F2B44" w:rsidP="00244D73">
            <w:pPr>
              <w:jc w:val="right"/>
              <w:rPr>
                <w:color w:val="000000"/>
              </w:rPr>
            </w:pPr>
            <w:r w:rsidRPr="00102E25">
              <w:rPr>
                <w:color w:val="000000"/>
              </w:rPr>
              <w:t>1920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44" w:rsidRPr="00102E25" w:rsidRDefault="001F2B44" w:rsidP="00244D73">
            <w:pPr>
              <w:jc w:val="right"/>
              <w:rPr>
                <w:color w:val="000000"/>
              </w:rPr>
            </w:pPr>
            <w:r w:rsidRPr="00102E25">
              <w:rPr>
                <w:color w:val="000000"/>
              </w:rPr>
              <w:t>10800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B44" w:rsidRPr="00102E25" w:rsidRDefault="001F2B44" w:rsidP="00244D73">
            <w:pPr>
              <w:jc w:val="center"/>
              <w:rPr>
                <w:color w:val="000000"/>
              </w:rPr>
            </w:pPr>
            <w:r w:rsidRPr="00102E25">
              <w:rPr>
                <w:color w:val="000000"/>
              </w:rPr>
              <w:t>4</w:t>
            </w:r>
          </w:p>
        </w:tc>
      </w:tr>
      <w:tr w:rsidR="001F2B44" w:rsidRPr="00102E25" w:rsidTr="00E826F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B44" w:rsidRPr="00102E25" w:rsidRDefault="001F2B44" w:rsidP="00244D73">
            <w:pPr>
              <w:jc w:val="center"/>
              <w:rPr>
                <w:b/>
                <w:bCs/>
                <w:color w:val="000000"/>
              </w:rPr>
            </w:pPr>
            <w:r w:rsidRPr="00102E25">
              <w:rPr>
                <w:b/>
                <w:bCs/>
                <w:color w:val="000000"/>
              </w:rPr>
              <w:t>2.2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B44" w:rsidRPr="00102E25" w:rsidRDefault="001F2B44" w:rsidP="00244D73">
            <w:pPr>
              <w:jc w:val="center"/>
              <w:rPr>
                <w:b/>
                <w:bCs/>
                <w:color w:val="000000"/>
              </w:rPr>
            </w:pPr>
            <w:r w:rsidRPr="00102E25">
              <w:rPr>
                <w:b/>
                <w:bCs/>
                <w:color w:val="000000"/>
              </w:rPr>
              <w:t>B-2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44" w:rsidRPr="00102E25" w:rsidRDefault="001F2B44" w:rsidP="00244D73">
            <w:pPr>
              <w:jc w:val="center"/>
              <w:rPr>
                <w:color w:val="000000"/>
              </w:rPr>
            </w:pPr>
            <w:r w:rsidRPr="00102E25">
              <w:rPr>
                <w:color w:val="000000"/>
              </w:rPr>
              <w:t>Детский сад</w:t>
            </w:r>
            <w:r w:rsidRPr="00102E25">
              <w:rPr>
                <w:color w:val="000000"/>
              </w:rPr>
              <w:br/>
              <w:t>(190 мест)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44" w:rsidRPr="00102E25" w:rsidRDefault="001F2B44" w:rsidP="00244D73">
            <w:pPr>
              <w:jc w:val="right"/>
              <w:rPr>
                <w:color w:val="000000"/>
              </w:rPr>
            </w:pPr>
            <w:r w:rsidRPr="00102E25">
              <w:rPr>
                <w:color w:val="000000"/>
              </w:rPr>
              <w:t>1200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44" w:rsidRPr="00102E25" w:rsidRDefault="001F2B44" w:rsidP="00244D73">
            <w:pPr>
              <w:jc w:val="right"/>
              <w:rPr>
                <w:color w:val="000000"/>
              </w:rPr>
            </w:pPr>
            <w:r w:rsidRPr="00102E25">
              <w:rPr>
                <w:color w:val="000000"/>
              </w:rPr>
              <w:t>3900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B44" w:rsidRPr="00102E25" w:rsidRDefault="001F2B44" w:rsidP="00244D73">
            <w:pPr>
              <w:jc w:val="center"/>
              <w:rPr>
                <w:color w:val="000000"/>
              </w:rPr>
            </w:pPr>
            <w:r w:rsidRPr="00102E25">
              <w:rPr>
                <w:color w:val="000000"/>
              </w:rPr>
              <w:t>3</w:t>
            </w:r>
          </w:p>
        </w:tc>
      </w:tr>
      <w:tr w:rsidR="001F2B44" w:rsidRPr="00102E25" w:rsidTr="00E826F2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B44" w:rsidRPr="00102E25" w:rsidRDefault="001F2B44" w:rsidP="00244D73">
            <w:pPr>
              <w:jc w:val="center"/>
              <w:rPr>
                <w:b/>
                <w:bCs/>
                <w:color w:val="000000"/>
              </w:rPr>
            </w:pPr>
            <w:r w:rsidRPr="00102E25">
              <w:rPr>
                <w:b/>
                <w:bCs/>
                <w:color w:val="000000"/>
              </w:rPr>
              <w:t>2.3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B44" w:rsidRPr="00102E25" w:rsidRDefault="001F2B44" w:rsidP="00244D73">
            <w:pPr>
              <w:jc w:val="center"/>
              <w:rPr>
                <w:b/>
                <w:bCs/>
                <w:color w:val="000000"/>
              </w:rPr>
            </w:pPr>
            <w:r w:rsidRPr="00102E25">
              <w:rPr>
                <w:b/>
                <w:bCs/>
                <w:color w:val="000000"/>
              </w:rPr>
              <w:t>B-3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44" w:rsidRPr="00102E25" w:rsidRDefault="001F2B44" w:rsidP="00244D73">
            <w:pPr>
              <w:jc w:val="center"/>
              <w:rPr>
                <w:color w:val="000000"/>
              </w:rPr>
            </w:pPr>
            <w:r w:rsidRPr="00102E25">
              <w:rPr>
                <w:color w:val="000000"/>
              </w:rPr>
              <w:t>Детский сад</w:t>
            </w:r>
            <w:r w:rsidRPr="00102E25">
              <w:rPr>
                <w:color w:val="000000"/>
              </w:rPr>
              <w:br/>
              <w:t>(120 мест)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44" w:rsidRPr="00102E25" w:rsidRDefault="001F2B44" w:rsidP="00244D73">
            <w:pPr>
              <w:jc w:val="right"/>
              <w:rPr>
                <w:color w:val="000000"/>
              </w:rPr>
            </w:pPr>
            <w:r w:rsidRPr="00102E25">
              <w:rPr>
                <w:color w:val="000000"/>
              </w:rPr>
              <w:t>770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B44" w:rsidRPr="00102E25" w:rsidRDefault="001F2B44" w:rsidP="00244D73">
            <w:pPr>
              <w:jc w:val="right"/>
              <w:rPr>
                <w:color w:val="000000"/>
              </w:rPr>
            </w:pPr>
            <w:r w:rsidRPr="00102E25">
              <w:rPr>
                <w:color w:val="000000"/>
              </w:rPr>
              <w:t>2400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B44" w:rsidRPr="00102E25" w:rsidRDefault="001F2B44" w:rsidP="00244D73">
            <w:pPr>
              <w:rPr>
                <w:color w:val="000000"/>
              </w:rPr>
            </w:pPr>
          </w:p>
        </w:tc>
      </w:tr>
      <w:tr w:rsidR="001F2B44" w:rsidRPr="00102E25" w:rsidTr="00E826F2">
        <w:trPr>
          <w:trHeight w:val="315"/>
        </w:trPr>
        <w:tc>
          <w:tcPr>
            <w:tcW w:w="3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2B44" w:rsidRPr="00102E25" w:rsidRDefault="001F2B44" w:rsidP="00244D73">
            <w:pPr>
              <w:jc w:val="center"/>
              <w:rPr>
                <w:b/>
                <w:bCs/>
                <w:color w:val="000000"/>
              </w:rPr>
            </w:pPr>
            <w:r w:rsidRPr="00102E2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B44" w:rsidRPr="00102E25" w:rsidRDefault="001F2B44" w:rsidP="00244D73">
            <w:pPr>
              <w:jc w:val="right"/>
              <w:rPr>
                <w:b/>
                <w:bCs/>
                <w:color w:val="000000"/>
              </w:rPr>
            </w:pPr>
            <w:r w:rsidRPr="00102E25">
              <w:rPr>
                <w:b/>
                <w:bCs/>
                <w:color w:val="000000"/>
              </w:rPr>
              <w:t>3890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2B44" w:rsidRPr="00102E25" w:rsidRDefault="001F2B44" w:rsidP="00244D73">
            <w:pPr>
              <w:jc w:val="right"/>
              <w:rPr>
                <w:b/>
                <w:bCs/>
                <w:color w:val="000000"/>
              </w:rPr>
            </w:pPr>
            <w:r w:rsidRPr="00102E25">
              <w:rPr>
                <w:b/>
                <w:bCs/>
                <w:color w:val="000000"/>
              </w:rPr>
              <w:t>17100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B44" w:rsidRPr="00102E25" w:rsidRDefault="001F2B44" w:rsidP="00244D73">
            <w:pPr>
              <w:jc w:val="center"/>
              <w:rPr>
                <w:color w:val="000000"/>
              </w:rPr>
            </w:pPr>
            <w:r w:rsidRPr="00102E25">
              <w:rPr>
                <w:color w:val="000000"/>
              </w:rPr>
              <w:t> </w:t>
            </w:r>
          </w:p>
        </w:tc>
      </w:tr>
    </w:tbl>
    <w:p w:rsidR="00FD6085" w:rsidRDefault="00FD6085" w:rsidP="00A21F42">
      <w:pPr>
        <w:rPr>
          <w:bCs/>
          <w:sz w:val="28"/>
          <w:szCs w:val="28"/>
        </w:rPr>
      </w:pPr>
    </w:p>
    <w:p w:rsidR="001F2B44" w:rsidRPr="001F2B44" w:rsidRDefault="001F2B44" w:rsidP="001F2B44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E826F2">
        <w:rPr>
          <w:bCs/>
          <w:sz w:val="28"/>
          <w:szCs w:val="28"/>
        </w:rPr>
        <w:t xml:space="preserve"> Поликлинику </w:t>
      </w:r>
      <w:r>
        <w:rPr>
          <w:bCs/>
          <w:sz w:val="28"/>
          <w:szCs w:val="28"/>
        </w:rPr>
        <w:t xml:space="preserve"> предполагается разместить </w:t>
      </w:r>
      <w:r w:rsidR="00E826F2">
        <w:rPr>
          <w:bCs/>
          <w:sz w:val="28"/>
          <w:szCs w:val="28"/>
        </w:rPr>
        <w:t xml:space="preserve"> в здании офисного центра </w:t>
      </w:r>
      <w:r w:rsidR="00CC5E45">
        <w:rPr>
          <w:bCs/>
          <w:sz w:val="28"/>
          <w:szCs w:val="28"/>
        </w:rPr>
        <w:t xml:space="preserve"> </w:t>
      </w:r>
      <w:r w:rsidR="00E826F2">
        <w:rPr>
          <w:bCs/>
          <w:sz w:val="28"/>
          <w:szCs w:val="28"/>
        </w:rPr>
        <w:t xml:space="preserve">(номер </w:t>
      </w:r>
      <w:r w:rsidR="00CC5E45">
        <w:rPr>
          <w:bCs/>
          <w:sz w:val="28"/>
          <w:szCs w:val="28"/>
        </w:rPr>
        <w:t xml:space="preserve">участка </w:t>
      </w:r>
      <w:r w:rsidR="00E826F2">
        <w:rPr>
          <w:bCs/>
          <w:sz w:val="28"/>
          <w:szCs w:val="28"/>
        </w:rPr>
        <w:t>на плане В</w:t>
      </w:r>
      <w:r>
        <w:rPr>
          <w:bCs/>
          <w:sz w:val="28"/>
          <w:szCs w:val="28"/>
        </w:rPr>
        <w:t xml:space="preserve">-4, номер объекта на плане </w:t>
      </w:r>
      <w:r w:rsidR="00CC5E45">
        <w:rPr>
          <w:bCs/>
          <w:sz w:val="28"/>
          <w:szCs w:val="28"/>
        </w:rPr>
        <w:t>2.4)</w:t>
      </w:r>
      <w:r>
        <w:rPr>
          <w:bCs/>
          <w:sz w:val="28"/>
          <w:szCs w:val="28"/>
        </w:rPr>
        <w:t xml:space="preserve"> площадью 4000кв.м.  на 2</w:t>
      </w:r>
      <w:r w:rsidR="00767CAA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0 посещений в смену.</w:t>
      </w:r>
    </w:p>
    <w:p w:rsidR="00D9248B" w:rsidRDefault="001F2B44" w:rsidP="006045FB">
      <w:pPr>
        <w:keepNext/>
        <w:keepLines/>
        <w:spacing w:after="120"/>
        <w:ind w:left="720"/>
        <w:jc w:val="center"/>
        <w:outlineLvl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</w:p>
    <w:p w:rsidR="006045FB" w:rsidRDefault="006045FB" w:rsidP="006045FB">
      <w:pPr>
        <w:keepNext/>
        <w:keepLines/>
        <w:spacing w:after="120"/>
        <w:ind w:left="720"/>
        <w:jc w:val="center"/>
        <w:outlineLvl w:val="0"/>
        <w:rPr>
          <w:b/>
          <w:bCs/>
          <w:sz w:val="28"/>
          <w:szCs w:val="28"/>
        </w:rPr>
      </w:pPr>
      <w:r w:rsidRPr="00493D5C">
        <w:rPr>
          <w:b/>
          <w:bCs/>
          <w:sz w:val="28"/>
          <w:szCs w:val="28"/>
        </w:rPr>
        <w:t>4. ПРЕДЛОЖЕНИЯ ПО РАЗВИТИЮ ТРАНСПОРТНОГО ОБСЛУЖИВАНИЯ.</w:t>
      </w:r>
    </w:p>
    <w:p w:rsidR="00FB767F" w:rsidRDefault="00FB767F" w:rsidP="006045FB">
      <w:pPr>
        <w:keepNext/>
        <w:keepLines/>
        <w:spacing w:after="120"/>
        <w:ind w:left="720"/>
        <w:jc w:val="center"/>
        <w:outlineLvl w:val="0"/>
        <w:rPr>
          <w:b/>
          <w:bCs/>
          <w:sz w:val="28"/>
          <w:szCs w:val="28"/>
        </w:rPr>
      </w:pPr>
    </w:p>
    <w:p w:rsidR="00EF4367" w:rsidRDefault="00FB767F" w:rsidP="00FB767F">
      <w:pPr>
        <w:spacing w:line="360" w:lineRule="auto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F4367" w:rsidRPr="00582B4B">
        <w:rPr>
          <w:sz w:val="28"/>
          <w:szCs w:val="28"/>
        </w:rPr>
        <w:t xml:space="preserve">Все вопросы транспортного обслуживания планируемой территории под размещение жилищного строительства решаются в увязке с общей системой развития транспорта </w:t>
      </w:r>
      <w:r w:rsidR="00EF4367">
        <w:rPr>
          <w:sz w:val="28"/>
          <w:szCs w:val="28"/>
        </w:rPr>
        <w:t>Одинцовского</w:t>
      </w:r>
      <w:r w:rsidR="00EF4367" w:rsidRPr="00582B4B">
        <w:rPr>
          <w:sz w:val="28"/>
          <w:szCs w:val="28"/>
        </w:rPr>
        <w:t xml:space="preserve"> муниципального района Московской области.</w:t>
      </w:r>
    </w:p>
    <w:p w:rsidR="00B0218F" w:rsidRDefault="008326A1" w:rsidP="00FB767F">
      <w:pPr>
        <w:spacing w:line="360" w:lineRule="auto"/>
        <w:ind w:right="14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iCs/>
          <w:sz w:val="28"/>
          <w:szCs w:val="28"/>
        </w:rPr>
        <w:t xml:space="preserve"> Рассматриваемая территория обслуживаются </w:t>
      </w:r>
      <w:r w:rsidRPr="00E67465">
        <w:rPr>
          <w:sz w:val="28"/>
          <w:szCs w:val="28"/>
        </w:rPr>
        <w:t>Одинцовским ПАТП</w:t>
      </w:r>
      <w:r>
        <w:rPr>
          <w:iCs/>
          <w:sz w:val="28"/>
          <w:szCs w:val="28"/>
        </w:rPr>
        <w:t>, ГУП «</w:t>
      </w:r>
      <w:proofErr w:type="spellStart"/>
      <w:r>
        <w:rPr>
          <w:iCs/>
          <w:sz w:val="28"/>
          <w:szCs w:val="28"/>
        </w:rPr>
        <w:t>Мосгортрансом</w:t>
      </w:r>
      <w:proofErr w:type="spellEnd"/>
      <w:r>
        <w:rPr>
          <w:iCs/>
          <w:sz w:val="28"/>
          <w:szCs w:val="28"/>
        </w:rPr>
        <w:t>»,</w:t>
      </w:r>
      <w:r w:rsidRPr="00A231C9">
        <w:rPr>
          <w:rStyle w:val="20"/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 w:rsidRPr="00A231C9">
        <w:rPr>
          <w:rStyle w:val="w"/>
          <w:color w:val="000000"/>
          <w:sz w:val="28"/>
          <w:szCs w:val="28"/>
        </w:rPr>
        <w:t>Верейски</w:t>
      </w:r>
      <w:r>
        <w:rPr>
          <w:rStyle w:val="w"/>
          <w:color w:val="000000"/>
          <w:sz w:val="28"/>
          <w:szCs w:val="28"/>
        </w:rPr>
        <w:t>м</w:t>
      </w:r>
      <w:proofErr w:type="spellEnd"/>
      <w:r w:rsidRPr="00A231C9">
        <w:rPr>
          <w:color w:val="000000"/>
          <w:sz w:val="28"/>
          <w:szCs w:val="28"/>
        </w:rPr>
        <w:t xml:space="preserve"> </w:t>
      </w:r>
      <w:r w:rsidRPr="00A231C9">
        <w:rPr>
          <w:rStyle w:val="w"/>
          <w:color w:val="000000"/>
          <w:sz w:val="28"/>
          <w:szCs w:val="28"/>
        </w:rPr>
        <w:t>филиал</w:t>
      </w:r>
      <w:r w:rsidRPr="00A231C9">
        <w:rPr>
          <w:color w:val="000000"/>
          <w:sz w:val="28"/>
          <w:szCs w:val="28"/>
        </w:rPr>
        <w:t xml:space="preserve"> </w:t>
      </w:r>
      <w:r w:rsidRPr="00A231C9">
        <w:rPr>
          <w:rStyle w:val="w"/>
          <w:color w:val="000000"/>
          <w:sz w:val="28"/>
          <w:szCs w:val="28"/>
        </w:rPr>
        <w:t>Наро</w:t>
      </w:r>
      <w:r w:rsidRPr="00A231C9">
        <w:rPr>
          <w:color w:val="000000"/>
          <w:sz w:val="28"/>
          <w:szCs w:val="28"/>
        </w:rPr>
        <w:t>-</w:t>
      </w:r>
      <w:r w:rsidRPr="00A231C9">
        <w:rPr>
          <w:rStyle w:val="w"/>
          <w:color w:val="000000"/>
          <w:sz w:val="28"/>
          <w:szCs w:val="28"/>
        </w:rPr>
        <w:t>Фоминского</w:t>
      </w:r>
      <w:r w:rsidRPr="00A231C9">
        <w:rPr>
          <w:color w:val="000000"/>
          <w:sz w:val="28"/>
          <w:szCs w:val="28"/>
        </w:rPr>
        <w:t xml:space="preserve"> </w:t>
      </w:r>
      <w:r w:rsidRPr="00A231C9">
        <w:rPr>
          <w:rStyle w:val="w"/>
          <w:color w:val="000000"/>
          <w:sz w:val="28"/>
          <w:szCs w:val="28"/>
        </w:rPr>
        <w:t>ПАТП</w:t>
      </w:r>
      <w:r w:rsidRPr="00A231C9">
        <w:rPr>
          <w:color w:val="000000"/>
          <w:sz w:val="28"/>
          <w:szCs w:val="28"/>
        </w:rPr>
        <w:t xml:space="preserve"> </w:t>
      </w:r>
      <w:r w:rsidRPr="00A231C9">
        <w:rPr>
          <w:rStyle w:val="w"/>
          <w:color w:val="000000"/>
          <w:sz w:val="28"/>
          <w:szCs w:val="28"/>
        </w:rPr>
        <w:t>ГУП</w:t>
      </w:r>
      <w:r w:rsidRPr="00A231C9">
        <w:rPr>
          <w:color w:val="000000"/>
          <w:sz w:val="28"/>
          <w:szCs w:val="28"/>
        </w:rPr>
        <w:t xml:space="preserve"> «</w:t>
      </w:r>
      <w:proofErr w:type="spellStart"/>
      <w:r w:rsidRPr="00A231C9">
        <w:rPr>
          <w:rStyle w:val="w"/>
          <w:color w:val="000000"/>
          <w:sz w:val="28"/>
          <w:szCs w:val="28"/>
        </w:rPr>
        <w:t>Мострансавто</w:t>
      </w:r>
      <w:proofErr w:type="spellEnd"/>
      <w:r>
        <w:rPr>
          <w:color w:val="000000"/>
          <w:sz w:val="28"/>
          <w:szCs w:val="28"/>
        </w:rPr>
        <w:t xml:space="preserve">», </w:t>
      </w:r>
      <w:r w:rsidRPr="00A231C9">
        <w:rPr>
          <w:rStyle w:val="w"/>
          <w:color w:val="000000"/>
          <w:sz w:val="28"/>
          <w:szCs w:val="28"/>
        </w:rPr>
        <w:t>Можайск</w:t>
      </w:r>
      <w:r>
        <w:rPr>
          <w:rStyle w:val="w"/>
          <w:color w:val="000000"/>
          <w:sz w:val="28"/>
          <w:szCs w:val="28"/>
        </w:rPr>
        <w:t>им</w:t>
      </w:r>
      <w:r w:rsidRPr="00A231C9">
        <w:rPr>
          <w:color w:val="000000"/>
          <w:sz w:val="28"/>
          <w:szCs w:val="28"/>
        </w:rPr>
        <w:t xml:space="preserve"> </w:t>
      </w:r>
      <w:r w:rsidRPr="00A231C9">
        <w:rPr>
          <w:rStyle w:val="w"/>
          <w:color w:val="000000"/>
          <w:sz w:val="28"/>
          <w:szCs w:val="28"/>
        </w:rPr>
        <w:t>ПАТП</w:t>
      </w:r>
      <w:r w:rsidRPr="00A231C9">
        <w:rPr>
          <w:color w:val="000000"/>
          <w:sz w:val="28"/>
          <w:szCs w:val="28"/>
        </w:rPr>
        <w:t xml:space="preserve"> </w:t>
      </w:r>
      <w:r w:rsidRPr="00A231C9">
        <w:rPr>
          <w:rStyle w:val="w"/>
          <w:color w:val="000000"/>
          <w:sz w:val="28"/>
          <w:szCs w:val="28"/>
        </w:rPr>
        <w:t>ГУП</w:t>
      </w:r>
      <w:r w:rsidRPr="00A231C9">
        <w:rPr>
          <w:color w:val="000000"/>
          <w:sz w:val="28"/>
          <w:szCs w:val="28"/>
        </w:rPr>
        <w:t xml:space="preserve"> «</w:t>
      </w:r>
      <w:proofErr w:type="spellStart"/>
      <w:r w:rsidRPr="00A231C9">
        <w:rPr>
          <w:rStyle w:val="w"/>
          <w:color w:val="000000"/>
          <w:sz w:val="28"/>
          <w:szCs w:val="28"/>
        </w:rPr>
        <w:t>Мострансавто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>»</w:t>
      </w:r>
      <w:r>
        <w:rPr>
          <w:iCs/>
          <w:sz w:val="28"/>
          <w:szCs w:val="28"/>
        </w:rPr>
        <w:t xml:space="preserve"> и коммерческими перевозчиками.</w:t>
      </w:r>
    </w:p>
    <w:p w:rsidR="008326A1" w:rsidRDefault="008326A1" w:rsidP="008326A1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На прилегающей территории, в зоне пешеходной доступности расположены два остановочных пункта:</w:t>
      </w:r>
    </w:p>
    <w:p w:rsidR="008326A1" w:rsidRDefault="008326A1" w:rsidP="008326A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остановка «ТРИ КИТА» по скоростной автомобильной дороге общего пользования федерального значения 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Б категории М-1 "Беларусь" (Минское шоссе), на севере рассматриваемой территории, в районе транспортной развязки. На данном пункте производят остановку следующие маршруты: 461,1056, 418,457,339,477; </w:t>
      </w:r>
    </w:p>
    <w:p w:rsidR="008326A1" w:rsidRDefault="008326A1" w:rsidP="008326A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остановка «ВНИИПТИХИМ» по скоростной автомобильной дороге общего пользования федерального значения 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Б категории М-1 "Беларусь" (Минское шоссе), на севере рассматриваемой территории, в районе пешеходного перехода. На данном пункте производят остановку следующие маршруты: 477,339,461,1056,418.  </w:t>
      </w:r>
    </w:p>
    <w:p w:rsidR="008326A1" w:rsidRDefault="008326A1" w:rsidP="008326A1">
      <w:pPr>
        <w:spacing w:line="360" w:lineRule="auto"/>
        <w:jc w:val="both"/>
        <w:rPr>
          <w:iCs/>
          <w:sz w:val="28"/>
          <w:szCs w:val="28"/>
        </w:rPr>
      </w:pPr>
    </w:p>
    <w:p w:rsidR="008326A1" w:rsidRDefault="008326A1" w:rsidP="00FB767F">
      <w:pPr>
        <w:spacing w:line="360" w:lineRule="auto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82B4B">
        <w:rPr>
          <w:sz w:val="28"/>
          <w:szCs w:val="28"/>
        </w:rPr>
        <w:t>Для обслуживания планируемой территории понадобится развитие маршрутной сети общественного транспорта, чтобы обеспечить необходимую дальност</w:t>
      </w:r>
      <w:r>
        <w:rPr>
          <w:sz w:val="28"/>
          <w:szCs w:val="28"/>
        </w:rPr>
        <w:t>ь</w:t>
      </w:r>
      <w:r w:rsidRPr="00582B4B">
        <w:rPr>
          <w:sz w:val="28"/>
          <w:szCs w:val="28"/>
        </w:rPr>
        <w:t xml:space="preserve"> подхода от жилых зданий до остановок общественного транспорта</w:t>
      </w:r>
      <w:r>
        <w:rPr>
          <w:sz w:val="28"/>
          <w:szCs w:val="28"/>
        </w:rPr>
        <w:t>.</w:t>
      </w:r>
    </w:p>
    <w:p w:rsidR="001F2B44" w:rsidRPr="00EF4367" w:rsidRDefault="00FB767F" w:rsidP="008326A1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="001F2B44">
        <w:rPr>
          <w:iCs/>
          <w:sz w:val="28"/>
          <w:szCs w:val="28"/>
        </w:rPr>
        <w:t xml:space="preserve">                             </w:t>
      </w:r>
      <w:r w:rsidR="008326A1">
        <w:rPr>
          <w:iCs/>
          <w:sz w:val="28"/>
          <w:szCs w:val="28"/>
        </w:rPr>
        <w:t xml:space="preserve"> </w:t>
      </w:r>
    </w:p>
    <w:p w:rsidR="001F2B44" w:rsidRDefault="001F2B44" w:rsidP="001F2B44">
      <w:pPr>
        <w:spacing w:line="360" w:lineRule="auto"/>
        <w:ind w:right="140" w:firstLine="709"/>
        <w:jc w:val="both"/>
        <w:rPr>
          <w:sz w:val="28"/>
          <w:szCs w:val="28"/>
        </w:rPr>
      </w:pPr>
      <w:r w:rsidRPr="00582B4B">
        <w:rPr>
          <w:sz w:val="28"/>
          <w:szCs w:val="28"/>
        </w:rPr>
        <w:lastRenderedPageBreak/>
        <w:t xml:space="preserve">Застройка планируемой территории потребует развития </w:t>
      </w:r>
      <w:r>
        <w:rPr>
          <w:sz w:val="28"/>
          <w:szCs w:val="28"/>
        </w:rPr>
        <w:t xml:space="preserve">местной </w:t>
      </w:r>
      <w:r w:rsidRPr="00582B4B">
        <w:rPr>
          <w:sz w:val="28"/>
          <w:szCs w:val="28"/>
        </w:rPr>
        <w:t>улично-дорожной сети.</w:t>
      </w:r>
    </w:p>
    <w:p w:rsidR="001F2B44" w:rsidRDefault="001F2B44" w:rsidP="001F2B44">
      <w:pPr>
        <w:spacing w:line="360" w:lineRule="auto"/>
        <w:ind w:right="140" w:firstLine="709"/>
        <w:jc w:val="both"/>
        <w:rPr>
          <w:sz w:val="28"/>
          <w:szCs w:val="28"/>
        </w:rPr>
      </w:pPr>
      <w:r w:rsidRPr="00582B4B">
        <w:rPr>
          <w:sz w:val="28"/>
          <w:szCs w:val="28"/>
        </w:rPr>
        <w:t>Категори</w:t>
      </w:r>
      <w:r>
        <w:rPr>
          <w:sz w:val="28"/>
          <w:szCs w:val="28"/>
        </w:rPr>
        <w:t>я</w:t>
      </w:r>
      <w:r w:rsidRPr="00582B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улиц и дорог </w:t>
      </w:r>
      <w:r w:rsidRPr="00582B4B">
        <w:rPr>
          <w:sz w:val="28"/>
          <w:szCs w:val="28"/>
        </w:rPr>
        <w:t xml:space="preserve">принята в соответствии с рекомендациями ТСН ПЗП – 99 МО и </w:t>
      </w:r>
      <w:r>
        <w:rPr>
          <w:sz w:val="28"/>
          <w:szCs w:val="28"/>
        </w:rPr>
        <w:t>СП 42.13330.2011.</w:t>
      </w:r>
    </w:p>
    <w:p w:rsidR="001F2B44" w:rsidRPr="00582B4B" w:rsidRDefault="00AA2A4F" w:rsidP="001F2B44">
      <w:pPr>
        <w:spacing w:line="360" w:lineRule="auto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2B44" w:rsidRPr="00582B4B">
        <w:rPr>
          <w:sz w:val="28"/>
          <w:szCs w:val="28"/>
        </w:rPr>
        <w:t xml:space="preserve">Для распределения транспортных потоков к жилым зданиям предусмотрена сеть </w:t>
      </w:r>
      <w:r w:rsidR="001F2B44">
        <w:rPr>
          <w:sz w:val="28"/>
          <w:szCs w:val="28"/>
        </w:rPr>
        <w:t xml:space="preserve"> квартальных</w:t>
      </w:r>
      <w:r w:rsidR="001F2B44" w:rsidRPr="00582B4B">
        <w:rPr>
          <w:sz w:val="28"/>
          <w:szCs w:val="28"/>
        </w:rPr>
        <w:t xml:space="preserve"> местных проездов. </w:t>
      </w:r>
    </w:p>
    <w:p w:rsidR="001F2B44" w:rsidRPr="00582B4B" w:rsidRDefault="001F2B44" w:rsidP="001F2B44">
      <w:pPr>
        <w:widowControl w:val="0"/>
        <w:spacing w:line="360" w:lineRule="auto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Проезды </w:t>
      </w:r>
      <w:r w:rsidRPr="00582B4B">
        <w:rPr>
          <w:sz w:val="28"/>
          <w:szCs w:val="28"/>
        </w:rPr>
        <w:t xml:space="preserve">в жилой застройке предусматриваются с шириной проезжей части </w:t>
      </w:r>
      <w:r w:rsidR="00AA2A4F">
        <w:rPr>
          <w:sz w:val="28"/>
          <w:szCs w:val="28"/>
        </w:rPr>
        <w:t>6</w:t>
      </w:r>
      <w:r>
        <w:rPr>
          <w:sz w:val="28"/>
          <w:szCs w:val="28"/>
        </w:rPr>
        <w:t>,0-</w:t>
      </w:r>
      <w:r w:rsidR="00BB1130">
        <w:rPr>
          <w:sz w:val="28"/>
          <w:szCs w:val="28"/>
        </w:rPr>
        <w:t>7</w:t>
      </w:r>
      <w:r>
        <w:rPr>
          <w:sz w:val="28"/>
          <w:szCs w:val="28"/>
        </w:rPr>
        <w:t>,0</w:t>
      </w:r>
      <w:r w:rsidRPr="00582B4B">
        <w:rPr>
          <w:sz w:val="28"/>
          <w:szCs w:val="28"/>
          <w:lang w:val="en-US"/>
        </w:rPr>
        <w:t> </w:t>
      </w:r>
      <w:r w:rsidRPr="00582B4B">
        <w:rPr>
          <w:sz w:val="28"/>
          <w:szCs w:val="28"/>
        </w:rPr>
        <w:t>м</w:t>
      </w:r>
      <w:r>
        <w:rPr>
          <w:sz w:val="28"/>
          <w:szCs w:val="28"/>
        </w:rPr>
        <w:t xml:space="preserve">.  </w:t>
      </w:r>
    </w:p>
    <w:p w:rsidR="001F2B44" w:rsidRDefault="001F2B44" w:rsidP="001F2B44">
      <w:pPr>
        <w:spacing w:line="360" w:lineRule="auto"/>
        <w:ind w:right="140" w:firstLine="709"/>
        <w:jc w:val="both"/>
        <w:rPr>
          <w:sz w:val="28"/>
          <w:szCs w:val="28"/>
        </w:rPr>
      </w:pPr>
      <w:r w:rsidRPr="00BD0386">
        <w:rPr>
          <w:sz w:val="28"/>
          <w:szCs w:val="28"/>
        </w:rPr>
        <w:t xml:space="preserve"> Распределение транспортных потоков на пересечениях в одном уровне организуется посредством транспортных светофоров и дорожной разметки. </w:t>
      </w:r>
    </w:p>
    <w:p w:rsidR="001F2B44" w:rsidRPr="00582B4B" w:rsidRDefault="008326A1" w:rsidP="001F2B44">
      <w:pPr>
        <w:spacing w:line="360" w:lineRule="auto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2B44" w:rsidRPr="00582B4B">
        <w:rPr>
          <w:sz w:val="28"/>
          <w:szCs w:val="28"/>
        </w:rPr>
        <w:t>Пешеходные связи на планируемой территории будут организованы по тротуарам с асфальтобетонным</w:t>
      </w:r>
      <w:r w:rsidR="001F2B44">
        <w:rPr>
          <w:sz w:val="28"/>
          <w:szCs w:val="28"/>
        </w:rPr>
        <w:t xml:space="preserve"> покрытием </w:t>
      </w:r>
      <w:r w:rsidR="001F2B44" w:rsidRPr="00582B4B">
        <w:rPr>
          <w:sz w:val="28"/>
          <w:szCs w:val="28"/>
        </w:rPr>
        <w:t xml:space="preserve"> или </w:t>
      </w:r>
      <w:r w:rsidR="001F2B44">
        <w:rPr>
          <w:sz w:val="28"/>
          <w:szCs w:val="28"/>
        </w:rPr>
        <w:t>мощением тротуарной плиткой</w:t>
      </w:r>
      <w:r w:rsidR="001F2B44" w:rsidRPr="00582B4B">
        <w:rPr>
          <w:sz w:val="28"/>
          <w:szCs w:val="28"/>
        </w:rPr>
        <w:t>, проложенным вдоль улиц</w:t>
      </w:r>
      <w:r w:rsidR="001F2B44">
        <w:rPr>
          <w:sz w:val="28"/>
          <w:szCs w:val="28"/>
        </w:rPr>
        <w:t xml:space="preserve"> шириной 1,5-2,25 м</w:t>
      </w:r>
      <w:r w:rsidR="001F2B44" w:rsidRPr="00582B4B">
        <w:rPr>
          <w:sz w:val="28"/>
          <w:szCs w:val="28"/>
        </w:rPr>
        <w:t xml:space="preserve">. </w:t>
      </w:r>
    </w:p>
    <w:p w:rsidR="001F2B44" w:rsidRDefault="001F2B44" w:rsidP="001F2B44">
      <w:pPr>
        <w:spacing w:line="360" w:lineRule="auto"/>
        <w:ind w:right="140" w:firstLine="709"/>
        <w:jc w:val="both"/>
        <w:rPr>
          <w:sz w:val="28"/>
          <w:szCs w:val="28"/>
        </w:rPr>
      </w:pPr>
      <w:r w:rsidRPr="00582B4B">
        <w:rPr>
          <w:sz w:val="28"/>
          <w:szCs w:val="28"/>
        </w:rPr>
        <w:t>Пересечение улиц пешеходами будет осуществляться по наземным</w:t>
      </w:r>
      <w:r>
        <w:rPr>
          <w:sz w:val="28"/>
          <w:szCs w:val="28"/>
        </w:rPr>
        <w:t xml:space="preserve"> </w:t>
      </w:r>
      <w:r w:rsidRPr="00582B4B">
        <w:rPr>
          <w:sz w:val="28"/>
          <w:szCs w:val="28"/>
        </w:rPr>
        <w:t xml:space="preserve"> пешеходным переходам.</w:t>
      </w:r>
      <w:r>
        <w:rPr>
          <w:sz w:val="28"/>
          <w:szCs w:val="28"/>
        </w:rPr>
        <w:t xml:space="preserve">  </w:t>
      </w:r>
    </w:p>
    <w:p w:rsidR="008326A1" w:rsidRDefault="008326A1" w:rsidP="001F2B44">
      <w:pPr>
        <w:spacing w:line="360" w:lineRule="auto"/>
        <w:ind w:right="140" w:firstLine="709"/>
        <w:jc w:val="both"/>
        <w:rPr>
          <w:sz w:val="28"/>
          <w:szCs w:val="28"/>
        </w:rPr>
      </w:pPr>
    </w:p>
    <w:p w:rsidR="001F2B44" w:rsidRPr="00EF4367" w:rsidRDefault="001F2B44" w:rsidP="001F2B44">
      <w:pPr>
        <w:pStyle w:val="a5"/>
        <w:ind w:left="426" w:right="140" w:firstLine="709"/>
        <w:jc w:val="center"/>
        <w:outlineLvl w:val="2"/>
        <w:rPr>
          <w:b/>
          <w:i/>
          <w:sz w:val="28"/>
          <w:szCs w:val="28"/>
        </w:rPr>
      </w:pPr>
      <w:r w:rsidRPr="00EF4367">
        <w:rPr>
          <w:b/>
          <w:i/>
          <w:sz w:val="28"/>
          <w:szCs w:val="28"/>
        </w:rPr>
        <w:t>Индивидуальный транспорт</w:t>
      </w:r>
    </w:p>
    <w:p w:rsidR="001F2B44" w:rsidRDefault="001F2B44" w:rsidP="001F2B44">
      <w:pPr>
        <w:shd w:val="solid" w:color="FFFFFF" w:fill="FFFFFF"/>
        <w:tabs>
          <w:tab w:val="left" w:pos="835"/>
        </w:tabs>
        <w:spacing w:line="360" w:lineRule="auto"/>
        <w:ind w:right="140" w:firstLine="426"/>
        <w:jc w:val="both"/>
        <w:rPr>
          <w:sz w:val="28"/>
          <w:szCs w:val="28"/>
        </w:rPr>
      </w:pPr>
      <w:r w:rsidRPr="00582B4B">
        <w:rPr>
          <w:sz w:val="28"/>
          <w:szCs w:val="28"/>
        </w:rPr>
        <w:t>Количество мест для постоянного и временного хранения автомобилей принято в соответствии со СНиП 07.01-89* «Градостроительство. Планировка и застройка городских и сельских поселений»</w:t>
      </w:r>
      <w:r>
        <w:rPr>
          <w:sz w:val="28"/>
          <w:szCs w:val="28"/>
        </w:rPr>
        <w:t xml:space="preserve"> (СП 42.13330.2011)</w:t>
      </w:r>
      <w:r w:rsidRPr="00582B4B">
        <w:rPr>
          <w:sz w:val="28"/>
          <w:szCs w:val="28"/>
        </w:rPr>
        <w:t>.</w:t>
      </w:r>
    </w:p>
    <w:p w:rsidR="001F2B44" w:rsidRDefault="001F2B44" w:rsidP="001F2B44">
      <w:pPr>
        <w:shd w:val="solid" w:color="FFFFFF" w:fill="FFFFFF"/>
        <w:tabs>
          <w:tab w:val="left" w:pos="835"/>
        </w:tabs>
        <w:spacing w:line="360" w:lineRule="auto"/>
        <w:ind w:right="140" w:firstLine="426"/>
        <w:jc w:val="both"/>
        <w:rPr>
          <w:kern w:val="28"/>
          <w:sz w:val="28"/>
          <w:szCs w:val="28"/>
        </w:rPr>
      </w:pPr>
    </w:p>
    <w:p w:rsidR="001F2B44" w:rsidRDefault="001F2B44" w:rsidP="001F2B44">
      <w:pPr>
        <w:shd w:val="solid" w:color="FFFFFF" w:fill="FFFFFF"/>
        <w:tabs>
          <w:tab w:val="left" w:pos="835"/>
        </w:tabs>
        <w:spacing w:line="360" w:lineRule="auto"/>
        <w:ind w:right="14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5030">
        <w:rPr>
          <w:sz w:val="28"/>
          <w:szCs w:val="28"/>
        </w:rPr>
        <w:t xml:space="preserve">Места стоянки автомобилей для постоянного и временного хранения планируется организовать </w:t>
      </w:r>
      <w:r>
        <w:rPr>
          <w:sz w:val="28"/>
          <w:szCs w:val="28"/>
        </w:rPr>
        <w:t xml:space="preserve"> на автомобильных стоянках (подземных и надземных) </w:t>
      </w:r>
      <w:r w:rsidRPr="00CC5030">
        <w:rPr>
          <w:sz w:val="28"/>
          <w:szCs w:val="28"/>
        </w:rPr>
        <w:t xml:space="preserve"> пред</w:t>
      </w:r>
      <w:r>
        <w:rPr>
          <w:sz w:val="28"/>
          <w:szCs w:val="28"/>
        </w:rPr>
        <w:t>полагаемых проектом планировки общей емкостью      2390машино/мест.</w:t>
      </w:r>
    </w:p>
    <w:p w:rsidR="007727F1" w:rsidRDefault="007727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7727F1" w:rsidRDefault="007727F1" w:rsidP="006045FB">
      <w:pPr>
        <w:keepNext/>
        <w:keepLines/>
        <w:spacing w:after="120"/>
        <w:ind w:left="720"/>
        <w:jc w:val="center"/>
        <w:outlineLvl w:val="0"/>
        <w:rPr>
          <w:bCs/>
          <w:sz w:val="28"/>
          <w:szCs w:val="28"/>
        </w:rPr>
      </w:pPr>
    </w:p>
    <w:p w:rsidR="006045FB" w:rsidRDefault="006045FB" w:rsidP="006045FB">
      <w:pPr>
        <w:keepNext/>
        <w:keepLines/>
        <w:spacing w:after="120"/>
        <w:ind w:left="72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5.ПРЕДЛОЖЕНИЯ ПО СОХРАНЕНИЮ, РАЗВИТИЮ И ОГРАНИЧЕНИЮ ИСПОЛЬЗОВАНИЯ ОЗЕЛЕНЕННЫХ ТЕРРИТОРИЙ ОБЩЕГО ПОЛЬЗОВАНИЯ</w:t>
      </w:r>
      <w:r w:rsidR="00F17DFE">
        <w:rPr>
          <w:bCs/>
          <w:sz w:val="28"/>
          <w:szCs w:val="28"/>
        </w:rPr>
        <w:t>, ПО УСТАНОВЛЕНИЮ КРАСНЫХ ЛИНИЙ ТЕРРИТОРИЙ ОБЩЕГО ПОЛЬЗОВАНИЯ</w:t>
      </w:r>
    </w:p>
    <w:p w:rsidR="00D56F91" w:rsidRDefault="00D56F91" w:rsidP="006045FB">
      <w:pPr>
        <w:keepNext/>
        <w:keepLines/>
        <w:spacing w:after="120"/>
        <w:ind w:left="720"/>
        <w:jc w:val="center"/>
        <w:outlineLvl w:val="0"/>
        <w:rPr>
          <w:bCs/>
          <w:sz w:val="28"/>
          <w:szCs w:val="28"/>
        </w:rPr>
      </w:pPr>
    </w:p>
    <w:p w:rsidR="000444B1" w:rsidRDefault="000444B1" w:rsidP="000444B1">
      <w:pPr>
        <w:keepNext/>
        <w:keepLines/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41E13">
        <w:rPr>
          <w:sz w:val="28"/>
          <w:szCs w:val="28"/>
        </w:rPr>
        <w:t xml:space="preserve">Территории общего пользования располагаются на местах </w:t>
      </w:r>
      <w:r w:rsidR="00BB11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образованных</w:t>
      </w:r>
      <w:r w:rsidRPr="00541E13">
        <w:rPr>
          <w:sz w:val="28"/>
          <w:szCs w:val="28"/>
        </w:rPr>
        <w:t xml:space="preserve"> зон </w:t>
      </w:r>
      <w:r w:rsidR="005D4B87">
        <w:rPr>
          <w:sz w:val="28"/>
          <w:szCs w:val="28"/>
        </w:rPr>
        <w:t>магистральных проездов,</w:t>
      </w:r>
      <w:r w:rsidRPr="00541E13">
        <w:rPr>
          <w:sz w:val="28"/>
          <w:szCs w:val="28"/>
        </w:rPr>
        <w:t xml:space="preserve"> сквер</w:t>
      </w:r>
      <w:r w:rsidR="005D4B87">
        <w:rPr>
          <w:sz w:val="28"/>
          <w:szCs w:val="28"/>
        </w:rPr>
        <w:t>а.</w:t>
      </w:r>
      <w:r w:rsidRPr="00541E13">
        <w:rPr>
          <w:sz w:val="28"/>
          <w:szCs w:val="28"/>
        </w:rPr>
        <w:t xml:space="preserve"> </w:t>
      </w:r>
      <w:r w:rsidR="005D4B87">
        <w:rPr>
          <w:sz w:val="28"/>
          <w:szCs w:val="28"/>
        </w:rPr>
        <w:t xml:space="preserve"> </w:t>
      </w:r>
    </w:p>
    <w:p w:rsidR="000444B1" w:rsidRDefault="000444B1" w:rsidP="000444B1">
      <w:pPr>
        <w:keepNext/>
        <w:keepLines/>
        <w:spacing w:line="360" w:lineRule="auto"/>
        <w:jc w:val="both"/>
        <w:outlineLvl w:val="0"/>
        <w:rPr>
          <w:bCs/>
          <w:sz w:val="28"/>
          <w:szCs w:val="28"/>
        </w:rPr>
      </w:pPr>
    </w:p>
    <w:p w:rsidR="000444B1" w:rsidRDefault="000444B1" w:rsidP="000444B1">
      <w:pPr>
        <w:keepNext/>
        <w:keepLines/>
        <w:spacing w:line="360" w:lineRule="auto"/>
        <w:jc w:val="both"/>
        <w:outlineLvl w:val="0"/>
        <w:rPr>
          <w:bCs/>
          <w:i/>
          <w:sz w:val="28"/>
          <w:szCs w:val="28"/>
        </w:rPr>
      </w:pPr>
      <w:r w:rsidRPr="000444B1">
        <w:rPr>
          <w:bCs/>
          <w:i/>
          <w:sz w:val="28"/>
          <w:szCs w:val="28"/>
        </w:rPr>
        <w:t xml:space="preserve">                              Озеленение территории общего пользования.</w:t>
      </w:r>
    </w:p>
    <w:p w:rsidR="005D4B87" w:rsidRDefault="000444B1" w:rsidP="005D4B87">
      <w:pPr>
        <w:tabs>
          <w:tab w:val="left" w:pos="180"/>
          <w:tab w:val="left" w:pos="5235"/>
        </w:tabs>
        <w:overflowPunct w:val="0"/>
        <w:autoSpaceDE w:val="0"/>
        <w:autoSpaceDN w:val="0"/>
        <w:adjustRightInd w:val="0"/>
        <w:spacing w:line="360" w:lineRule="auto"/>
        <w:ind w:right="14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A6F2A">
        <w:rPr>
          <w:sz w:val="28"/>
          <w:szCs w:val="28"/>
        </w:rPr>
        <w:t xml:space="preserve">     </w:t>
      </w:r>
      <w:r w:rsidR="002A6F2A" w:rsidRPr="002A6F2A">
        <w:rPr>
          <w:sz w:val="28"/>
          <w:szCs w:val="28"/>
        </w:rPr>
        <w:t xml:space="preserve">В настоящее время </w:t>
      </w:r>
      <w:r w:rsidR="000C23B2">
        <w:rPr>
          <w:sz w:val="28"/>
          <w:szCs w:val="28"/>
        </w:rPr>
        <w:t xml:space="preserve">  на рассматриваемой территории </w:t>
      </w:r>
      <w:r w:rsidR="005D4B87">
        <w:rPr>
          <w:sz w:val="28"/>
          <w:szCs w:val="28"/>
        </w:rPr>
        <w:t>вдоль западной границы и на территории школы имеются зеленые насаждения (ель, сосна, лиственница, дуб, береза, рябина, клен, липа, осина).</w:t>
      </w:r>
    </w:p>
    <w:p w:rsidR="002A6F2A" w:rsidRDefault="005D4B87" w:rsidP="000444B1">
      <w:pPr>
        <w:keepNext/>
        <w:keepLines/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44B1">
        <w:rPr>
          <w:sz w:val="28"/>
          <w:szCs w:val="28"/>
        </w:rPr>
        <w:t xml:space="preserve">   </w:t>
      </w:r>
    </w:p>
    <w:p w:rsidR="002A6F2A" w:rsidRDefault="002A6F2A" w:rsidP="002A6F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E3F28">
        <w:rPr>
          <w:sz w:val="28"/>
          <w:szCs w:val="28"/>
        </w:rPr>
        <w:t xml:space="preserve"> </w:t>
      </w:r>
      <w:r w:rsidR="000C23B2">
        <w:rPr>
          <w:sz w:val="28"/>
          <w:szCs w:val="28"/>
        </w:rPr>
        <w:t>Планируемое о</w:t>
      </w:r>
      <w:r w:rsidRPr="002A6F2A">
        <w:rPr>
          <w:sz w:val="28"/>
          <w:szCs w:val="28"/>
        </w:rPr>
        <w:t>зеленение</w:t>
      </w:r>
      <w:r w:rsidR="000C23B2">
        <w:rPr>
          <w:sz w:val="28"/>
          <w:szCs w:val="28"/>
        </w:rPr>
        <w:t xml:space="preserve"> </w:t>
      </w:r>
      <w:r w:rsidRPr="002A6F2A">
        <w:rPr>
          <w:sz w:val="28"/>
          <w:szCs w:val="28"/>
        </w:rPr>
        <w:t xml:space="preserve"> является необходимым мероприятием в декоративном оформлении всей территории, в создании единой системы озеленения, улучшающей окружающую среду.</w:t>
      </w:r>
    </w:p>
    <w:p w:rsidR="002A6F2A" w:rsidRDefault="002A6F2A" w:rsidP="002A6F2A">
      <w:pPr>
        <w:spacing w:line="360" w:lineRule="auto"/>
        <w:jc w:val="both"/>
        <w:rPr>
          <w:sz w:val="28"/>
          <w:szCs w:val="28"/>
        </w:rPr>
      </w:pPr>
      <w:r w:rsidRPr="002A6F2A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2A6F2A">
        <w:rPr>
          <w:sz w:val="28"/>
          <w:szCs w:val="28"/>
        </w:rPr>
        <w:t xml:space="preserve">Единая система зеленых насаждений </w:t>
      </w:r>
      <w:r>
        <w:rPr>
          <w:sz w:val="28"/>
          <w:szCs w:val="28"/>
        </w:rPr>
        <w:t xml:space="preserve">планируемой территории </w:t>
      </w:r>
      <w:r w:rsidRPr="002A6F2A">
        <w:rPr>
          <w:sz w:val="28"/>
          <w:szCs w:val="28"/>
        </w:rPr>
        <w:t>состоит из насаждений различ</w:t>
      </w:r>
      <w:r>
        <w:rPr>
          <w:sz w:val="28"/>
          <w:szCs w:val="28"/>
        </w:rPr>
        <w:t>ного функционального назначения, таких как:</w:t>
      </w:r>
    </w:p>
    <w:p w:rsidR="007D29F2" w:rsidRPr="002A6F2A" w:rsidRDefault="007D29F2" w:rsidP="002A6F2A">
      <w:pPr>
        <w:spacing w:line="360" w:lineRule="auto"/>
        <w:jc w:val="both"/>
        <w:rPr>
          <w:sz w:val="28"/>
          <w:szCs w:val="28"/>
        </w:rPr>
      </w:pPr>
    </w:p>
    <w:p w:rsidR="002A6F2A" w:rsidRPr="002A6F2A" w:rsidRDefault="002A6F2A" w:rsidP="002A6F2A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2A6F2A">
        <w:rPr>
          <w:sz w:val="28"/>
          <w:szCs w:val="28"/>
        </w:rPr>
        <w:t>Зеленые насаждения общего пользования (зона отдыха</w:t>
      </w:r>
      <w:r>
        <w:rPr>
          <w:sz w:val="28"/>
          <w:szCs w:val="28"/>
        </w:rPr>
        <w:t xml:space="preserve">, дворовые территории, озеленение </w:t>
      </w:r>
      <w:r w:rsidR="005D4B87">
        <w:rPr>
          <w:sz w:val="28"/>
          <w:szCs w:val="28"/>
        </w:rPr>
        <w:t xml:space="preserve"> магистральных проездов</w:t>
      </w:r>
      <w:r w:rsidRPr="002A6F2A">
        <w:rPr>
          <w:sz w:val="28"/>
          <w:szCs w:val="28"/>
        </w:rPr>
        <w:t>)</w:t>
      </w:r>
      <w:r w:rsidR="007D29F2">
        <w:rPr>
          <w:sz w:val="28"/>
          <w:szCs w:val="28"/>
        </w:rPr>
        <w:t>;</w:t>
      </w:r>
    </w:p>
    <w:p w:rsidR="002A6F2A" w:rsidRPr="002A6F2A" w:rsidRDefault="002A6F2A" w:rsidP="002A6F2A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2A6F2A">
        <w:rPr>
          <w:sz w:val="28"/>
          <w:szCs w:val="28"/>
        </w:rPr>
        <w:t>Насаждения ограниченного пользования (т</w:t>
      </w:r>
      <w:r>
        <w:rPr>
          <w:sz w:val="28"/>
          <w:szCs w:val="28"/>
        </w:rPr>
        <w:t>ерритория школ и детских садов</w:t>
      </w:r>
      <w:r w:rsidR="007D29F2">
        <w:rPr>
          <w:sz w:val="28"/>
          <w:szCs w:val="28"/>
        </w:rPr>
        <w:t>);</w:t>
      </w:r>
    </w:p>
    <w:p w:rsidR="002A6F2A" w:rsidRDefault="002A6F2A" w:rsidP="002A6F2A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2A6F2A">
        <w:rPr>
          <w:sz w:val="28"/>
          <w:szCs w:val="28"/>
        </w:rPr>
        <w:t>Насаждения специального назначения (санитарно-защитные зоны</w:t>
      </w:r>
      <w:r w:rsidR="00F96400">
        <w:rPr>
          <w:sz w:val="28"/>
          <w:szCs w:val="28"/>
        </w:rPr>
        <w:t xml:space="preserve"> прилегающих объектов).</w:t>
      </w:r>
      <w:r w:rsidRPr="002A6F2A">
        <w:rPr>
          <w:sz w:val="28"/>
          <w:szCs w:val="28"/>
        </w:rPr>
        <w:t xml:space="preserve"> </w:t>
      </w:r>
      <w:r w:rsidR="00A34A28">
        <w:rPr>
          <w:sz w:val="28"/>
          <w:szCs w:val="28"/>
        </w:rPr>
        <w:t xml:space="preserve"> </w:t>
      </w:r>
    </w:p>
    <w:p w:rsidR="002A6F2A" w:rsidRPr="00F322F3" w:rsidRDefault="00F322F3" w:rsidP="00D56F91">
      <w:pPr>
        <w:keepNext/>
        <w:keepLines/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F322F3">
        <w:rPr>
          <w:sz w:val="28"/>
          <w:szCs w:val="28"/>
        </w:rPr>
        <w:lastRenderedPageBreak/>
        <w:t>Все насаждения взаимосвязаны между собой и составляют единую систему озеленения. Каждый объект зеленого строительства имеет свои функциональные особенности и художественное оформление, поэтому породный состав насаждений носит индивидуальный характер.</w:t>
      </w:r>
      <w:r w:rsidRPr="00F322F3">
        <w:rPr>
          <w:sz w:val="28"/>
          <w:szCs w:val="28"/>
        </w:rPr>
        <w:br/>
      </w:r>
    </w:p>
    <w:p w:rsidR="00687E50" w:rsidRDefault="00F322F3" w:rsidP="00687E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7E50">
        <w:rPr>
          <w:sz w:val="28"/>
          <w:szCs w:val="28"/>
        </w:rPr>
        <w:t xml:space="preserve">      На   рассматриваемой территории в </w:t>
      </w:r>
      <w:r w:rsidR="006F2E0A">
        <w:rPr>
          <w:sz w:val="28"/>
          <w:szCs w:val="28"/>
        </w:rPr>
        <w:t xml:space="preserve"> западной</w:t>
      </w:r>
      <w:r w:rsidR="00687E50">
        <w:rPr>
          <w:sz w:val="28"/>
          <w:szCs w:val="28"/>
        </w:rPr>
        <w:t xml:space="preserve"> части </w:t>
      </w:r>
      <w:r w:rsidR="006F2E0A">
        <w:rPr>
          <w:sz w:val="28"/>
          <w:szCs w:val="28"/>
        </w:rPr>
        <w:t xml:space="preserve"> участка</w:t>
      </w:r>
      <w:r w:rsidR="00687E50">
        <w:rPr>
          <w:sz w:val="28"/>
          <w:szCs w:val="28"/>
        </w:rPr>
        <w:t xml:space="preserve"> предполагается размещение </w:t>
      </w:r>
      <w:r w:rsidR="001B3D61">
        <w:rPr>
          <w:sz w:val="28"/>
          <w:szCs w:val="28"/>
        </w:rPr>
        <w:t xml:space="preserve"> </w:t>
      </w:r>
      <w:r w:rsidR="006F2E0A">
        <w:rPr>
          <w:sz w:val="28"/>
          <w:szCs w:val="28"/>
        </w:rPr>
        <w:t xml:space="preserve"> сквера с </w:t>
      </w:r>
      <w:r w:rsidR="00687E50">
        <w:rPr>
          <w:sz w:val="28"/>
          <w:szCs w:val="28"/>
        </w:rPr>
        <w:t>прогулочн</w:t>
      </w:r>
      <w:r w:rsidR="006F2E0A">
        <w:rPr>
          <w:sz w:val="28"/>
          <w:szCs w:val="28"/>
        </w:rPr>
        <w:t>ой</w:t>
      </w:r>
      <w:r w:rsidR="00687E50">
        <w:rPr>
          <w:sz w:val="28"/>
          <w:szCs w:val="28"/>
        </w:rPr>
        <w:t xml:space="preserve"> зон</w:t>
      </w:r>
      <w:r w:rsidR="006F2E0A">
        <w:rPr>
          <w:sz w:val="28"/>
          <w:szCs w:val="28"/>
        </w:rPr>
        <w:t>ой</w:t>
      </w:r>
      <w:r w:rsidR="00687E50">
        <w:rPr>
          <w:sz w:val="28"/>
          <w:szCs w:val="28"/>
        </w:rPr>
        <w:t xml:space="preserve"> с организацией дорожно-</w:t>
      </w:r>
      <w:proofErr w:type="spellStart"/>
      <w:r w:rsidR="00687E50">
        <w:rPr>
          <w:sz w:val="28"/>
          <w:szCs w:val="28"/>
        </w:rPr>
        <w:t>тропиночной</w:t>
      </w:r>
      <w:proofErr w:type="spellEnd"/>
      <w:r w:rsidR="00687E50">
        <w:rPr>
          <w:sz w:val="28"/>
          <w:szCs w:val="28"/>
        </w:rPr>
        <w:t xml:space="preserve"> сети, </w:t>
      </w:r>
      <w:r w:rsidR="006F2E0A">
        <w:rPr>
          <w:sz w:val="28"/>
          <w:szCs w:val="28"/>
        </w:rPr>
        <w:t xml:space="preserve"> с</w:t>
      </w:r>
      <w:r w:rsidR="00687E50">
        <w:rPr>
          <w:sz w:val="28"/>
          <w:szCs w:val="28"/>
        </w:rPr>
        <w:t xml:space="preserve"> малы</w:t>
      </w:r>
      <w:r w:rsidR="006F2E0A">
        <w:rPr>
          <w:sz w:val="28"/>
          <w:szCs w:val="28"/>
        </w:rPr>
        <w:t>ми</w:t>
      </w:r>
      <w:r w:rsidR="00687E50">
        <w:rPr>
          <w:sz w:val="28"/>
          <w:szCs w:val="28"/>
        </w:rPr>
        <w:t xml:space="preserve"> архитектурны</w:t>
      </w:r>
      <w:r w:rsidR="006F2E0A">
        <w:rPr>
          <w:sz w:val="28"/>
          <w:szCs w:val="28"/>
        </w:rPr>
        <w:t>ми</w:t>
      </w:r>
      <w:r w:rsidR="00687E50">
        <w:rPr>
          <w:sz w:val="28"/>
          <w:szCs w:val="28"/>
        </w:rPr>
        <w:t xml:space="preserve"> форм</w:t>
      </w:r>
      <w:r w:rsidR="006F2E0A">
        <w:rPr>
          <w:sz w:val="28"/>
          <w:szCs w:val="28"/>
        </w:rPr>
        <w:t>ами</w:t>
      </w:r>
      <w:r w:rsidR="000444B1">
        <w:rPr>
          <w:sz w:val="28"/>
          <w:szCs w:val="28"/>
        </w:rPr>
        <w:t xml:space="preserve"> (скамейки, урны, светильники)</w:t>
      </w:r>
      <w:r w:rsidR="00BB1130">
        <w:rPr>
          <w:sz w:val="28"/>
          <w:szCs w:val="28"/>
        </w:rPr>
        <w:t>.</w:t>
      </w:r>
      <w:r w:rsidR="00687E50">
        <w:rPr>
          <w:sz w:val="28"/>
          <w:szCs w:val="28"/>
        </w:rPr>
        <w:t xml:space="preserve">       </w:t>
      </w:r>
    </w:p>
    <w:p w:rsidR="00F322F3" w:rsidRDefault="00687E50" w:rsidP="00B87D94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</w:t>
      </w:r>
      <w:r w:rsidR="00F322F3">
        <w:rPr>
          <w:bCs/>
          <w:sz w:val="28"/>
          <w:szCs w:val="28"/>
        </w:rPr>
        <w:t xml:space="preserve"> </w:t>
      </w:r>
    </w:p>
    <w:p w:rsidR="001B3D61" w:rsidRDefault="001B3D61" w:rsidP="00B87D94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7D29F2">
        <w:rPr>
          <w:bCs/>
          <w:sz w:val="28"/>
          <w:szCs w:val="28"/>
        </w:rPr>
        <w:t>Защитная полоса зеленых насаждений</w:t>
      </w:r>
      <w:r>
        <w:rPr>
          <w:bCs/>
          <w:sz w:val="28"/>
          <w:szCs w:val="28"/>
        </w:rPr>
        <w:t xml:space="preserve"> </w:t>
      </w:r>
      <w:r w:rsidR="007D29F2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доль </w:t>
      </w:r>
      <w:r w:rsidR="007D29F2">
        <w:rPr>
          <w:bCs/>
          <w:sz w:val="28"/>
          <w:szCs w:val="28"/>
        </w:rPr>
        <w:t>дорог</w:t>
      </w:r>
      <w:r>
        <w:rPr>
          <w:bCs/>
          <w:sz w:val="28"/>
          <w:szCs w:val="28"/>
        </w:rPr>
        <w:t xml:space="preserve"> предусмотрена </w:t>
      </w:r>
      <w:r w:rsidR="000C23B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для снижения</w:t>
      </w:r>
      <w:r w:rsidR="00E8738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уровня загазованности, вибрации и шума от движения транспорта.</w:t>
      </w:r>
    </w:p>
    <w:p w:rsidR="00902BE7" w:rsidRDefault="00902BE7" w:rsidP="00B87D94">
      <w:pPr>
        <w:spacing w:line="360" w:lineRule="auto"/>
        <w:jc w:val="both"/>
        <w:rPr>
          <w:bCs/>
          <w:sz w:val="28"/>
          <w:szCs w:val="28"/>
        </w:rPr>
      </w:pPr>
    </w:p>
    <w:p w:rsidR="001B3D61" w:rsidRPr="001B3D61" w:rsidRDefault="001B3D61" w:rsidP="00B87D94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1B3D61">
        <w:rPr>
          <w:rStyle w:val="msonormal0"/>
          <w:color w:val="000000"/>
          <w:sz w:val="28"/>
          <w:szCs w:val="28"/>
        </w:rPr>
        <w:t>Участки свободные от зданий, сооружений, автомобильных проездов</w:t>
      </w:r>
      <w:r w:rsidR="00E87381">
        <w:rPr>
          <w:rStyle w:val="msonormal0"/>
          <w:color w:val="000000"/>
          <w:sz w:val="28"/>
          <w:szCs w:val="28"/>
        </w:rPr>
        <w:t>,</w:t>
      </w:r>
      <w:r w:rsidRPr="001B3D61">
        <w:rPr>
          <w:rStyle w:val="msonormal0"/>
          <w:color w:val="000000"/>
          <w:sz w:val="28"/>
          <w:szCs w:val="28"/>
        </w:rPr>
        <w:t xml:space="preserve"> тротуар</w:t>
      </w:r>
      <w:r w:rsidR="000C23B2">
        <w:rPr>
          <w:rStyle w:val="msonormal0"/>
          <w:color w:val="000000"/>
          <w:sz w:val="28"/>
          <w:szCs w:val="28"/>
        </w:rPr>
        <w:t>ов</w:t>
      </w:r>
      <w:r w:rsidRPr="001B3D61">
        <w:rPr>
          <w:rStyle w:val="msonormal0"/>
          <w:color w:val="000000"/>
          <w:sz w:val="28"/>
          <w:szCs w:val="28"/>
        </w:rPr>
        <w:t xml:space="preserve"> озеленяются путем посева газонных трав, посадкой кустарников, деревьев.</w:t>
      </w:r>
    </w:p>
    <w:p w:rsidR="00CB1254" w:rsidRDefault="00902BE7" w:rsidP="00CB1254">
      <w:pPr>
        <w:spacing w:line="360" w:lineRule="auto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F2E0A">
        <w:rPr>
          <w:bCs/>
          <w:sz w:val="28"/>
          <w:szCs w:val="28"/>
        </w:rPr>
        <w:t xml:space="preserve">       </w:t>
      </w:r>
      <w:r w:rsidR="00CB1254" w:rsidRPr="00320A3D">
        <w:rPr>
          <w:sz w:val="28"/>
          <w:szCs w:val="28"/>
        </w:rPr>
        <w:t>Озеленение непосредственно на территории комплекса решается устройством устойчивого газонного покрытия.</w:t>
      </w:r>
    </w:p>
    <w:p w:rsidR="006F2E0A" w:rsidRDefault="00BB1130" w:rsidP="00BB1130">
      <w:pPr>
        <w:keepNext/>
        <w:keepLines/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F2E0A" w:rsidRPr="00F322F3">
        <w:rPr>
          <w:sz w:val="28"/>
          <w:szCs w:val="28"/>
        </w:rPr>
        <w:t>Каждый объект зеленого строительства имеет свои функциональные особенности и художественное оформление, поэтому породный состав насаждений носит индивидуальный характер.</w:t>
      </w:r>
    </w:p>
    <w:p w:rsidR="006F2E0A" w:rsidRPr="00320A3D" w:rsidRDefault="006F2E0A" w:rsidP="00CB1254">
      <w:pPr>
        <w:spacing w:line="360" w:lineRule="auto"/>
        <w:contextualSpacing/>
        <w:jc w:val="both"/>
        <w:rPr>
          <w:sz w:val="28"/>
          <w:szCs w:val="28"/>
        </w:rPr>
      </w:pPr>
    </w:p>
    <w:p w:rsidR="00CB1254" w:rsidRPr="006F2E0A" w:rsidRDefault="00CB1254" w:rsidP="00CB1254">
      <w:pPr>
        <w:spacing w:line="360" w:lineRule="auto"/>
        <w:contextualSpacing/>
        <w:jc w:val="both"/>
        <w:rPr>
          <w:sz w:val="28"/>
          <w:szCs w:val="28"/>
        </w:rPr>
      </w:pPr>
      <w:r w:rsidRPr="00CB1254">
        <w:rPr>
          <w:i/>
          <w:sz w:val="28"/>
          <w:szCs w:val="28"/>
        </w:rPr>
        <w:t xml:space="preserve">         </w:t>
      </w:r>
      <w:r w:rsidRPr="006F2E0A">
        <w:rPr>
          <w:sz w:val="28"/>
          <w:szCs w:val="28"/>
        </w:rPr>
        <w:t>При проектировании озеленения будут использованы местные породы деревьев и кустарников, устойчивые к местным, климатическим условиям и обладающие высокими декоративными свойствами (береза, ель, яблоня, рябина, сирень, смородина, шиповник и др.)</w:t>
      </w:r>
    </w:p>
    <w:p w:rsidR="00CB1254" w:rsidRPr="006F2E0A" w:rsidRDefault="00CB1254" w:rsidP="00CB1254">
      <w:pPr>
        <w:spacing w:line="360" w:lineRule="auto"/>
        <w:contextualSpacing/>
        <w:jc w:val="both"/>
        <w:rPr>
          <w:sz w:val="28"/>
          <w:szCs w:val="28"/>
        </w:rPr>
      </w:pPr>
      <w:r w:rsidRPr="006F2E0A">
        <w:rPr>
          <w:sz w:val="28"/>
          <w:szCs w:val="28"/>
        </w:rPr>
        <w:t xml:space="preserve">        В состав озеленения микрорайона входят защитные посадки по периметру микрорайона, состоящие из рядов деревьев и кустарников в живой изгороди, пешеходных аллей, и озеленение проездов, защитных </w:t>
      </w:r>
      <w:r w:rsidRPr="006F2E0A">
        <w:rPr>
          <w:sz w:val="28"/>
          <w:szCs w:val="28"/>
        </w:rPr>
        <w:lastRenderedPageBreak/>
        <w:t>посадок вокруг площадок</w:t>
      </w:r>
      <w:r w:rsidR="00BB1130">
        <w:rPr>
          <w:sz w:val="28"/>
          <w:szCs w:val="28"/>
        </w:rPr>
        <w:t xml:space="preserve"> детских, спортивных</w:t>
      </w:r>
      <w:r w:rsidRPr="006F2E0A">
        <w:rPr>
          <w:sz w:val="28"/>
          <w:szCs w:val="28"/>
        </w:rPr>
        <w:t>,  участков вокруг жилых домов.</w:t>
      </w:r>
    </w:p>
    <w:p w:rsidR="006F2E0A" w:rsidRDefault="00CB1254" w:rsidP="006F2E0A">
      <w:pPr>
        <w:contextualSpacing/>
        <w:jc w:val="both"/>
      </w:pPr>
      <w:r w:rsidRPr="006F2E0A">
        <w:t xml:space="preserve"> </w:t>
      </w:r>
    </w:p>
    <w:p w:rsidR="003079F4" w:rsidRDefault="003079F4" w:rsidP="006F2E0A">
      <w:pPr>
        <w:contextualSpacing/>
        <w:jc w:val="both"/>
      </w:pPr>
    </w:p>
    <w:p w:rsidR="003079F4" w:rsidRPr="006F2E0A" w:rsidRDefault="003079F4" w:rsidP="006F2E0A">
      <w:pPr>
        <w:contextualSpacing/>
        <w:jc w:val="both"/>
        <w:rPr>
          <w:bCs/>
          <w:sz w:val="28"/>
          <w:szCs w:val="28"/>
        </w:rPr>
      </w:pPr>
    </w:p>
    <w:p w:rsidR="005340A0" w:rsidRPr="008F0A8D" w:rsidRDefault="008F0A8D" w:rsidP="00B87D94">
      <w:pPr>
        <w:spacing w:line="360" w:lineRule="auto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                         </w:t>
      </w:r>
      <w:r w:rsidRPr="008F0A8D">
        <w:rPr>
          <w:bCs/>
          <w:i/>
          <w:sz w:val="28"/>
          <w:szCs w:val="28"/>
        </w:rPr>
        <w:t xml:space="preserve">Предложения по установлению красных линий. </w:t>
      </w:r>
    </w:p>
    <w:p w:rsidR="006F2E0A" w:rsidRPr="00800FE9" w:rsidRDefault="0031183C" w:rsidP="006F2E0A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6F2E0A">
        <w:rPr>
          <w:bCs/>
          <w:sz w:val="28"/>
          <w:szCs w:val="28"/>
        </w:rPr>
        <w:t xml:space="preserve"> </w:t>
      </w:r>
      <w:r w:rsidR="006F2E0A" w:rsidRPr="00AA1E02">
        <w:rPr>
          <w:bCs/>
          <w:sz w:val="28"/>
          <w:szCs w:val="28"/>
        </w:rPr>
        <w:t xml:space="preserve">В </w:t>
      </w:r>
      <w:proofErr w:type="gramStart"/>
      <w:r w:rsidR="006F2E0A" w:rsidRPr="00AA1E02">
        <w:rPr>
          <w:bCs/>
          <w:sz w:val="28"/>
          <w:szCs w:val="28"/>
        </w:rPr>
        <w:t>рамках</w:t>
      </w:r>
      <w:proofErr w:type="gramEnd"/>
      <w:r w:rsidR="006F2E0A" w:rsidRPr="00AA1E02">
        <w:rPr>
          <w:bCs/>
          <w:sz w:val="28"/>
          <w:szCs w:val="28"/>
        </w:rPr>
        <w:t xml:space="preserve"> данного</w:t>
      </w:r>
      <w:r w:rsidR="006F2E0A">
        <w:rPr>
          <w:bCs/>
          <w:sz w:val="28"/>
          <w:szCs w:val="28"/>
        </w:rPr>
        <w:t xml:space="preserve">  проекта планировки территории к</w:t>
      </w:r>
      <w:r w:rsidR="006F2E0A">
        <w:rPr>
          <w:sz w:val="28"/>
          <w:szCs w:val="28"/>
        </w:rPr>
        <w:t xml:space="preserve">расные линии   не установлены. </w:t>
      </w:r>
    </w:p>
    <w:p w:rsidR="005340A0" w:rsidRDefault="005340A0" w:rsidP="00B87D94">
      <w:pPr>
        <w:spacing w:line="360" w:lineRule="auto"/>
        <w:jc w:val="both"/>
        <w:rPr>
          <w:bCs/>
          <w:sz w:val="28"/>
          <w:szCs w:val="28"/>
        </w:rPr>
      </w:pPr>
    </w:p>
    <w:p w:rsidR="003079F4" w:rsidRDefault="003079F4" w:rsidP="00B87D94">
      <w:pPr>
        <w:spacing w:line="360" w:lineRule="auto"/>
        <w:jc w:val="both"/>
        <w:rPr>
          <w:bCs/>
          <w:sz w:val="28"/>
          <w:szCs w:val="28"/>
        </w:rPr>
      </w:pPr>
    </w:p>
    <w:p w:rsidR="003079F4" w:rsidRDefault="003079F4" w:rsidP="00B87D94">
      <w:pPr>
        <w:spacing w:line="360" w:lineRule="auto"/>
        <w:jc w:val="both"/>
        <w:rPr>
          <w:bCs/>
          <w:sz w:val="28"/>
          <w:szCs w:val="28"/>
        </w:rPr>
      </w:pPr>
    </w:p>
    <w:p w:rsidR="003079F4" w:rsidRDefault="003079F4" w:rsidP="00B87D94">
      <w:pPr>
        <w:spacing w:line="360" w:lineRule="auto"/>
        <w:jc w:val="both"/>
        <w:rPr>
          <w:bCs/>
          <w:sz w:val="28"/>
          <w:szCs w:val="28"/>
        </w:rPr>
      </w:pPr>
    </w:p>
    <w:p w:rsidR="003079F4" w:rsidRDefault="003079F4" w:rsidP="00B87D94">
      <w:pPr>
        <w:spacing w:line="360" w:lineRule="auto"/>
        <w:jc w:val="both"/>
        <w:rPr>
          <w:bCs/>
          <w:sz w:val="28"/>
          <w:szCs w:val="28"/>
        </w:rPr>
      </w:pPr>
    </w:p>
    <w:p w:rsidR="003079F4" w:rsidRDefault="003079F4" w:rsidP="00B87D94">
      <w:pPr>
        <w:spacing w:line="360" w:lineRule="auto"/>
        <w:jc w:val="both"/>
        <w:rPr>
          <w:bCs/>
          <w:sz w:val="28"/>
          <w:szCs w:val="28"/>
        </w:rPr>
      </w:pPr>
    </w:p>
    <w:p w:rsidR="003079F4" w:rsidRDefault="003079F4" w:rsidP="00B87D94">
      <w:pPr>
        <w:spacing w:line="360" w:lineRule="auto"/>
        <w:jc w:val="both"/>
        <w:rPr>
          <w:bCs/>
          <w:sz w:val="28"/>
          <w:szCs w:val="28"/>
        </w:rPr>
      </w:pPr>
    </w:p>
    <w:p w:rsidR="003079F4" w:rsidRDefault="003079F4" w:rsidP="00B87D94">
      <w:pPr>
        <w:spacing w:line="360" w:lineRule="auto"/>
        <w:jc w:val="both"/>
        <w:rPr>
          <w:bCs/>
          <w:sz w:val="28"/>
          <w:szCs w:val="28"/>
        </w:rPr>
      </w:pPr>
    </w:p>
    <w:p w:rsidR="003079F4" w:rsidRDefault="003079F4" w:rsidP="00B87D94">
      <w:pPr>
        <w:spacing w:line="360" w:lineRule="auto"/>
        <w:jc w:val="both"/>
        <w:rPr>
          <w:bCs/>
          <w:sz w:val="28"/>
          <w:szCs w:val="28"/>
        </w:rPr>
      </w:pPr>
    </w:p>
    <w:p w:rsidR="003079F4" w:rsidRDefault="003079F4" w:rsidP="00B87D94">
      <w:pPr>
        <w:spacing w:line="360" w:lineRule="auto"/>
        <w:jc w:val="both"/>
        <w:rPr>
          <w:bCs/>
          <w:sz w:val="28"/>
          <w:szCs w:val="28"/>
        </w:rPr>
      </w:pPr>
    </w:p>
    <w:p w:rsidR="003079F4" w:rsidRDefault="003079F4" w:rsidP="00B87D94">
      <w:pPr>
        <w:spacing w:line="360" w:lineRule="auto"/>
        <w:jc w:val="both"/>
        <w:rPr>
          <w:bCs/>
          <w:sz w:val="28"/>
          <w:szCs w:val="28"/>
        </w:rPr>
      </w:pPr>
    </w:p>
    <w:p w:rsidR="003079F4" w:rsidRDefault="003079F4" w:rsidP="00B87D94">
      <w:pPr>
        <w:spacing w:line="360" w:lineRule="auto"/>
        <w:jc w:val="both"/>
        <w:rPr>
          <w:bCs/>
          <w:sz w:val="28"/>
          <w:szCs w:val="28"/>
        </w:rPr>
      </w:pPr>
    </w:p>
    <w:p w:rsidR="003079F4" w:rsidRDefault="003079F4" w:rsidP="00B87D94">
      <w:pPr>
        <w:spacing w:line="360" w:lineRule="auto"/>
        <w:jc w:val="both"/>
        <w:rPr>
          <w:bCs/>
          <w:sz w:val="28"/>
          <w:szCs w:val="28"/>
        </w:rPr>
      </w:pPr>
    </w:p>
    <w:p w:rsidR="003079F4" w:rsidRDefault="003079F4" w:rsidP="00B87D94">
      <w:pPr>
        <w:spacing w:line="360" w:lineRule="auto"/>
        <w:jc w:val="both"/>
        <w:rPr>
          <w:bCs/>
          <w:sz w:val="28"/>
          <w:szCs w:val="28"/>
        </w:rPr>
      </w:pPr>
    </w:p>
    <w:p w:rsidR="003079F4" w:rsidRDefault="003079F4" w:rsidP="00B87D94">
      <w:pPr>
        <w:spacing w:line="360" w:lineRule="auto"/>
        <w:jc w:val="both"/>
        <w:rPr>
          <w:bCs/>
          <w:sz w:val="28"/>
          <w:szCs w:val="28"/>
        </w:rPr>
      </w:pPr>
    </w:p>
    <w:p w:rsidR="003079F4" w:rsidRDefault="003079F4" w:rsidP="00B87D94">
      <w:pPr>
        <w:spacing w:line="360" w:lineRule="auto"/>
        <w:jc w:val="both"/>
        <w:rPr>
          <w:bCs/>
          <w:sz w:val="28"/>
          <w:szCs w:val="28"/>
        </w:rPr>
      </w:pPr>
    </w:p>
    <w:p w:rsidR="003079F4" w:rsidRDefault="003079F4" w:rsidP="00B87D94">
      <w:pPr>
        <w:spacing w:line="360" w:lineRule="auto"/>
        <w:jc w:val="both"/>
        <w:rPr>
          <w:bCs/>
          <w:sz w:val="28"/>
          <w:szCs w:val="28"/>
        </w:rPr>
      </w:pPr>
    </w:p>
    <w:p w:rsidR="003079F4" w:rsidRDefault="003079F4" w:rsidP="00B87D94">
      <w:pPr>
        <w:spacing w:line="360" w:lineRule="auto"/>
        <w:jc w:val="both"/>
        <w:rPr>
          <w:bCs/>
          <w:sz w:val="28"/>
          <w:szCs w:val="28"/>
        </w:rPr>
      </w:pPr>
    </w:p>
    <w:p w:rsidR="003079F4" w:rsidRDefault="003079F4" w:rsidP="00B87D94">
      <w:pPr>
        <w:spacing w:line="360" w:lineRule="auto"/>
        <w:jc w:val="both"/>
        <w:rPr>
          <w:bCs/>
          <w:sz w:val="28"/>
          <w:szCs w:val="28"/>
        </w:rPr>
      </w:pPr>
    </w:p>
    <w:p w:rsidR="003079F4" w:rsidRDefault="003079F4" w:rsidP="00B87D94">
      <w:pPr>
        <w:spacing w:line="360" w:lineRule="auto"/>
        <w:jc w:val="both"/>
        <w:rPr>
          <w:bCs/>
          <w:sz w:val="28"/>
          <w:szCs w:val="28"/>
        </w:rPr>
      </w:pPr>
    </w:p>
    <w:p w:rsidR="003079F4" w:rsidRDefault="003079F4" w:rsidP="00B87D94">
      <w:pPr>
        <w:spacing w:line="360" w:lineRule="auto"/>
        <w:jc w:val="both"/>
        <w:rPr>
          <w:bCs/>
          <w:sz w:val="28"/>
          <w:szCs w:val="28"/>
        </w:rPr>
      </w:pPr>
    </w:p>
    <w:p w:rsidR="003079F4" w:rsidRDefault="003079F4" w:rsidP="00B87D94">
      <w:pPr>
        <w:spacing w:line="360" w:lineRule="auto"/>
        <w:jc w:val="both"/>
        <w:rPr>
          <w:bCs/>
          <w:sz w:val="28"/>
          <w:szCs w:val="28"/>
        </w:rPr>
      </w:pPr>
    </w:p>
    <w:p w:rsidR="003079F4" w:rsidRDefault="003079F4" w:rsidP="00B87D94">
      <w:pPr>
        <w:spacing w:line="360" w:lineRule="auto"/>
        <w:jc w:val="both"/>
        <w:rPr>
          <w:bCs/>
          <w:sz w:val="28"/>
          <w:szCs w:val="28"/>
        </w:rPr>
      </w:pPr>
    </w:p>
    <w:p w:rsidR="003079F4" w:rsidRDefault="003079F4" w:rsidP="00B87D94">
      <w:pPr>
        <w:spacing w:line="360" w:lineRule="auto"/>
        <w:jc w:val="both"/>
        <w:rPr>
          <w:bCs/>
          <w:sz w:val="28"/>
          <w:szCs w:val="28"/>
        </w:rPr>
      </w:pPr>
    </w:p>
    <w:p w:rsidR="003079F4" w:rsidRDefault="003079F4" w:rsidP="00B87D94">
      <w:pPr>
        <w:spacing w:line="360" w:lineRule="auto"/>
        <w:jc w:val="both"/>
        <w:rPr>
          <w:bCs/>
          <w:sz w:val="28"/>
          <w:szCs w:val="28"/>
        </w:rPr>
      </w:pPr>
    </w:p>
    <w:p w:rsidR="006045FB" w:rsidRDefault="006045FB" w:rsidP="006045FB">
      <w:pPr>
        <w:keepNext/>
        <w:keepLines/>
        <w:spacing w:after="120"/>
        <w:ind w:left="72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6. ПРЕДЛОЖЕНИЯ ПО РАЗВИТИЮ ИНЖЕНЕРНОЙ ИНФРАСТРУКТУРЫ.</w:t>
      </w:r>
    </w:p>
    <w:p w:rsidR="006B72F4" w:rsidRDefault="006B72F4" w:rsidP="006045FB">
      <w:pPr>
        <w:keepNext/>
        <w:keepLines/>
        <w:spacing w:after="120"/>
        <w:ind w:left="720"/>
        <w:jc w:val="center"/>
        <w:outlineLvl w:val="0"/>
        <w:rPr>
          <w:bCs/>
          <w:sz w:val="28"/>
          <w:szCs w:val="28"/>
        </w:rPr>
      </w:pPr>
    </w:p>
    <w:p w:rsidR="0029586A" w:rsidRDefault="0029586A" w:rsidP="006903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D6B28">
        <w:rPr>
          <w:sz w:val="28"/>
          <w:szCs w:val="28"/>
        </w:rPr>
        <w:t>Предложения по развитию инженерной инфраструктуры</w:t>
      </w:r>
      <w:r w:rsidRPr="00CD4975">
        <w:rPr>
          <w:sz w:val="28"/>
          <w:szCs w:val="28"/>
        </w:rPr>
        <w:t xml:space="preserve"> </w:t>
      </w:r>
      <w:r w:rsidR="006903E0">
        <w:rPr>
          <w:sz w:val="28"/>
          <w:szCs w:val="28"/>
        </w:rPr>
        <w:t xml:space="preserve"> </w:t>
      </w:r>
      <w:r w:rsidR="006D6B28">
        <w:rPr>
          <w:sz w:val="28"/>
          <w:szCs w:val="28"/>
        </w:rPr>
        <w:t xml:space="preserve">выполнены </w:t>
      </w:r>
      <w:r w:rsidRPr="00CD4975">
        <w:rPr>
          <w:sz w:val="28"/>
          <w:szCs w:val="28"/>
        </w:rPr>
        <w:t xml:space="preserve"> в соответствии с действующими </w:t>
      </w:r>
      <w:r w:rsidR="006903E0">
        <w:rPr>
          <w:sz w:val="28"/>
          <w:szCs w:val="28"/>
        </w:rPr>
        <w:t xml:space="preserve"> </w:t>
      </w:r>
      <w:r w:rsidRPr="00CD4975">
        <w:rPr>
          <w:sz w:val="28"/>
          <w:szCs w:val="28"/>
        </w:rPr>
        <w:t>нормами и правилами проектирования, с учетом рекомендаций и указаний по проектированию</w:t>
      </w:r>
      <w:r w:rsidR="006903E0">
        <w:rPr>
          <w:sz w:val="28"/>
          <w:szCs w:val="28"/>
        </w:rPr>
        <w:t xml:space="preserve"> </w:t>
      </w:r>
    </w:p>
    <w:p w:rsidR="0029586A" w:rsidRPr="006903E0" w:rsidRDefault="006903E0" w:rsidP="006903E0">
      <w:pPr>
        <w:autoSpaceDE w:val="0"/>
        <w:autoSpaceDN w:val="0"/>
        <w:adjustRightInd w:val="0"/>
        <w:spacing w:line="360" w:lineRule="auto"/>
        <w:ind w:firstLine="546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</w:p>
    <w:p w:rsidR="0029586A" w:rsidRDefault="006903E0" w:rsidP="0029586A">
      <w:pPr>
        <w:rPr>
          <w:b/>
          <w:i/>
          <w:sz w:val="24"/>
          <w:szCs w:val="24"/>
        </w:rPr>
      </w:pPr>
      <w:r w:rsidRPr="006903E0">
        <w:rPr>
          <w:b/>
          <w:i/>
          <w:sz w:val="28"/>
          <w:szCs w:val="28"/>
        </w:rPr>
        <w:t>1. ВОДОСНАБЖЕНИЕ</w:t>
      </w:r>
      <w:r w:rsidRPr="006903E0">
        <w:rPr>
          <w:b/>
          <w:i/>
          <w:sz w:val="24"/>
          <w:szCs w:val="24"/>
        </w:rPr>
        <w:t>.</w:t>
      </w:r>
    </w:p>
    <w:p w:rsidR="003079F4" w:rsidRDefault="003079F4" w:rsidP="0029586A">
      <w:pPr>
        <w:rPr>
          <w:b/>
          <w:i/>
          <w:sz w:val="24"/>
          <w:szCs w:val="24"/>
        </w:rPr>
      </w:pPr>
    </w:p>
    <w:p w:rsidR="003079F4" w:rsidRPr="00862323" w:rsidRDefault="003079F4" w:rsidP="003079F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62323">
        <w:rPr>
          <w:sz w:val="28"/>
          <w:szCs w:val="28"/>
        </w:rPr>
        <w:t xml:space="preserve">Система водоснабжения проектируемой застройки </w:t>
      </w:r>
      <w:proofErr w:type="gramStart"/>
      <w:r w:rsidRPr="00862323">
        <w:rPr>
          <w:sz w:val="28"/>
          <w:szCs w:val="28"/>
        </w:rPr>
        <w:t>принята</w:t>
      </w:r>
      <w:proofErr w:type="gramEnd"/>
      <w:r w:rsidRPr="00862323">
        <w:rPr>
          <w:sz w:val="28"/>
          <w:szCs w:val="28"/>
        </w:rPr>
        <w:t xml:space="preserve"> централизованной с объединенными сетями хозяйственно-питьевого и противопожарного водоснабжения.</w:t>
      </w:r>
    </w:p>
    <w:p w:rsidR="003079F4" w:rsidRPr="00862323" w:rsidRDefault="003079F4" w:rsidP="003079F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62323">
        <w:rPr>
          <w:sz w:val="28"/>
          <w:szCs w:val="28"/>
        </w:rPr>
        <w:t>Расчеты по определению расходов воды выполнены в соответствии с СП 30.13330.2012 «Внутренний водопровод и канализация».</w:t>
      </w:r>
    </w:p>
    <w:p w:rsidR="003079F4" w:rsidRPr="00862323" w:rsidRDefault="003079F4" w:rsidP="003079F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62323">
        <w:rPr>
          <w:sz w:val="28"/>
          <w:szCs w:val="28"/>
        </w:rPr>
        <w:t>Сети водоснабжения приняты кольцевые Ø 250-300 мм</w:t>
      </w:r>
    </w:p>
    <w:p w:rsidR="003079F4" w:rsidRPr="00245050" w:rsidRDefault="003079F4" w:rsidP="003079F4">
      <w:pPr>
        <w:widowControl w:val="0"/>
        <w:autoSpaceDE w:val="0"/>
        <w:autoSpaceDN w:val="0"/>
        <w:adjustRightInd w:val="0"/>
        <w:spacing w:line="36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245050">
        <w:rPr>
          <w:b/>
          <w:i/>
          <w:sz w:val="28"/>
          <w:szCs w:val="28"/>
        </w:rPr>
        <w:t xml:space="preserve">Материал и диаметр водопровода </w:t>
      </w:r>
    </w:p>
    <w:p w:rsidR="003079F4" w:rsidRPr="00862323" w:rsidRDefault="003079F4" w:rsidP="003079F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62323">
        <w:rPr>
          <w:sz w:val="28"/>
          <w:szCs w:val="28"/>
        </w:rPr>
        <w:t>Диаметры проектируемой сети водопровода определены с учетом обеспечения хозяйственно-питьевых нужд проектируемой застройки, нужд внутреннего и наружного пожаротушения и составляет 250-300 мм.</w:t>
      </w:r>
    </w:p>
    <w:p w:rsidR="003079F4" w:rsidRPr="00862323" w:rsidRDefault="003079F4" w:rsidP="003079F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62323">
        <w:rPr>
          <w:sz w:val="28"/>
          <w:szCs w:val="28"/>
        </w:rPr>
        <w:t xml:space="preserve">Водопровод проектируется из труб ПЭ100 SDR17. </w:t>
      </w:r>
    </w:p>
    <w:p w:rsidR="003079F4" w:rsidRPr="00FD7CC8" w:rsidRDefault="003079F4" w:rsidP="003079F4">
      <w:pPr>
        <w:pStyle w:val="3"/>
        <w:spacing w:before="120" w:after="1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D7CC8">
        <w:rPr>
          <w:rFonts w:ascii="Times New Roman" w:hAnsi="Times New Roman" w:cs="Times New Roman"/>
          <w:i/>
          <w:sz w:val="28"/>
          <w:szCs w:val="28"/>
        </w:rPr>
        <w:t>Трассировка водопроводной сети.</w:t>
      </w:r>
    </w:p>
    <w:p w:rsidR="003079F4" w:rsidRPr="00862323" w:rsidRDefault="003079F4" w:rsidP="003079F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62323">
        <w:rPr>
          <w:sz w:val="28"/>
          <w:szCs w:val="28"/>
        </w:rPr>
        <w:t>Трассировка линий водопроводной сети выполнена с учетом планировки застраиваемой территории. Водопроводная сеть проектируется кольцевая, что обеспечивает надёжность системы подачи и распределения воды. Основные магистральные линии соединены перемычками.</w:t>
      </w:r>
    </w:p>
    <w:p w:rsidR="003079F4" w:rsidRPr="00FD7CC8" w:rsidRDefault="003079F4" w:rsidP="003079F4">
      <w:pPr>
        <w:pStyle w:val="3"/>
        <w:spacing w:before="120" w:after="1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D7CC8">
        <w:rPr>
          <w:rFonts w:ascii="Times New Roman" w:hAnsi="Times New Roman" w:cs="Times New Roman"/>
          <w:i/>
          <w:sz w:val="28"/>
          <w:szCs w:val="28"/>
        </w:rPr>
        <w:t>Напоры в водопроводной сети.</w:t>
      </w:r>
    </w:p>
    <w:p w:rsidR="003079F4" w:rsidRDefault="003079F4" w:rsidP="003079F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62323">
        <w:rPr>
          <w:sz w:val="28"/>
          <w:szCs w:val="28"/>
        </w:rPr>
        <w:t xml:space="preserve">В </w:t>
      </w:r>
      <w:proofErr w:type="gramStart"/>
      <w:r w:rsidRPr="00862323">
        <w:rPr>
          <w:sz w:val="28"/>
          <w:szCs w:val="28"/>
        </w:rPr>
        <w:t>соответствии</w:t>
      </w:r>
      <w:proofErr w:type="gramEnd"/>
      <w:r w:rsidRPr="00862323">
        <w:rPr>
          <w:sz w:val="28"/>
          <w:szCs w:val="28"/>
        </w:rPr>
        <w:t xml:space="preserve"> с СП 31.13330.2012 минимальный гарантированный напор в водопроводной сети должен быть не менее 10м. </w:t>
      </w:r>
    </w:p>
    <w:p w:rsidR="003079F4" w:rsidRDefault="003079F4" w:rsidP="003079F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079F4" w:rsidRDefault="003079F4" w:rsidP="0029586A">
      <w:pPr>
        <w:rPr>
          <w:b/>
          <w:i/>
          <w:sz w:val="24"/>
          <w:szCs w:val="24"/>
        </w:rPr>
      </w:pPr>
    </w:p>
    <w:p w:rsidR="006903E0" w:rsidRPr="006903E0" w:rsidRDefault="006903E0" w:rsidP="0029586A">
      <w:pPr>
        <w:rPr>
          <w:b/>
          <w:i/>
          <w:sz w:val="24"/>
          <w:szCs w:val="24"/>
        </w:rPr>
      </w:pPr>
    </w:p>
    <w:p w:rsidR="0029586A" w:rsidRDefault="0029586A" w:rsidP="003079F4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3079F4">
        <w:rPr>
          <w:sz w:val="28"/>
          <w:szCs w:val="28"/>
        </w:rPr>
        <w:t xml:space="preserve"> </w:t>
      </w:r>
    </w:p>
    <w:p w:rsidR="0029586A" w:rsidRPr="00D6386C" w:rsidRDefault="00D6386C" w:rsidP="0029586A">
      <w:pPr>
        <w:pStyle w:val="3"/>
        <w:spacing w:before="120" w:after="1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2. </w:t>
      </w:r>
      <w:r w:rsidR="0029586A" w:rsidRPr="00D6386C">
        <w:rPr>
          <w:rFonts w:ascii="Times New Roman" w:hAnsi="Times New Roman" w:cs="Times New Roman"/>
          <w:i/>
          <w:sz w:val="28"/>
          <w:szCs w:val="28"/>
        </w:rPr>
        <w:t>КАНАЛИЗАЦИЯ</w:t>
      </w:r>
    </w:p>
    <w:p w:rsidR="0029586A" w:rsidRPr="00EB2F14" w:rsidRDefault="0029586A" w:rsidP="0029586A"/>
    <w:p w:rsidR="0029586A" w:rsidRPr="00EB2F14" w:rsidRDefault="003079F4" w:rsidP="008C7A05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7A05">
        <w:rPr>
          <w:sz w:val="28"/>
          <w:szCs w:val="28"/>
        </w:rPr>
        <w:t xml:space="preserve"> </w:t>
      </w:r>
      <w:r w:rsidR="0029586A">
        <w:rPr>
          <w:sz w:val="28"/>
          <w:szCs w:val="28"/>
        </w:rPr>
        <w:t xml:space="preserve">     </w:t>
      </w:r>
      <w:r w:rsidR="0029586A" w:rsidRPr="00EB2F14">
        <w:rPr>
          <w:sz w:val="28"/>
          <w:szCs w:val="28"/>
        </w:rPr>
        <w:t xml:space="preserve">Прокладка трубопроводов осуществляется с учетом наименьшего заглубления по наименьшим уклонам. </w:t>
      </w:r>
      <w:r w:rsidR="00AB58DB">
        <w:rPr>
          <w:sz w:val="28"/>
          <w:szCs w:val="28"/>
        </w:rPr>
        <w:t xml:space="preserve"> </w:t>
      </w:r>
    </w:p>
    <w:p w:rsidR="003079F4" w:rsidRDefault="003079F4" w:rsidP="003079F4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 стоков должно соответствовать требованиям по сбросу стоков в городские сети бытовой канализации, действующим на территории РФ. Предусмотреть устройство </w:t>
      </w:r>
      <w:proofErr w:type="spellStart"/>
      <w:r>
        <w:rPr>
          <w:sz w:val="28"/>
          <w:szCs w:val="28"/>
        </w:rPr>
        <w:t>жироуловителей</w:t>
      </w:r>
      <w:proofErr w:type="spellEnd"/>
      <w:r>
        <w:rPr>
          <w:sz w:val="28"/>
          <w:szCs w:val="28"/>
        </w:rPr>
        <w:t xml:space="preserve"> на выпуске при наличии предприятия общественного питания.</w:t>
      </w:r>
    </w:p>
    <w:p w:rsidR="003079F4" w:rsidRPr="00862323" w:rsidRDefault="003079F4" w:rsidP="003079F4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Обустроить узлы учета на выходе хозяйственно-бытовой канализации из здания. Контрольно-измерительные приборы в составе узлов учета должны измерять и передавать в систему управления в систему управления следующие параметры: общий объем сточных вод.</w:t>
      </w:r>
    </w:p>
    <w:p w:rsidR="003079F4" w:rsidRPr="00862323" w:rsidRDefault="003079F4" w:rsidP="003079F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79F4" w:rsidRPr="00862323" w:rsidRDefault="003079F4" w:rsidP="003079F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62323">
        <w:rPr>
          <w:sz w:val="28"/>
          <w:szCs w:val="28"/>
        </w:rPr>
        <w:t>На сетях, в местах присоединений трубопроводов, изменения направлений трассы, изменений уклонов и диаметров труб предусматривается установка смотровых канализационных колодцев.</w:t>
      </w:r>
    </w:p>
    <w:p w:rsidR="003079F4" w:rsidRPr="00862323" w:rsidRDefault="003079F4" w:rsidP="003079F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B06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62323">
        <w:rPr>
          <w:sz w:val="28"/>
          <w:szCs w:val="28"/>
        </w:rPr>
        <w:t xml:space="preserve">Колодцы выполняются из сборных железобетонных элементов по типовому проекту. Повороты на сети канализации, между присоединяемой и отводящей трубой приняты не менее 90град. </w:t>
      </w:r>
    </w:p>
    <w:p w:rsidR="003079F4" w:rsidRPr="00862323" w:rsidRDefault="003079F4" w:rsidP="003079F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B06A7">
        <w:rPr>
          <w:sz w:val="28"/>
          <w:szCs w:val="28"/>
        </w:rPr>
        <w:t xml:space="preserve"> </w:t>
      </w:r>
      <w:r w:rsidRPr="00862323">
        <w:rPr>
          <w:sz w:val="28"/>
          <w:szCs w:val="28"/>
        </w:rPr>
        <w:t>Наименьшая глубина заложения труб на выпусках принята -1,70м (см. СП 32.13330.2012). Максимальное заглубление сети – около 5,0-6,0м.</w:t>
      </w:r>
    </w:p>
    <w:p w:rsidR="003079F4" w:rsidRPr="00862323" w:rsidRDefault="003079F4" w:rsidP="003079F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62323">
        <w:rPr>
          <w:sz w:val="28"/>
          <w:szCs w:val="28"/>
        </w:rPr>
        <w:t>Уклоны труб приняты от 0,02 до 0,005.</w:t>
      </w:r>
    </w:p>
    <w:p w:rsidR="003079F4" w:rsidRPr="00862323" w:rsidRDefault="003079F4" w:rsidP="003079F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B06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62323">
        <w:rPr>
          <w:sz w:val="28"/>
          <w:szCs w:val="28"/>
        </w:rPr>
        <w:t xml:space="preserve">В </w:t>
      </w:r>
      <w:proofErr w:type="gramStart"/>
      <w:r w:rsidRPr="00862323">
        <w:rPr>
          <w:sz w:val="28"/>
          <w:szCs w:val="28"/>
        </w:rPr>
        <w:t>пределах</w:t>
      </w:r>
      <w:proofErr w:type="gramEnd"/>
      <w:r w:rsidRPr="00862323">
        <w:rPr>
          <w:sz w:val="28"/>
          <w:szCs w:val="28"/>
        </w:rPr>
        <w:t xml:space="preserve"> застройки трасса канализации проходит вдоль проектируемых проездов.</w:t>
      </w:r>
    </w:p>
    <w:p w:rsidR="003079F4" w:rsidRPr="00245050" w:rsidRDefault="003079F4" w:rsidP="003079F4">
      <w:pPr>
        <w:pStyle w:val="a8"/>
        <w:spacing w:line="36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245050">
        <w:rPr>
          <w:b/>
          <w:sz w:val="28"/>
          <w:szCs w:val="28"/>
        </w:rPr>
        <w:t xml:space="preserve"> </w:t>
      </w:r>
      <w:r w:rsidRPr="00245050">
        <w:rPr>
          <w:b/>
          <w:i/>
          <w:sz w:val="28"/>
          <w:szCs w:val="28"/>
        </w:rPr>
        <w:t>Материал и диаметр  канализационных трубопроводов.</w:t>
      </w:r>
    </w:p>
    <w:p w:rsidR="003079F4" w:rsidRPr="00862323" w:rsidRDefault="003079F4" w:rsidP="003079F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62323">
        <w:rPr>
          <w:sz w:val="28"/>
          <w:szCs w:val="28"/>
        </w:rPr>
        <w:t xml:space="preserve">Канализационные выпуски из зданий и сооружений из труб ВЧШГ или из полиэтиленовых труб ПЭ. </w:t>
      </w:r>
    </w:p>
    <w:p w:rsidR="003079F4" w:rsidRDefault="003079F4" w:rsidP="003079F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62323">
        <w:rPr>
          <w:sz w:val="28"/>
          <w:szCs w:val="28"/>
        </w:rPr>
        <w:t xml:space="preserve">Самотечные трубопроводы уличной и дворовой канализации – из полипропиленовых труб или ВЧШГ. </w:t>
      </w:r>
    </w:p>
    <w:p w:rsidR="00D6386C" w:rsidRDefault="003079F4" w:rsidP="003079F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86A" w:rsidRPr="00D6386C">
        <w:rPr>
          <w:sz w:val="28"/>
          <w:szCs w:val="28"/>
        </w:rPr>
        <w:t xml:space="preserve">                           </w:t>
      </w:r>
    </w:p>
    <w:p w:rsidR="0029586A" w:rsidRPr="00D6386C" w:rsidRDefault="00D6386C" w:rsidP="0029586A">
      <w:pPr>
        <w:pStyle w:val="3"/>
        <w:spacing w:before="120" w:after="1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D6386C">
        <w:rPr>
          <w:rFonts w:ascii="Times New Roman" w:hAnsi="Times New Roman" w:cs="Times New Roman"/>
          <w:i/>
          <w:sz w:val="28"/>
          <w:szCs w:val="28"/>
        </w:rPr>
        <w:t>3.</w:t>
      </w:r>
      <w:r w:rsidR="0029586A" w:rsidRPr="00D6386C">
        <w:rPr>
          <w:rFonts w:ascii="Times New Roman" w:hAnsi="Times New Roman" w:cs="Times New Roman"/>
          <w:i/>
          <w:sz w:val="28"/>
          <w:szCs w:val="28"/>
        </w:rPr>
        <w:t xml:space="preserve"> ДОЖДЕВАЯ КАНАЛИЗАЦИЯ</w:t>
      </w:r>
    </w:p>
    <w:p w:rsidR="0029586A" w:rsidRPr="00EB2F14" w:rsidRDefault="003079F4" w:rsidP="003079F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t xml:space="preserve">     </w:t>
      </w:r>
      <w:r w:rsidR="0029586A">
        <w:rPr>
          <w:sz w:val="28"/>
          <w:szCs w:val="28"/>
        </w:rPr>
        <w:t xml:space="preserve">    </w:t>
      </w:r>
      <w:r w:rsidR="0029586A" w:rsidRPr="00EB2F14">
        <w:rPr>
          <w:sz w:val="28"/>
          <w:szCs w:val="28"/>
        </w:rPr>
        <w:t>На сетях дождевой канализации рекомендованы к установке унифицированные колодцы из сборных железобетонных элементов по типовым проектам ин</w:t>
      </w:r>
      <w:r w:rsidR="005B06A7">
        <w:rPr>
          <w:sz w:val="28"/>
          <w:szCs w:val="28"/>
        </w:rPr>
        <w:t>ститута</w:t>
      </w:r>
      <w:r w:rsidR="0029586A" w:rsidRPr="00EB2F14">
        <w:rPr>
          <w:sz w:val="28"/>
          <w:szCs w:val="28"/>
        </w:rPr>
        <w:t xml:space="preserve"> «</w:t>
      </w:r>
      <w:proofErr w:type="spellStart"/>
      <w:r w:rsidR="0029586A" w:rsidRPr="00EB2F14">
        <w:rPr>
          <w:sz w:val="28"/>
          <w:szCs w:val="28"/>
        </w:rPr>
        <w:t>Мосинжпроект</w:t>
      </w:r>
      <w:proofErr w:type="spellEnd"/>
      <w:r w:rsidR="0029586A" w:rsidRPr="00EB2F14">
        <w:rPr>
          <w:sz w:val="28"/>
          <w:szCs w:val="28"/>
        </w:rPr>
        <w:t>» СК 2201-88.</w:t>
      </w:r>
    </w:p>
    <w:p w:rsidR="0029586A" w:rsidRPr="00EB2F14" w:rsidRDefault="0029586A" w:rsidP="0029586A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079F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EB2F14">
        <w:rPr>
          <w:sz w:val="28"/>
          <w:szCs w:val="28"/>
        </w:rPr>
        <w:t xml:space="preserve">Выпуски от дождеприемников проектируются Ø </w:t>
      </w:r>
      <w:smartTag w:uri="urn:schemas-microsoft-com:office:smarttags" w:element="metricconverter">
        <w:smartTagPr>
          <w:attr w:name="ProductID" w:val="400 мм"/>
        </w:smartTagPr>
        <w:r w:rsidRPr="00EB2F14">
          <w:rPr>
            <w:sz w:val="28"/>
            <w:szCs w:val="28"/>
          </w:rPr>
          <w:t>400 мм</w:t>
        </w:r>
      </w:smartTag>
      <w:r w:rsidRPr="00EB2F14">
        <w:rPr>
          <w:sz w:val="28"/>
          <w:szCs w:val="28"/>
        </w:rPr>
        <w:t xml:space="preserve"> при уклоне 0,02.</w:t>
      </w:r>
    </w:p>
    <w:p w:rsidR="0029586A" w:rsidRPr="00EB2F14" w:rsidRDefault="0029586A" w:rsidP="002958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6386C">
        <w:rPr>
          <w:sz w:val="28"/>
          <w:szCs w:val="28"/>
        </w:rPr>
        <w:t xml:space="preserve">    </w:t>
      </w:r>
      <w:r w:rsidR="003079F4">
        <w:rPr>
          <w:sz w:val="28"/>
          <w:szCs w:val="28"/>
        </w:rPr>
        <w:t xml:space="preserve"> </w:t>
      </w:r>
      <w:r w:rsidRPr="00EB2F14">
        <w:rPr>
          <w:sz w:val="28"/>
          <w:szCs w:val="28"/>
        </w:rPr>
        <w:t>В проекте для системы дождевой самотечной канализации принимаются трубы:</w:t>
      </w:r>
    </w:p>
    <w:p w:rsidR="0029586A" w:rsidRPr="00D6386C" w:rsidRDefault="0029586A" w:rsidP="0029586A">
      <w:pPr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D6386C">
        <w:rPr>
          <w:sz w:val="28"/>
          <w:szCs w:val="28"/>
        </w:rPr>
        <w:t xml:space="preserve">для наружных сетей диаметром до 1000мм включительно – ПП (полипропиленовые) по </w:t>
      </w:r>
      <w:r w:rsidRPr="00D6386C">
        <w:rPr>
          <w:sz w:val="28"/>
          <w:szCs w:val="28"/>
        </w:rPr>
        <w:tab/>
        <w:t xml:space="preserve">ГОСТ Р 54475-2011 с кольцевой жесткостью </w:t>
      </w:r>
      <w:r w:rsidRPr="00D6386C">
        <w:rPr>
          <w:sz w:val="28"/>
          <w:szCs w:val="28"/>
          <w:lang w:val="en-US"/>
        </w:rPr>
        <w:t>SN</w:t>
      </w:r>
      <w:r w:rsidRPr="00D6386C">
        <w:rPr>
          <w:sz w:val="28"/>
          <w:szCs w:val="28"/>
        </w:rPr>
        <w:t xml:space="preserve">16; </w:t>
      </w:r>
    </w:p>
    <w:p w:rsidR="0029586A" w:rsidRPr="00D6386C" w:rsidRDefault="0029586A" w:rsidP="0029586A">
      <w:pPr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D6386C">
        <w:rPr>
          <w:sz w:val="28"/>
          <w:szCs w:val="28"/>
        </w:rPr>
        <w:t xml:space="preserve"> для наружных сетей диаметром более 1000мм  - ПП (полипропиленовые) по </w:t>
      </w:r>
      <w:r w:rsidRPr="00D6386C">
        <w:rPr>
          <w:sz w:val="28"/>
          <w:szCs w:val="28"/>
        </w:rPr>
        <w:tab/>
        <w:t xml:space="preserve">ГОСТ Р 54475-2011 с кольцевой жесткостью </w:t>
      </w:r>
      <w:r w:rsidRPr="00D6386C">
        <w:rPr>
          <w:sz w:val="28"/>
          <w:szCs w:val="28"/>
          <w:lang w:val="en-US"/>
        </w:rPr>
        <w:t>SN</w:t>
      </w:r>
      <w:r w:rsidRPr="00D6386C">
        <w:rPr>
          <w:sz w:val="28"/>
          <w:szCs w:val="28"/>
        </w:rPr>
        <w:t xml:space="preserve">8; </w:t>
      </w:r>
    </w:p>
    <w:p w:rsidR="0029586A" w:rsidRDefault="0029586A" w:rsidP="0029586A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B2F14">
        <w:rPr>
          <w:sz w:val="28"/>
          <w:szCs w:val="28"/>
        </w:rPr>
        <w:t>Проектом предусматривается гидроизоляция железобетонных колодцев горячим битумом по холодной грунтовке.</w:t>
      </w:r>
    </w:p>
    <w:p w:rsidR="0029586A" w:rsidRPr="00EB2F14" w:rsidRDefault="0029586A" w:rsidP="0029586A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B2F14">
        <w:rPr>
          <w:sz w:val="28"/>
          <w:szCs w:val="28"/>
        </w:rPr>
        <w:t>Расположение сетей на генплане, а также минимальные расстояния в плане и при пересечениях от наружных поверхностей труб до сооружений и инженерных сетей приняты в соответствии со СНиП II-89-80 «Генеральные планы промышленных предприятий».</w:t>
      </w:r>
    </w:p>
    <w:p w:rsidR="0029586A" w:rsidRDefault="0029586A" w:rsidP="0029586A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B2F14">
        <w:rPr>
          <w:sz w:val="28"/>
          <w:szCs w:val="28"/>
        </w:rPr>
        <w:t>Все трассы сетей определены с учетом минимальной длины.</w:t>
      </w:r>
    </w:p>
    <w:p w:rsidR="003079F4" w:rsidRDefault="003079F4" w:rsidP="0029586A">
      <w:pPr>
        <w:pStyle w:val="3"/>
        <w:spacing w:before="120" w:after="1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586A" w:rsidRPr="00D6386C" w:rsidRDefault="00D6386C" w:rsidP="0029586A">
      <w:pPr>
        <w:pStyle w:val="3"/>
        <w:spacing w:before="120" w:after="1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29586A" w:rsidRPr="00D638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386C">
        <w:rPr>
          <w:rFonts w:ascii="Times New Roman" w:hAnsi="Times New Roman" w:cs="Times New Roman"/>
          <w:i/>
          <w:sz w:val="28"/>
          <w:szCs w:val="28"/>
        </w:rPr>
        <w:t>4.</w:t>
      </w:r>
      <w:r w:rsidR="0029586A" w:rsidRPr="00D6386C">
        <w:rPr>
          <w:rFonts w:ascii="Times New Roman" w:hAnsi="Times New Roman" w:cs="Times New Roman"/>
          <w:i/>
          <w:sz w:val="28"/>
          <w:szCs w:val="28"/>
        </w:rPr>
        <w:t>ТЕПЛОСЕТЬ</w:t>
      </w:r>
    </w:p>
    <w:p w:rsidR="0029586A" w:rsidRDefault="00AB58DB" w:rsidP="00AB58DB">
      <w:pPr>
        <w:pStyle w:val="3"/>
        <w:spacing w:before="0"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29586A" w:rsidRPr="00AB58DB">
        <w:rPr>
          <w:rFonts w:ascii="Times New Roman" w:hAnsi="Times New Roman" w:cs="Times New Roman"/>
          <w:b w:val="0"/>
          <w:sz w:val="28"/>
          <w:szCs w:val="28"/>
        </w:rPr>
        <w:t>В качестве теплоносителя для нужд отопления, вентиляции и горячего водоснабжения используется перегретая вода с параметрами Т1-Т2=1</w:t>
      </w:r>
      <w:r w:rsidR="00E8118A">
        <w:rPr>
          <w:rFonts w:ascii="Times New Roman" w:hAnsi="Times New Roman" w:cs="Times New Roman"/>
          <w:b w:val="0"/>
          <w:sz w:val="28"/>
          <w:szCs w:val="28"/>
        </w:rPr>
        <w:t>5</w:t>
      </w:r>
      <w:r w:rsidR="0029586A" w:rsidRPr="00AB58DB">
        <w:rPr>
          <w:rFonts w:ascii="Times New Roman" w:hAnsi="Times New Roman" w:cs="Times New Roman"/>
          <w:b w:val="0"/>
          <w:sz w:val="28"/>
          <w:szCs w:val="28"/>
        </w:rPr>
        <w:t xml:space="preserve">0-70°С. </w:t>
      </w:r>
    </w:p>
    <w:p w:rsidR="00D6386C" w:rsidRPr="00C8759D" w:rsidRDefault="00E8118A" w:rsidP="00C8759D">
      <w:pPr>
        <w:spacing w:line="360" w:lineRule="auto"/>
        <w:jc w:val="both"/>
        <w:rPr>
          <w:sz w:val="28"/>
          <w:szCs w:val="28"/>
        </w:rPr>
      </w:pPr>
      <w:r>
        <w:t xml:space="preserve">       </w:t>
      </w:r>
      <w:r w:rsidRPr="00C8759D">
        <w:rPr>
          <w:sz w:val="28"/>
          <w:szCs w:val="28"/>
        </w:rPr>
        <w:t xml:space="preserve">Проект тепловых сетей выполнить в соответствии с требованиями СНиП 41-02-2003, СП 41-105-2002, с учетом применения стальных труб и фасонных изделий, изолированных  </w:t>
      </w:r>
      <w:proofErr w:type="spellStart"/>
      <w:r w:rsidRPr="00C8759D">
        <w:rPr>
          <w:sz w:val="28"/>
          <w:szCs w:val="28"/>
        </w:rPr>
        <w:t>пенополиуретаном</w:t>
      </w:r>
      <w:proofErr w:type="spellEnd"/>
      <w:r w:rsidRPr="00C8759D">
        <w:rPr>
          <w:sz w:val="28"/>
          <w:szCs w:val="28"/>
        </w:rPr>
        <w:t xml:space="preserve"> в защитной оболочке из полиэтилена изготовленных в заводских условиях по </w:t>
      </w:r>
      <w:r w:rsidRPr="00C8759D">
        <w:rPr>
          <w:sz w:val="28"/>
          <w:szCs w:val="28"/>
        </w:rPr>
        <w:lastRenderedPageBreak/>
        <w:t>ГОСТ30732-2006 с системой оперативного дистанционного контроля</w:t>
      </w:r>
      <w:r w:rsidR="00C8759D" w:rsidRPr="00C8759D">
        <w:rPr>
          <w:sz w:val="28"/>
          <w:szCs w:val="28"/>
        </w:rPr>
        <w:t xml:space="preserve">  состояния тепловой изоляции и применением запорной арматуры типа «шаровой кран»</w:t>
      </w:r>
    </w:p>
    <w:p w:rsidR="0029586A" w:rsidRPr="00EB2F14" w:rsidRDefault="00E8118A" w:rsidP="0029586A">
      <w:pPr>
        <w:pStyle w:val="a8"/>
        <w:spacing w:line="360" w:lineRule="auto"/>
        <w:ind w:firstLine="69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58DB">
        <w:rPr>
          <w:sz w:val="28"/>
          <w:szCs w:val="28"/>
        </w:rPr>
        <w:t xml:space="preserve"> </w:t>
      </w:r>
      <w:r w:rsidR="0029586A" w:rsidRPr="00EB2F14">
        <w:rPr>
          <w:sz w:val="28"/>
          <w:szCs w:val="28"/>
        </w:rPr>
        <w:t>Трассы и диаметры тепловых сетей, строительство которых предлагается в районе теплоснабжения, уточняется на следующих стадиях проектирования.</w:t>
      </w:r>
    </w:p>
    <w:p w:rsidR="0029586A" w:rsidRPr="00EB2F14" w:rsidRDefault="0029586A" w:rsidP="0029586A">
      <w:pPr>
        <w:pStyle w:val="a8"/>
        <w:spacing w:line="360" w:lineRule="auto"/>
        <w:ind w:firstLine="697"/>
        <w:rPr>
          <w:sz w:val="28"/>
          <w:szCs w:val="28"/>
        </w:rPr>
      </w:pPr>
      <w:r w:rsidRPr="00EB2F14">
        <w:rPr>
          <w:sz w:val="28"/>
          <w:szCs w:val="28"/>
        </w:rPr>
        <w:t>Проектные решения разработаны в соответствии с государственными нормами, правилами, стандартами.</w:t>
      </w:r>
    </w:p>
    <w:p w:rsidR="0029586A" w:rsidRPr="005B06A7" w:rsidRDefault="00225B37" w:rsidP="00C8759D">
      <w:pPr>
        <w:pStyle w:val="a8"/>
        <w:spacing w:line="360" w:lineRule="auto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</w:t>
      </w:r>
      <w:r w:rsidR="00C8759D">
        <w:rPr>
          <w:sz w:val="28"/>
          <w:szCs w:val="28"/>
        </w:rPr>
        <w:t xml:space="preserve"> </w:t>
      </w:r>
      <w:r w:rsidR="0029586A" w:rsidRPr="005B06A7">
        <w:rPr>
          <w:b/>
          <w:i/>
          <w:sz w:val="28"/>
          <w:szCs w:val="28"/>
          <w:u w:val="single"/>
        </w:rPr>
        <w:t>Строительные конструкции.</w:t>
      </w:r>
    </w:p>
    <w:p w:rsidR="0029586A" w:rsidRPr="00EB2F14" w:rsidRDefault="0029586A" w:rsidP="0029586A">
      <w:pPr>
        <w:pStyle w:val="a8"/>
        <w:spacing w:line="360" w:lineRule="auto"/>
        <w:ind w:firstLine="697"/>
        <w:rPr>
          <w:sz w:val="28"/>
          <w:szCs w:val="28"/>
        </w:rPr>
      </w:pPr>
      <w:r w:rsidRPr="00EB2F14">
        <w:rPr>
          <w:sz w:val="28"/>
          <w:szCs w:val="28"/>
        </w:rPr>
        <w:t xml:space="preserve">Для сооружения каналов и узлов в основном используются сборные железобетонные изделия, изготовляемые промышленностью строительных материалов г. Москвы, предусмотренные территориальным каталогом типовых железобетонных конструкций, зданий и сооружений для промышленного и жилищно-гражданского строительства в </w:t>
      </w:r>
      <w:proofErr w:type="spellStart"/>
      <w:r w:rsidRPr="00EB2F14">
        <w:rPr>
          <w:sz w:val="28"/>
          <w:szCs w:val="28"/>
        </w:rPr>
        <w:t>г.Москве</w:t>
      </w:r>
      <w:proofErr w:type="spellEnd"/>
      <w:r w:rsidRPr="00EB2F14">
        <w:rPr>
          <w:sz w:val="28"/>
          <w:szCs w:val="28"/>
        </w:rPr>
        <w:t>.</w:t>
      </w:r>
    </w:p>
    <w:p w:rsidR="0029586A" w:rsidRPr="005B06A7" w:rsidRDefault="00225B37" w:rsidP="0029586A">
      <w:pPr>
        <w:pStyle w:val="3"/>
        <w:spacing w:before="120" w:after="1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B06A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  <w:r w:rsidRPr="005B06A7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proofErr w:type="spellStart"/>
      <w:r w:rsidR="0029586A" w:rsidRPr="005B06A7">
        <w:rPr>
          <w:rFonts w:ascii="Times New Roman" w:hAnsi="Times New Roman" w:cs="Times New Roman"/>
          <w:i/>
          <w:sz w:val="28"/>
          <w:szCs w:val="28"/>
          <w:u w:val="single"/>
        </w:rPr>
        <w:t>Водоудаление</w:t>
      </w:r>
      <w:proofErr w:type="spellEnd"/>
      <w:r w:rsidR="0029586A" w:rsidRPr="005B06A7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29586A" w:rsidRPr="00EB2F14" w:rsidRDefault="0029586A" w:rsidP="0029586A">
      <w:pPr>
        <w:pStyle w:val="a8"/>
        <w:spacing w:line="360" w:lineRule="auto"/>
        <w:ind w:firstLine="697"/>
        <w:rPr>
          <w:sz w:val="28"/>
          <w:szCs w:val="28"/>
        </w:rPr>
      </w:pPr>
      <w:proofErr w:type="spellStart"/>
      <w:r w:rsidRPr="00EB2F14">
        <w:rPr>
          <w:sz w:val="28"/>
          <w:szCs w:val="28"/>
        </w:rPr>
        <w:t>Водоудаление</w:t>
      </w:r>
      <w:proofErr w:type="spellEnd"/>
      <w:r w:rsidRPr="00EB2F14">
        <w:rPr>
          <w:sz w:val="28"/>
          <w:szCs w:val="28"/>
        </w:rPr>
        <w:t xml:space="preserve"> из низших точек тепловой сети осуществляется из узлов со спускными кранами в проектируемый водосток самотёком.</w:t>
      </w:r>
    </w:p>
    <w:p w:rsidR="0029586A" w:rsidRPr="005B06A7" w:rsidRDefault="00225B37" w:rsidP="0029586A">
      <w:pPr>
        <w:pStyle w:val="3"/>
        <w:spacing w:before="120"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                         </w:t>
      </w:r>
      <w:r w:rsidR="0029586A" w:rsidRPr="005B06A7">
        <w:rPr>
          <w:rFonts w:ascii="Times New Roman" w:hAnsi="Times New Roman" w:cs="Times New Roman"/>
          <w:i/>
          <w:sz w:val="28"/>
          <w:szCs w:val="28"/>
          <w:u w:val="single"/>
        </w:rPr>
        <w:t>Система контроля</w:t>
      </w:r>
      <w:r w:rsidR="0029586A" w:rsidRPr="005B06A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9586A" w:rsidRPr="00EB2F14" w:rsidRDefault="0029586A" w:rsidP="0029586A">
      <w:pPr>
        <w:pStyle w:val="a8"/>
        <w:spacing w:line="360" w:lineRule="auto"/>
        <w:ind w:firstLine="697"/>
        <w:rPr>
          <w:sz w:val="28"/>
          <w:szCs w:val="28"/>
        </w:rPr>
      </w:pPr>
      <w:r w:rsidRPr="00EB2F14">
        <w:rPr>
          <w:sz w:val="28"/>
          <w:szCs w:val="28"/>
        </w:rPr>
        <w:t>Проектом предусмотрена организация Системы оперативного дистанционного контроля (СОДК) по технологии ЗАО «</w:t>
      </w:r>
      <w:proofErr w:type="spellStart"/>
      <w:r w:rsidRPr="00EB2F14">
        <w:rPr>
          <w:sz w:val="28"/>
          <w:szCs w:val="28"/>
        </w:rPr>
        <w:t>МосФлоулайн</w:t>
      </w:r>
      <w:proofErr w:type="spellEnd"/>
      <w:r w:rsidRPr="00EB2F14">
        <w:rPr>
          <w:sz w:val="28"/>
          <w:szCs w:val="28"/>
        </w:rPr>
        <w:t>», позволяющей осуществить контроль за состоянием пенополиуретановой изоляции теплопроводов. Система СОДК фиксирует наличие влаги в изоляционном слое теплопроводов, что позволяет произвести профилактический ремонт до того, как коррозия повредит значительный участок труб.</w:t>
      </w:r>
    </w:p>
    <w:p w:rsidR="0029586A" w:rsidRPr="005B06A7" w:rsidRDefault="00225B37" w:rsidP="0029586A">
      <w:pPr>
        <w:pStyle w:val="3"/>
        <w:spacing w:before="120"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06A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29586A" w:rsidRPr="005B06A7">
        <w:rPr>
          <w:rFonts w:ascii="Times New Roman" w:hAnsi="Times New Roman" w:cs="Times New Roman"/>
          <w:i/>
          <w:sz w:val="28"/>
          <w:szCs w:val="28"/>
          <w:u w:val="single"/>
        </w:rPr>
        <w:t>Эффективность и рациональность использования тепловой энергии</w:t>
      </w:r>
      <w:r w:rsidR="0029586A" w:rsidRPr="005B06A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9586A" w:rsidRDefault="0029586A" w:rsidP="0029586A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B2F14">
        <w:rPr>
          <w:sz w:val="28"/>
          <w:szCs w:val="28"/>
        </w:rPr>
        <w:t xml:space="preserve">В настоящем проекте предложена </w:t>
      </w:r>
      <w:proofErr w:type="spellStart"/>
      <w:r w:rsidRPr="00EB2F14">
        <w:rPr>
          <w:sz w:val="28"/>
          <w:szCs w:val="28"/>
        </w:rPr>
        <w:t>бесканальная</w:t>
      </w:r>
      <w:proofErr w:type="spellEnd"/>
      <w:r w:rsidRPr="00EB2F14">
        <w:rPr>
          <w:sz w:val="28"/>
          <w:szCs w:val="28"/>
        </w:rPr>
        <w:t xml:space="preserve"> прокладка тепловых сетей в ППУ изоляции в полиэтиленовой оболочке заводского изготовления, преимущество которой перед ранее применяемыми прокладками – в сбережении тепловой энергии (более 20%).</w:t>
      </w:r>
    </w:p>
    <w:p w:rsidR="0029586A" w:rsidRDefault="0029586A" w:rsidP="0029586A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EB2F14">
        <w:rPr>
          <w:sz w:val="28"/>
          <w:szCs w:val="28"/>
        </w:rPr>
        <w:t>Трубопроводы для тепловых сетей приняты в соответствии с ПБ 10-573-03 «Правила устройства и безопасной эксплуатации пара и горячей воды» с температурой воды 130-70°С и рабочим давлением 1,6 МПа (16 кгс/см2), которые относятся к IV категории.</w:t>
      </w:r>
    </w:p>
    <w:p w:rsidR="0029586A" w:rsidRDefault="0029586A" w:rsidP="00AB58DB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B58DB">
        <w:rPr>
          <w:sz w:val="28"/>
          <w:szCs w:val="28"/>
        </w:rPr>
        <w:t xml:space="preserve"> </w:t>
      </w:r>
      <w:r w:rsidRPr="00EB2F14">
        <w:rPr>
          <w:sz w:val="28"/>
          <w:szCs w:val="28"/>
        </w:rPr>
        <w:t>Тепловая изоляция защищена от попадания влаги водонепроницаемой полиэтиленовой оболочкой и запроектированной системой контроля за состоянием изоляции.</w:t>
      </w:r>
    </w:p>
    <w:p w:rsidR="0029586A" w:rsidRDefault="00D6386C" w:rsidP="00D6386C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079F4">
        <w:rPr>
          <w:sz w:val="28"/>
          <w:szCs w:val="28"/>
        </w:rPr>
        <w:t xml:space="preserve">   </w:t>
      </w:r>
      <w:r w:rsidR="0029586A" w:rsidRPr="00EB2F14">
        <w:rPr>
          <w:sz w:val="28"/>
          <w:szCs w:val="28"/>
        </w:rPr>
        <w:t xml:space="preserve">Эксплуатационные расходы по обслуживанию тепловых трубопроводов снижаются в 9 раз. Система трубопроводов полностью исключает проникновение влаги в изоляцию, что гарантировано системой контроля утечек – системой оперативного дистанционного контроля. Сроки строительства тепловых сетей с ППУ-изоляцией сокращаются в 2,5 – 3 раза. </w:t>
      </w:r>
    </w:p>
    <w:p w:rsidR="005B06A7" w:rsidRDefault="005B06A7" w:rsidP="0029586A">
      <w:pPr>
        <w:pStyle w:val="3"/>
        <w:spacing w:before="120" w:after="1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586A" w:rsidRPr="00877F4C" w:rsidRDefault="00DF0946" w:rsidP="0029586A">
      <w:pPr>
        <w:pStyle w:val="3"/>
        <w:spacing w:before="120" w:after="1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9586A" w:rsidRPr="00877F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386C" w:rsidRPr="00877F4C">
        <w:rPr>
          <w:rFonts w:ascii="Times New Roman" w:hAnsi="Times New Roman" w:cs="Times New Roman"/>
          <w:i/>
          <w:sz w:val="28"/>
          <w:szCs w:val="28"/>
        </w:rPr>
        <w:t>5.</w:t>
      </w:r>
      <w:r w:rsidR="0029586A" w:rsidRPr="00877F4C">
        <w:rPr>
          <w:rFonts w:ascii="Times New Roman" w:hAnsi="Times New Roman" w:cs="Times New Roman"/>
          <w:i/>
          <w:sz w:val="28"/>
          <w:szCs w:val="28"/>
        </w:rPr>
        <w:t xml:space="preserve"> ЭЛЕКТРОСНАБЖЕНИЕ</w:t>
      </w:r>
    </w:p>
    <w:p w:rsidR="0029586A" w:rsidRPr="00EB2F14" w:rsidRDefault="005B06A7" w:rsidP="005B06A7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9586A" w:rsidRPr="00EB2F14">
        <w:rPr>
          <w:sz w:val="28"/>
          <w:szCs w:val="28"/>
        </w:rPr>
        <w:t xml:space="preserve">Для электроснабжения  проектируемой жилой застройки  необходимо построить </w:t>
      </w:r>
      <w:r w:rsidR="00C903EF">
        <w:rPr>
          <w:sz w:val="28"/>
          <w:szCs w:val="28"/>
        </w:rPr>
        <w:t xml:space="preserve"> 3</w:t>
      </w:r>
      <w:r w:rsidR="0029586A" w:rsidRPr="00EB2F14">
        <w:rPr>
          <w:sz w:val="28"/>
          <w:szCs w:val="28"/>
        </w:rPr>
        <w:t xml:space="preserve"> трансформаторных подстанций на напряжение </w:t>
      </w:r>
      <w:r w:rsidR="00C903EF">
        <w:rPr>
          <w:sz w:val="28"/>
          <w:szCs w:val="28"/>
        </w:rPr>
        <w:t xml:space="preserve"> 20</w:t>
      </w:r>
      <w:r w:rsidR="0029586A" w:rsidRPr="00EB2F14">
        <w:rPr>
          <w:sz w:val="28"/>
          <w:szCs w:val="28"/>
        </w:rPr>
        <w:t>кВ.</w:t>
      </w:r>
    </w:p>
    <w:p w:rsidR="0029586A" w:rsidRPr="00EB2F14" w:rsidRDefault="005B06A7" w:rsidP="005B06A7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9586A" w:rsidRPr="00EB2F14">
        <w:rPr>
          <w:sz w:val="28"/>
          <w:szCs w:val="28"/>
        </w:rPr>
        <w:t xml:space="preserve">При рабочем проектировании отдельных объектов тип ТП, количество и мощность устанавливаемых в них трансформаторов, а также количество самих ТП могут быть откорректированы. </w:t>
      </w:r>
      <w:r w:rsidR="00D6386C">
        <w:rPr>
          <w:sz w:val="28"/>
          <w:szCs w:val="28"/>
        </w:rPr>
        <w:t xml:space="preserve"> </w:t>
      </w:r>
    </w:p>
    <w:p w:rsidR="0029586A" w:rsidRDefault="00C903EF" w:rsidP="0029586A">
      <w:pPr>
        <w:pStyle w:val="3"/>
        <w:spacing w:before="120" w:after="1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9586A" w:rsidRPr="00877F4C" w:rsidRDefault="0029586A" w:rsidP="0029586A">
      <w:pPr>
        <w:pStyle w:val="3"/>
        <w:spacing w:before="120"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86C">
        <w:rPr>
          <w:rFonts w:ascii="Times New Roman" w:hAnsi="Times New Roman" w:cs="Times New Roman"/>
          <w:sz w:val="28"/>
          <w:szCs w:val="28"/>
        </w:rPr>
        <w:t xml:space="preserve">     </w:t>
      </w:r>
      <w:r w:rsidR="00877F4C" w:rsidRPr="00877F4C">
        <w:rPr>
          <w:rFonts w:ascii="Times New Roman" w:hAnsi="Times New Roman" w:cs="Times New Roman"/>
          <w:i/>
          <w:sz w:val="28"/>
          <w:szCs w:val="28"/>
        </w:rPr>
        <w:t>6.</w:t>
      </w:r>
      <w:r w:rsidRPr="00877F4C">
        <w:rPr>
          <w:rFonts w:ascii="Times New Roman" w:hAnsi="Times New Roman" w:cs="Times New Roman"/>
          <w:i/>
          <w:sz w:val="28"/>
          <w:szCs w:val="28"/>
        </w:rPr>
        <w:t xml:space="preserve"> НАРУЖНЫЕ СЕТИ СВЯЗИ</w:t>
      </w:r>
    </w:p>
    <w:p w:rsidR="0029586A" w:rsidRPr="00EB2F14" w:rsidRDefault="0029586A" w:rsidP="00D638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B2F14">
        <w:rPr>
          <w:sz w:val="28"/>
          <w:szCs w:val="28"/>
        </w:rPr>
        <w:t>Структура создаваемой сети является нижним уровнем иерархии телекоммуникационной сети и представляет собой сеть доступа для концентрации информационных потоков от оборудования пользователей.</w:t>
      </w:r>
    </w:p>
    <w:p w:rsidR="0029586A" w:rsidRPr="00EB2F14" w:rsidRDefault="0029586A" w:rsidP="002958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B2F14">
        <w:rPr>
          <w:sz w:val="28"/>
          <w:szCs w:val="28"/>
        </w:rPr>
        <w:t xml:space="preserve">Проектируемый узел сети доступа содержат коммутаторы, мультиплексирующие поступающую к ним информацию для передачи ее на коммутаторы верхнего уровня и т. д. </w:t>
      </w:r>
    </w:p>
    <w:p w:rsidR="0029586A" w:rsidRPr="00EB2F14" w:rsidRDefault="0029586A" w:rsidP="002958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EB2F14">
        <w:rPr>
          <w:sz w:val="28"/>
          <w:szCs w:val="28"/>
        </w:rPr>
        <w:t>Таким образом, на объекте предлагается одноуровневая структура сети с последующим присоединением сети доступа к информационному центру оператора связи (по техническим условиям на присоединение).</w:t>
      </w:r>
    </w:p>
    <w:p w:rsidR="0029586A" w:rsidRPr="00EB2F14" w:rsidRDefault="005B06A7" w:rsidP="005B06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9586A" w:rsidRPr="00EB2F14">
        <w:rPr>
          <w:sz w:val="28"/>
          <w:szCs w:val="28"/>
        </w:rPr>
        <w:t>Организация присоединения телекоммуникационных сетей электросвязи проектируемой застройки к сетям общего пользования РФ производится в соответствии с действующими правилами Минсвязи РФ.</w:t>
      </w:r>
    </w:p>
    <w:p w:rsidR="0029586A" w:rsidRPr="00EB2F14" w:rsidRDefault="00D6386C" w:rsidP="0029586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586A" w:rsidRPr="00EB2F14">
        <w:rPr>
          <w:sz w:val="28"/>
          <w:szCs w:val="28"/>
        </w:rPr>
        <w:t>Распределительную сеть предусматривается выполнить оптоволоконными кабелями для создания широкополосных линий связи по принципу - FTTH (волокно-до-квартиры), обеспечивая передачу голоса, данных и видео (</w:t>
      </w:r>
      <w:proofErr w:type="spellStart"/>
      <w:r w:rsidR="0029586A" w:rsidRPr="00EB2F14">
        <w:rPr>
          <w:sz w:val="28"/>
          <w:szCs w:val="28"/>
        </w:rPr>
        <w:t>triple</w:t>
      </w:r>
      <w:proofErr w:type="spellEnd"/>
      <w:r w:rsidR="0029586A" w:rsidRPr="00EB2F14">
        <w:rPr>
          <w:sz w:val="28"/>
          <w:szCs w:val="28"/>
        </w:rPr>
        <w:t xml:space="preserve"> </w:t>
      </w:r>
      <w:proofErr w:type="spellStart"/>
      <w:r w:rsidR="0029586A" w:rsidRPr="00EB2F14">
        <w:rPr>
          <w:sz w:val="28"/>
          <w:szCs w:val="28"/>
        </w:rPr>
        <w:t>pley</w:t>
      </w:r>
      <w:proofErr w:type="spellEnd"/>
      <w:r w:rsidR="0029586A" w:rsidRPr="00EB2F14">
        <w:rPr>
          <w:sz w:val="28"/>
          <w:szCs w:val="28"/>
        </w:rPr>
        <w:t xml:space="preserve">). Таким образом, одна оптическая сеть может совместить в себе функции трех сетей, снимая ограничения, связанные с </w:t>
      </w:r>
      <w:proofErr w:type="spellStart"/>
      <w:r w:rsidR="0029586A" w:rsidRPr="00EB2F14">
        <w:rPr>
          <w:sz w:val="28"/>
          <w:szCs w:val="28"/>
        </w:rPr>
        <w:t>широкополосностью</w:t>
      </w:r>
      <w:proofErr w:type="spellEnd"/>
      <w:r w:rsidR="0029586A" w:rsidRPr="00EB2F14">
        <w:rPr>
          <w:sz w:val="28"/>
          <w:szCs w:val="28"/>
        </w:rPr>
        <w:t xml:space="preserve"> кабелей с металлическими проводниками. Запас полосы пропускания оптического волокна позволит в течении ближайших 10-20 лет избежать перекладки кабельных коммуникаций, связанных с исчерпанием пропускной способности сети. В связи с преобладающей жилой застройкой и в целях обеспечения сокращения количества волокон в центре коммутации оптических сетей доступа и исключения установки активного оборудования между абонентом и центром коммутации проектом предлагается использование технологии «PON» (пассивные оптические сети).</w:t>
      </w:r>
    </w:p>
    <w:p w:rsidR="0029586A" w:rsidRPr="00EB2F14" w:rsidRDefault="0029586A" w:rsidP="0029586A">
      <w:pPr>
        <w:spacing w:line="360" w:lineRule="auto"/>
        <w:ind w:firstLine="567"/>
        <w:jc w:val="both"/>
        <w:rPr>
          <w:sz w:val="28"/>
          <w:szCs w:val="28"/>
        </w:rPr>
      </w:pPr>
      <w:r w:rsidRPr="00EB2F14">
        <w:rPr>
          <w:sz w:val="28"/>
          <w:szCs w:val="28"/>
        </w:rPr>
        <w:t xml:space="preserve"> От узла доступа к объектам застройки (в том числе к жилым домам и общественным зданиям) прокладываются распределительные волоконно-оптические кабели связи, заканчивающиеся в ОРШ (оптических распределительных шкафах), устанавливаемых в технических помещениях объектов (в жилых зданиях допустима установка в техническом или подвальном этаже или в комнате консьержа). ОРШ может иметь настенное или напольное крепление с глухой задней стенкой (с уровнем защиты не менее </w:t>
      </w:r>
      <w:r w:rsidRPr="00EB2F14">
        <w:rPr>
          <w:sz w:val="28"/>
          <w:szCs w:val="28"/>
          <w:lang w:val="en-US"/>
        </w:rPr>
        <w:t>IR</w:t>
      </w:r>
      <w:r w:rsidRPr="00EB2F14">
        <w:rPr>
          <w:sz w:val="28"/>
          <w:szCs w:val="28"/>
        </w:rPr>
        <w:t xml:space="preserve"> 50)</w:t>
      </w:r>
      <w:r w:rsidR="00D6386C">
        <w:rPr>
          <w:sz w:val="28"/>
          <w:szCs w:val="28"/>
        </w:rPr>
        <w:t>.</w:t>
      </w:r>
    </w:p>
    <w:p w:rsidR="0029586A" w:rsidRPr="00EB2F14" w:rsidRDefault="0029586A" w:rsidP="0029586A">
      <w:pPr>
        <w:spacing w:line="360" w:lineRule="auto"/>
        <w:ind w:firstLine="567"/>
        <w:jc w:val="both"/>
        <w:rPr>
          <w:sz w:val="28"/>
          <w:szCs w:val="28"/>
        </w:rPr>
      </w:pPr>
      <w:r w:rsidRPr="00EB2F14">
        <w:rPr>
          <w:sz w:val="28"/>
          <w:szCs w:val="28"/>
        </w:rPr>
        <w:t xml:space="preserve">Оптические распределительные шкафы распределительных участков сети </w:t>
      </w:r>
      <w:r w:rsidRPr="00EB2F14">
        <w:rPr>
          <w:sz w:val="28"/>
          <w:szCs w:val="28"/>
          <w:lang w:val="en-US"/>
        </w:rPr>
        <w:t>PON</w:t>
      </w:r>
      <w:r w:rsidRPr="00EB2F14">
        <w:rPr>
          <w:sz w:val="28"/>
          <w:szCs w:val="28"/>
        </w:rPr>
        <w:t xml:space="preserve"> предназначены для выполнения следующих функций:</w:t>
      </w:r>
    </w:p>
    <w:p w:rsidR="0029586A" w:rsidRPr="00EB2F14" w:rsidRDefault="0029586A" w:rsidP="0029586A">
      <w:pPr>
        <w:spacing w:line="360" w:lineRule="auto"/>
        <w:ind w:firstLine="567"/>
        <w:jc w:val="both"/>
        <w:rPr>
          <w:sz w:val="28"/>
          <w:szCs w:val="28"/>
        </w:rPr>
      </w:pPr>
      <w:r w:rsidRPr="00EB2F14">
        <w:rPr>
          <w:sz w:val="28"/>
          <w:szCs w:val="28"/>
        </w:rPr>
        <w:lastRenderedPageBreak/>
        <w:t xml:space="preserve">- </w:t>
      </w:r>
      <w:proofErr w:type="spellStart"/>
      <w:r w:rsidRPr="00EB2F14">
        <w:rPr>
          <w:sz w:val="28"/>
          <w:szCs w:val="28"/>
        </w:rPr>
        <w:t>терминация</w:t>
      </w:r>
      <w:proofErr w:type="spellEnd"/>
      <w:r w:rsidRPr="00EB2F14">
        <w:rPr>
          <w:sz w:val="28"/>
          <w:szCs w:val="28"/>
        </w:rPr>
        <w:t xml:space="preserve"> оптических волокон распределительных и абонентских кабелей с использованием оптических </w:t>
      </w:r>
      <w:proofErr w:type="spellStart"/>
      <w:r w:rsidRPr="00EB2F14">
        <w:rPr>
          <w:sz w:val="28"/>
          <w:szCs w:val="28"/>
        </w:rPr>
        <w:t>сплиттеров</w:t>
      </w:r>
      <w:proofErr w:type="spellEnd"/>
      <w:r w:rsidRPr="00EB2F14">
        <w:rPr>
          <w:sz w:val="28"/>
          <w:szCs w:val="28"/>
        </w:rPr>
        <w:t xml:space="preserve"> и оптических кроссов;</w:t>
      </w:r>
    </w:p>
    <w:p w:rsidR="0029586A" w:rsidRPr="00EB2F14" w:rsidRDefault="0029586A" w:rsidP="0029586A">
      <w:pPr>
        <w:spacing w:line="360" w:lineRule="auto"/>
        <w:ind w:firstLine="567"/>
        <w:jc w:val="both"/>
        <w:rPr>
          <w:sz w:val="28"/>
          <w:szCs w:val="28"/>
        </w:rPr>
      </w:pPr>
      <w:r w:rsidRPr="00EB2F14">
        <w:rPr>
          <w:sz w:val="28"/>
          <w:szCs w:val="28"/>
        </w:rPr>
        <w:t xml:space="preserve">- неразъемное соединение волокон распределительного кабеля с входами </w:t>
      </w:r>
      <w:proofErr w:type="spellStart"/>
      <w:r w:rsidRPr="00EB2F14">
        <w:rPr>
          <w:sz w:val="28"/>
          <w:szCs w:val="28"/>
        </w:rPr>
        <w:t>сплиттеров</w:t>
      </w:r>
      <w:proofErr w:type="spellEnd"/>
      <w:r w:rsidRPr="00EB2F14">
        <w:rPr>
          <w:sz w:val="28"/>
          <w:szCs w:val="28"/>
        </w:rPr>
        <w:t xml:space="preserve">, разъемное соединение волокон оптического абонентского кабеля с выходами </w:t>
      </w:r>
      <w:proofErr w:type="spellStart"/>
      <w:r w:rsidRPr="00EB2F14">
        <w:rPr>
          <w:sz w:val="28"/>
          <w:szCs w:val="28"/>
        </w:rPr>
        <w:t>сплиттеров</w:t>
      </w:r>
      <w:proofErr w:type="spellEnd"/>
      <w:r w:rsidRPr="00EB2F14">
        <w:rPr>
          <w:sz w:val="28"/>
          <w:szCs w:val="28"/>
        </w:rPr>
        <w:t xml:space="preserve"> (оптические </w:t>
      </w:r>
      <w:proofErr w:type="spellStart"/>
      <w:r w:rsidRPr="00EB2F14">
        <w:rPr>
          <w:sz w:val="28"/>
          <w:szCs w:val="28"/>
        </w:rPr>
        <w:t>сплиттеры</w:t>
      </w:r>
      <w:proofErr w:type="spellEnd"/>
      <w:r w:rsidRPr="00EB2F14">
        <w:rPr>
          <w:sz w:val="28"/>
          <w:szCs w:val="28"/>
        </w:rPr>
        <w:t xml:space="preserve"> 1:32, 1:24 с приваренными к ним оптическими </w:t>
      </w:r>
      <w:proofErr w:type="spellStart"/>
      <w:r w:rsidRPr="00EB2F14">
        <w:rPr>
          <w:sz w:val="28"/>
          <w:szCs w:val="28"/>
        </w:rPr>
        <w:t>патчкордами</w:t>
      </w:r>
      <w:proofErr w:type="spellEnd"/>
      <w:r w:rsidRPr="00EB2F14">
        <w:rPr>
          <w:sz w:val="28"/>
          <w:szCs w:val="28"/>
        </w:rPr>
        <w:t xml:space="preserve"> с разъемами типа </w:t>
      </w:r>
      <w:r w:rsidRPr="00EB2F14">
        <w:rPr>
          <w:sz w:val="28"/>
          <w:szCs w:val="28"/>
          <w:lang w:val="en-US"/>
        </w:rPr>
        <w:t>SC</w:t>
      </w:r>
      <w:r w:rsidRPr="00EB2F14">
        <w:rPr>
          <w:sz w:val="28"/>
          <w:szCs w:val="28"/>
        </w:rPr>
        <w:t>-</w:t>
      </w:r>
      <w:r w:rsidRPr="00EB2F14">
        <w:rPr>
          <w:sz w:val="28"/>
          <w:szCs w:val="28"/>
          <w:lang w:val="en-US"/>
        </w:rPr>
        <w:t>APC</w:t>
      </w:r>
      <w:r w:rsidRPr="00EB2F14">
        <w:rPr>
          <w:sz w:val="28"/>
          <w:szCs w:val="28"/>
        </w:rPr>
        <w:t xml:space="preserve"> на концах);</w:t>
      </w:r>
    </w:p>
    <w:p w:rsidR="0029586A" w:rsidRPr="00EB2F14" w:rsidRDefault="0029586A" w:rsidP="0029586A">
      <w:pPr>
        <w:spacing w:line="360" w:lineRule="auto"/>
        <w:ind w:firstLine="567"/>
        <w:jc w:val="both"/>
        <w:rPr>
          <w:sz w:val="28"/>
          <w:szCs w:val="28"/>
        </w:rPr>
      </w:pPr>
      <w:r w:rsidRPr="00EB2F14">
        <w:rPr>
          <w:sz w:val="28"/>
          <w:szCs w:val="28"/>
        </w:rPr>
        <w:t xml:space="preserve">- разъемные соединения в ОРШ выполняются только с использованием разъемов типа </w:t>
      </w:r>
      <w:r w:rsidRPr="00EB2F14">
        <w:rPr>
          <w:sz w:val="28"/>
          <w:szCs w:val="28"/>
          <w:lang w:val="en-US"/>
        </w:rPr>
        <w:t>SC</w:t>
      </w:r>
      <w:r w:rsidRPr="00EB2F14">
        <w:rPr>
          <w:sz w:val="28"/>
          <w:szCs w:val="28"/>
        </w:rPr>
        <w:t>-</w:t>
      </w:r>
      <w:r w:rsidRPr="00EB2F14">
        <w:rPr>
          <w:sz w:val="28"/>
          <w:szCs w:val="28"/>
          <w:lang w:val="en-US"/>
        </w:rPr>
        <w:t>APC</w:t>
      </w:r>
      <w:r w:rsidRPr="00EB2F14">
        <w:rPr>
          <w:sz w:val="28"/>
          <w:szCs w:val="28"/>
        </w:rPr>
        <w:t>, все неразъемные соединения выполняются методом сварки.</w:t>
      </w:r>
    </w:p>
    <w:p w:rsidR="0029586A" w:rsidRPr="00EB2F14" w:rsidRDefault="0029586A" w:rsidP="0029586A">
      <w:pPr>
        <w:spacing w:line="360" w:lineRule="auto"/>
        <w:ind w:firstLine="567"/>
        <w:jc w:val="both"/>
        <w:rPr>
          <w:sz w:val="28"/>
          <w:szCs w:val="28"/>
        </w:rPr>
      </w:pPr>
      <w:r w:rsidRPr="00EB2F14">
        <w:rPr>
          <w:sz w:val="28"/>
          <w:szCs w:val="28"/>
        </w:rPr>
        <w:t>Распределительные оптические кабели прокладываются в кабельной канализации, выполняемой из полиэтиленовых гофрированных (двустенных) или а/ц труб диаметром 100мм. Смотровые устройства предусматриваются сборные железобетонные различных номиналов типов ККС-2 и ККС-3, возможно также использование монолитных полиэтиленовых колодцев. Люки колодцев предусматриваются легкого (на тротуарах и газонах) и тяжелого (на проезжих частях улиц) типа с дополнительными крышками с запорным устройством и в антивандальном исполнении.</w:t>
      </w:r>
    </w:p>
    <w:p w:rsidR="0029586A" w:rsidRDefault="0029586A" w:rsidP="0029586A">
      <w:pPr>
        <w:ind w:left="720"/>
        <w:jc w:val="center"/>
        <w:rPr>
          <w:b/>
          <w:sz w:val="24"/>
          <w:szCs w:val="24"/>
        </w:rPr>
      </w:pPr>
    </w:p>
    <w:p w:rsidR="00D6386C" w:rsidRDefault="00D6386C" w:rsidP="0029586A">
      <w:pPr>
        <w:ind w:left="720"/>
        <w:jc w:val="center"/>
        <w:rPr>
          <w:b/>
          <w:sz w:val="24"/>
          <w:szCs w:val="24"/>
        </w:rPr>
      </w:pPr>
    </w:p>
    <w:p w:rsidR="00D6386C" w:rsidRDefault="00D6386C" w:rsidP="0029586A">
      <w:pPr>
        <w:ind w:left="720"/>
        <w:jc w:val="center"/>
        <w:rPr>
          <w:b/>
          <w:sz w:val="24"/>
          <w:szCs w:val="24"/>
        </w:rPr>
      </w:pPr>
    </w:p>
    <w:p w:rsidR="00D6386C" w:rsidRDefault="00D6386C" w:rsidP="0029586A">
      <w:pPr>
        <w:ind w:left="720"/>
        <w:jc w:val="center"/>
        <w:rPr>
          <w:b/>
          <w:sz w:val="24"/>
          <w:szCs w:val="24"/>
        </w:rPr>
      </w:pPr>
    </w:p>
    <w:p w:rsidR="00D6386C" w:rsidRDefault="00D6386C" w:rsidP="0029586A">
      <w:pPr>
        <w:ind w:left="720"/>
        <w:jc w:val="center"/>
        <w:rPr>
          <w:b/>
          <w:sz w:val="24"/>
          <w:szCs w:val="24"/>
        </w:rPr>
      </w:pPr>
    </w:p>
    <w:p w:rsidR="00D6386C" w:rsidRDefault="00D6386C" w:rsidP="0029586A">
      <w:pPr>
        <w:ind w:left="720"/>
        <w:jc w:val="center"/>
        <w:rPr>
          <w:b/>
          <w:sz w:val="24"/>
          <w:szCs w:val="24"/>
        </w:rPr>
      </w:pPr>
    </w:p>
    <w:p w:rsidR="00D6386C" w:rsidRDefault="00D6386C" w:rsidP="0029586A">
      <w:pPr>
        <w:ind w:left="720"/>
        <w:jc w:val="center"/>
        <w:rPr>
          <w:b/>
          <w:sz w:val="24"/>
          <w:szCs w:val="24"/>
        </w:rPr>
      </w:pPr>
    </w:p>
    <w:p w:rsidR="00D6386C" w:rsidRDefault="00D6386C" w:rsidP="0029586A">
      <w:pPr>
        <w:ind w:left="720"/>
        <w:jc w:val="center"/>
        <w:rPr>
          <w:b/>
          <w:sz w:val="24"/>
          <w:szCs w:val="24"/>
        </w:rPr>
      </w:pPr>
    </w:p>
    <w:p w:rsidR="00D6386C" w:rsidRDefault="00D6386C" w:rsidP="0029586A">
      <w:pPr>
        <w:ind w:left="720"/>
        <w:jc w:val="center"/>
        <w:rPr>
          <w:b/>
          <w:sz w:val="24"/>
          <w:szCs w:val="24"/>
        </w:rPr>
      </w:pPr>
    </w:p>
    <w:p w:rsidR="00D6386C" w:rsidRDefault="00D6386C" w:rsidP="0029586A">
      <w:pPr>
        <w:ind w:left="720"/>
        <w:jc w:val="center"/>
        <w:rPr>
          <w:b/>
          <w:sz w:val="24"/>
          <w:szCs w:val="24"/>
        </w:rPr>
      </w:pPr>
    </w:p>
    <w:p w:rsidR="00D6386C" w:rsidRDefault="00D6386C" w:rsidP="0029586A">
      <w:pPr>
        <w:ind w:left="720"/>
        <w:jc w:val="center"/>
        <w:rPr>
          <w:b/>
          <w:sz w:val="24"/>
          <w:szCs w:val="24"/>
        </w:rPr>
      </w:pPr>
    </w:p>
    <w:p w:rsidR="00D6386C" w:rsidRDefault="00D6386C" w:rsidP="0029586A">
      <w:pPr>
        <w:ind w:left="720"/>
        <w:jc w:val="center"/>
        <w:rPr>
          <w:b/>
          <w:sz w:val="24"/>
          <w:szCs w:val="24"/>
        </w:rPr>
      </w:pPr>
    </w:p>
    <w:p w:rsidR="00D6386C" w:rsidRDefault="00D6386C" w:rsidP="0029586A">
      <w:pPr>
        <w:ind w:left="720"/>
        <w:jc w:val="center"/>
        <w:rPr>
          <w:b/>
          <w:sz w:val="24"/>
          <w:szCs w:val="24"/>
        </w:rPr>
      </w:pPr>
    </w:p>
    <w:p w:rsidR="00D6386C" w:rsidRDefault="00D6386C" w:rsidP="0029586A">
      <w:pPr>
        <w:ind w:left="720"/>
        <w:jc w:val="center"/>
        <w:rPr>
          <w:b/>
          <w:sz w:val="24"/>
          <w:szCs w:val="24"/>
        </w:rPr>
      </w:pPr>
    </w:p>
    <w:p w:rsidR="0029586A" w:rsidRDefault="0029586A" w:rsidP="0029586A">
      <w:pPr>
        <w:ind w:left="720"/>
        <w:jc w:val="center"/>
        <w:rPr>
          <w:b/>
          <w:sz w:val="24"/>
          <w:szCs w:val="24"/>
        </w:rPr>
      </w:pPr>
    </w:p>
    <w:p w:rsidR="0029586A" w:rsidRDefault="0029586A" w:rsidP="0029586A">
      <w:pPr>
        <w:ind w:left="720"/>
        <w:jc w:val="center"/>
        <w:rPr>
          <w:b/>
          <w:sz w:val="24"/>
          <w:szCs w:val="24"/>
        </w:rPr>
      </w:pPr>
    </w:p>
    <w:p w:rsidR="005340A0" w:rsidRDefault="005340A0" w:rsidP="006045FB">
      <w:pPr>
        <w:keepNext/>
        <w:keepLines/>
        <w:spacing w:after="120"/>
        <w:ind w:left="720"/>
        <w:jc w:val="center"/>
        <w:outlineLvl w:val="0"/>
        <w:rPr>
          <w:bCs/>
          <w:sz w:val="28"/>
          <w:szCs w:val="28"/>
        </w:rPr>
      </w:pPr>
    </w:p>
    <w:p w:rsidR="006045FB" w:rsidRDefault="006045FB" w:rsidP="006045FB">
      <w:pPr>
        <w:keepNext/>
        <w:keepLines/>
        <w:spacing w:after="120"/>
        <w:ind w:left="72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7.ОЦЕНКА ПРИНЯТЫХ ПРОЕКТНЫХ РЕШЕНИЙ НА СООТВЕТСТВИЕ САНИТАРНЫМ ПРАВИЛАМ И НОРМАМ И ТЕХНИЧЕСКИМ РЕГЛАМЕНТАМ.</w:t>
      </w:r>
    </w:p>
    <w:p w:rsidR="00945570" w:rsidRDefault="00945570" w:rsidP="006045FB">
      <w:pPr>
        <w:keepNext/>
        <w:keepLines/>
        <w:spacing w:after="120"/>
        <w:ind w:left="720"/>
        <w:jc w:val="center"/>
        <w:outlineLvl w:val="0"/>
        <w:rPr>
          <w:bCs/>
          <w:sz w:val="28"/>
          <w:szCs w:val="28"/>
        </w:rPr>
      </w:pPr>
    </w:p>
    <w:p w:rsidR="00945570" w:rsidRDefault="00945570" w:rsidP="00945570">
      <w:pPr>
        <w:keepNext/>
        <w:keepLines/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45570">
        <w:rPr>
          <w:sz w:val="28"/>
          <w:szCs w:val="28"/>
        </w:rPr>
        <w:t>Зоны с особыми условиями использования территорий (зоны планировочных ограничений) на территории в границах проекта планировки включают в себя: санитарно- защитные зоны от источников воздействия на среду обитания и здоровье человека; охранные зоны и зоны санита</w:t>
      </w:r>
      <w:r>
        <w:rPr>
          <w:sz w:val="28"/>
          <w:szCs w:val="28"/>
        </w:rPr>
        <w:t>рной охраны инженерных объектов.</w:t>
      </w:r>
    </w:p>
    <w:p w:rsidR="00574C1D" w:rsidRDefault="00574C1D" w:rsidP="00945570">
      <w:pPr>
        <w:keepNext/>
        <w:keepLines/>
        <w:spacing w:line="360" w:lineRule="auto"/>
        <w:jc w:val="both"/>
        <w:outlineLvl w:val="0"/>
        <w:rPr>
          <w:sz w:val="28"/>
          <w:szCs w:val="28"/>
        </w:rPr>
      </w:pPr>
    </w:p>
    <w:p w:rsidR="00FF3AF3" w:rsidRDefault="00945570" w:rsidP="00945570">
      <w:pPr>
        <w:keepNext/>
        <w:keepLines/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55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45570">
        <w:rPr>
          <w:sz w:val="28"/>
          <w:szCs w:val="28"/>
        </w:rPr>
        <w:t xml:space="preserve"> Санитарно-защитные зоны в границах обоснования проекта планировки территории установлены, в соответствии с </w:t>
      </w:r>
      <w:r>
        <w:rPr>
          <w:sz w:val="28"/>
          <w:szCs w:val="28"/>
        </w:rPr>
        <w:t xml:space="preserve">материалами </w:t>
      </w:r>
      <w:r w:rsidR="00C903EF">
        <w:rPr>
          <w:sz w:val="28"/>
          <w:szCs w:val="28"/>
        </w:rPr>
        <w:t xml:space="preserve"> </w:t>
      </w:r>
      <w:r w:rsidR="005836B8">
        <w:rPr>
          <w:sz w:val="28"/>
          <w:szCs w:val="28"/>
        </w:rPr>
        <w:t>Одинцовского муниципального района</w:t>
      </w:r>
      <w:r>
        <w:rPr>
          <w:sz w:val="28"/>
          <w:szCs w:val="28"/>
        </w:rPr>
        <w:t xml:space="preserve"> </w:t>
      </w:r>
      <w:r w:rsidRPr="00945570">
        <w:rPr>
          <w:sz w:val="28"/>
          <w:szCs w:val="28"/>
        </w:rPr>
        <w:t xml:space="preserve"> и требованиями СанПиН 2.2.1/2.1.1.1200-03 "Санитарно-защитные зоны и санитарная классификация предприятий</w:t>
      </w:r>
      <w:r w:rsidRPr="005836B8">
        <w:rPr>
          <w:sz w:val="28"/>
          <w:szCs w:val="28"/>
        </w:rPr>
        <w:t>,</w:t>
      </w:r>
      <w:r w:rsidR="005836B8" w:rsidRPr="005836B8">
        <w:rPr>
          <w:sz w:val="28"/>
          <w:szCs w:val="28"/>
        </w:rPr>
        <w:t xml:space="preserve"> сооружений и иных объектов"</w:t>
      </w:r>
      <w:r w:rsidR="00B45FD1">
        <w:rPr>
          <w:sz w:val="28"/>
          <w:szCs w:val="28"/>
        </w:rPr>
        <w:t>.</w:t>
      </w:r>
    </w:p>
    <w:p w:rsidR="00DF0946" w:rsidRDefault="00DF0946" w:rsidP="00574C1D">
      <w:pPr>
        <w:spacing w:line="360" w:lineRule="auto"/>
        <w:jc w:val="both"/>
        <w:rPr>
          <w:sz w:val="28"/>
          <w:szCs w:val="28"/>
        </w:rPr>
      </w:pPr>
    </w:p>
    <w:p w:rsidR="00574C1D" w:rsidRDefault="00DF0946" w:rsidP="00574C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4C1D" w:rsidRPr="00F16878">
        <w:rPr>
          <w:sz w:val="28"/>
          <w:szCs w:val="28"/>
        </w:rPr>
        <w:t xml:space="preserve">При разработке Проекта планировки были учтены все планировочные ограничения на данный участок, в </w:t>
      </w:r>
      <w:proofErr w:type="spellStart"/>
      <w:r w:rsidR="00574C1D" w:rsidRPr="00F16878">
        <w:rPr>
          <w:sz w:val="28"/>
          <w:szCs w:val="28"/>
        </w:rPr>
        <w:t>т.ч</w:t>
      </w:r>
      <w:proofErr w:type="spellEnd"/>
      <w:r w:rsidR="00574C1D" w:rsidRPr="00F16878">
        <w:rPr>
          <w:sz w:val="28"/>
          <w:szCs w:val="28"/>
        </w:rPr>
        <w:t>.</w:t>
      </w:r>
      <w:r w:rsidR="00574C1D">
        <w:rPr>
          <w:sz w:val="28"/>
          <w:szCs w:val="28"/>
        </w:rPr>
        <w:t>:</w:t>
      </w:r>
      <w:r w:rsidR="00574C1D" w:rsidRPr="00F16878">
        <w:rPr>
          <w:sz w:val="28"/>
          <w:szCs w:val="28"/>
        </w:rPr>
        <w:t xml:space="preserve">  </w:t>
      </w:r>
      <w:r w:rsidR="00574C1D" w:rsidRPr="00F16878">
        <w:rPr>
          <w:b/>
          <w:i/>
          <w:sz w:val="28"/>
          <w:szCs w:val="28"/>
        </w:rPr>
        <w:t xml:space="preserve"> </w:t>
      </w:r>
      <w:r w:rsidR="00574C1D" w:rsidRPr="00F16878">
        <w:rPr>
          <w:sz w:val="28"/>
          <w:szCs w:val="28"/>
        </w:rPr>
        <w:t xml:space="preserve">  </w:t>
      </w:r>
    </w:p>
    <w:p w:rsidR="00574C1D" w:rsidRDefault="00574C1D" w:rsidP="00574C1D">
      <w:pPr>
        <w:spacing w:line="360" w:lineRule="auto"/>
        <w:jc w:val="both"/>
        <w:rPr>
          <w:sz w:val="28"/>
          <w:szCs w:val="28"/>
        </w:rPr>
      </w:pPr>
    </w:p>
    <w:p w:rsidR="00C903EF" w:rsidRDefault="00574C1D" w:rsidP="00C903EF">
      <w:pPr>
        <w:spacing w:line="360" w:lineRule="auto"/>
        <w:ind w:hanging="228"/>
        <w:jc w:val="both"/>
        <w:rPr>
          <w:sz w:val="28"/>
          <w:szCs w:val="28"/>
        </w:rPr>
      </w:pPr>
      <w:r w:rsidRPr="00F1687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656FA">
        <w:rPr>
          <w:sz w:val="32"/>
          <w:szCs w:val="32"/>
        </w:rPr>
        <w:t xml:space="preserve"> </w:t>
      </w:r>
      <w:r w:rsidR="00C903EF" w:rsidRPr="006656FA">
        <w:rPr>
          <w:sz w:val="32"/>
          <w:szCs w:val="32"/>
        </w:rPr>
        <w:t xml:space="preserve"> </w:t>
      </w:r>
      <w:r w:rsidR="00C903EF">
        <w:rPr>
          <w:sz w:val="28"/>
          <w:szCs w:val="28"/>
        </w:rPr>
        <w:t xml:space="preserve">- </w:t>
      </w:r>
      <w:r w:rsidR="00C903EF" w:rsidRPr="008C24A5">
        <w:rPr>
          <w:sz w:val="28"/>
          <w:szCs w:val="28"/>
        </w:rPr>
        <w:t xml:space="preserve"> </w:t>
      </w:r>
      <w:r w:rsidR="00C903EF">
        <w:rPr>
          <w:sz w:val="28"/>
          <w:szCs w:val="28"/>
        </w:rPr>
        <w:t xml:space="preserve"> СЗЗ  от </w:t>
      </w:r>
      <w:r w:rsidR="00722086">
        <w:rPr>
          <w:sz w:val="28"/>
          <w:szCs w:val="28"/>
        </w:rPr>
        <w:t xml:space="preserve"> </w:t>
      </w:r>
      <w:r w:rsidR="00C903EF" w:rsidRPr="00477071">
        <w:rPr>
          <w:sz w:val="28"/>
          <w:szCs w:val="28"/>
        </w:rPr>
        <w:t xml:space="preserve"> торгового</w:t>
      </w:r>
      <w:r w:rsidR="00C903EF">
        <w:rPr>
          <w:sz w:val="28"/>
          <w:szCs w:val="28"/>
        </w:rPr>
        <w:t xml:space="preserve"> мебельного комплекса «Три кита»</w:t>
      </w:r>
      <w:r w:rsidR="00722086">
        <w:rPr>
          <w:sz w:val="28"/>
          <w:szCs w:val="28"/>
        </w:rPr>
        <w:t xml:space="preserve"> - 50м</w:t>
      </w:r>
      <w:r w:rsidR="00C903EF">
        <w:rPr>
          <w:sz w:val="28"/>
          <w:szCs w:val="28"/>
        </w:rPr>
        <w:t xml:space="preserve">;  </w:t>
      </w:r>
    </w:p>
    <w:p w:rsidR="00C903EF" w:rsidRDefault="00C903EF" w:rsidP="00C903EF">
      <w:pPr>
        <w:spacing w:line="360" w:lineRule="auto"/>
        <w:ind w:hanging="2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 СЗЗ  котельной  - 50м;</w:t>
      </w:r>
    </w:p>
    <w:p w:rsidR="00C903EF" w:rsidRDefault="00C903EF" w:rsidP="00C903EF">
      <w:pPr>
        <w:spacing w:line="360" w:lineRule="auto"/>
        <w:ind w:hanging="2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СЗЗ от проектируемых   </w:t>
      </w:r>
      <w:r w:rsidRPr="008C24A5">
        <w:rPr>
          <w:sz w:val="28"/>
          <w:szCs w:val="28"/>
        </w:rPr>
        <w:t>инженерных сооружений и  магистральных  коммуникаций</w:t>
      </w:r>
      <w:r>
        <w:rPr>
          <w:sz w:val="28"/>
          <w:szCs w:val="28"/>
        </w:rPr>
        <w:t xml:space="preserve">   в соответствии с СанПиН  </w:t>
      </w:r>
      <w:r w:rsidRPr="008C24A5">
        <w:rPr>
          <w:sz w:val="28"/>
          <w:szCs w:val="28"/>
        </w:rPr>
        <w:t xml:space="preserve"> </w:t>
      </w:r>
      <w:r>
        <w:rPr>
          <w:sz w:val="28"/>
          <w:szCs w:val="28"/>
        </w:rPr>
        <w:t>2.2.1/2.1.1200-03;</w:t>
      </w:r>
    </w:p>
    <w:p w:rsidR="00C903EF" w:rsidRDefault="00C903EF" w:rsidP="00C903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охранная зона  газопровода  20м  (10м в каждую сторону);</w:t>
      </w:r>
    </w:p>
    <w:p w:rsidR="00C903EF" w:rsidRDefault="00C903EF" w:rsidP="00C903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охранная зона кабеля связи 1,2м (по 0,6м в каждую сторону);</w:t>
      </w:r>
    </w:p>
    <w:p w:rsidR="00C903EF" w:rsidRDefault="00C903EF" w:rsidP="00C903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охранная зона водопровода 10м (по 5м в каждую сторону);</w:t>
      </w:r>
    </w:p>
    <w:p w:rsidR="00C903EF" w:rsidRDefault="00C903EF" w:rsidP="00C903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охранная зона канализации 6м (по 3м в каждую сторону);</w:t>
      </w:r>
    </w:p>
    <w:p w:rsidR="00C903EF" w:rsidRDefault="00C903EF" w:rsidP="00C903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охранная зона ливневой канализации 6м (по 3м в каждую сторону);</w:t>
      </w:r>
    </w:p>
    <w:p w:rsidR="00C903EF" w:rsidRDefault="00C903EF" w:rsidP="00C903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5C0F35">
        <w:rPr>
          <w:sz w:val="28"/>
          <w:szCs w:val="28"/>
        </w:rPr>
        <w:t xml:space="preserve"> </w:t>
      </w:r>
      <w:r>
        <w:rPr>
          <w:sz w:val="28"/>
          <w:szCs w:val="28"/>
        </w:rPr>
        <w:t>охранная зона  напорной канализации 10м  (по 5м в каждую сторону);</w:t>
      </w:r>
    </w:p>
    <w:p w:rsidR="00C903EF" w:rsidRDefault="00C903EF" w:rsidP="00C903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охранная зона </w:t>
      </w:r>
      <w:proofErr w:type="spellStart"/>
      <w:r>
        <w:rPr>
          <w:sz w:val="28"/>
          <w:szCs w:val="28"/>
        </w:rPr>
        <w:t>электрокабеля</w:t>
      </w:r>
      <w:proofErr w:type="spellEnd"/>
      <w:r>
        <w:rPr>
          <w:sz w:val="28"/>
          <w:szCs w:val="28"/>
        </w:rPr>
        <w:t xml:space="preserve"> высокого и низкого напряжения 1,2м (по 0,6м в каждую сторону); </w:t>
      </w:r>
    </w:p>
    <w:p w:rsidR="00C903EF" w:rsidRDefault="00C903EF" w:rsidP="00C903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охранная зона теплосети 10м (по 5м в каждую сторону);</w:t>
      </w:r>
    </w:p>
    <w:p w:rsidR="00C903EF" w:rsidRDefault="00C903EF" w:rsidP="00C903EF">
      <w:pPr>
        <w:spacing w:line="360" w:lineRule="auto"/>
        <w:jc w:val="both"/>
        <w:rPr>
          <w:sz w:val="28"/>
          <w:szCs w:val="28"/>
        </w:rPr>
      </w:pPr>
      <w:r w:rsidRPr="00796B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</w:rPr>
        <w:t>- п</w:t>
      </w:r>
      <w:r w:rsidRPr="00937889">
        <w:rPr>
          <w:sz w:val="28"/>
          <w:szCs w:val="28"/>
        </w:rPr>
        <w:t>ри размещении стоянок автотранспорта предусмотрена организация санитарного разрыва в  соответствии с  СанПиН 2.2.1/2.2.1.1200-03.</w:t>
      </w:r>
    </w:p>
    <w:p w:rsidR="00C903EF" w:rsidRDefault="00C903EF" w:rsidP="00C903EF">
      <w:pPr>
        <w:spacing w:line="360" w:lineRule="auto"/>
        <w:ind w:firstLine="567"/>
        <w:jc w:val="both"/>
      </w:pPr>
    </w:p>
    <w:p w:rsidR="00C903EF" w:rsidRDefault="00C903EF" w:rsidP="00C903EF">
      <w:pPr>
        <w:spacing w:line="360" w:lineRule="auto"/>
        <w:ind w:firstLine="567"/>
        <w:jc w:val="both"/>
        <w:rPr>
          <w:sz w:val="28"/>
          <w:szCs w:val="28"/>
        </w:rPr>
      </w:pPr>
      <w:r w:rsidRPr="008A7C37">
        <w:rPr>
          <w:sz w:val="28"/>
          <w:szCs w:val="28"/>
        </w:rPr>
        <w:t xml:space="preserve">В настоящее время </w:t>
      </w:r>
      <w:r>
        <w:rPr>
          <w:sz w:val="28"/>
          <w:szCs w:val="28"/>
        </w:rPr>
        <w:t xml:space="preserve">юго-восточная часть участка частично попадает в зону влияния санитарно-защитной зоны от </w:t>
      </w:r>
      <w:r w:rsidRPr="00233525">
        <w:rPr>
          <w:rFonts w:ascii="TimesNewRomanPS-BoldMT" w:hAnsi="TimesNewRomanPS-BoldMT" w:cs="TimesNewRomanPS-BoldMT"/>
          <w:bCs/>
          <w:sz w:val="28"/>
          <w:szCs w:val="28"/>
        </w:rPr>
        <w:t>Центр</w:t>
      </w:r>
      <w:r>
        <w:rPr>
          <w:rFonts w:ascii="TimesNewRomanPS-BoldMT" w:hAnsi="TimesNewRomanPS-BoldMT" w:cs="TimesNewRomanPS-BoldMT"/>
          <w:bCs/>
          <w:sz w:val="28"/>
          <w:szCs w:val="28"/>
        </w:rPr>
        <w:t>а</w:t>
      </w:r>
      <w:r w:rsidRPr="00233525">
        <w:rPr>
          <w:rFonts w:ascii="TimesNewRomanPS-BoldMT" w:hAnsi="TimesNewRomanPS-BoldMT" w:cs="TimesNewRomanPS-BoldMT"/>
          <w:bCs/>
          <w:sz w:val="28"/>
          <w:szCs w:val="28"/>
        </w:rPr>
        <w:t xml:space="preserve"> холодоснабжения №4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предназначенного  для централизованного холодоснабжения объекта  «</w:t>
      </w:r>
      <w:proofErr w:type="spellStart"/>
      <w:r>
        <w:rPr>
          <w:rFonts w:ascii="TimesNewRomanPS-BoldMT" w:hAnsi="TimesNewRomanPS-BoldMT" w:cs="TimesNewRomanPS-BoldMT"/>
          <w:bCs/>
          <w:sz w:val="28"/>
          <w:szCs w:val="28"/>
        </w:rPr>
        <w:t>Сколтех</w:t>
      </w:r>
      <w:proofErr w:type="spellEnd"/>
      <w:r>
        <w:rPr>
          <w:rFonts w:ascii="TimesNewRomanPS-BoldMT" w:hAnsi="TimesNewRomanPS-BoldMT" w:cs="TimesNewRomanPS-BoldMT"/>
          <w:bCs/>
          <w:sz w:val="28"/>
          <w:szCs w:val="28"/>
        </w:rPr>
        <w:t>», расположенного на территории Инновационного центра «</w:t>
      </w:r>
      <w:proofErr w:type="spellStart"/>
      <w:r>
        <w:rPr>
          <w:rFonts w:ascii="TimesNewRomanPS-BoldMT" w:hAnsi="TimesNewRomanPS-BoldMT" w:cs="TimesNewRomanPS-BoldMT"/>
          <w:bCs/>
          <w:sz w:val="28"/>
          <w:szCs w:val="28"/>
        </w:rPr>
        <w:t>Сколково</w:t>
      </w:r>
      <w:proofErr w:type="spellEnd"/>
      <w:r>
        <w:rPr>
          <w:rFonts w:ascii="TimesNewRomanPS-BoldMT" w:hAnsi="TimesNewRomanPS-BoldMT" w:cs="TimesNewRomanPS-BoldMT"/>
          <w:bCs/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C903EF" w:rsidRDefault="00C903EF" w:rsidP="00C903E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9702F">
        <w:rPr>
          <w:sz w:val="28"/>
          <w:szCs w:val="28"/>
        </w:rPr>
        <w:t xml:space="preserve">    Согласно СанПиН 2.2.1/2.1.1.1200-03 «Санитарно-защитные зоны и санитарная</w:t>
      </w:r>
      <w:r>
        <w:rPr>
          <w:sz w:val="28"/>
          <w:szCs w:val="28"/>
        </w:rPr>
        <w:t xml:space="preserve"> </w:t>
      </w:r>
      <w:r w:rsidRPr="0059702F">
        <w:rPr>
          <w:sz w:val="28"/>
          <w:szCs w:val="28"/>
        </w:rPr>
        <w:t xml:space="preserve">классификация предприятий, сооружений и иных объектов» (в ред. Изменений № 1, № 2, № 3 и № 4) </w:t>
      </w:r>
      <w:r>
        <w:rPr>
          <w:sz w:val="28"/>
          <w:szCs w:val="28"/>
        </w:rPr>
        <w:t xml:space="preserve"> </w:t>
      </w:r>
      <w:r w:rsidRPr="0059702F">
        <w:rPr>
          <w:sz w:val="28"/>
          <w:szCs w:val="28"/>
        </w:rPr>
        <w:t xml:space="preserve"> санитарно-защитная зона </w:t>
      </w:r>
      <w:r w:rsidRPr="00233525">
        <w:rPr>
          <w:rFonts w:ascii="TimesNewRomanPS-BoldMT" w:hAnsi="TimesNewRomanPS-BoldMT" w:cs="TimesNewRomanPS-BoldMT"/>
          <w:bCs/>
          <w:sz w:val="28"/>
          <w:szCs w:val="28"/>
        </w:rPr>
        <w:t>Центр</w:t>
      </w:r>
      <w:r>
        <w:rPr>
          <w:rFonts w:ascii="TimesNewRomanPS-BoldMT" w:hAnsi="TimesNewRomanPS-BoldMT" w:cs="TimesNewRomanPS-BoldMT"/>
          <w:bCs/>
          <w:sz w:val="28"/>
          <w:szCs w:val="28"/>
        </w:rPr>
        <w:t>а</w:t>
      </w:r>
      <w:r w:rsidRPr="00233525">
        <w:rPr>
          <w:rFonts w:ascii="TimesNewRomanPS-BoldMT" w:hAnsi="TimesNewRomanPS-BoldMT" w:cs="TimesNewRomanPS-BoldMT"/>
          <w:bCs/>
          <w:sz w:val="28"/>
          <w:szCs w:val="28"/>
        </w:rPr>
        <w:t xml:space="preserve"> холодоснабжения №4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была установлена</w:t>
      </w:r>
      <w:r w:rsidRPr="0059702F">
        <w:rPr>
          <w:sz w:val="28"/>
          <w:szCs w:val="28"/>
        </w:rPr>
        <w:t xml:space="preserve"> по результатам расчетов рассеивания загрязнений атмосферного воздуха и физического воздействия на атмосферный воздух</w:t>
      </w:r>
      <w:r>
        <w:rPr>
          <w:sz w:val="28"/>
          <w:szCs w:val="28"/>
        </w:rPr>
        <w:t xml:space="preserve"> (Проектная документация разработана ООО Институт «</w:t>
      </w:r>
      <w:proofErr w:type="spellStart"/>
      <w:r>
        <w:rPr>
          <w:sz w:val="28"/>
          <w:szCs w:val="28"/>
        </w:rPr>
        <w:t>Каналстройпроект</w:t>
      </w:r>
      <w:proofErr w:type="spellEnd"/>
      <w:r>
        <w:rPr>
          <w:sz w:val="28"/>
          <w:szCs w:val="28"/>
        </w:rPr>
        <w:t>» 2015г. Раздел 8 «Мероприятия по охране окружающей среды»)</w:t>
      </w:r>
      <w:r w:rsidRPr="0059702F">
        <w:rPr>
          <w:sz w:val="28"/>
          <w:szCs w:val="28"/>
        </w:rPr>
        <w:t>.</w:t>
      </w:r>
    </w:p>
    <w:p w:rsidR="00C903EF" w:rsidRDefault="00C903EF" w:rsidP="00C903E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903EF" w:rsidRPr="001902EC" w:rsidRDefault="00C903EF" w:rsidP="00C903EF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Р</w:t>
      </w:r>
      <w:r w:rsidRPr="001902EC">
        <w:rPr>
          <w:sz w:val="28"/>
          <w:szCs w:val="28"/>
        </w:rPr>
        <w:t>асчетная граница СЗЗ</w:t>
      </w:r>
      <w:r>
        <w:rPr>
          <w:sz w:val="28"/>
          <w:szCs w:val="28"/>
        </w:rPr>
        <w:t xml:space="preserve"> </w:t>
      </w:r>
      <w:r w:rsidRPr="001902EC">
        <w:rPr>
          <w:bCs/>
          <w:iCs/>
          <w:sz w:val="28"/>
          <w:szCs w:val="28"/>
        </w:rPr>
        <w:t xml:space="preserve">для </w:t>
      </w:r>
      <w:r>
        <w:rPr>
          <w:bCs/>
          <w:iCs/>
          <w:sz w:val="28"/>
          <w:szCs w:val="28"/>
        </w:rPr>
        <w:t xml:space="preserve"> </w:t>
      </w:r>
      <w:r w:rsidRPr="00233525">
        <w:rPr>
          <w:rFonts w:ascii="TimesNewRomanPS-BoldMT" w:hAnsi="TimesNewRomanPS-BoldMT" w:cs="TimesNewRomanPS-BoldMT"/>
          <w:bCs/>
          <w:sz w:val="28"/>
          <w:szCs w:val="28"/>
        </w:rPr>
        <w:t>Центр</w:t>
      </w:r>
      <w:r>
        <w:rPr>
          <w:rFonts w:ascii="TimesNewRomanPS-BoldMT" w:hAnsi="TimesNewRomanPS-BoldMT" w:cs="TimesNewRomanPS-BoldMT"/>
          <w:bCs/>
          <w:sz w:val="28"/>
          <w:szCs w:val="28"/>
        </w:rPr>
        <w:t>а</w:t>
      </w:r>
      <w:r w:rsidRPr="00233525">
        <w:rPr>
          <w:rFonts w:ascii="TimesNewRomanPS-BoldMT" w:hAnsi="TimesNewRomanPS-BoldMT" w:cs="TimesNewRomanPS-BoldMT"/>
          <w:bCs/>
          <w:sz w:val="28"/>
          <w:szCs w:val="28"/>
        </w:rPr>
        <w:t xml:space="preserve"> холодоснабжения №4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была установлена следующим образом:</w:t>
      </w:r>
    </w:p>
    <w:p w:rsidR="00C903EF" w:rsidRPr="001902EC" w:rsidRDefault="00C903EF" w:rsidP="00C903E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902EC"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1902EC">
        <w:rPr>
          <w:sz w:val="28"/>
          <w:szCs w:val="28"/>
        </w:rPr>
        <w:t xml:space="preserve"> в северном направлении на расстоянии 22 м от границы территории объекта;</w:t>
      </w:r>
    </w:p>
    <w:p w:rsidR="00C903EF" w:rsidRPr="001902EC" w:rsidRDefault="00C903EF" w:rsidP="00C903E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902EC">
        <w:rPr>
          <w:sz w:val="28"/>
          <w:szCs w:val="28"/>
        </w:rPr>
        <w:t xml:space="preserve"> в северо-восточном направлении 30 м от границы территории объекта;</w:t>
      </w:r>
    </w:p>
    <w:p w:rsidR="00C903EF" w:rsidRPr="001902EC" w:rsidRDefault="00C903EF" w:rsidP="00C903E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902EC">
        <w:rPr>
          <w:sz w:val="28"/>
          <w:szCs w:val="28"/>
        </w:rPr>
        <w:t xml:space="preserve"> в восточном направлении 51 м от границы территории объекта;</w:t>
      </w:r>
    </w:p>
    <w:p w:rsidR="00C903EF" w:rsidRPr="001902EC" w:rsidRDefault="00C903EF" w:rsidP="00C903E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902EC">
        <w:rPr>
          <w:sz w:val="28"/>
          <w:szCs w:val="28"/>
        </w:rPr>
        <w:t xml:space="preserve"> в юго-восточном направлении 33 м от границы территории объекта;</w:t>
      </w:r>
    </w:p>
    <w:p w:rsidR="00C903EF" w:rsidRPr="001902EC" w:rsidRDefault="00C903EF" w:rsidP="00C903E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902EC">
        <w:rPr>
          <w:sz w:val="28"/>
          <w:szCs w:val="28"/>
        </w:rPr>
        <w:t xml:space="preserve"> в южном направлении 40 м от границы территории объекта;</w:t>
      </w:r>
    </w:p>
    <w:p w:rsidR="00C903EF" w:rsidRPr="001902EC" w:rsidRDefault="00C903EF" w:rsidP="00C903E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902EC">
        <w:rPr>
          <w:sz w:val="28"/>
          <w:szCs w:val="28"/>
        </w:rPr>
        <w:t xml:space="preserve"> в юго-западном направлении 25 м от границы территории объекта;</w:t>
      </w:r>
    </w:p>
    <w:p w:rsidR="00C903EF" w:rsidRPr="001902EC" w:rsidRDefault="00C903EF" w:rsidP="00C903E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902EC">
        <w:rPr>
          <w:sz w:val="28"/>
          <w:szCs w:val="28"/>
        </w:rPr>
        <w:t xml:space="preserve"> в западном направлении 0 м от границы территории объекта;</w:t>
      </w:r>
    </w:p>
    <w:p w:rsidR="00C903EF" w:rsidRDefault="00C903EF" w:rsidP="00C903E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902EC">
        <w:rPr>
          <w:sz w:val="28"/>
          <w:szCs w:val="28"/>
        </w:rPr>
        <w:t xml:space="preserve"> в северо-западном направлении 0 м от границы территории объекта</w:t>
      </w:r>
      <w:r>
        <w:rPr>
          <w:sz w:val="28"/>
          <w:szCs w:val="28"/>
        </w:rPr>
        <w:t>.</w:t>
      </w:r>
    </w:p>
    <w:p w:rsidR="00C903EF" w:rsidRDefault="00C903EF" w:rsidP="00C903EF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>
        <w:rPr>
          <w:bCs/>
          <w:iCs/>
          <w:sz w:val="28"/>
          <w:szCs w:val="28"/>
        </w:rPr>
        <w:t>Р</w:t>
      </w:r>
      <w:r w:rsidRPr="001902EC">
        <w:rPr>
          <w:sz w:val="28"/>
          <w:szCs w:val="28"/>
        </w:rPr>
        <w:t>асчетная граница СЗЗ</w:t>
      </w:r>
      <w:r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от</w:t>
      </w:r>
      <w:r w:rsidRPr="001902EC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</w:t>
      </w:r>
      <w:r w:rsidRPr="00233525">
        <w:rPr>
          <w:rFonts w:ascii="TimesNewRomanPS-BoldMT" w:hAnsi="TimesNewRomanPS-BoldMT" w:cs="TimesNewRomanPS-BoldMT"/>
          <w:bCs/>
          <w:sz w:val="28"/>
          <w:szCs w:val="28"/>
        </w:rPr>
        <w:t>Центр</w:t>
      </w:r>
      <w:r>
        <w:rPr>
          <w:rFonts w:ascii="TimesNewRomanPS-BoldMT" w:hAnsi="TimesNewRomanPS-BoldMT" w:cs="TimesNewRomanPS-BoldMT"/>
          <w:bCs/>
          <w:sz w:val="28"/>
          <w:szCs w:val="28"/>
        </w:rPr>
        <w:t>а</w:t>
      </w:r>
      <w:r w:rsidRPr="00233525">
        <w:rPr>
          <w:rFonts w:ascii="TimesNewRomanPS-BoldMT" w:hAnsi="TimesNewRomanPS-BoldMT" w:cs="TimesNewRomanPS-BoldMT"/>
          <w:bCs/>
          <w:sz w:val="28"/>
          <w:szCs w:val="28"/>
        </w:rPr>
        <w:t xml:space="preserve"> холодоснабжения №4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не попадает в зону проектируемой жилой застройки.</w:t>
      </w:r>
    </w:p>
    <w:p w:rsidR="00C903EF" w:rsidRPr="001902EC" w:rsidRDefault="00C903EF" w:rsidP="00C903E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F0B83" w:rsidRPr="00320A3D" w:rsidRDefault="00C903EF" w:rsidP="006F0B83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79F4">
        <w:rPr>
          <w:sz w:val="28"/>
          <w:szCs w:val="28"/>
        </w:rPr>
        <w:t xml:space="preserve">      </w:t>
      </w:r>
      <w:r w:rsidR="006F0B83" w:rsidRPr="00320A3D">
        <w:rPr>
          <w:sz w:val="28"/>
          <w:szCs w:val="28"/>
        </w:rPr>
        <w:t>Для создания нормальных санитарно-гигиенических условий на территории проектируемых объектов проектом предусматриваются мероприятия по благоустройству территории.</w:t>
      </w:r>
    </w:p>
    <w:p w:rsidR="006F0B83" w:rsidRPr="00320A3D" w:rsidRDefault="006F0B83" w:rsidP="006F0B83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20A3D">
        <w:rPr>
          <w:sz w:val="28"/>
          <w:szCs w:val="28"/>
        </w:rPr>
        <w:t xml:space="preserve">Благоустройство территории включает в себя устройство проездов с твердым покрытием, тротуаров, предусмотрены стоянки для легковых автомобилей. </w:t>
      </w:r>
      <w:r>
        <w:rPr>
          <w:sz w:val="28"/>
          <w:szCs w:val="28"/>
        </w:rPr>
        <w:t xml:space="preserve"> </w:t>
      </w:r>
      <w:r w:rsidRPr="00320A3D">
        <w:rPr>
          <w:sz w:val="28"/>
          <w:szCs w:val="28"/>
        </w:rPr>
        <w:t>После завершения строительства запроектированных зданий на территории будет осуществлено озеленение, которое должно существенным образом повысить экологическую эффективность территории. Озеленение непосредственно на территории комплекса решается устройством устойчивого газонного покрытия.</w:t>
      </w:r>
    </w:p>
    <w:p w:rsidR="006F0B83" w:rsidRPr="00320A3D" w:rsidRDefault="006F0B83" w:rsidP="006F0B83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20A3D">
        <w:rPr>
          <w:sz w:val="28"/>
          <w:szCs w:val="28"/>
        </w:rPr>
        <w:t>При проектировании озеленения будут использованы местные породы деревьев и кустарников, устойчивые к местным, климатическим условиям и обладающие высокими декоративными свойствами (береза, ель, яблоня, рябина, сирень, смородина, шиповник и др.)</w:t>
      </w:r>
    </w:p>
    <w:p w:rsidR="006F0B83" w:rsidRPr="00320A3D" w:rsidRDefault="006F0B83" w:rsidP="006F0B83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20A3D">
        <w:rPr>
          <w:sz w:val="28"/>
          <w:szCs w:val="28"/>
        </w:rPr>
        <w:t xml:space="preserve">В состав озеленения микрорайона входят защитные посадки по периметру микрорайона, состоящие из рядов деревьев и кустарников в живой изгороди, пешеходных аллей, и озеленение проездов, защитных посадок вокруг площадок, </w:t>
      </w:r>
      <w:r>
        <w:rPr>
          <w:sz w:val="28"/>
          <w:szCs w:val="28"/>
        </w:rPr>
        <w:t xml:space="preserve"> </w:t>
      </w:r>
      <w:r w:rsidRPr="00320A3D">
        <w:rPr>
          <w:sz w:val="28"/>
          <w:szCs w:val="28"/>
        </w:rPr>
        <w:t>участков вокруг жилых домов.</w:t>
      </w:r>
    </w:p>
    <w:p w:rsidR="006F0B83" w:rsidRDefault="006F0B83" w:rsidP="006F0B83">
      <w:pPr>
        <w:pStyle w:val="af2"/>
        <w:spacing w:line="300" w:lineRule="auto"/>
        <w:ind w:firstLine="567"/>
        <w:jc w:val="both"/>
        <w:rPr>
          <w:rFonts w:ascii="Times New Roman" w:hAnsi="Times New Roman"/>
          <w:bCs/>
          <w:sz w:val="40"/>
          <w:szCs w:val="40"/>
        </w:rPr>
      </w:pPr>
    </w:p>
    <w:p w:rsidR="00C903EF" w:rsidRDefault="00C903EF" w:rsidP="00C903E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125BB" w:rsidRDefault="00C903EF" w:rsidP="00B125B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</w:t>
      </w:r>
    </w:p>
    <w:p w:rsidR="00B125BB" w:rsidRPr="008A7C37" w:rsidRDefault="00574C1D" w:rsidP="00B125B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</w:p>
    <w:p w:rsidR="00B125BB" w:rsidRPr="008A7C37" w:rsidRDefault="00B125BB" w:rsidP="00B125BB">
      <w:pPr>
        <w:spacing w:line="360" w:lineRule="auto"/>
        <w:ind w:firstLine="567"/>
        <w:rPr>
          <w:rFonts w:ascii="Arial" w:hAnsi="Arial" w:cs="Arial"/>
          <w:sz w:val="28"/>
          <w:szCs w:val="28"/>
        </w:rPr>
      </w:pPr>
    </w:p>
    <w:p w:rsidR="00B125BB" w:rsidRPr="008A7C37" w:rsidRDefault="00B125BB" w:rsidP="00B125BB">
      <w:pPr>
        <w:spacing w:line="360" w:lineRule="auto"/>
        <w:ind w:firstLine="567"/>
        <w:rPr>
          <w:rFonts w:ascii="Arial" w:hAnsi="Arial" w:cs="Arial"/>
          <w:sz w:val="28"/>
          <w:szCs w:val="28"/>
        </w:rPr>
      </w:pPr>
    </w:p>
    <w:p w:rsidR="00B125BB" w:rsidRPr="008A7C37" w:rsidRDefault="00B125BB" w:rsidP="00B125BB">
      <w:pPr>
        <w:spacing w:line="360" w:lineRule="auto"/>
        <w:ind w:firstLine="567"/>
        <w:rPr>
          <w:rFonts w:ascii="Arial" w:hAnsi="Arial" w:cs="Arial"/>
          <w:sz w:val="28"/>
          <w:szCs w:val="28"/>
        </w:rPr>
      </w:pPr>
    </w:p>
    <w:p w:rsidR="00B45FD1" w:rsidRPr="005836B8" w:rsidRDefault="00B45FD1" w:rsidP="00945570">
      <w:pPr>
        <w:keepNext/>
        <w:keepLines/>
        <w:spacing w:line="360" w:lineRule="auto"/>
        <w:jc w:val="both"/>
        <w:outlineLvl w:val="0"/>
        <w:rPr>
          <w:bCs/>
          <w:sz w:val="28"/>
          <w:szCs w:val="28"/>
        </w:rPr>
      </w:pPr>
    </w:p>
    <w:p w:rsidR="00687E50" w:rsidRDefault="00687E50" w:rsidP="00122F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2F71">
        <w:rPr>
          <w:sz w:val="28"/>
          <w:szCs w:val="28"/>
        </w:rPr>
        <w:t xml:space="preserve"> </w:t>
      </w:r>
    </w:p>
    <w:p w:rsidR="00753E2E" w:rsidRDefault="0006361A" w:rsidP="00FF3AF3">
      <w:pPr>
        <w:keepNext/>
        <w:keepLines/>
        <w:spacing w:after="120"/>
        <w:ind w:left="720"/>
        <w:jc w:val="center"/>
        <w:outlineLvl w:val="0"/>
        <w:rPr>
          <w:bCs/>
          <w:sz w:val="28"/>
          <w:szCs w:val="28"/>
        </w:rPr>
      </w:pPr>
      <w:r>
        <w:lastRenderedPageBreak/>
        <w:t xml:space="preserve"> </w:t>
      </w:r>
    </w:p>
    <w:p w:rsidR="00FF3AF3" w:rsidRDefault="00FF3AF3" w:rsidP="0072208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8. ПРЕДЛОЖЕНИЯ ПО ИЗМЕНЕНИЮ ЗЕМЕЛЬНО-ИМУЩЕСТВЕННЫХ ОТНОШЕНИЙ.</w:t>
      </w:r>
    </w:p>
    <w:p w:rsidR="00D072D3" w:rsidRDefault="00D072D3" w:rsidP="00FF3AF3">
      <w:pPr>
        <w:keepNext/>
        <w:keepLines/>
        <w:spacing w:after="120"/>
        <w:ind w:left="720"/>
        <w:jc w:val="center"/>
        <w:outlineLvl w:val="0"/>
        <w:rPr>
          <w:bCs/>
          <w:sz w:val="28"/>
          <w:szCs w:val="28"/>
        </w:rPr>
      </w:pPr>
    </w:p>
    <w:p w:rsidR="006F0B83" w:rsidRDefault="006F0B83" w:rsidP="006F0B8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Изменение земельно-имущественных отношений не предусмотрено.</w:t>
      </w:r>
    </w:p>
    <w:p w:rsidR="00FF3AF3" w:rsidRDefault="00FF3AF3" w:rsidP="00687E50">
      <w:pPr>
        <w:spacing w:line="360" w:lineRule="auto"/>
        <w:jc w:val="both"/>
        <w:rPr>
          <w:bCs/>
          <w:sz w:val="28"/>
          <w:szCs w:val="28"/>
        </w:rPr>
      </w:pPr>
    </w:p>
    <w:p w:rsidR="00272E7F" w:rsidRDefault="00272E7F" w:rsidP="00687E50">
      <w:pPr>
        <w:spacing w:line="360" w:lineRule="auto"/>
        <w:jc w:val="both"/>
        <w:rPr>
          <w:bCs/>
          <w:sz w:val="28"/>
          <w:szCs w:val="28"/>
        </w:rPr>
      </w:pPr>
    </w:p>
    <w:p w:rsidR="00FF3AF3" w:rsidRDefault="00FF3AF3" w:rsidP="00FF3AF3">
      <w:pPr>
        <w:keepNext/>
        <w:keepLines/>
        <w:spacing w:after="120"/>
        <w:ind w:left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9.ПЛАН РЕАЛИЗАЦИИ ПРОЕКТА ПЛАНИРОВКИ ТЕРРИТОРИИ.</w:t>
      </w:r>
    </w:p>
    <w:p w:rsidR="00475E3D" w:rsidRDefault="00475E3D" w:rsidP="00410495">
      <w:pPr>
        <w:spacing w:line="360" w:lineRule="auto"/>
        <w:ind w:left="-284" w:right="-256"/>
      </w:pPr>
    </w:p>
    <w:p w:rsidR="00424E7A" w:rsidRPr="00D47C8A" w:rsidRDefault="004117CD" w:rsidP="004117CD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24E7A" w:rsidRPr="00D47C8A">
        <w:rPr>
          <w:sz w:val="28"/>
          <w:szCs w:val="28"/>
        </w:rPr>
        <w:t>Перечень мероприятий по реализации проекта планировки</w:t>
      </w:r>
      <w:r w:rsidR="00D47C8A">
        <w:rPr>
          <w:sz w:val="28"/>
          <w:szCs w:val="28"/>
        </w:rPr>
        <w:t xml:space="preserve"> </w:t>
      </w:r>
      <w:r w:rsidR="00424E7A" w:rsidRPr="00D47C8A">
        <w:rPr>
          <w:sz w:val="28"/>
          <w:szCs w:val="28"/>
        </w:rPr>
        <w:t xml:space="preserve">территории и </w:t>
      </w:r>
      <w:r w:rsidR="00767CAA">
        <w:rPr>
          <w:sz w:val="28"/>
          <w:szCs w:val="28"/>
        </w:rPr>
        <w:t xml:space="preserve"> этапы</w:t>
      </w:r>
      <w:r w:rsidR="00424E7A" w:rsidRPr="00D47C8A">
        <w:rPr>
          <w:sz w:val="28"/>
          <w:szCs w:val="28"/>
        </w:rPr>
        <w:t xml:space="preserve"> их выполнения</w:t>
      </w:r>
      <w:r w:rsidR="003079F4">
        <w:rPr>
          <w:sz w:val="28"/>
          <w:szCs w:val="28"/>
        </w:rPr>
        <w:t xml:space="preserve"> представлены в приложении №</w:t>
      </w:r>
      <w:r w:rsidR="00767CA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3079F4">
        <w:rPr>
          <w:sz w:val="28"/>
          <w:szCs w:val="28"/>
        </w:rPr>
        <w:t>т.2.</w:t>
      </w:r>
    </w:p>
    <w:p w:rsidR="003079F4" w:rsidRDefault="00272E7F" w:rsidP="003079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79F4">
        <w:rPr>
          <w:sz w:val="28"/>
          <w:szCs w:val="28"/>
        </w:rPr>
        <w:t xml:space="preserve"> </w:t>
      </w:r>
    </w:p>
    <w:p w:rsidR="00CB5785" w:rsidRDefault="00CB5785" w:rsidP="00CB5785">
      <w:pPr>
        <w:jc w:val="center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22F71">
        <w:rPr>
          <w:b/>
          <w:bCs/>
          <w:color w:val="000000"/>
          <w:sz w:val="28"/>
          <w:szCs w:val="28"/>
        </w:rPr>
        <w:t>Предполагаемые затраты на реализацию проекта</w:t>
      </w:r>
    </w:p>
    <w:p w:rsidR="00122F71" w:rsidRPr="00B0218F" w:rsidRDefault="00122F71" w:rsidP="00272E7F">
      <w:pPr>
        <w:spacing w:line="360" w:lineRule="auto"/>
        <w:ind w:left="-284" w:right="-256"/>
        <w:jc w:val="both"/>
        <w:rPr>
          <w:sz w:val="28"/>
          <w:szCs w:val="28"/>
        </w:rPr>
      </w:pPr>
    </w:p>
    <w:tbl>
      <w:tblPr>
        <w:tblW w:w="9072" w:type="dxa"/>
        <w:tblInd w:w="93" w:type="dxa"/>
        <w:tblLook w:val="04A0" w:firstRow="1" w:lastRow="0" w:firstColumn="1" w:lastColumn="0" w:noHBand="0" w:noVBand="1"/>
      </w:tblPr>
      <w:tblGrid>
        <w:gridCol w:w="3267"/>
        <w:gridCol w:w="1482"/>
        <w:gridCol w:w="1482"/>
        <w:gridCol w:w="1482"/>
        <w:gridCol w:w="1482"/>
      </w:tblGrid>
      <w:tr w:rsidR="004117CD" w:rsidRPr="004117CD" w:rsidTr="004117CD">
        <w:trPr>
          <w:trHeight w:val="300"/>
        </w:trPr>
        <w:tc>
          <w:tcPr>
            <w:tcW w:w="9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7CD" w:rsidRPr="004117CD" w:rsidRDefault="004117CD" w:rsidP="004117CD">
            <w:pPr>
              <w:rPr>
                <w:b/>
                <w:bCs/>
                <w:color w:val="000000"/>
              </w:rPr>
            </w:pPr>
            <w:r w:rsidRPr="004117CD">
              <w:rPr>
                <w:b/>
                <w:bCs/>
                <w:color w:val="000000"/>
              </w:rPr>
              <w:t>Таб. 1. Планируемые затраты на проектно-изыскательские и строительно-монтажные работы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7CD" w:rsidRPr="004117CD" w:rsidRDefault="004117CD" w:rsidP="004117CD">
            <w:pPr>
              <w:rPr>
                <w:b/>
                <w:bCs/>
                <w:color w:val="000000"/>
              </w:rPr>
            </w:pPr>
            <w:r w:rsidRPr="004117CD">
              <w:rPr>
                <w:b/>
                <w:bCs/>
                <w:color w:val="000000"/>
              </w:rPr>
              <w:t> </w:t>
            </w:r>
          </w:p>
        </w:tc>
      </w:tr>
      <w:tr w:rsidR="004117CD" w:rsidRPr="004117CD" w:rsidTr="004117CD">
        <w:trPr>
          <w:trHeight w:val="12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CD" w:rsidRPr="004117CD" w:rsidRDefault="004117CD" w:rsidP="004117CD">
            <w:pPr>
              <w:jc w:val="center"/>
              <w:rPr>
                <w:color w:val="000000"/>
              </w:rPr>
            </w:pPr>
            <w:r w:rsidRPr="004117CD">
              <w:rPr>
                <w:color w:val="000000"/>
              </w:rPr>
              <w:t>Наименование предполагаемого к строительству объекта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CD" w:rsidRPr="004117CD" w:rsidRDefault="004117CD" w:rsidP="004117CD">
            <w:pPr>
              <w:jc w:val="center"/>
              <w:rPr>
                <w:color w:val="000000"/>
              </w:rPr>
            </w:pPr>
            <w:r w:rsidRPr="004117CD">
              <w:rPr>
                <w:color w:val="000000"/>
              </w:rPr>
              <w:t xml:space="preserve">Единица измерения (кв. м, куб. м, </w:t>
            </w:r>
            <w:proofErr w:type="spellStart"/>
            <w:r w:rsidRPr="004117CD">
              <w:rPr>
                <w:color w:val="000000"/>
              </w:rPr>
              <w:t>машиноместа</w:t>
            </w:r>
            <w:proofErr w:type="spellEnd"/>
            <w:r w:rsidRPr="004117CD">
              <w:rPr>
                <w:color w:val="000000"/>
              </w:rPr>
              <w:t xml:space="preserve"> и прочие)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CD" w:rsidRPr="004117CD" w:rsidRDefault="004117CD" w:rsidP="004117CD">
            <w:pPr>
              <w:jc w:val="center"/>
              <w:rPr>
                <w:color w:val="000000"/>
              </w:rPr>
            </w:pPr>
            <w:r w:rsidRPr="004117CD">
              <w:rPr>
                <w:color w:val="000000"/>
              </w:rPr>
              <w:t>Общее количество единиц измерения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CD" w:rsidRPr="004117CD" w:rsidRDefault="004117CD" w:rsidP="004117CD">
            <w:pPr>
              <w:jc w:val="center"/>
              <w:rPr>
                <w:color w:val="000000"/>
              </w:rPr>
            </w:pPr>
            <w:r w:rsidRPr="004117CD">
              <w:rPr>
                <w:color w:val="000000"/>
              </w:rPr>
              <w:t>Предполагаемая стоимость строительства за единицу измерения, руб. с НДС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CD" w:rsidRPr="004117CD" w:rsidRDefault="004117CD" w:rsidP="004117CD">
            <w:pPr>
              <w:jc w:val="center"/>
              <w:rPr>
                <w:color w:val="000000"/>
              </w:rPr>
            </w:pPr>
            <w:r w:rsidRPr="004117CD">
              <w:rPr>
                <w:color w:val="000000"/>
              </w:rPr>
              <w:t>Предполагаемая стоимость строительства за объект, руб. с НДС</w:t>
            </w:r>
          </w:p>
        </w:tc>
      </w:tr>
      <w:tr w:rsidR="004117CD" w:rsidRPr="004117CD" w:rsidTr="004117CD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CD" w:rsidRPr="004117CD" w:rsidRDefault="004117CD" w:rsidP="004117CD">
            <w:pPr>
              <w:jc w:val="center"/>
              <w:rPr>
                <w:color w:val="000000"/>
              </w:rPr>
            </w:pPr>
            <w:r w:rsidRPr="004117CD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CD" w:rsidRPr="004117CD" w:rsidRDefault="004117CD" w:rsidP="004117CD">
            <w:pPr>
              <w:jc w:val="center"/>
              <w:rPr>
                <w:color w:val="000000"/>
              </w:rPr>
            </w:pPr>
            <w:r w:rsidRPr="004117CD">
              <w:rPr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CD" w:rsidRPr="004117CD" w:rsidRDefault="004117CD" w:rsidP="004117CD">
            <w:pPr>
              <w:jc w:val="center"/>
              <w:rPr>
                <w:color w:val="000000"/>
              </w:rPr>
            </w:pPr>
            <w:r w:rsidRPr="004117CD">
              <w:rPr>
                <w:color w:val="00000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CD" w:rsidRPr="004117CD" w:rsidRDefault="004117CD" w:rsidP="004117CD">
            <w:pPr>
              <w:jc w:val="center"/>
              <w:rPr>
                <w:color w:val="000000"/>
              </w:rPr>
            </w:pPr>
            <w:r w:rsidRPr="004117CD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CD" w:rsidRPr="004117CD" w:rsidRDefault="004117CD" w:rsidP="004117CD">
            <w:pPr>
              <w:jc w:val="center"/>
              <w:rPr>
                <w:color w:val="000000"/>
              </w:rPr>
            </w:pPr>
            <w:r w:rsidRPr="004117CD">
              <w:rPr>
                <w:color w:val="000000"/>
              </w:rPr>
              <w:t>5</w:t>
            </w:r>
          </w:p>
        </w:tc>
      </w:tr>
      <w:tr w:rsidR="004117CD" w:rsidRPr="004117CD" w:rsidTr="004117CD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rPr>
                <w:color w:val="000000"/>
              </w:rPr>
            </w:pPr>
            <w:r w:rsidRPr="004117CD">
              <w:rPr>
                <w:color w:val="000000"/>
              </w:rPr>
              <w:t>Жилые дома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rPr>
                <w:color w:val="000000"/>
              </w:rPr>
            </w:pPr>
            <w:proofErr w:type="spellStart"/>
            <w:r w:rsidRPr="004117CD">
              <w:rPr>
                <w:color w:val="000000"/>
              </w:rPr>
              <w:t>кв.м</w:t>
            </w:r>
            <w:proofErr w:type="spellEnd"/>
            <w:r w:rsidRPr="004117CD">
              <w:rPr>
                <w:color w:val="000000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jc w:val="right"/>
              <w:rPr>
                <w:color w:val="000000"/>
              </w:rPr>
            </w:pPr>
            <w:r w:rsidRPr="004117CD">
              <w:rPr>
                <w:color w:val="000000"/>
              </w:rPr>
              <w:t>204 580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jc w:val="right"/>
              <w:rPr>
                <w:color w:val="000000"/>
              </w:rPr>
            </w:pPr>
            <w:r w:rsidRPr="004117CD">
              <w:rPr>
                <w:color w:val="000000"/>
              </w:rPr>
              <w:t>32 536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jc w:val="right"/>
              <w:rPr>
                <w:color w:val="000000"/>
              </w:rPr>
            </w:pPr>
            <w:r w:rsidRPr="004117CD">
              <w:rPr>
                <w:color w:val="000000"/>
              </w:rPr>
              <w:t>6 656 206 697</w:t>
            </w:r>
          </w:p>
        </w:tc>
      </w:tr>
      <w:tr w:rsidR="004117CD" w:rsidRPr="004117CD" w:rsidTr="004117CD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rPr>
                <w:color w:val="000000"/>
              </w:rPr>
            </w:pPr>
            <w:r w:rsidRPr="004117CD">
              <w:rPr>
                <w:color w:val="000000"/>
              </w:rPr>
              <w:t xml:space="preserve">Подземный паркинг и </w:t>
            </w:r>
            <w:proofErr w:type="spellStart"/>
            <w:r w:rsidRPr="004117CD">
              <w:rPr>
                <w:color w:val="000000"/>
              </w:rPr>
              <w:t>техподполье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rPr>
                <w:color w:val="000000"/>
              </w:rPr>
            </w:pPr>
            <w:proofErr w:type="spellStart"/>
            <w:r w:rsidRPr="004117CD">
              <w:rPr>
                <w:color w:val="000000"/>
              </w:rPr>
              <w:t>кв.м</w:t>
            </w:r>
            <w:proofErr w:type="spellEnd"/>
            <w:r w:rsidRPr="004117CD">
              <w:rPr>
                <w:color w:val="000000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jc w:val="right"/>
              <w:rPr>
                <w:color w:val="000000"/>
              </w:rPr>
            </w:pPr>
            <w:r w:rsidRPr="004117CD">
              <w:rPr>
                <w:color w:val="000000"/>
              </w:rPr>
              <w:t>61 600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jc w:val="right"/>
              <w:rPr>
                <w:color w:val="000000"/>
              </w:rPr>
            </w:pPr>
            <w:r w:rsidRPr="004117CD">
              <w:rPr>
                <w:color w:val="000000"/>
              </w:rPr>
              <w:t>31 777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jc w:val="right"/>
              <w:rPr>
                <w:color w:val="000000"/>
              </w:rPr>
            </w:pPr>
            <w:r w:rsidRPr="004117CD">
              <w:rPr>
                <w:color w:val="000000"/>
              </w:rPr>
              <w:t>1 957 468 128</w:t>
            </w:r>
          </w:p>
        </w:tc>
      </w:tr>
      <w:tr w:rsidR="004117CD" w:rsidRPr="004117CD" w:rsidTr="004117CD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rPr>
                <w:color w:val="000000"/>
              </w:rPr>
            </w:pPr>
            <w:r w:rsidRPr="004117CD">
              <w:rPr>
                <w:color w:val="000000"/>
              </w:rPr>
              <w:t>Офисный центр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rPr>
                <w:color w:val="000000"/>
              </w:rPr>
            </w:pPr>
            <w:proofErr w:type="spellStart"/>
            <w:r w:rsidRPr="004117CD">
              <w:rPr>
                <w:color w:val="000000"/>
              </w:rPr>
              <w:t>кв.м</w:t>
            </w:r>
            <w:proofErr w:type="spellEnd"/>
            <w:r w:rsidRPr="004117CD">
              <w:rPr>
                <w:color w:val="000000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jc w:val="right"/>
              <w:rPr>
                <w:color w:val="000000"/>
              </w:rPr>
            </w:pPr>
            <w:r w:rsidRPr="004117CD">
              <w:rPr>
                <w:color w:val="000000"/>
              </w:rPr>
              <w:t>30 050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jc w:val="right"/>
              <w:rPr>
                <w:color w:val="000000"/>
              </w:rPr>
            </w:pPr>
            <w:r w:rsidRPr="004117CD">
              <w:rPr>
                <w:color w:val="000000"/>
              </w:rPr>
              <w:t>32 536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jc w:val="right"/>
              <w:rPr>
                <w:color w:val="000000"/>
              </w:rPr>
            </w:pPr>
            <w:r w:rsidRPr="004117CD">
              <w:rPr>
                <w:color w:val="000000"/>
              </w:rPr>
              <w:t>977 705 598</w:t>
            </w:r>
          </w:p>
        </w:tc>
      </w:tr>
      <w:tr w:rsidR="004117CD" w:rsidRPr="004117CD" w:rsidTr="004117CD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rPr>
                <w:color w:val="000000"/>
              </w:rPr>
            </w:pPr>
            <w:r w:rsidRPr="004117CD">
              <w:rPr>
                <w:color w:val="000000"/>
              </w:rPr>
              <w:t>Наземный паркинг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rPr>
                <w:color w:val="000000"/>
              </w:rPr>
            </w:pPr>
            <w:proofErr w:type="spellStart"/>
            <w:r w:rsidRPr="004117CD">
              <w:rPr>
                <w:color w:val="000000"/>
              </w:rPr>
              <w:t>кв.м</w:t>
            </w:r>
            <w:proofErr w:type="spellEnd"/>
            <w:r w:rsidRPr="004117CD">
              <w:rPr>
                <w:color w:val="000000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jc w:val="right"/>
              <w:rPr>
                <w:color w:val="000000"/>
              </w:rPr>
            </w:pPr>
            <w:r w:rsidRPr="004117CD">
              <w:rPr>
                <w:color w:val="000000"/>
              </w:rPr>
              <w:t>15 250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jc w:val="right"/>
              <w:rPr>
                <w:color w:val="000000"/>
              </w:rPr>
            </w:pPr>
            <w:r w:rsidRPr="004117CD">
              <w:rPr>
                <w:color w:val="000000"/>
              </w:rPr>
              <w:t>16 001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jc w:val="right"/>
              <w:rPr>
                <w:color w:val="000000"/>
              </w:rPr>
            </w:pPr>
            <w:r w:rsidRPr="004117CD">
              <w:rPr>
                <w:color w:val="000000"/>
              </w:rPr>
              <w:t>244 011 285</w:t>
            </w:r>
          </w:p>
        </w:tc>
      </w:tr>
      <w:tr w:rsidR="004117CD" w:rsidRPr="004117CD" w:rsidTr="004117CD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rPr>
                <w:color w:val="000000"/>
              </w:rPr>
            </w:pPr>
            <w:r w:rsidRPr="004117CD">
              <w:rPr>
                <w:color w:val="000000"/>
              </w:rPr>
              <w:t>ПИР и согласование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rPr>
                <w:color w:val="000000"/>
              </w:rPr>
            </w:pPr>
            <w:r w:rsidRPr="004117CD"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rPr>
                <w:color w:val="000000"/>
              </w:rPr>
            </w:pPr>
            <w:r w:rsidRPr="004117CD"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rPr>
                <w:color w:val="000000"/>
              </w:rPr>
            </w:pPr>
            <w:r w:rsidRPr="004117CD"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jc w:val="right"/>
              <w:rPr>
                <w:color w:val="000000"/>
              </w:rPr>
            </w:pPr>
            <w:r w:rsidRPr="004117CD">
              <w:rPr>
                <w:color w:val="000000"/>
              </w:rPr>
              <w:t>186 888 000</w:t>
            </w:r>
          </w:p>
        </w:tc>
      </w:tr>
      <w:tr w:rsidR="004117CD" w:rsidRPr="004117CD" w:rsidTr="004117CD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rPr>
                <w:b/>
                <w:bCs/>
                <w:color w:val="000000"/>
              </w:rPr>
            </w:pPr>
            <w:r w:rsidRPr="004117CD">
              <w:rPr>
                <w:b/>
                <w:bCs/>
                <w:color w:val="000000"/>
              </w:rPr>
              <w:t>Итого по таблице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rPr>
                <w:b/>
                <w:bCs/>
                <w:color w:val="000000"/>
              </w:rPr>
            </w:pPr>
            <w:r w:rsidRPr="004117CD">
              <w:rPr>
                <w:b/>
                <w:bCs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rPr>
                <w:b/>
                <w:bCs/>
                <w:color w:val="000000"/>
              </w:rPr>
            </w:pPr>
            <w:r w:rsidRPr="004117CD">
              <w:rPr>
                <w:b/>
                <w:bCs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rPr>
                <w:b/>
                <w:bCs/>
                <w:color w:val="000000"/>
              </w:rPr>
            </w:pPr>
            <w:r w:rsidRPr="004117CD">
              <w:rPr>
                <w:b/>
                <w:bCs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jc w:val="right"/>
              <w:rPr>
                <w:b/>
                <w:bCs/>
                <w:color w:val="000000"/>
              </w:rPr>
            </w:pPr>
            <w:r w:rsidRPr="004117CD">
              <w:rPr>
                <w:b/>
                <w:bCs/>
                <w:color w:val="000000"/>
              </w:rPr>
              <w:t>10 022 279 708</w:t>
            </w:r>
          </w:p>
        </w:tc>
      </w:tr>
    </w:tbl>
    <w:p w:rsidR="00475E3D" w:rsidRPr="00D47C8A" w:rsidRDefault="00475E3D" w:rsidP="005D0370">
      <w:pPr>
        <w:tabs>
          <w:tab w:val="left" w:pos="0"/>
        </w:tabs>
        <w:spacing w:line="360" w:lineRule="auto"/>
        <w:ind w:left="-284" w:right="-256"/>
        <w:jc w:val="both"/>
        <w:rPr>
          <w:sz w:val="28"/>
          <w:szCs w:val="28"/>
        </w:rPr>
      </w:pPr>
    </w:p>
    <w:p w:rsidR="004117CD" w:rsidRDefault="005D0370" w:rsidP="00272E7F">
      <w:pPr>
        <w:spacing w:line="360" w:lineRule="auto"/>
        <w:ind w:left="-284" w:right="-256"/>
      </w:pPr>
      <w:r>
        <w:t xml:space="preserve">    </w:t>
      </w:r>
    </w:p>
    <w:tbl>
      <w:tblPr>
        <w:tblW w:w="9072" w:type="dxa"/>
        <w:tblInd w:w="93" w:type="dxa"/>
        <w:tblLook w:val="04A0" w:firstRow="1" w:lastRow="0" w:firstColumn="1" w:lastColumn="0" w:noHBand="0" w:noVBand="1"/>
      </w:tblPr>
      <w:tblGrid>
        <w:gridCol w:w="3267"/>
        <w:gridCol w:w="1482"/>
        <w:gridCol w:w="1482"/>
        <w:gridCol w:w="1482"/>
        <w:gridCol w:w="1482"/>
      </w:tblGrid>
      <w:tr w:rsidR="004117CD" w:rsidRPr="004117CD" w:rsidTr="004117C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7CD" w:rsidRPr="004117CD" w:rsidRDefault="004117CD" w:rsidP="004117CD">
            <w:pPr>
              <w:rPr>
                <w:b/>
                <w:bCs/>
                <w:color w:val="000000"/>
              </w:rPr>
            </w:pPr>
            <w:r w:rsidRPr="004117CD">
              <w:rPr>
                <w:b/>
                <w:bCs/>
                <w:color w:val="000000"/>
              </w:rPr>
              <w:t xml:space="preserve">Таб. 2. Затраты на земельные участки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7CD" w:rsidRPr="004117CD" w:rsidRDefault="004117CD" w:rsidP="004117CD">
            <w:pPr>
              <w:rPr>
                <w:b/>
                <w:bCs/>
                <w:color w:val="000000"/>
              </w:rPr>
            </w:pPr>
            <w:r w:rsidRPr="004117CD">
              <w:rPr>
                <w:b/>
                <w:bCs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7CD" w:rsidRPr="004117CD" w:rsidRDefault="004117CD" w:rsidP="004117CD">
            <w:pPr>
              <w:rPr>
                <w:b/>
                <w:bCs/>
                <w:color w:val="000000"/>
              </w:rPr>
            </w:pPr>
            <w:r w:rsidRPr="004117CD">
              <w:rPr>
                <w:b/>
                <w:bCs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7CD" w:rsidRPr="004117CD" w:rsidRDefault="004117CD" w:rsidP="004117CD">
            <w:pPr>
              <w:rPr>
                <w:b/>
                <w:bCs/>
                <w:color w:val="000000"/>
              </w:rPr>
            </w:pPr>
            <w:r w:rsidRPr="004117CD">
              <w:rPr>
                <w:b/>
                <w:bCs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7CD" w:rsidRPr="004117CD" w:rsidRDefault="004117CD" w:rsidP="004117CD">
            <w:pPr>
              <w:rPr>
                <w:b/>
                <w:bCs/>
                <w:color w:val="000000"/>
              </w:rPr>
            </w:pPr>
            <w:r w:rsidRPr="004117CD">
              <w:rPr>
                <w:b/>
                <w:bCs/>
                <w:color w:val="000000"/>
              </w:rPr>
              <w:t> </w:t>
            </w:r>
          </w:p>
        </w:tc>
      </w:tr>
      <w:tr w:rsidR="004117CD" w:rsidRPr="004117CD" w:rsidTr="004117CD">
        <w:trPr>
          <w:trHeight w:val="7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CD" w:rsidRPr="004117CD" w:rsidRDefault="004117CD" w:rsidP="004117CD">
            <w:pPr>
              <w:jc w:val="center"/>
              <w:rPr>
                <w:color w:val="000000"/>
              </w:rPr>
            </w:pPr>
            <w:r w:rsidRPr="004117CD">
              <w:rPr>
                <w:color w:val="000000"/>
              </w:rPr>
              <w:t xml:space="preserve">Кадастровый номер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CD" w:rsidRPr="004117CD" w:rsidRDefault="004117CD" w:rsidP="004117CD">
            <w:pPr>
              <w:jc w:val="center"/>
              <w:rPr>
                <w:color w:val="000000"/>
              </w:rPr>
            </w:pPr>
            <w:r w:rsidRPr="004117CD">
              <w:rPr>
                <w:color w:val="000000"/>
              </w:rPr>
              <w:t>Права на участок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CD" w:rsidRPr="004117CD" w:rsidRDefault="004117CD" w:rsidP="004117CD">
            <w:pPr>
              <w:jc w:val="center"/>
              <w:rPr>
                <w:color w:val="000000"/>
              </w:rPr>
            </w:pPr>
            <w:r w:rsidRPr="004117CD">
              <w:rPr>
                <w:color w:val="000000"/>
              </w:rPr>
              <w:t>Площадь участка, га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CD" w:rsidRPr="004117CD" w:rsidRDefault="004117CD" w:rsidP="004117CD">
            <w:pPr>
              <w:jc w:val="center"/>
              <w:rPr>
                <w:color w:val="000000"/>
              </w:rPr>
            </w:pPr>
            <w:r w:rsidRPr="004117CD">
              <w:rPr>
                <w:color w:val="000000"/>
              </w:rPr>
              <w:t>Стоимость приобретения прав, руб.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CD" w:rsidRPr="004117CD" w:rsidRDefault="004117CD" w:rsidP="004117CD">
            <w:pPr>
              <w:jc w:val="center"/>
              <w:rPr>
                <w:color w:val="000000"/>
              </w:rPr>
            </w:pPr>
            <w:r w:rsidRPr="004117CD">
              <w:rPr>
                <w:color w:val="000000"/>
              </w:rPr>
              <w:t>Арендные платежи (налоги) в год, руб.</w:t>
            </w:r>
          </w:p>
        </w:tc>
      </w:tr>
      <w:tr w:rsidR="004117CD" w:rsidRPr="004117CD" w:rsidTr="004117CD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CD" w:rsidRPr="004117CD" w:rsidRDefault="004117CD" w:rsidP="004117CD">
            <w:pPr>
              <w:jc w:val="center"/>
              <w:rPr>
                <w:color w:val="000000"/>
              </w:rPr>
            </w:pPr>
            <w:r w:rsidRPr="004117CD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CD" w:rsidRPr="004117CD" w:rsidRDefault="004117CD" w:rsidP="004117CD">
            <w:pPr>
              <w:jc w:val="center"/>
              <w:rPr>
                <w:color w:val="000000"/>
              </w:rPr>
            </w:pPr>
            <w:r w:rsidRPr="004117CD">
              <w:rPr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CD" w:rsidRPr="004117CD" w:rsidRDefault="004117CD" w:rsidP="004117CD">
            <w:pPr>
              <w:jc w:val="center"/>
              <w:rPr>
                <w:color w:val="000000"/>
              </w:rPr>
            </w:pPr>
            <w:r w:rsidRPr="004117CD">
              <w:rPr>
                <w:color w:val="00000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CD" w:rsidRPr="004117CD" w:rsidRDefault="004117CD" w:rsidP="004117CD">
            <w:pPr>
              <w:jc w:val="center"/>
              <w:rPr>
                <w:color w:val="000000"/>
              </w:rPr>
            </w:pPr>
            <w:r w:rsidRPr="004117CD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CD" w:rsidRPr="004117CD" w:rsidRDefault="004117CD" w:rsidP="004117CD">
            <w:pPr>
              <w:jc w:val="center"/>
              <w:rPr>
                <w:color w:val="000000"/>
              </w:rPr>
            </w:pPr>
            <w:r w:rsidRPr="004117CD">
              <w:rPr>
                <w:color w:val="000000"/>
              </w:rPr>
              <w:t>5</w:t>
            </w:r>
          </w:p>
        </w:tc>
      </w:tr>
      <w:tr w:rsidR="004117CD" w:rsidRPr="004117CD" w:rsidTr="004117CD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CD" w:rsidRPr="004117CD" w:rsidRDefault="004117CD" w:rsidP="004117CD">
            <w:pPr>
              <w:jc w:val="both"/>
              <w:rPr>
                <w:color w:val="000000"/>
              </w:rPr>
            </w:pPr>
            <w:r w:rsidRPr="004117CD">
              <w:rPr>
                <w:color w:val="000000"/>
              </w:rPr>
              <w:t>50:20:0000000:1773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rPr>
                <w:color w:val="000000"/>
              </w:rPr>
            </w:pPr>
            <w:r w:rsidRPr="004117CD">
              <w:rPr>
                <w:color w:val="000000"/>
              </w:rPr>
              <w:t>Аренда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7CD" w:rsidRPr="004117CD" w:rsidRDefault="004117CD" w:rsidP="004117CD">
            <w:pPr>
              <w:jc w:val="right"/>
              <w:rPr>
                <w:rFonts w:ascii="Cambria" w:hAnsi="Cambria"/>
                <w:color w:val="333333"/>
                <w:sz w:val="18"/>
                <w:szCs w:val="18"/>
              </w:rPr>
            </w:pPr>
            <w:r w:rsidRPr="004117CD">
              <w:rPr>
                <w:rFonts w:ascii="Cambria" w:hAnsi="Cambria"/>
                <w:color w:val="333333"/>
                <w:sz w:val="18"/>
                <w:szCs w:val="18"/>
              </w:rPr>
              <w:t>3,3887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jc w:val="right"/>
              <w:rPr>
                <w:color w:val="000000"/>
              </w:rPr>
            </w:pPr>
            <w:r w:rsidRPr="004117CD">
              <w:rPr>
                <w:color w:val="000000"/>
              </w:rPr>
              <w:t>517 916 923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jc w:val="right"/>
              <w:rPr>
                <w:color w:val="000000"/>
              </w:rPr>
            </w:pPr>
            <w:r w:rsidRPr="004117CD">
              <w:rPr>
                <w:color w:val="000000"/>
              </w:rPr>
              <w:t>11 862 619</w:t>
            </w:r>
          </w:p>
        </w:tc>
      </w:tr>
      <w:tr w:rsidR="004117CD" w:rsidRPr="004117CD" w:rsidTr="004117CD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CD" w:rsidRPr="004117CD" w:rsidRDefault="004117CD" w:rsidP="004117CD">
            <w:pPr>
              <w:jc w:val="both"/>
              <w:rPr>
                <w:color w:val="000000"/>
              </w:rPr>
            </w:pPr>
            <w:r w:rsidRPr="004117CD">
              <w:rPr>
                <w:color w:val="000000"/>
              </w:rPr>
              <w:t>50:20:0020109:2381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rPr>
                <w:color w:val="000000"/>
              </w:rPr>
            </w:pPr>
            <w:r w:rsidRPr="004117CD">
              <w:rPr>
                <w:color w:val="000000"/>
              </w:rPr>
              <w:t>Аренда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7CD" w:rsidRPr="004117CD" w:rsidRDefault="004117CD" w:rsidP="004117CD">
            <w:pPr>
              <w:jc w:val="right"/>
              <w:rPr>
                <w:rFonts w:ascii="Cambria" w:hAnsi="Cambria"/>
                <w:color w:val="333333"/>
                <w:sz w:val="18"/>
                <w:szCs w:val="18"/>
              </w:rPr>
            </w:pPr>
            <w:r w:rsidRPr="004117CD">
              <w:rPr>
                <w:rFonts w:ascii="Cambria" w:hAnsi="Cambria"/>
                <w:color w:val="333333"/>
                <w:sz w:val="18"/>
                <w:szCs w:val="18"/>
              </w:rPr>
              <w:t>5,4880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jc w:val="right"/>
              <w:rPr>
                <w:color w:val="000000"/>
              </w:rPr>
            </w:pPr>
            <w:r w:rsidRPr="004117CD">
              <w:rPr>
                <w:color w:val="000000"/>
              </w:rPr>
              <w:t>838 766 510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jc w:val="right"/>
              <w:rPr>
                <w:color w:val="000000"/>
              </w:rPr>
            </w:pPr>
            <w:r w:rsidRPr="004117CD">
              <w:rPr>
                <w:color w:val="000000"/>
              </w:rPr>
              <w:t>17 930 745</w:t>
            </w:r>
          </w:p>
        </w:tc>
      </w:tr>
      <w:tr w:rsidR="004117CD" w:rsidRPr="004117CD" w:rsidTr="004117CD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CD" w:rsidRPr="004117CD" w:rsidRDefault="004117CD" w:rsidP="004117CD">
            <w:pPr>
              <w:jc w:val="both"/>
              <w:rPr>
                <w:color w:val="000000"/>
              </w:rPr>
            </w:pPr>
            <w:r w:rsidRPr="004117CD"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rPr>
                <w:color w:val="000000"/>
              </w:rPr>
            </w:pPr>
            <w:r w:rsidRPr="004117CD"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rPr>
                <w:color w:val="000000"/>
              </w:rPr>
            </w:pPr>
            <w:r w:rsidRPr="004117CD"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rPr>
                <w:color w:val="000000"/>
              </w:rPr>
            </w:pPr>
            <w:r w:rsidRPr="004117CD"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rPr>
                <w:color w:val="000000"/>
              </w:rPr>
            </w:pPr>
            <w:r w:rsidRPr="004117CD">
              <w:rPr>
                <w:color w:val="000000"/>
              </w:rPr>
              <w:t> </w:t>
            </w:r>
          </w:p>
        </w:tc>
      </w:tr>
      <w:tr w:rsidR="004117CD" w:rsidRPr="004117CD" w:rsidTr="004117CD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rPr>
                <w:b/>
                <w:bCs/>
                <w:color w:val="000000"/>
              </w:rPr>
            </w:pPr>
            <w:r w:rsidRPr="004117CD">
              <w:rPr>
                <w:b/>
                <w:bCs/>
                <w:color w:val="000000"/>
              </w:rPr>
              <w:t>Итого по таблице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rPr>
                <w:b/>
                <w:bCs/>
                <w:color w:val="000000"/>
              </w:rPr>
            </w:pPr>
            <w:r w:rsidRPr="004117CD">
              <w:rPr>
                <w:b/>
                <w:bCs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rPr>
                <w:b/>
                <w:bCs/>
                <w:color w:val="000000"/>
              </w:rPr>
            </w:pPr>
            <w:r w:rsidRPr="004117CD">
              <w:rPr>
                <w:b/>
                <w:bCs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jc w:val="right"/>
              <w:rPr>
                <w:b/>
                <w:bCs/>
                <w:color w:val="000000"/>
              </w:rPr>
            </w:pPr>
            <w:r w:rsidRPr="004117CD">
              <w:rPr>
                <w:b/>
                <w:bCs/>
                <w:color w:val="000000"/>
              </w:rPr>
              <w:t>1 356 683 432,7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jc w:val="right"/>
              <w:rPr>
                <w:b/>
                <w:bCs/>
                <w:color w:val="000000"/>
              </w:rPr>
            </w:pPr>
            <w:r w:rsidRPr="004117CD">
              <w:rPr>
                <w:b/>
                <w:bCs/>
                <w:color w:val="000000"/>
              </w:rPr>
              <w:t>29 793 363,6</w:t>
            </w:r>
          </w:p>
        </w:tc>
      </w:tr>
      <w:tr w:rsidR="004117CD" w:rsidRPr="004117CD" w:rsidTr="004117C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CD" w:rsidRPr="004117CD" w:rsidRDefault="004117CD" w:rsidP="004117C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CD" w:rsidRPr="004117CD" w:rsidRDefault="004117CD" w:rsidP="004117C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CD" w:rsidRPr="004117CD" w:rsidRDefault="004117CD" w:rsidP="004117C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CD" w:rsidRPr="004117CD" w:rsidRDefault="004117CD" w:rsidP="004117C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CD" w:rsidRPr="004117CD" w:rsidRDefault="004117CD" w:rsidP="004117C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5D0370" w:rsidRDefault="005D0370" w:rsidP="00272E7F">
      <w:pPr>
        <w:spacing w:line="360" w:lineRule="auto"/>
        <w:ind w:left="-284" w:right="-256"/>
      </w:pPr>
    </w:p>
    <w:tbl>
      <w:tblPr>
        <w:tblW w:w="9072" w:type="dxa"/>
        <w:tblInd w:w="93" w:type="dxa"/>
        <w:tblLook w:val="04A0" w:firstRow="1" w:lastRow="0" w:firstColumn="1" w:lastColumn="0" w:noHBand="0" w:noVBand="1"/>
      </w:tblPr>
      <w:tblGrid>
        <w:gridCol w:w="3927"/>
        <w:gridCol w:w="1756"/>
        <w:gridCol w:w="1756"/>
        <w:gridCol w:w="1756"/>
      </w:tblGrid>
      <w:tr w:rsidR="004117CD" w:rsidRPr="004117CD" w:rsidTr="004117CD">
        <w:trPr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7CD" w:rsidRPr="004117CD" w:rsidRDefault="004117CD" w:rsidP="004117CD">
            <w:pPr>
              <w:rPr>
                <w:b/>
                <w:bCs/>
                <w:color w:val="000000"/>
              </w:rPr>
            </w:pPr>
            <w:r w:rsidRPr="004117CD">
              <w:rPr>
                <w:b/>
                <w:bCs/>
                <w:color w:val="000000"/>
              </w:rPr>
              <w:lastRenderedPageBreak/>
              <w:t>Таб. 3. Плата за изменение вида разрешенного использования (ВРИ) земельного участка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rPr>
                <w:b/>
                <w:bCs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rPr>
                <w:b/>
                <w:bCs/>
                <w:color w:val="000000"/>
              </w:rPr>
            </w:pPr>
          </w:p>
        </w:tc>
      </w:tr>
      <w:tr w:rsidR="004117CD" w:rsidRPr="004117CD" w:rsidTr="004117CD">
        <w:trPr>
          <w:trHeight w:val="78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CD" w:rsidRPr="004117CD" w:rsidRDefault="004117CD" w:rsidP="004117CD">
            <w:pPr>
              <w:jc w:val="center"/>
              <w:rPr>
                <w:color w:val="000000"/>
              </w:rPr>
            </w:pPr>
            <w:r w:rsidRPr="004117CD">
              <w:rPr>
                <w:color w:val="000000"/>
              </w:rPr>
              <w:t>Кадастровый номер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jc w:val="center"/>
              <w:rPr>
                <w:color w:val="000000"/>
              </w:rPr>
            </w:pPr>
            <w:r w:rsidRPr="004117CD">
              <w:rPr>
                <w:color w:val="000000"/>
              </w:rPr>
              <w:t>Кадастровая стоимость при текущем ВРИ, руб.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jc w:val="center"/>
              <w:rPr>
                <w:color w:val="000000"/>
              </w:rPr>
            </w:pPr>
            <w:r w:rsidRPr="004117CD">
              <w:rPr>
                <w:color w:val="000000"/>
              </w:rPr>
              <w:t>Кадастровая стоимость при будущем ВРИ, руб.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CD" w:rsidRPr="004117CD" w:rsidRDefault="004117CD" w:rsidP="004117CD">
            <w:pPr>
              <w:jc w:val="center"/>
              <w:rPr>
                <w:color w:val="000000"/>
              </w:rPr>
            </w:pPr>
            <w:r w:rsidRPr="004117CD">
              <w:rPr>
                <w:color w:val="000000"/>
              </w:rPr>
              <w:t>Плата за перевод, руб.</w:t>
            </w:r>
          </w:p>
        </w:tc>
      </w:tr>
      <w:tr w:rsidR="004117CD" w:rsidRPr="004117CD" w:rsidTr="004117CD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CD" w:rsidRPr="004117CD" w:rsidRDefault="004117CD" w:rsidP="004117CD">
            <w:pPr>
              <w:jc w:val="center"/>
              <w:rPr>
                <w:color w:val="000000"/>
              </w:rPr>
            </w:pPr>
            <w:r w:rsidRPr="004117CD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jc w:val="center"/>
              <w:rPr>
                <w:color w:val="000000"/>
              </w:rPr>
            </w:pPr>
            <w:r w:rsidRPr="004117CD">
              <w:rPr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jc w:val="center"/>
              <w:rPr>
                <w:color w:val="000000"/>
              </w:rPr>
            </w:pPr>
            <w:r w:rsidRPr="004117CD">
              <w:rPr>
                <w:color w:val="00000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jc w:val="center"/>
              <w:rPr>
                <w:color w:val="000000"/>
              </w:rPr>
            </w:pPr>
            <w:r w:rsidRPr="004117CD">
              <w:rPr>
                <w:color w:val="000000"/>
              </w:rPr>
              <w:t>4</w:t>
            </w:r>
          </w:p>
        </w:tc>
      </w:tr>
      <w:tr w:rsidR="004117CD" w:rsidRPr="004117CD" w:rsidTr="004117CD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CD" w:rsidRPr="004117CD" w:rsidRDefault="004117CD" w:rsidP="004117CD">
            <w:pPr>
              <w:jc w:val="both"/>
              <w:rPr>
                <w:color w:val="000000"/>
              </w:rPr>
            </w:pPr>
            <w:r w:rsidRPr="004117CD"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rPr>
                <w:color w:val="000000"/>
              </w:rPr>
            </w:pPr>
            <w:r w:rsidRPr="004117CD"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rPr>
                <w:b/>
                <w:bCs/>
                <w:color w:val="000000"/>
              </w:rPr>
            </w:pPr>
            <w:r w:rsidRPr="004117CD">
              <w:rPr>
                <w:b/>
                <w:bCs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rPr>
                <w:color w:val="000000"/>
              </w:rPr>
            </w:pPr>
            <w:r w:rsidRPr="004117CD">
              <w:rPr>
                <w:color w:val="000000"/>
              </w:rPr>
              <w:t> </w:t>
            </w:r>
          </w:p>
        </w:tc>
      </w:tr>
      <w:tr w:rsidR="004117CD" w:rsidRPr="004117CD" w:rsidTr="004117CD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rPr>
                <w:b/>
                <w:bCs/>
                <w:color w:val="000000"/>
              </w:rPr>
            </w:pPr>
            <w:r w:rsidRPr="004117CD">
              <w:rPr>
                <w:b/>
                <w:bCs/>
                <w:color w:val="000000"/>
              </w:rPr>
              <w:t>Итого по таблице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rPr>
                <w:color w:val="000000"/>
              </w:rPr>
            </w:pPr>
            <w:r w:rsidRPr="004117CD"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rPr>
                <w:b/>
                <w:bCs/>
                <w:color w:val="000000"/>
              </w:rPr>
            </w:pPr>
            <w:r w:rsidRPr="004117CD">
              <w:rPr>
                <w:b/>
                <w:bCs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rPr>
                <w:b/>
                <w:bCs/>
                <w:color w:val="000000"/>
              </w:rPr>
            </w:pPr>
            <w:r w:rsidRPr="004117CD">
              <w:rPr>
                <w:b/>
                <w:bCs/>
                <w:color w:val="000000"/>
              </w:rPr>
              <w:t> </w:t>
            </w:r>
          </w:p>
        </w:tc>
      </w:tr>
      <w:tr w:rsidR="004117CD" w:rsidRPr="004117CD" w:rsidTr="004117C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CD" w:rsidRPr="004117CD" w:rsidRDefault="004117CD" w:rsidP="004117C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CD" w:rsidRPr="004117CD" w:rsidRDefault="004117CD" w:rsidP="004117C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CD" w:rsidRPr="004117CD" w:rsidRDefault="004117CD" w:rsidP="004117C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CD" w:rsidRPr="004117CD" w:rsidRDefault="004117CD" w:rsidP="004117C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475E3D" w:rsidRDefault="00475E3D" w:rsidP="00272E7F">
      <w:pPr>
        <w:spacing w:line="360" w:lineRule="auto"/>
        <w:ind w:left="-284" w:right="-256"/>
      </w:pPr>
    </w:p>
    <w:p w:rsidR="00170D56" w:rsidRDefault="00170D56" w:rsidP="00410495">
      <w:pPr>
        <w:spacing w:line="360" w:lineRule="auto"/>
        <w:ind w:left="-284" w:right="-256"/>
      </w:pPr>
    </w:p>
    <w:tbl>
      <w:tblPr>
        <w:tblW w:w="6040" w:type="dxa"/>
        <w:tblInd w:w="93" w:type="dxa"/>
        <w:tblLook w:val="04A0" w:firstRow="1" w:lastRow="0" w:firstColumn="1" w:lastColumn="0" w:noHBand="0" w:noVBand="1"/>
      </w:tblPr>
      <w:tblGrid>
        <w:gridCol w:w="4180"/>
        <w:gridCol w:w="1860"/>
      </w:tblGrid>
      <w:tr w:rsidR="004117CD" w:rsidRPr="004117CD" w:rsidTr="004117CD">
        <w:trPr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7CD" w:rsidRPr="004117CD" w:rsidRDefault="004117CD" w:rsidP="004117CD">
            <w:pPr>
              <w:rPr>
                <w:b/>
                <w:bCs/>
                <w:color w:val="000000"/>
              </w:rPr>
            </w:pPr>
            <w:r w:rsidRPr="004117CD">
              <w:rPr>
                <w:b/>
                <w:bCs/>
                <w:color w:val="000000"/>
              </w:rPr>
              <w:t>Таб. 4. Затраты на объекты инженерной инфраструктуры</w:t>
            </w:r>
          </w:p>
        </w:tc>
      </w:tr>
      <w:tr w:rsidR="004117CD" w:rsidRPr="004117CD" w:rsidTr="004117CD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CD" w:rsidRPr="004117CD" w:rsidRDefault="004117CD" w:rsidP="004117CD">
            <w:pPr>
              <w:jc w:val="center"/>
              <w:rPr>
                <w:color w:val="000000"/>
              </w:rPr>
            </w:pPr>
            <w:r w:rsidRPr="004117CD">
              <w:rPr>
                <w:color w:val="000000"/>
              </w:rPr>
              <w:t>Наименование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CD" w:rsidRPr="004117CD" w:rsidRDefault="004117CD" w:rsidP="004117CD">
            <w:pPr>
              <w:jc w:val="center"/>
              <w:rPr>
                <w:color w:val="000000"/>
              </w:rPr>
            </w:pPr>
            <w:r w:rsidRPr="004117CD">
              <w:rPr>
                <w:color w:val="000000"/>
              </w:rPr>
              <w:t>Объем затрат, руб.</w:t>
            </w:r>
          </w:p>
        </w:tc>
      </w:tr>
      <w:tr w:rsidR="004117CD" w:rsidRPr="004117CD" w:rsidTr="004117CD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CD" w:rsidRPr="004117CD" w:rsidRDefault="004117CD" w:rsidP="004117CD">
            <w:pPr>
              <w:jc w:val="center"/>
              <w:rPr>
                <w:color w:val="000000"/>
              </w:rPr>
            </w:pPr>
            <w:r w:rsidRPr="004117CD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CD" w:rsidRPr="004117CD" w:rsidRDefault="004117CD" w:rsidP="004117CD">
            <w:pPr>
              <w:jc w:val="center"/>
              <w:rPr>
                <w:color w:val="000000"/>
              </w:rPr>
            </w:pPr>
            <w:r w:rsidRPr="004117CD">
              <w:rPr>
                <w:color w:val="000000"/>
              </w:rPr>
              <w:t>2</w:t>
            </w:r>
          </w:p>
        </w:tc>
      </w:tr>
      <w:tr w:rsidR="004117CD" w:rsidRPr="004117CD" w:rsidTr="004117CD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CD" w:rsidRPr="004117CD" w:rsidRDefault="004117CD" w:rsidP="004117CD">
            <w:pPr>
              <w:jc w:val="both"/>
              <w:rPr>
                <w:color w:val="000000"/>
              </w:rPr>
            </w:pPr>
            <w:r w:rsidRPr="004117CD">
              <w:rPr>
                <w:color w:val="000000"/>
              </w:rPr>
              <w:t>ТУ и внешние сети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jc w:val="right"/>
              <w:rPr>
                <w:color w:val="000000"/>
              </w:rPr>
            </w:pPr>
            <w:r w:rsidRPr="004117CD">
              <w:rPr>
                <w:color w:val="000000"/>
              </w:rPr>
              <w:t>1 455 402 391</w:t>
            </w:r>
          </w:p>
        </w:tc>
      </w:tr>
      <w:tr w:rsidR="004117CD" w:rsidRPr="004117CD" w:rsidTr="004117CD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rPr>
                <w:b/>
                <w:bCs/>
                <w:color w:val="000000"/>
              </w:rPr>
            </w:pPr>
            <w:r w:rsidRPr="004117CD">
              <w:rPr>
                <w:b/>
                <w:bCs/>
                <w:color w:val="000000"/>
              </w:rPr>
              <w:t>Итого по таблице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jc w:val="right"/>
              <w:rPr>
                <w:b/>
                <w:bCs/>
                <w:color w:val="000000"/>
              </w:rPr>
            </w:pPr>
            <w:r w:rsidRPr="004117CD">
              <w:rPr>
                <w:b/>
                <w:bCs/>
                <w:color w:val="000000"/>
              </w:rPr>
              <w:t>1 455 402 391</w:t>
            </w:r>
          </w:p>
        </w:tc>
      </w:tr>
    </w:tbl>
    <w:p w:rsidR="005D0370" w:rsidRDefault="005D0370" w:rsidP="00410495">
      <w:pPr>
        <w:spacing w:line="360" w:lineRule="auto"/>
        <w:ind w:left="-284" w:right="-256"/>
      </w:pPr>
    </w:p>
    <w:p w:rsidR="00B0218F" w:rsidRDefault="00B0218F" w:rsidP="00410495">
      <w:pPr>
        <w:spacing w:line="360" w:lineRule="auto"/>
        <w:ind w:left="-284" w:right="-256"/>
      </w:pPr>
    </w:p>
    <w:tbl>
      <w:tblPr>
        <w:tblW w:w="9072" w:type="dxa"/>
        <w:tblInd w:w="93" w:type="dxa"/>
        <w:tblLook w:val="04A0" w:firstRow="1" w:lastRow="0" w:firstColumn="1" w:lastColumn="0" w:noHBand="0" w:noVBand="1"/>
      </w:tblPr>
      <w:tblGrid>
        <w:gridCol w:w="2434"/>
        <w:gridCol w:w="1136"/>
        <w:gridCol w:w="1136"/>
        <w:gridCol w:w="1136"/>
        <w:gridCol w:w="1136"/>
        <w:gridCol w:w="1260"/>
        <w:gridCol w:w="957"/>
      </w:tblGrid>
      <w:tr w:rsidR="004117CD" w:rsidRPr="004117CD" w:rsidTr="004117C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7CD" w:rsidRPr="004117CD" w:rsidRDefault="004117CD" w:rsidP="004117CD">
            <w:pPr>
              <w:rPr>
                <w:b/>
                <w:bCs/>
                <w:color w:val="000000"/>
              </w:rPr>
            </w:pPr>
            <w:r w:rsidRPr="004117CD">
              <w:rPr>
                <w:b/>
                <w:bCs/>
                <w:color w:val="000000"/>
              </w:rPr>
              <w:t>Таб. 5. Затраты на объекты соцкультбыта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7CD" w:rsidRPr="004117CD" w:rsidRDefault="004117CD" w:rsidP="004117CD">
            <w:pPr>
              <w:rPr>
                <w:b/>
                <w:bCs/>
                <w:color w:val="000000"/>
              </w:rPr>
            </w:pPr>
            <w:r w:rsidRPr="004117CD">
              <w:rPr>
                <w:b/>
                <w:bCs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7CD" w:rsidRPr="004117CD" w:rsidRDefault="004117CD" w:rsidP="004117CD">
            <w:pPr>
              <w:rPr>
                <w:b/>
                <w:bCs/>
                <w:color w:val="000000"/>
              </w:rPr>
            </w:pPr>
            <w:r w:rsidRPr="004117CD">
              <w:rPr>
                <w:b/>
                <w:bCs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7CD" w:rsidRPr="004117CD" w:rsidRDefault="004117CD" w:rsidP="004117CD">
            <w:pPr>
              <w:rPr>
                <w:b/>
                <w:bCs/>
                <w:color w:val="000000"/>
              </w:rPr>
            </w:pPr>
            <w:r w:rsidRPr="004117CD">
              <w:rPr>
                <w:b/>
                <w:bCs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7CD" w:rsidRPr="004117CD" w:rsidRDefault="004117CD" w:rsidP="004117CD">
            <w:pPr>
              <w:rPr>
                <w:b/>
                <w:bCs/>
                <w:color w:val="000000"/>
              </w:rPr>
            </w:pPr>
            <w:r w:rsidRPr="004117CD">
              <w:rPr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117CD" w:rsidRPr="004117CD" w:rsidTr="004117CD">
        <w:trPr>
          <w:trHeight w:val="153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CD" w:rsidRPr="004117CD" w:rsidRDefault="004117CD" w:rsidP="004117CD">
            <w:pPr>
              <w:jc w:val="center"/>
              <w:rPr>
                <w:color w:val="000000"/>
              </w:rPr>
            </w:pPr>
            <w:r w:rsidRPr="004117CD">
              <w:rPr>
                <w:color w:val="000000"/>
              </w:rPr>
              <w:t>Наименование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CD" w:rsidRPr="004117CD" w:rsidRDefault="004117CD" w:rsidP="004117CD">
            <w:pPr>
              <w:jc w:val="center"/>
              <w:rPr>
                <w:color w:val="000000"/>
              </w:rPr>
            </w:pPr>
            <w:r w:rsidRPr="004117CD">
              <w:rPr>
                <w:color w:val="000000"/>
              </w:rPr>
              <w:t>Единица измерения (места, пос./смену, кв. м, куб. м и т.д.)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CD" w:rsidRPr="004117CD" w:rsidRDefault="004117CD" w:rsidP="004117CD">
            <w:pPr>
              <w:jc w:val="center"/>
              <w:rPr>
                <w:color w:val="000000"/>
              </w:rPr>
            </w:pPr>
            <w:r w:rsidRPr="004117CD">
              <w:rPr>
                <w:color w:val="000000"/>
              </w:rPr>
              <w:t>Общее количество единиц измерения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CD" w:rsidRPr="004117CD" w:rsidRDefault="004117CD" w:rsidP="004117CD">
            <w:pPr>
              <w:jc w:val="center"/>
              <w:rPr>
                <w:color w:val="000000"/>
              </w:rPr>
            </w:pPr>
            <w:r w:rsidRPr="004117CD">
              <w:rPr>
                <w:color w:val="000000"/>
              </w:rPr>
              <w:t>Предполагаемая стоимость строительства за единицу измерения, руб. с НДС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CD" w:rsidRPr="004117CD" w:rsidRDefault="004117CD" w:rsidP="004117CD">
            <w:pPr>
              <w:jc w:val="center"/>
              <w:rPr>
                <w:color w:val="000000"/>
              </w:rPr>
            </w:pPr>
            <w:r w:rsidRPr="004117CD">
              <w:rPr>
                <w:color w:val="000000"/>
              </w:rPr>
              <w:t>Предполагаемая стоимость строительства за объект, руб. с НДС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CD" w:rsidRPr="004117CD" w:rsidRDefault="004117CD" w:rsidP="004117CD">
            <w:pPr>
              <w:jc w:val="center"/>
              <w:rPr>
                <w:color w:val="000000"/>
              </w:rPr>
            </w:pPr>
            <w:r w:rsidRPr="004117CD">
              <w:rPr>
                <w:color w:val="000000"/>
              </w:rPr>
              <w:t xml:space="preserve">Источник </w:t>
            </w:r>
            <w:proofErr w:type="spellStart"/>
            <w:r w:rsidRPr="004117CD">
              <w:rPr>
                <w:color w:val="000000"/>
              </w:rPr>
              <w:t>финасирования</w:t>
            </w:r>
            <w:proofErr w:type="spellEnd"/>
            <w:r w:rsidRPr="004117CD">
              <w:rPr>
                <w:color w:val="000000"/>
              </w:rPr>
              <w:t xml:space="preserve"> (застройщик/бюджет)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CD" w:rsidRPr="004117CD" w:rsidRDefault="004117CD" w:rsidP="004117CD">
            <w:pPr>
              <w:jc w:val="center"/>
              <w:rPr>
                <w:color w:val="000000"/>
              </w:rPr>
            </w:pPr>
            <w:r w:rsidRPr="004117CD">
              <w:rPr>
                <w:color w:val="000000"/>
              </w:rPr>
              <w:t>Основания для передачи в собственность администрации (наименование и реквизиты документа)</w:t>
            </w:r>
          </w:p>
        </w:tc>
      </w:tr>
      <w:tr w:rsidR="004117CD" w:rsidRPr="004117CD" w:rsidTr="004117CD">
        <w:trPr>
          <w:trHeight w:val="30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CD" w:rsidRPr="004117CD" w:rsidRDefault="004117CD" w:rsidP="004117CD">
            <w:pPr>
              <w:jc w:val="center"/>
              <w:rPr>
                <w:color w:val="000000"/>
              </w:rPr>
            </w:pPr>
            <w:r w:rsidRPr="004117CD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CD" w:rsidRPr="004117CD" w:rsidRDefault="004117CD" w:rsidP="004117CD">
            <w:pPr>
              <w:jc w:val="center"/>
              <w:rPr>
                <w:color w:val="000000"/>
              </w:rPr>
            </w:pPr>
            <w:r w:rsidRPr="004117CD">
              <w:rPr>
                <w:color w:val="000000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CD" w:rsidRPr="004117CD" w:rsidRDefault="004117CD" w:rsidP="004117CD">
            <w:pPr>
              <w:jc w:val="center"/>
              <w:rPr>
                <w:color w:val="000000"/>
              </w:rPr>
            </w:pPr>
            <w:r w:rsidRPr="004117CD">
              <w:rPr>
                <w:color w:val="000000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CD" w:rsidRPr="004117CD" w:rsidRDefault="004117CD" w:rsidP="004117CD">
            <w:pPr>
              <w:jc w:val="center"/>
              <w:rPr>
                <w:color w:val="000000"/>
              </w:rPr>
            </w:pPr>
            <w:r w:rsidRPr="004117CD">
              <w:rPr>
                <w:color w:val="000000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jc w:val="center"/>
              <w:rPr>
                <w:color w:val="000000"/>
              </w:rPr>
            </w:pPr>
            <w:r w:rsidRPr="004117CD">
              <w:rPr>
                <w:color w:val="00000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jc w:val="center"/>
              <w:rPr>
                <w:color w:val="000000"/>
              </w:rPr>
            </w:pPr>
            <w:r w:rsidRPr="004117CD">
              <w:rPr>
                <w:color w:val="000000"/>
              </w:rPr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jc w:val="center"/>
              <w:rPr>
                <w:color w:val="000000"/>
              </w:rPr>
            </w:pPr>
            <w:r w:rsidRPr="004117CD">
              <w:rPr>
                <w:color w:val="000000"/>
              </w:rPr>
              <w:t>7</w:t>
            </w:r>
          </w:p>
        </w:tc>
      </w:tr>
      <w:tr w:rsidR="004117CD" w:rsidRPr="004117CD" w:rsidTr="004117CD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CD" w:rsidRPr="004117CD" w:rsidRDefault="004117CD" w:rsidP="004117CD">
            <w:pPr>
              <w:rPr>
                <w:color w:val="000000"/>
              </w:rPr>
            </w:pPr>
            <w:proofErr w:type="spellStart"/>
            <w:r w:rsidRPr="004117CD">
              <w:rPr>
                <w:color w:val="000000"/>
              </w:rPr>
              <w:t>Отдельностоящее</w:t>
            </w:r>
            <w:proofErr w:type="spellEnd"/>
            <w:r w:rsidRPr="004117CD">
              <w:rPr>
                <w:color w:val="000000"/>
              </w:rPr>
              <w:t xml:space="preserve"> ДОУ 190 мест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CD" w:rsidRPr="004117CD" w:rsidRDefault="004117CD" w:rsidP="004117CD">
            <w:pPr>
              <w:jc w:val="center"/>
              <w:rPr>
                <w:color w:val="000000"/>
              </w:rPr>
            </w:pPr>
            <w:r w:rsidRPr="004117CD">
              <w:rPr>
                <w:color w:val="000000"/>
              </w:rPr>
              <w:t>мест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jc w:val="right"/>
              <w:rPr>
                <w:color w:val="000000"/>
              </w:rPr>
            </w:pPr>
            <w:r w:rsidRPr="004117CD">
              <w:rPr>
                <w:color w:val="000000"/>
              </w:rPr>
              <w:t>190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jc w:val="right"/>
              <w:rPr>
                <w:color w:val="000000"/>
              </w:rPr>
            </w:pPr>
            <w:r w:rsidRPr="004117CD">
              <w:rPr>
                <w:color w:val="000000"/>
              </w:rPr>
              <w:t>929 025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jc w:val="right"/>
              <w:rPr>
                <w:color w:val="000000"/>
              </w:rPr>
            </w:pPr>
            <w:r w:rsidRPr="004117CD">
              <w:rPr>
                <w:color w:val="000000"/>
              </w:rPr>
              <w:t>176 514 783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rPr>
                <w:color w:val="000000"/>
              </w:rPr>
            </w:pPr>
            <w:r w:rsidRPr="004117CD">
              <w:rPr>
                <w:color w:val="000000"/>
              </w:rPr>
              <w:t>застройщик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rPr>
                <w:color w:val="000000"/>
              </w:rPr>
            </w:pPr>
            <w:r w:rsidRPr="004117CD">
              <w:rPr>
                <w:color w:val="000000"/>
              </w:rPr>
              <w:t> </w:t>
            </w:r>
          </w:p>
        </w:tc>
      </w:tr>
      <w:tr w:rsidR="004117CD" w:rsidRPr="004117CD" w:rsidTr="004117CD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CD" w:rsidRPr="004117CD" w:rsidRDefault="004117CD" w:rsidP="004117CD">
            <w:pPr>
              <w:rPr>
                <w:color w:val="000000"/>
              </w:rPr>
            </w:pPr>
            <w:proofErr w:type="spellStart"/>
            <w:r w:rsidRPr="004117CD">
              <w:rPr>
                <w:color w:val="000000"/>
              </w:rPr>
              <w:t>Отдельностоящее</w:t>
            </w:r>
            <w:proofErr w:type="spellEnd"/>
            <w:r w:rsidRPr="004117CD">
              <w:rPr>
                <w:color w:val="000000"/>
              </w:rPr>
              <w:t xml:space="preserve"> ДОУ 120 мест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CD" w:rsidRPr="004117CD" w:rsidRDefault="004117CD" w:rsidP="004117CD">
            <w:pPr>
              <w:jc w:val="center"/>
              <w:rPr>
                <w:color w:val="000000"/>
              </w:rPr>
            </w:pPr>
            <w:r w:rsidRPr="004117CD">
              <w:rPr>
                <w:color w:val="000000"/>
              </w:rPr>
              <w:t>мест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jc w:val="right"/>
              <w:rPr>
                <w:color w:val="000000"/>
              </w:rPr>
            </w:pPr>
            <w:r w:rsidRPr="004117CD">
              <w:rPr>
                <w:color w:val="000000"/>
              </w:rPr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jc w:val="right"/>
              <w:rPr>
                <w:color w:val="000000"/>
              </w:rPr>
            </w:pPr>
            <w:r w:rsidRPr="004117CD">
              <w:rPr>
                <w:color w:val="000000"/>
              </w:rPr>
              <w:t>971 304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jc w:val="right"/>
              <w:rPr>
                <w:color w:val="000000"/>
              </w:rPr>
            </w:pPr>
            <w:r w:rsidRPr="004117CD">
              <w:rPr>
                <w:color w:val="000000"/>
              </w:rPr>
              <w:t>116 556 522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rPr>
                <w:color w:val="000000"/>
              </w:rPr>
            </w:pPr>
            <w:r w:rsidRPr="004117CD">
              <w:rPr>
                <w:color w:val="000000"/>
              </w:rPr>
              <w:t>застройщик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rPr>
                <w:color w:val="000000"/>
              </w:rPr>
            </w:pPr>
            <w:r w:rsidRPr="004117CD">
              <w:rPr>
                <w:color w:val="000000"/>
              </w:rPr>
              <w:t> </w:t>
            </w:r>
          </w:p>
        </w:tc>
      </w:tr>
      <w:tr w:rsidR="004117CD" w:rsidRPr="004117CD" w:rsidTr="004117CD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rPr>
                <w:color w:val="000000"/>
              </w:rPr>
            </w:pPr>
            <w:r w:rsidRPr="004117CD">
              <w:rPr>
                <w:color w:val="000000"/>
              </w:rPr>
              <w:t>Школа на 600 мест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CD" w:rsidRPr="004117CD" w:rsidRDefault="004117CD" w:rsidP="004117CD">
            <w:pPr>
              <w:jc w:val="center"/>
              <w:rPr>
                <w:color w:val="000000"/>
              </w:rPr>
            </w:pPr>
            <w:r w:rsidRPr="004117CD">
              <w:rPr>
                <w:color w:val="000000"/>
              </w:rPr>
              <w:t>мест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jc w:val="right"/>
              <w:rPr>
                <w:color w:val="000000"/>
              </w:rPr>
            </w:pPr>
            <w:r w:rsidRPr="004117CD">
              <w:rPr>
                <w:color w:val="000000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jc w:val="right"/>
              <w:rPr>
                <w:color w:val="000000"/>
              </w:rPr>
            </w:pPr>
            <w:r w:rsidRPr="004117CD">
              <w:rPr>
                <w:color w:val="000000"/>
              </w:rPr>
              <w:t>852 174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jc w:val="right"/>
              <w:rPr>
                <w:color w:val="000000"/>
              </w:rPr>
            </w:pPr>
            <w:r w:rsidRPr="004117CD">
              <w:rPr>
                <w:color w:val="000000"/>
              </w:rPr>
              <w:t>511 304 348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rPr>
                <w:color w:val="000000"/>
              </w:rPr>
            </w:pPr>
            <w:r w:rsidRPr="004117CD">
              <w:rPr>
                <w:color w:val="000000"/>
              </w:rPr>
              <w:t>застройщик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rPr>
                <w:color w:val="000000"/>
              </w:rPr>
            </w:pPr>
            <w:r w:rsidRPr="004117CD">
              <w:rPr>
                <w:color w:val="000000"/>
              </w:rPr>
              <w:t> </w:t>
            </w:r>
          </w:p>
        </w:tc>
      </w:tr>
      <w:tr w:rsidR="004117CD" w:rsidRPr="004117CD" w:rsidTr="004117CD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rPr>
                <w:b/>
                <w:bCs/>
                <w:color w:val="000000"/>
              </w:rPr>
            </w:pPr>
            <w:r w:rsidRPr="004117CD">
              <w:rPr>
                <w:b/>
                <w:bCs/>
                <w:color w:val="000000"/>
              </w:rPr>
              <w:t>Итого по таблице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rPr>
                <w:b/>
                <w:bCs/>
                <w:color w:val="000000"/>
              </w:rPr>
            </w:pPr>
            <w:r w:rsidRPr="004117CD">
              <w:rPr>
                <w:b/>
                <w:bCs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rPr>
                <w:b/>
                <w:bCs/>
                <w:color w:val="000000"/>
              </w:rPr>
            </w:pPr>
            <w:r w:rsidRPr="004117CD">
              <w:rPr>
                <w:b/>
                <w:bCs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rPr>
                <w:b/>
                <w:bCs/>
                <w:color w:val="000000"/>
              </w:rPr>
            </w:pPr>
            <w:r w:rsidRPr="004117CD">
              <w:rPr>
                <w:b/>
                <w:bCs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jc w:val="right"/>
              <w:rPr>
                <w:b/>
                <w:bCs/>
                <w:color w:val="000000"/>
              </w:rPr>
            </w:pPr>
            <w:r w:rsidRPr="004117CD">
              <w:rPr>
                <w:b/>
                <w:bCs/>
                <w:color w:val="000000"/>
              </w:rPr>
              <w:t>804 375 652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rPr>
                <w:color w:val="000000"/>
              </w:rPr>
            </w:pPr>
            <w:r w:rsidRPr="004117CD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rPr>
                <w:color w:val="000000"/>
              </w:rPr>
            </w:pPr>
            <w:r w:rsidRPr="004117CD">
              <w:rPr>
                <w:color w:val="000000"/>
              </w:rPr>
              <w:t> </w:t>
            </w:r>
          </w:p>
        </w:tc>
      </w:tr>
    </w:tbl>
    <w:p w:rsidR="00B0218F" w:rsidRDefault="00B0218F" w:rsidP="00410495">
      <w:pPr>
        <w:spacing w:line="360" w:lineRule="auto"/>
        <w:ind w:left="-284" w:right="-256"/>
      </w:pPr>
    </w:p>
    <w:tbl>
      <w:tblPr>
        <w:tblW w:w="8080" w:type="dxa"/>
        <w:tblInd w:w="93" w:type="dxa"/>
        <w:tblLook w:val="04A0" w:firstRow="1" w:lastRow="0" w:firstColumn="1" w:lastColumn="0" w:noHBand="0" w:noVBand="1"/>
      </w:tblPr>
      <w:tblGrid>
        <w:gridCol w:w="222"/>
        <w:gridCol w:w="4180"/>
        <w:gridCol w:w="1860"/>
        <w:gridCol w:w="1860"/>
      </w:tblGrid>
      <w:tr w:rsidR="004117CD" w:rsidRPr="004117CD" w:rsidTr="004117CD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CD" w:rsidRPr="004117CD" w:rsidRDefault="004117CD" w:rsidP="004117C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7CD" w:rsidRPr="004117CD" w:rsidRDefault="004117CD" w:rsidP="004117CD">
            <w:pPr>
              <w:rPr>
                <w:b/>
                <w:bCs/>
                <w:color w:val="000000"/>
              </w:rPr>
            </w:pPr>
            <w:r w:rsidRPr="004117CD">
              <w:rPr>
                <w:b/>
                <w:bCs/>
                <w:color w:val="000000"/>
              </w:rPr>
              <w:t>Таб. 6. Единовременные затраты инвестора, понесенные в начале проекта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CD" w:rsidRPr="004117CD" w:rsidRDefault="004117CD" w:rsidP="004117C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117CD" w:rsidRPr="004117CD" w:rsidTr="004117CD">
        <w:trPr>
          <w:trHeight w:val="51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CD" w:rsidRPr="004117CD" w:rsidRDefault="004117CD" w:rsidP="004117C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CD" w:rsidRPr="004117CD" w:rsidRDefault="004117CD" w:rsidP="004117CD">
            <w:pPr>
              <w:jc w:val="center"/>
              <w:rPr>
                <w:color w:val="000000"/>
              </w:rPr>
            </w:pPr>
            <w:r w:rsidRPr="004117CD">
              <w:rPr>
                <w:color w:val="000000"/>
              </w:rPr>
              <w:t>Наименование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CD" w:rsidRPr="004117CD" w:rsidRDefault="004117CD" w:rsidP="004117CD">
            <w:pPr>
              <w:jc w:val="center"/>
              <w:rPr>
                <w:color w:val="000000"/>
              </w:rPr>
            </w:pPr>
            <w:r w:rsidRPr="004117CD">
              <w:rPr>
                <w:color w:val="000000"/>
              </w:rPr>
              <w:t>Объем затрат, руб. с НДС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CD" w:rsidRPr="004117CD" w:rsidRDefault="004117CD" w:rsidP="004117C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117CD" w:rsidRPr="004117CD" w:rsidTr="004117CD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CD" w:rsidRPr="004117CD" w:rsidRDefault="004117CD" w:rsidP="004117C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CD" w:rsidRPr="004117CD" w:rsidRDefault="004117CD" w:rsidP="004117CD">
            <w:pPr>
              <w:jc w:val="center"/>
              <w:rPr>
                <w:color w:val="000000"/>
              </w:rPr>
            </w:pPr>
            <w:r w:rsidRPr="004117CD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CD" w:rsidRPr="004117CD" w:rsidRDefault="004117CD" w:rsidP="004117CD">
            <w:pPr>
              <w:jc w:val="center"/>
              <w:rPr>
                <w:color w:val="000000"/>
              </w:rPr>
            </w:pPr>
            <w:r w:rsidRPr="004117CD">
              <w:rPr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CD" w:rsidRPr="004117CD" w:rsidRDefault="004117CD" w:rsidP="004117C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117CD" w:rsidRPr="004117CD" w:rsidTr="004117CD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CD" w:rsidRPr="004117CD" w:rsidRDefault="004117CD" w:rsidP="004117C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rPr>
                <w:color w:val="000000"/>
              </w:rPr>
            </w:pPr>
            <w:r w:rsidRPr="004117CD">
              <w:rPr>
                <w:color w:val="000000"/>
              </w:rPr>
              <w:t>Единовременные затраты инвестора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jc w:val="right"/>
              <w:rPr>
                <w:color w:val="000000"/>
              </w:rPr>
            </w:pPr>
            <w:r w:rsidRPr="004117CD">
              <w:rPr>
                <w:color w:val="000000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CD" w:rsidRPr="004117CD" w:rsidRDefault="004117CD" w:rsidP="004117C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117CD" w:rsidRPr="004117CD" w:rsidTr="004117CD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CD" w:rsidRPr="004117CD" w:rsidRDefault="004117CD" w:rsidP="004117C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rPr>
                <w:b/>
                <w:bCs/>
                <w:color w:val="000000"/>
              </w:rPr>
            </w:pPr>
            <w:r w:rsidRPr="004117CD">
              <w:rPr>
                <w:b/>
                <w:bCs/>
                <w:color w:val="000000"/>
              </w:rPr>
              <w:t>Итого по таблице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jc w:val="right"/>
              <w:rPr>
                <w:b/>
                <w:bCs/>
                <w:color w:val="000000"/>
              </w:rPr>
            </w:pPr>
            <w:r w:rsidRPr="004117CD">
              <w:rPr>
                <w:b/>
                <w:bCs/>
                <w:color w:val="000000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CD" w:rsidRPr="004117CD" w:rsidRDefault="004117CD" w:rsidP="004117C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117CD" w:rsidRPr="004117CD" w:rsidTr="004117CD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CD" w:rsidRPr="004117CD" w:rsidRDefault="004117CD" w:rsidP="004117C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CD" w:rsidRPr="004117CD" w:rsidRDefault="004117CD" w:rsidP="004117C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CD" w:rsidRPr="004117CD" w:rsidRDefault="004117CD" w:rsidP="004117C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CD" w:rsidRPr="004117CD" w:rsidRDefault="004117CD" w:rsidP="004117C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117CD" w:rsidRPr="004117CD" w:rsidTr="004117CD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CD" w:rsidRPr="004117CD" w:rsidRDefault="004117CD" w:rsidP="004117C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7CD" w:rsidRPr="004117CD" w:rsidRDefault="004117CD" w:rsidP="004117CD">
            <w:pPr>
              <w:rPr>
                <w:b/>
                <w:bCs/>
                <w:color w:val="000000"/>
              </w:rPr>
            </w:pPr>
            <w:r w:rsidRPr="004117CD">
              <w:rPr>
                <w:b/>
                <w:bCs/>
                <w:color w:val="000000"/>
              </w:rPr>
              <w:t>Таб. 7. Страхование ответственности застройщика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CD" w:rsidRPr="004117CD" w:rsidRDefault="004117CD" w:rsidP="004117C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117CD" w:rsidRPr="004117CD" w:rsidTr="004117CD">
        <w:trPr>
          <w:trHeight w:val="102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CD" w:rsidRPr="004117CD" w:rsidRDefault="004117CD" w:rsidP="004117C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CD" w:rsidRPr="004117CD" w:rsidRDefault="004117CD" w:rsidP="004117CD">
            <w:pPr>
              <w:jc w:val="both"/>
              <w:rPr>
                <w:color w:val="000000"/>
              </w:rPr>
            </w:pPr>
            <w:r w:rsidRPr="004117CD">
              <w:rPr>
                <w:color w:val="000000"/>
              </w:rPr>
              <w:t>Наименование предполагаемого к строительству объекта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CD" w:rsidRPr="004117CD" w:rsidRDefault="004117CD" w:rsidP="004117CD">
            <w:pPr>
              <w:jc w:val="both"/>
              <w:rPr>
                <w:color w:val="000000"/>
              </w:rPr>
            </w:pPr>
            <w:r w:rsidRPr="004117CD">
              <w:rPr>
                <w:color w:val="000000"/>
              </w:rPr>
              <w:t>Плата за обязательное страхование, руб. с НДС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CD" w:rsidRPr="004117CD" w:rsidRDefault="004117CD" w:rsidP="004117C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117CD" w:rsidRPr="004117CD" w:rsidTr="004117CD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CD" w:rsidRPr="004117CD" w:rsidRDefault="004117CD" w:rsidP="004117C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CD" w:rsidRPr="004117CD" w:rsidRDefault="004117CD" w:rsidP="004117CD">
            <w:pPr>
              <w:jc w:val="center"/>
              <w:rPr>
                <w:color w:val="000000"/>
              </w:rPr>
            </w:pPr>
            <w:r w:rsidRPr="004117CD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CD" w:rsidRPr="004117CD" w:rsidRDefault="004117CD" w:rsidP="004117CD">
            <w:pPr>
              <w:jc w:val="center"/>
              <w:rPr>
                <w:color w:val="000000"/>
              </w:rPr>
            </w:pPr>
            <w:r w:rsidRPr="004117CD">
              <w:rPr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CD" w:rsidRPr="004117CD" w:rsidRDefault="004117CD" w:rsidP="004117C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117CD" w:rsidRPr="004117CD" w:rsidTr="004117CD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CD" w:rsidRPr="004117CD" w:rsidRDefault="004117CD" w:rsidP="004117C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rPr>
                <w:color w:val="000000"/>
              </w:rPr>
            </w:pPr>
            <w:r w:rsidRPr="004117CD">
              <w:rPr>
                <w:color w:val="000000"/>
              </w:rPr>
              <w:t>Жилые дома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jc w:val="right"/>
              <w:rPr>
                <w:color w:val="000000"/>
              </w:rPr>
            </w:pPr>
            <w:r w:rsidRPr="004117CD">
              <w:rPr>
                <w:color w:val="000000"/>
              </w:rPr>
              <w:t>30 147 862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CD" w:rsidRPr="004117CD" w:rsidRDefault="004117CD" w:rsidP="004117C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117CD" w:rsidRPr="004117CD" w:rsidTr="004117CD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CD" w:rsidRPr="004117CD" w:rsidRDefault="004117CD" w:rsidP="004117C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rPr>
                <w:color w:val="000000"/>
              </w:rPr>
            </w:pPr>
            <w:r w:rsidRPr="004117CD">
              <w:rPr>
                <w:color w:val="000000"/>
              </w:rPr>
              <w:t>Паркинг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jc w:val="right"/>
              <w:rPr>
                <w:color w:val="000000"/>
              </w:rPr>
            </w:pPr>
            <w:r w:rsidRPr="004117CD">
              <w:rPr>
                <w:color w:val="000000"/>
              </w:rPr>
              <w:t>7 705 178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CD" w:rsidRPr="004117CD" w:rsidRDefault="004117CD" w:rsidP="004117C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117CD" w:rsidRPr="004117CD" w:rsidTr="004117CD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CD" w:rsidRPr="004117CD" w:rsidRDefault="004117CD" w:rsidP="004117C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jc w:val="center"/>
              <w:rPr>
                <w:b/>
                <w:bCs/>
                <w:color w:val="000000"/>
              </w:rPr>
            </w:pPr>
            <w:r w:rsidRPr="004117CD">
              <w:rPr>
                <w:b/>
                <w:bCs/>
                <w:color w:val="000000"/>
              </w:rPr>
              <w:t>Итого по таблице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jc w:val="right"/>
              <w:rPr>
                <w:b/>
                <w:bCs/>
                <w:color w:val="000000"/>
              </w:rPr>
            </w:pPr>
            <w:r w:rsidRPr="004117CD">
              <w:rPr>
                <w:b/>
                <w:bCs/>
                <w:color w:val="000000"/>
              </w:rPr>
              <w:t>37 853 040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CD" w:rsidRPr="004117CD" w:rsidRDefault="004117CD" w:rsidP="004117C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117CD" w:rsidRPr="004117CD" w:rsidTr="004117CD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CD" w:rsidRPr="004117CD" w:rsidRDefault="004117CD" w:rsidP="004117C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CD" w:rsidRPr="004117CD" w:rsidRDefault="004117CD" w:rsidP="004117C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CD" w:rsidRPr="004117CD" w:rsidRDefault="004117CD" w:rsidP="004117C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CD" w:rsidRPr="004117CD" w:rsidRDefault="004117CD" w:rsidP="004117C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117CD" w:rsidRPr="004117CD" w:rsidTr="004117CD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CD" w:rsidRPr="004117CD" w:rsidRDefault="004117CD" w:rsidP="004117C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rPr>
                <w:b/>
                <w:bCs/>
                <w:color w:val="000000"/>
              </w:rPr>
            </w:pPr>
            <w:r w:rsidRPr="004117CD">
              <w:rPr>
                <w:b/>
                <w:bCs/>
                <w:color w:val="000000"/>
              </w:rPr>
              <w:t xml:space="preserve">Таб. 8. Прочие затраты инвестора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CD" w:rsidRPr="004117CD" w:rsidRDefault="004117CD" w:rsidP="004117C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117CD" w:rsidRPr="004117CD" w:rsidTr="004117CD">
        <w:trPr>
          <w:trHeight w:val="51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CD" w:rsidRPr="004117CD" w:rsidRDefault="004117CD" w:rsidP="004117C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CD" w:rsidRPr="004117CD" w:rsidRDefault="004117CD" w:rsidP="004117CD">
            <w:pPr>
              <w:jc w:val="both"/>
              <w:rPr>
                <w:color w:val="000000"/>
              </w:rPr>
            </w:pPr>
            <w:r w:rsidRPr="004117CD">
              <w:rPr>
                <w:color w:val="000000"/>
              </w:rPr>
              <w:t>Наименование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CD" w:rsidRPr="004117CD" w:rsidRDefault="004117CD" w:rsidP="004117CD">
            <w:pPr>
              <w:jc w:val="both"/>
              <w:rPr>
                <w:color w:val="000000"/>
              </w:rPr>
            </w:pPr>
            <w:r w:rsidRPr="004117CD">
              <w:rPr>
                <w:color w:val="000000"/>
              </w:rPr>
              <w:t>Объем затрат, руб. с НДС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CD" w:rsidRPr="004117CD" w:rsidRDefault="004117CD" w:rsidP="004117C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117CD" w:rsidRPr="004117CD" w:rsidTr="004117CD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CD" w:rsidRPr="004117CD" w:rsidRDefault="004117CD" w:rsidP="004117C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CD" w:rsidRPr="004117CD" w:rsidRDefault="004117CD" w:rsidP="004117CD">
            <w:pPr>
              <w:jc w:val="center"/>
              <w:rPr>
                <w:color w:val="000000"/>
              </w:rPr>
            </w:pPr>
            <w:r w:rsidRPr="004117CD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CD" w:rsidRPr="004117CD" w:rsidRDefault="004117CD" w:rsidP="004117CD">
            <w:pPr>
              <w:jc w:val="center"/>
              <w:rPr>
                <w:color w:val="000000"/>
              </w:rPr>
            </w:pPr>
            <w:r w:rsidRPr="004117CD">
              <w:rPr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CD" w:rsidRPr="004117CD" w:rsidRDefault="004117CD" w:rsidP="004117C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117CD" w:rsidRPr="004117CD" w:rsidTr="004117CD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CD" w:rsidRPr="004117CD" w:rsidRDefault="004117CD" w:rsidP="004117C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rPr>
                <w:color w:val="000000"/>
              </w:rPr>
            </w:pPr>
            <w:r w:rsidRPr="004117CD">
              <w:rPr>
                <w:color w:val="000000"/>
              </w:rPr>
              <w:t>Услуги заказчика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jc w:val="right"/>
              <w:rPr>
                <w:color w:val="000000"/>
              </w:rPr>
            </w:pPr>
            <w:r w:rsidRPr="004117CD">
              <w:rPr>
                <w:color w:val="000000"/>
              </w:rPr>
              <w:t>255 720 184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CD" w:rsidRPr="004117CD" w:rsidRDefault="004117CD" w:rsidP="004117C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117CD" w:rsidRPr="004117CD" w:rsidTr="004117CD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CD" w:rsidRPr="004117CD" w:rsidRDefault="004117CD" w:rsidP="004117C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rPr>
                <w:color w:val="000000"/>
              </w:rPr>
            </w:pPr>
            <w:r w:rsidRPr="004117CD">
              <w:rPr>
                <w:color w:val="000000"/>
              </w:rPr>
              <w:t>Непредвиденные расходы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jc w:val="right"/>
              <w:rPr>
                <w:color w:val="000000"/>
              </w:rPr>
            </w:pPr>
            <w:r w:rsidRPr="004117CD">
              <w:rPr>
                <w:color w:val="000000"/>
              </w:rPr>
              <w:t>250 556 993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CD" w:rsidRPr="004117CD" w:rsidRDefault="004117CD" w:rsidP="004117C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117CD" w:rsidRPr="004117CD" w:rsidTr="004117CD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CD" w:rsidRPr="004117CD" w:rsidRDefault="004117CD" w:rsidP="004117C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rPr>
                <w:color w:val="000000"/>
              </w:rPr>
            </w:pPr>
            <w:r w:rsidRPr="004117CD">
              <w:rPr>
                <w:color w:val="000000"/>
              </w:rPr>
              <w:t>Аренда земли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jc w:val="right"/>
              <w:rPr>
                <w:color w:val="000000"/>
              </w:rPr>
            </w:pPr>
            <w:r w:rsidRPr="004117CD">
              <w:rPr>
                <w:color w:val="000000"/>
              </w:rPr>
              <w:t>112 618 914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CD" w:rsidRPr="004117CD" w:rsidRDefault="004117CD" w:rsidP="004117C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117CD" w:rsidRPr="004117CD" w:rsidTr="004117CD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CD" w:rsidRPr="004117CD" w:rsidRDefault="004117CD" w:rsidP="004117C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rPr>
                <w:color w:val="000000"/>
              </w:rPr>
            </w:pPr>
            <w:r w:rsidRPr="004117CD">
              <w:rPr>
                <w:color w:val="000000"/>
              </w:rPr>
              <w:t>Благоустройство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jc w:val="right"/>
              <w:rPr>
                <w:color w:val="000000"/>
              </w:rPr>
            </w:pPr>
            <w:r w:rsidRPr="004117CD">
              <w:rPr>
                <w:color w:val="000000"/>
              </w:rPr>
              <w:t>300 668 391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CD" w:rsidRPr="004117CD" w:rsidRDefault="004117CD" w:rsidP="004117C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117CD" w:rsidRPr="004117CD" w:rsidTr="004117CD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CD" w:rsidRPr="004117CD" w:rsidRDefault="004117CD" w:rsidP="004117C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rPr>
                <w:color w:val="000000"/>
              </w:rPr>
            </w:pPr>
            <w:r w:rsidRPr="004117CD">
              <w:rPr>
                <w:color w:val="000000"/>
              </w:rPr>
              <w:t>Прочие расходы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jc w:val="right"/>
              <w:rPr>
                <w:color w:val="000000"/>
              </w:rPr>
            </w:pPr>
            <w:r w:rsidRPr="004117CD">
              <w:rPr>
                <w:color w:val="000000"/>
              </w:rPr>
              <w:t>54 098 417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CD" w:rsidRPr="004117CD" w:rsidRDefault="004117CD" w:rsidP="004117C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117CD" w:rsidRPr="004117CD" w:rsidTr="004117CD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CD" w:rsidRPr="004117CD" w:rsidRDefault="004117CD" w:rsidP="004117C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rPr>
                <w:color w:val="000000"/>
              </w:rPr>
            </w:pPr>
            <w:r w:rsidRPr="004117CD">
              <w:rPr>
                <w:color w:val="000000"/>
              </w:rPr>
              <w:t>Проценты по кредитам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jc w:val="right"/>
              <w:rPr>
                <w:color w:val="000000"/>
              </w:rPr>
            </w:pPr>
            <w:r w:rsidRPr="004117CD">
              <w:rPr>
                <w:color w:val="000000"/>
              </w:rPr>
              <w:t>1 325 952 638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CD" w:rsidRPr="004117CD" w:rsidRDefault="004117CD" w:rsidP="004117C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117CD" w:rsidRPr="004117CD" w:rsidTr="004117CD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CD" w:rsidRPr="004117CD" w:rsidRDefault="004117CD" w:rsidP="004117C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rPr>
                <w:color w:val="000000"/>
              </w:rPr>
            </w:pPr>
            <w:r w:rsidRPr="004117CD">
              <w:rPr>
                <w:color w:val="000000"/>
              </w:rPr>
              <w:t>Налог на прибыль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jc w:val="right"/>
              <w:rPr>
                <w:color w:val="000000"/>
              </w:rPr>
            </w:pPr>
            <w:r w:rsidRPr="004117CD">
              <w:rPr>
                <w:color w:val="000000"/>
              </w:rPr>
              <w:t>247 285 435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CD" w:rsidRPr="004117CD" w:rsidRDefault="004117CD" w:rsidP="004117C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117CD" w:rsidRPr="004117CD" w:rsidTr="004117CD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CD" w:rsidRPr="004117CD" w:rsidRDefault="004117CD" w:rsidP="004117C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jc w:val="center"/>
              <w:rPr>
                <w:b/>
                <w:bCs/>
                <w:color w:val="000000"/>
              </w:rPr>
            </w:pPr>
            <w:r w:rsidRPr="004117CD">
              <w:rPr>
                <w:b/>
                <w:bCs/>
                <w:color w:val="000000"/>
              </w:rPr>
              <w:t>Итого по таблице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jc w:val="right"/>
              <w:rPr>
                <w:b/>
                <w:bCs/>
                <w:color w:val="000000"/>
              </w:rPr>
            </w:pPr>
            <w:r w:rsidRPr="004117CD">
              <w:rPr>
                <w:b/>
                <w:bCs/>
                <w:color w:val="000000"/>
              </w:rPr>
              <w:t>2 546 900 973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CD" w:rsidRPr="004117CD" w:rsidRDefault="004117CD" w:rsidP="004117C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117CD" w:rsidRPr="004117CD" w:rsidTr="004117CD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CD" w:rsidRPr="004117CD" w:rsidRDefault="004117CD" w:rsidP="004117C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CD" w:rsidRPr="004117CD" w:rsidRDefault="004117CD" w:rsidP="004117C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CD" w:rsidRPr="004117CD" w:rsidRDefault="004117CD" w:rsidP="004117C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CD" w:rsidRPr="004117CD" w:rsidRDefault="004117CD" w:rsidP="004117C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0218F" w:rsidRDefault="004117CD" w:rsidP="00410495">
      <w:pPr>
        <w:spacing w:line="360" w:lineRule="auto"/>
        <w:ind w:left="-284" w:right="-256"/>
      </w:pPr>
      <w:r>
        <w:t xml:space="preserve">  </w:t>
      </w: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4180"/>
        <w:gridCol w:w="1860"/>
        <w:gridCol w:w="1860"/>
        <w:gridCol w:w="1860"/>
      </w:tblGrid>
      <w:tr w:rsidR="004117CD" w:rsidRPr="004117CD" w:rsidTr="004117CD">
        <w:trPr>
          <w:trHeight w:val="300"/>
        </w:trPr>
        <w:tc>
          <w:tcPr>
            <w:tcW w:w="7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17CD" w:rsidRPr="004117CD" w:rsidRDefault="004117CD" w:rsidP="004117CD">
            <w:pPr>
              <w:rPr>
                <w:b/>
                <w:bCs/>
                <w:color w:val="000000"/>
              </w:rPr>
            </w:pPr>
            <w:r w:rsidRPr="004117CD">
              <w:rPr>
                <w:b/>
                <w:bCs/>
                <w:color w:val="000000"/>
              </w:rPr>
              <w:t>Таб. 9. Обязательства инвестора по передаче площадей администрации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CD" w:rsidRPr="004117CD" w:rsidRDefault="004117CD" w:rsidP="004117C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117CD" w:rsidRPr="004117CD" w:rsidTr="004117CD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rPr>
                <w:color w:val="000000"/>
              </w:rPr>
            </w:pPr>
            <w:r w:rsidRPr="004117CD">
              <w:rPr>
                <w:color w:val="000000"/>
              </w:rPr>
              <w:t>Наименование объекта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rPr>
                <w:color w:val="000000"/>
              </w:rPr>
            </w:pPr>
            <w:r w:rsidRPr="004117CD">
              <w:rPr>
                <w:color w:val="000000"/>
              </w:rPr>
              <w:t>Доля, 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rPr>
                <w:color w:val="000000"/>
              </w:rPr>
            </w:pPr>
            <w:r w:rsidRPr="004117CD">
              <w:rPr>
                <w:color w:val="000000"/>
              </w:rPr>
              <w:t>Площадь, кв. м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CD" w:rsidRPr="004117CD" w:rsidRDefault="004117CD" w:rsidP="004117C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117CD" w:rsidRPr="004117CD" w:rsidTr="004117CD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jc w:val="center"/>
              <w:rPr>
                <w:color w:val="000000"/>
              </w:rPr>
            </w:pPr>
            <w:r w:rsidRPr="004117CD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jc w:val="center"/>
              <w:rPr>
                <w:color w:val="000000"/>
              </w:rPr>
            </w:pPr>
            <w:r w:rsidRPr="004117CD">
              <w:rPr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jc w:val="center"/>
              <w:rPr>
                <w:color w:val="000000"/>
              </w:rPr>
            </w:pPr>
            <w:r w:rsidRPr="004117CD">
              <w:rPr>
                <w:color w:val="00000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CD" w:rsidRPr="004117CD" w:rsidRDefault="004117CD" w:rsidP="004117C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117CD" w:rsidRPr="004117CD" w:rsidTr="004117CD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jc w:val="center"/>
              <w:rPr>
                <w:color w:val="000000"/>
              </w:rPr>
            </w:pPr>
            <w:proofErr w:type="spellStart"/>
            <w:r w:rsidRPr="004117CD">
              <w:rPr>
                <w:color w:val="000000"/>
              </w:rPr>
              <w:t>Отдельностоящее</w:t>
            </w:r>
            <w:proofErr w:type="spellEnd"/>
            <w:r w:rsidRPr="004117CD">
              <w:rPr>
                <w:color w:val="000000"/>
              </w:rPr>
              <w:t xml:space="preserve"> ДОУ 190 мест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jc w:val="center"/>
              <w:rPr>
                <w:color w:val="000000"/>
              </w:rPr>
            </w:pPr>
            <w:r w:rsidRPr="004117CD">
              <w:rPr>
                <w:color w:val="000000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jc w:val="center"/>
              <w:rPr>
                <w:color w:val="000000"/>
              </w:rPr>
            </w:pPr>
            <w:r w:rsidRPr="004117CD">
              <w:rPr>
                <w:color w:val="000000"/>
              </w:rPr>
              <w:t>3 900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CD" w:rsidRPr="004117CD" w:rsidRDefault="004117CD" w:rsidP="004117C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117CD" w:rsidRPr="004117CD" w:rsidTr="004117CD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jc w:val="center"/>
              <w:rPr>
                <w:color w:val="000000"/>
              </w:rPr>
            </w:pPr>
            <w:proofErr w:type="spellStart"/>
            <w:r w:rsidRPr="004117CD">
              <w:rPr>
                <w:color w:val="000000"/>
              </w:rPr>
              <w:t>Отдельностоящее</w:t>
            </w:r>
            <w:proofErr w:type="spellEnd"/>
            <w:r w:rsidRPr="004117CD">
              <w:rPr>
                <w:color w:val="000000"/>
              </w:rPr>
              <w:t xml:space="preserve"> ДОУ 120 мест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jc w:val="center"/>
              <w:rPr>
                <w:color w:val="000000"/>
              </w:rPr>
            </w:pPr>
            <w:r w:rsidRPr="004117CD">
              <w:rPr>
                <w:color w:val="000000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jc w:val="center"/>
              <w:rPr>
                <w:color w:val="000000"/>
              </w:rPr>
            </w:pPr>
            <w:r w:rsidRPr="004117CD">
              <w:rPr>
                <w:color w:val="000000"/>
              </w:rPr>
              <w:t>2 400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CD" w:rsidRPr="004117CD" w:rsidRDefault="004117CD" w:rsidP="004117C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117CD" w:rsidRPr="004117CD" w:rsidTr="004117CD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jc w:val="center"/>
              <w:rPr>
                <w:color w:val="000000"/>
              </w:rPr>
            </w:pPr>
            <w:r w:rsidRPr="004117CD">
              <w:rPr>
                <w:color w:val="000000"/>
              </w:rPr>
              <w:t>Школа на 600 мест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jc w:val="center"/>
              <w:rPr>
                <w:color w:val="000000"/>
              </w:rPr>
            </w:pPr>
            <w:r w:rsidRPr="004117CD">
              <w:rPr>
                <w:color w:val="000000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jc w:val="center"/>
              <w:rPr>
                <w:color w:val="000000"/>
              </w:rPr>
            </w:pPr>
            <w:r w:rsidRPr="004117CD">
              <w:rPr>
                <w:color w:val="000000"/>
              </w:rPr>
              <w:t>10 800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CD" w:rsidRPr="004117CD" w:rsidRDefault="004117CD" w:rsidP="004117C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117CD" w:rsidRPr="004117CD" w:rsidTr="004117CD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jc w:val="center"/>
              <w:rPr>
                <w:color w:val="000000"/>
              </w:rPr>
            </w:pPr>
            <w:r w:rsidRPr="004117CD">
              <w:rPr>
                <w:color w:val="000000"/>
              </w:rPr>
              <w:t xml:space="preserve">Жилые площади для </w:t>
            </w:r>
            <w:proofErr w:type="spellStart"/>
            <w:r w:rsidRPr="004117CD">
              <w:rPr>
                <w:color w:val="000000"/>
              </w:rPr>
              <w:t>переселния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jc w:val="center"/>
              <w:rPr>
                <w:color w:val="000000"/>
              </w:rPr>
            </w:pPr>
            <w:r w:rsidRPr="004117CD">
              <w:rPr>
                <w:color w:val="000000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jc w:val="center"/>
              <w:rPr>
                <w:color w:val="000000"/>
              </w:rPr>
            </w:pPr>
            <w:r w:rsidRPr="004117CD">
              <w:rPr>
                <w:color w:val="000000"/>
              </w:rPr>
              <w:t>1 116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CD" w:rsidRPr="004117CD" w:rsidRDefault="004117CD" w:rsidP="004117C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4117CD" w:rsidRDefault="004117CD" w:rsidP="00410495">
      <w:pPr>
        <w:spacing w:line="360" w:lineRule="auto"/>
        <w:ind w:left="-284" w:right="-256"/>
      </w:pP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3171"/>
        <w:gridCol w:w="1442"/>
        <w:gridCol w:w="1442"/>
        <w:gridCol w:w="1570"/>
        <w:gridCol w:w="1570"/>
      </w:tblGrid>
      <w:tr w:rsidR="004117CD" w:rsidRPr="004117CD" w:rsidTr="00B35FA0">
        <w:trPr>
          <w:trHeight w:val="300"/>
        </w:trPr>
        <w:tc>
          <w:tcPr>
            <w:tcW w:w="4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7CD" w:rsidRPr="004117CD" w:rsidRDefault="004117CD" w:rsidP="004117CD">
            <w:pPr>
              <w:rPr>
                <w:b/>
                <w:bCs/>
                <w:color w:val="000000"/>
              </w:rPr>
            </w:pPr>
            <w:r w:rsidRPr="004117CD">
              <w:rPr>
                <w:b/>
                <w:bCs/>
                <w:color w:val="000000"/>
              </w:rPr>
              <w:t>Таб. 10. Предполагаемые доходы от реализации проекта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7CD" w:rsidRPr="004117CD" w:rsidRDefault="004117CD" w:rsidP="004117CD">
            <w:pPr>
              <w:rPr>
                <w:b/>
                <w:bCs/>
                <w:color w:val="000000"/>
              </w:rPr>
            </w:pPr>
            <w:r w:rsidRPr="004117CD">
              <w:rPr>
                <w:b/>
                <w:bCs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7CD" w:rsidRPr="004117CD" w:rsidRDefault="004117CD" w:rsidP="004117CD">
            <w:pPr>
              <w:rPr>
                <w:b/>
                <w:bCs/>
                <w:color w:val="000000"/>
              </w:rPr>
            </w:pPr>
            <w:r w:rsidRPr="004117CD">
              <w:rPr>
                <w:b/>
                <w:bCs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7CD" w:rsidRPr="004117CD" w:rsidRDefault="004117CD" w:rsidP="004117CD">
            <w:pPr>
              <w:rPr>
                <w:b/>
                <w:bCs/>
                <w:color w:val="000000"/>
              </w:rPr>
            </w:pPr>
            <w:r w:rsidRPr="004117CD">
              <w:rPr>
                <w:b/>
                <w:bCs/>
                <w:color w:val="000000"/>
              </w:rPr>
              <w:t> </w:t>
            </w:r>
          </w:p>
        </w:tc>
      </w:tr>
      <w:tr w:rsidR="004117CD" w:rsidRPr="004117CD" w:rsidTr="00B35FA0">
        <w:trPr>
          <w:trHeight w:val="1275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CD" w:rsidRPr="004117CD" w:rsidRDefault="004117CD" w:rsidP="004117CD">
            <w:pPr>
              <w:jc w:val="center"/>
              <w:rPr>
                <w:color w:val="000000"/>
              </w:rPr>
            </w:pPr>
            <w:r w:rsidRPr="004117CD">
              <w:rPr>
                <w:color w:val="000000"/>
              </w:rPr>
              <w:t>Функциональное назначение помещений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CD" w:rsidRPr="004117CD" w:rsidRDefault="004117CD" w:rsidP="004117CD">
            <w:pPr>
              <w:jc w:val="center"/>
              <w:rPr>
                <w:color w:val="000000"/>
              </w:rPr>
            </w:pPr>
            <w:r w:rsidRPr="004117CD">
              <w:rPr>
                <w:color w:val="000000"/>
              </w:rPr>
              <w:t>Единица измерения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CD" w:rsidRPr="004117CD" w:rsidRDefault="004117CD" w:rsidP="004117CD">
            <w:pPr>
              <w:jc w:val="center"/>
              <w:rPr>
                <w:color w:val="000000"/>
              </w:rPr>
            </w:pPr>
            <w:r w:rsidRPr="004117CD">
              <w:rPr>
                <w:color w:val="000000"/>
              </w:rPr>
              <w:t>Количество единиц измерения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CD" w:rsidRPr="004117CD" w:rsidRDefault="004117CD" w:rsidP="004117CD">
            <w:pPr>
              <w:jc w:val="center"/>
              <w:rPr>
                <w:color w:val="000000"/>
              </w:rPr>
            </w:pPr>
            <w:r w:rsidRPr="004117CD">
              <w:rPr>
                <w:color w:val="000000"/>
              </w:rPr>
              <w:t>Предполагаемая стоимость реализации за единицу измерения, руб.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CD" w:rsidRPr="004117CD" w:rsidRDefault="004117CD" w:rsidP="004117CD">
            <w:pPr>
              <w:jc w:val="center"/>
              <w:rPr>
                <w:color w:val="000000"/>
              </w:rPr>
            </w:pPr>
            <w:r w:rsidRPr="004117CD">
              <w:rPr>
                <w:color w:val="000000"/>
              </w:rPr>
              <w:t>Предполагаемая стоимость реализации за объект, руб.</w:t>
            </w:r>
          </w:p>
        </w:tc>
      </w:tr>
      <w:tr w:rsidR="004117CD" w:rsidRPr="004117CD" w:rsidTr="00B35FA0">
        <w:trPr>
          <w:trHeight w:val="300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CD" w:rsidRPr="004117CD" w:rsidRDefault="004117CD" w:rsidP="004117CD">
            <w:pPr>
              <w:jc w:val="center"/>
              <w:rPr>
                <w:color w:val="000000"/>
              </w:rPr>
            </w:pPr>
            <w:r w:rsidRPr="004117CD">
              <w:rPr>
                <w:color w:val="000000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CD" w:rsidRPr="004117CD" w:rsidRDefault="004117CD" w:rsidP="004117CD">
            <w:pPr>
              <w:jc w:val="center"/>
              <w:rPr>
                <w:color w:val="000000"/>
              </w:rPr>
            </w:pPr>
            <w:r w:rsidRPr="004117CD">
              <w:rPr>
                <w:color w:val="000000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CD" w:rsidRPr="004117CD" w:rsidRDefault="004117CD" w:rsidP="004117CD">
            <w:pPr>
              <w:jc w:val="center"/>
              <w:rPr>
                <w:color w:val="000000"/>
              </w:rPr>
            </w:pPr>
            <w:r w:rsidRPr="004117CD">
              <w:rPr>
                <w:color w:val="000000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CD" w:rsidRPr="004117CD" w:rsidRDefault="004117CD" w:rsidP="004117CD">
            <w:pPr>
              <w:jc w:val="center"/>
              <w:rPr>
                <w:color w:val="000000"/>
              </w:rPr>
            </w:pPr>
            <w:r w:rsidRPr="004117CD">
              <w:rPr>
                <w:color w:val="000000"/>
              </w:rPr>
              <w:t>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CD" w:rsidRPr="004117CD" w:rsidRDefault="004117CD" w:rsidP="004117CD">
            <w:pPr>
              <w:jc w:val="center"/>
              <w:rPr>
                <w:color w:val="000000"/>
              </w:rPr>
            </w:pPr>
            <w:r w:rsidRPr="004117CD">
              <w:rPr>
                <w:color w:val="000000"/>
              </w:rPr>
              <w:t>5</w:t>
            </w:r>
          </w:p>
        </w:tc>
      </w:tr>
      <w:tr w:rsidR="004117CD" w:rsidRPr="004117CD" w:rsidTr="00B35FA0">
        <w:trPr>
          <w:trHeight w:val="300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rPr>
                <w:color w:val="000000"/>
              </w:rPr>
            </w:pPr>
            <w:r w:rsidRPr="004117CD">
              <w:rPr>
                <w:color w:val="000000"/>
              </w:rPr>
              <w:t>Жилые площади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rPr>
                <w:color w:val="000000"/>
              </w:rPr>
            </w:pPr>
            <w:proofErr w:type="spellStart"/>
            <w:r w:rsidRPr="004117CD">
              <w:rPr>
                <w:color w:val="000000"/>
              </w:rPr>
              <w:t>кв.м</w:t>
            </w:r>
            <w:proofErr w:type="spellEnd"/>
            <w:r w:rsidRPr="004117CD">
              <w:rPr>
                <w:color w:val="000000"/>
              </w:rPr>
              <w:t>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jc w:val="right"/>
              <w:rPr>
                <w:color w:val="000000"/>
              </w:rPr>
            </w:pPr>
            <w:r w:rsidRPr="004117CD">
              <w:rPr>
                <w:color w:val="000000"/>
              </w:rPr>
              <w:t>118 884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jc w:val="right"/>
              <w:rPr>
                <w:color w:val="000000"/>
              </w:rPr>
            </w:pPr>
            <w:r w:rsidRPr="004117CD">
              <w:rPr>
                <w:color w:val="000000"/>
              </w:rPr>
              <w:t>104 286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jc w:val="right"/>
              <w:rPr>
                <w:color w:val="000000"/>
              </w:rPr>
            </w:pPr>
            <w:r w:rsidRPr="004117CD">
              <w:rPr>
                <w:color w:val="000000"/>
              </w:rPr>
              <w:t>12 397 917 790</w:t>
            </w:r>
          </w:p>
        </w:tc>
      </w:tr>
      <w:tr w:rsidR="004117CD" w:rsidRPr="004117CD" w:rsidTr="00B35FA0">
        <w:trPr>
          <w:trHeight w:val="300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rPr>
                <w:color w:val="000000"/>
              </w:rPr>
            </w:pPr>
            <w:r w:rsidRPr="004117CD">
              <w:rPr>
                <w:color w:val="000000"/>
              </w:rPr>
              <w:t>Встроенные коммерческие площади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rPr>
                <w:color w:val="000000"/>
              </w:rPr>
            </w:pPr>
            <w:proofErr w:type="spellStart"/>
            <w:r w:rsidRPr="004117CD">
              <w:rPr>
                <w:color w:val="000000"/>
              </w:rPr>
              <w:t>кв.м</w:t>
            </w:r>
            <w:proofErr w:type="spellEnd"/>
            <w:r w:rsidRPr="004117CD">
              <w:rPr>
                <w:color w:val="000000"/>
              </w:rPr>
              <w:t>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jc w:val="right"/>
              <w:rPr>
                <w:color w:val="000000"/>
              </w:rPr>
            </w:pPr>
            <w:r w:rsidRPr="004117CD">
              <w:rPr>
                <w:color w:val="000000"/>
              </w:rPr>
              <w:t>19 114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jc w:val="right"/>
              <w:rPr>
                <w:color w:val="000000"/>
              </w:rPr>
            </w:pPr>
            <w:r w:rsidRPr="004117CD">
              <w:rPr>
                <w:color w:val="000000"/>
              </w:rPr>
              <w:t>97 948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jc w:val="right"/>
              <w:rPr>
                <w:color w:val="000000"/>
              </w:rPr>
            </w:pPr>
            <w:r w:rsidRPr="004117CD">
              <w:rPr>
                <w:color w:val="000000"/>
              </w:rPr>
              <w:t>1 872 211 607</w:t>
            </w:r>
          </w:p>
        </w:tc>
      </w:tr>
      <w:tr w:rsidR="004117CD" w:rsidRPr="004117CD" w:rsidTr="00B35FA0">
        <w:trPr>
          <w:trHeight w:val="300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rPr>
                <w:color w:val="000000"/>
              </w:rPr>
            </w:pPr>
            <w:r w:rsidRPr="004117CD">
              <w:rPr>
                <w:color w:val="000000"/>
              </w:rPr>
              <w:t>Офисный центр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rPr>
                <w:color w:val="000000"/>
              </w:rPr>
            </w:pPr>
            <w:proofErr w:type="spellStart"/>
            <w:r w:rsidRPr="004117CD">
              <w:rPr>
                <w:color w:val="000000"/>
              </w:rPr>
              <w:t>кв.м</w:t>
            </w:r>
            <w:proofErr w:type="spellEnd"/>
            <w:r w:rsidRPr="004117CD">
              <w:rPr>
                <w:color w:val="000000"/>
              </w:rPr>
              <w:t>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jc w:val="right"/>
              <w:rPr>
                <w:color w:val="000000"/>
              </w:rPr>
            </w:pPr>
            <w:r w:rsidRPr="004117CD">
              <w:rPr>
                <w:color w:val="000000"/>
              </w:rPr>
              <w:t>22 538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jc w:val="right"/>
              <w:rPr>
                <w:color w:val="000000"/>
              </w:rPr>
            </w:pPr>
            <w:r w:rsidRPr="004117CD">
              <w:rPr>
                <w:color w:val="000000"/>
              </w:rPr>
              <w:t>89 431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jc w:val="right"/>
              <w:rPr>
                <w:color w:val="000000"/>
              </w:rPr>
            </w:pPr>
            <w:r w:rsidRPr="004117CD">
              <w:rPr>
                <w:color w:val="000000"/>
              </w:rPr>
              <w:t>2 015 540 187</w:t>
            </w:r>
          </w:p>
        </w:tc>
      </w:tr>
      <w:tr w:rsidR="004117CD" w:rsidRPr="004117CD" w:rsidTr="00B35FA0">
        <w:trPr>
          <w:trHeight w:val="300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rPr>
                <w:color w:val="000000"/>
              </w:rPr>
            </w:pPr>
            <w:proofErr w:type="spellStart"/>
            <w:r w:rsidRPr="004117CD">
              <w:rPr>
                <w:color w:val="000000"/>
              </w:rPr>
              <w:t>Машиноместа</w:t>
            </w:r>
            <w:proofErr w:type="spellEnd"/>
            <w:r w:rsidRPr="004117CD">
              <w:rPr>
                <w:color w:val="000000"/>
              </w:rPr>
              <w:t xml:space="preserve"> в подземном паркинге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rPr>
                <w:color w:val="000000"/>
              </w:rPr>
            </w:pPr>
            <w:r w:rsidRPr="004117CD">
              <w:rPr>
                <w:color w:val="000000"/>
              </w:rPr>
              <w:t>шт.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jc w:val="right"/>
              <w:rPr>
                <w:color w:val="000000"/>
              </w:rPr>
            </w:pPr>
            <w:r w:rsidRPr="004117CD">
              <w:rPr>
                <w:color w:val="000000"/>
              </w:rPr>
              <w:t>1 400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jc w:val="right"/>
              <w:rPr>
                <w:color w:val="000000"/>
              </w:rPr>
            </w:pPr>
            <w:r w:rsidRPr="004117CD">
              <w:rPr>
                <w:color w:val="000000"/>
              </w:rPr>
              <w:t>871 234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jc w:val="right"/>
              <w:rPr>
                <w:color w:val="000000"/>
              </w:rPr>
            </w:pPr>
            <w:r w:rsidRPr="004117CD">
              <w:rPr>
                <w:color w:val="000000"/>
              </w:rPr>
              <w:t>1 219 727 600</w:t>
            </w:r>
          </w:p>
        </w:tc>
      </w:tr>
      <w:tr w:rsidR="004117CD" w:rsidRPr="004117CD" w:rsidTr="00B35FA0">
        <w:trPr>
          <w:trHeight w:val="300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rPr>
                <w:color w:val="000000"/>
              </w:rPr>
            </w:pPr>
            <w:proofErr w:type="spellStart"/>
            <w:r w:rsidRPr="004117CD">
              <w:rPr>
                <w:color w:val="000000"/>
              </w:rPr>
              <w:t>Машиноместа</w:t>
            </w:r>
            <w:proofErr w:type="spellEnd"/>
            <w:r w:rsidRPr="004117CD">
              <w:rPr>
                <w:color w:val="000000"/>
              </w:rPr>
              <w:t xml:space="preserve"> в наземном паркинге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rPr>
                <w:color w:val="000000"/>
              </w:rPr>
            </w:pPr>
            <w:r w:rsidRPr="004117CD">
              <w:rPr>
                <w:color w:val="000000"/>
              </w:rPr>
              <w:t>шт.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jc w:val="right"/>
              <w:rPr>
                <w:color w:val="000000"/>
              </w:rPr>
            </w:pPr>
            <w:r w:rsidRPr="004117CD">
              <w:rPr>
                <w:color w:val="000000"/>
              </w:rPr>
              <w:t>500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jc w:val="right"/>
              <w:rPr>
                <w:color w:val="000000"/>
              </w:rPr>
            </w:pPr>
            <w:r w:rsidRPr="004117CD">
              <w:rPr>
                <w:color w:val="000000"/>
              </w:rPr>
              <w:t>479 179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jc w:val="right"/>
              <w:rPr>
                <w:color w:val="000000"/>
              </w:rPr>
            </w:pPr>
            <w:r w:rsidRPr="004117CD">
              <w:rPr>
                <w:color w:val="000000"/>
              </w:rPr>
              <w:t>239 589 350</w:t>
            </w:r>
          </w:p>
        </w:tc>
      </w:tr>
      <w:tr w:rsidR="004117CD" w:rsidRPr="004117CD" w:rsidTr="00B35FA0">
        <w:trPr>
          <w:trHeight w:val="300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rPr>
                <w:b/>
                <w:bCs/>
                <w:color w:val="000000"/>
              </w:rPr>
            </w:pPr>
            <w:r w:rsidRPr="004117CD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rPr>
                <w:b/>
                <w:bCs/>
                <w:color w:val="000000"/>
              </w:rPr>
            </w:pPr>
            <w:r w:rsidRPr="004117CD">
              <w:rPr>
                <w:b/>
                <w:bCs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rPr>
                <w:b/>
                <w:bCs/>
                <w:color w:val="000000"/>
              </w:rPr>
            </w:pPr>
            <w:r w:rsidRPr="004117CD">
              <w:rPr>
                <w:b/>
                <w:bCs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rPr>
                <w:b/>
                <w:bCs/>
                <w:color w:val="000000"/>
              </w:rPr>
            </w:pPr>
            <w:r w:rsidRPr="004117CD">
              <w:rPr>
                <w:b/>
                <w:bCs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jc w:val="right"/>
              <w:rPr>
                <w:b/>
                <w:bCs/>
                <w:color w:val="000000"/>
              </w:rPr>
            </w:pPr>
            <w:r w:rsidRPr="004117CD">
              <w:rPr>
                <w:b/>
                <w:bCs/>
                <w:color w:val="000000"/>
              </w:rPr>
              <w:t>17 744 986 534</w:t>
            </w:r>
          </w:p>
        </w:tc>
      </w:tr>
      <w:tr w:rsidR="004117CD" w:rsidRPr="004117CD" w:rsidTr="00B35FA0">
        <w:trPr>
          <w:trHeight w:val="300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rPr>
                <w:b/>
                <w:bCs/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rPr>
                <w:b/>
                <w:bCs/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rPr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rPr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7CD" w:rsidRPr="004117CD" w:rsidRDefault="004117CD" w:rsidP="004117CD">
            <w:pPr>
              <w:rPr>
                <w:color w:val="000000"/>
              </w:rPr>
            </w:pPr>
          </w:p>
        </w:tc>
      </w:tr>
    </w:tbl>
    <w:p w:rsidR="004117CD" w:rsidRDefault="004117CD" w:rsidP="00410495">
      <w:pPr>
        <w:spacing w:line="360" w:lineRule="auto"/>
        <w:ind w:left="-284" w:right="-256"/>
      </w:pPr>
    </w:p>
    <w:p w:rsidR="00767CAA" w:rsidRDefault="00767CAA" w:rsidP="00410495">
      <w:pPr>
        <w:spacing w:line="360" w:lineRule="auto"/>
        <w:ind w:left="-284" w:right="-256"/>
      </w:pPr>
    </w:p>
    <w:tbl>
      <w:tblPr>
        <w:tblW w:w="6040" w:type="dxa"/>
        <w:tblInd w:w="93" w:type="dxa"/>
        <w:tblLook w:val="04A0" w:firstRow="1" w:lastRow="0" w:firstColumn="1" w:lastColumn="0" w:noHBand="0" w:noVBand="1"/>
      </w:tblPr>
      <w:tblGrid>
        <w:gridCol w:w="4180"/>
        <w:gridCol w:w="1860"/>
      </w:tblGrid>
      <w:tr w:rsidR="00B35FA0" w:rsidRPr="00B35FA0" w:rsidTr="00B35FA0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FA0" w:rsidRPr="00B35FA0" w:rsidRDefault="00B35FA0" w:rsidP="00B35FA0">
            <w:pPr>
              <w:rPr>
                <w:b/>
                <w:bCs/>
                <w:color w:val="000000"/>
              </w:rPr>
            </w:pPr>
            <w:r w:rsidRPr="00B35FA0">
              <w:rPr>
                <w:b/>
                <w:bCs/>
                <w:color w:val="000000"/>
              </w:rPr>
              <w:lastRenderedPageBreak/>
              <w:t>Таб. 11. Дополнительные данные для расчета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FA0" w:rsidRPr="00B35FA0" w:rsidRDefault="00B35FA0" w:rsidP="00B35FA0">
            <w:pPr>
              <w:rPr>
                <w:b/>
                <w:bCs/>
                <w:color w:val="000000"/>
              </w:rPr>
            </w:pPr>
            <w:r w:rsidRPr="00B35FA0">
              <w:rPr>
                <w:b/>
                <w:bCs/>
                <w:color w:val="000000"/>
              </w:rPr>
              <w:t> </w:t>
            </w:r>
          </w:p>
        </w:tc>
      </w:tr>
      <w:tr w:rsidR="00B35FA0" w:rsidRPr="00B35FA0" w:rsidTr="00B35FA0">
        <w:trPr>
          <w:trHeight w:val="7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A0" w:rsidRPr="00B35FA0" w:rsidRDefault="00B35FA0" w:rsidP="00B35FA0">
            <w:pPr>
              <w:jc w:val="center"/>
              <w:rPr>
                <w:color w:val="000000"/>
              </w:rPr>
            </w:pPr>
            <w:r w:rsidRPr="00B35FA0">
              <w:rPr>
                <w:color w:val="000000"/>
              </w:rPr>
              <w:t>Наименование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A0" w:rsidRPr="00B35FA0" w:rsidRDefault="00B35FA0" w:rsidP="00B35FA0">
            <w:pPr>
              <w:jc w:val="center"/>
              <w:rPr>
                <w:color w:val="000000"/>
              </w:rPr>
            </w:pPr>
            <w:r w:rsidRPr="00B35FA0">
              <w:rPr>
                <w:color w:val="000000"/>
              </w:rPr>
              <w:t>Значение</w:t>
            </w:r>
          </w:p>
        </w:tc>
      </w:tr>
      <w:tr w:rsidR="00B35FA0" w:rsidRPr="00B35FA0" w:rsidTr="00B35FA0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A0" w:rsidRPr="00B35FA0" w:rsidRDefault="00B35FA0" w:rsidP="00B35FA0">
            <w:pPr>
              <w:jc w:val="center"/>
              <w:rPr>
                <w:color w:val="000000"/>
              </w:rPr>
            </w:pPr>
            <w:r w:rsidRPr="00B35FA0">
              <w:rPr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A0" w:rsidRPr="00B35FA0" w:rsidRDefault="00B35FA0" w:rsidP="00B35FA0">
            <w:pPr>
              <w:jc w:val="center"/>
              <w:rPr>
                <w:color w:val="000000"/>
              </w:rPr>
            </w:pPr>
            <w:r w:rsidRPr="00B35FA0">
              <w:rPr>
                <w:color w:val="000000"/>
              </w:rPr>
              <w:t>2</w:t>
            </w:r>
          </w:p>
        </w:tc>
      </w:tr>
      <w:tr w:rsidR="00B35FA0" w:rsidRPr="00B35FA0" w:rsidTr="00B35FA0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FA0" w:rsidRPr="00B35FA0" w:rsidRDefault="00B35FA0" w:rsidP="00B35FA0">
            <w:pPr>
              <w:rPr>
                <w:color w:val="000000"/>
              </w:rPr>
            </w:pPr>
            <w:r w:rsidRPr="00B35FA0">
              <w:rPr>
                <w:color w:val="000000"/>
              </w:rPr>
              <w:t>Коммерческие расходы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FA0" w:rsidRPr="00B35FA0" w:rsidRDefault="00B35FA0" w:rsidP="00B35FA0">
            <w:pPr>
              <w:jc w:val="right"/>
              <w:rPr>
                <w:color w:val="000000"/>
              </w:rPr>
            </w:pPr>
            <w:r w:rsidRPr="00B35FA0">
              <w:rPr>
                <w:color w:val="000000"/>
              </w:rPr>
              <w:t>532 349 596</w:t>
            </w:r>
          </w:p>
        </w:tc>
      </w:tr>
      <w:tr w:rsidR="00B35FA0" w:rsidRPr="00B35FA0" w:rsidTr="00B35FA0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FA0" w:rsidRPr="00B35FA0" w:rsidRDefault="00B35FA0" w:rsidP="00B35FA0">
            <w:pPr>
              <w:rPr>
                <w:color w:val="000000"/>
              </w:rPr>
            </w:pPr>
            <w:r w:rsidRPr="00B35FA0">
              <w:rPr>
                <w:color w:val="000000"/>
              </w:rPr>
              <w:t>Общий срок реализации проекта, лет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FA0" w:rsidRPr="00B35FA0" w:rsidRDefault="00B35FA0" w:rsidP="00B35FA0">
            <w:pPr>
              <w:jc w:val="right"/>
              <w:rPr>
                <w:color w:val="000000"/>
              </w:rPr>
            </w:pPr>
            <w:r w:rsidRPr="00B35FA0">
              <w:rPr>
                <w:color w:val="000000"/>
              </w:rPr>
              <w:t>8</w:t>
            </w:r>
          </w:p>
        </w:tc>
      </w:tr>
      <w:tr w:rsidR="00B35FA0" w:rsidRPr="00B35FA0" w:rsidTr="00B35FA0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FA0" w:rsidRPr="00B35FA0" w:rsidRDefault="00B35FA0" w:rsidP="00B35FA0">
            <w:pPr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FA0" w:rsidRPr="00B35FA0" w:rsidRDefault="00B35FA0" w:rsidP="00B35FA0">
            <w:pPr>
              <w:rPr>
                <w:color w:val="000000"/>
              </w:rPr>
            </w:pPr>
          </w:p>
        </w:tc>
      </w:tr>
      <w:tr w:rsidR="00B35FA0" w:rsidRPr="00B35FA0" w:rsidTr="00B35FA0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FA0" w:rsidRPr="00B35FA0" w:rsidRDefault="00B35FA0" w:rsidP="00B35FA0">
            <w:pPr>
              <w:rPr>
                <w:b/>
                <w:bCs/>
                <w:color w:val="000000"/>
              </w:rPr>
            </w:pPr>
            <w:r w:rsidRPr="00B35FA0">
              <w:rPr>
                <w:b/>
                <w:bCs/>
                <w:color w:val="000000"/>
              </w:rPr>
              <w:t>Таб. 12. Примечания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FA0" w:rsidRPr="00B35FA0" w:rsidRDefault="00B35FA0" w:rsidP="00B35FA0">
            <w:pPr>
              <w:rPr>
                <w:color w:val="000000"/>
                <w:sz w:val="22"/>
                <w:szCs w:val="22"/>
              </w:rPr>
            </w:pPr>
          </w:p>
        </w:tc>
      </w:tr>
      <w:tr w:rsidR="00B35FA0" w:rsidRPr="00B35FA0" w:rsidTr="00B35FA0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A0" w:rsidRPr="00B35FA0" w:rsidRDefault="00B35FA0" w:rsidP="00B35FA0">
            <w:pPr>
              <w:jc w:val="center"/>
              <w:rPr>
                <w:color w:val="000000"/>
              </w:rPr>
            </w:pPr>
            <w:r w:rsidRPr="00B35FA0">
              <w:rPr>
                <w:color w:val="000000"/>
              </w:rPr>
              <w:t>Примечание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FA0" w:rsidRPr="00B35FA0" w:rsidRDefault="00B35FA0" w:rsidP="00B35FA0">
            <w:pPr>
              <w:rPr>
                <w:color w:val="000000"/>
                <w:sz w:val="22"/>
                <w:szCs w:val="22"/>
              </w:rPr>
            </w:pPr>
          </w:p>
        </w:tc>
      </w:tr>
      <w:tr w:rsidR="00B35FA0" w:rsidRPr="00B35FA0" w:rsidTr="00B35FA0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A0" w:rsidRPr="00B35FA0" w:rsidRDefault="00B35FA0" w:rsidP="00B35FA0">
            <w:pPr>
              <w:jc w:val="center"/>
              <w:rPr>
                <w:color w:val="000000"/>
              </w:rPr>
            </w:pPr>
            <w:r w:rsidRPr="00B35FA0"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FA0" w:rsidRPr="00B35FA0" w:rsidRDefault="00B35FA0" w:rsidP="00B35FA0">
            <w:pPr>
              <w:rPr>
                <w:color w:val="000000"/>
                <w:sz w:val="22"/>
                <w:szCs w:val="22"/>
              </w:rPr>
            </w:pPr>
          </w:p>
        </w:tc>
      </w:tr>
      <w:tr w:rsidR="00B35FA0" w:rsidRPr="00B35FA0" w:rsidTr="00B35FA0">
        <w:trPr>
          <w:trHeight w:val="78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FA0" w:rsidRPr="00B35FA0" w:rsidRDefault="00B35FA0" w:rsidP="00B35FA0">
            <w:pPr>
              <w:rPr>
                <w:color w:val="000000"/>
              </w:rPr>
            </w:pPr>
            <w:r w:rsidRPr="00B35FA0"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FA0" w:rsidRPr="00B35FA0" w:rsidRDefault="00B35FA0" w:rsidP="00B35FA0">
            <w:pPr>
              <w:rPr>
                <w:color w:val="000000"/>
                <w:sz w:val="22"/>
                <w:szCs w:val="22"/>
              </w:rPr>
            </w:pPr>
          </w:p>
        </w:tc>
      </w:tr>
      <w:tr w:rsidR="00B35FA0" w:rsidRPr="00B35FA0" w:rsidTr="00B35FA0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FA0" w:rsidRPr="00B35FA0" w:rsidRDefault="00B35FA0" w:rsidP="00B35FA0">
            <w:pPr>
              <w:rPr>
                <w:color w:val="000000"/>
              </w:rPr>
            </w:pPr>
            <w:r w:rsidRPr="00B35FA0"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FA0" w:rsidRPr="00B35FA0" w:rsidRDefault="00B35FA0" w:rsidP="00B35FA0">
            <w:pPr>
              <w:rPr>
                <w:color w:val="000000"/>
                <w:sz w:val="22"/>
                <w:szCs w:val="22"/>
              </w:rPr>
            </w:pPr>
          </w:p>
        </w:tc>
      </w:tr>
      <w:tr w:rsidR="00B35FA0" w:rsidRPr="00B35FA0" w:rsidTr="00B35FA0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A0" w:rsidRPr="00B35FA0" w:rsidRDefault="00B35FA0" w:rsidP="00B35F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A0" w:rsidRPr="00B35FA0" w:rsidRDefault="00B35FA0" w:rsidP="00B35F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35FA0" w:rsidRPr="00B35FA0" w:rsidTr="00B35FA0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A0" w:rsidRPr="00B35FA0" w:rsidRDefault="00B35FA0" w:rsidP="00B35F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A0" w:rsidRPr="00B35FA0" w:rsidRDefault="00B35FA0" w:rsidP="00B35F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35FA0" w:rsidRPr="00B35FA0" w:rsidTr="00B35FA0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A0" w:rsidRPr="00B35FA0" w:rsidRDefault="00B35FA0" w:rsidP="00B35F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A0" w:rsidRPr="00B35FA0" w:rsidRDefault="00B35FA0" w:rsidP="00B35FA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0218F" w:rsidRDefault="00B0218F" w:rsidP="00410495">
      <w:pPr>
        <w:spacing w:line="360" w:lineRule="auto"/>
        <w:ind w:left="-284" w:right="-256"/>
      </w:pPr>
    </w:p>
    <w:p w:rsidR="00B0218F" w:rsidRDefault="00B0218F" w:rsidP="00410495">
      <w:pPr>
        <w:spacing w:line="360" w:lineRule="auto"/>
        <w:ind w:left="-284" w:right="-256"/>
      </w:pPr>
    </w:p>
    <w:p w:rsidR="00B0218F" w:rsidRDefault="00B0218F" w:rsidP="00410495">
      <w:pPr>
        <w:spacing w:line="360" w:lineRule="auto"/>
        <w:ind w:left="-284" w:right="-256"/>
      </w:pPr>
    </w:p>
    <w:p w:rsidR="00B0218F" w:rsidRDefault="00B0218F" w:rsidP="00410495">
      <w:pPr>
        <w:spacing w:line="360" w:lineRule="auto"/>
        <w:ind w:left="-284" w:right="-256"/>
      </w:pPr>
    </w:p>
    <w:p w:rsidR="00B0218F" w:rsidRDefault="00B0218F" w:rsidP="00410495">
      <w:pPr>
        <w:spacing w:line="360" w:lineRule="auto"/>
        <w:ind w:left="-284" w:right="-256"/>
      </w:pPr>
    </w:p>
    <w:p w:rsidR="00B0218F" w:rsidRDefault="00B0218F" w:rsidP="00410495">
      <w:pPr>
        <w:spacing w:line="360" w:lineRule="auto"/>
        <w:ind w:left="-284" w:right="-256"/>
      </w:pPr>
    </w:p>
    <w:p w:rsidR="00B0218F" w:rsidRDefault="00B0218F" w:rsidP="00410495">
      <w:pPr>
        <w:spacing w:line="360" w:lineRule="auto"/>
        <w:ind w:left="-284" w:right="-256"/>
      </w:pPr>
    </w:p>
    <w:p w:rsidR="00B0218F" w:rsidRDefault="00B0218F" w:rsidP="00410495">
      <w:pPr>
        <w:spacing w:line="360" w:lineRule="auto"/>
        <w:ind w:left="-284" w:right="-256"/>
      </w:pPr>
    </w:p>
    <w:p w:rsidR="00B0218F" w:rsidRDefault="00B0218F" w:rsidP="00410495">
      <w:pPr>
        <w:spacing w:line="360" w:lineRule="auto"/>
        <w:ind w:left="-284" w:right="-256"/>
      </w:pPr>
    </w:p>
    <w:p w:rsidR="00B0218F" w:rsidRDefault="00B0218F" w:rsidP="00410495">
      <w:pPr>
        <w:spacing w:line="360" w:lineRule="auto"/>
        <w:ind w:left="-284" w:right="-256"/>
      </w:pPr>
    </w:p>
    <w:p w:rsidR="00B0218F" w:rsidRDefault="00B0218F" w:rsidP="00410495">
      <w:pPr>
        <w:spacing w:line="360" w:lineRule="auto"/>
        <w:ind w:left="-284" w:right="-256"/>
      </w:pPr>
    </w:p>
    <w:p w:rsidR="00B0218F" w:rsidRDefault="00B0218F" w:rsidP="00410495">
      <w:pPr>
        <w:spacing w:line="360" w:lineRule="auto"/>
        <w:ind w:left="-284" w:right="-256"/>
      </w:pPr>
    </w:p>
    <w:p w:rsidR="00B0218F" w:rsidRDefault="00B0218F" w:rsidP="00410495">
      <w:pPr>
        <w:spacing w:line="360" w:lineRule="auto"/>
        <w:ind w:left="-284" w:right="-256"/>
      </w:pPr>
    </w:p>
    <w:p w:rsidR="00B0218F" w:rsidRDefault="00B0218F" w:rsidP="00410495">
      <w:pPr>
        <w:spacing w:line="360" w:lineRule="auto"/>
        <w:ind w:left="-284" w:right="-256"/>
      </w:pPr>
    </w:p>
    <w:p w:rsidR="00B0218F" w:rsidRDefault="00B0218F" w:rsidP="00410495">
      <w:pPr>
        <w:spacing w:line="360" w:lineRule="auto"/>
        <w:ind w:left="-284" w:right="-256"/>
      </w:pPr>
    </w:p>
    <w:p w:rsidR="00B0218F" w:rsidRDefault="00B0218F" w:rsidP="00410495">
      <w:pPr>
        <w:spacing w:line="360" w:lineRule="auto"/>
        <w:ind w:left="-284" w:right="-256"/>
      </w:pPr>
    </w:p>
    <w:p w:rsidR="00B0218F" w:rsidRDefault="00B0218F" w:rsidP="00410495">
      <w:pPr>
        <w:spacing w:line="360" w:lineRule="auto"/>
        <w:ind w:left="-284" w:right="-256"/>
      </w:pPr>
    </w:p>
    <w:p w:rsidR="00B0218F" w:rsidRDefault="00B0218F" w:rsidP="00410495">
      <w:pPr>
        <w:spacing w:line="360" w:lineRule="auto"/>
        <w:ind w:left="-284" w:right="-256"/>
      </w:pPr>
    </w:p>
    <w:p w:rsidR="00B0218F" w:rsidRDefault="00B0218F" w:rsidP="00410495">
      <w:pPr>
        <w:spacing w:line="360" w:lineRule="auto"/>
        <w:ind w:left="-284" w:right="-256"/>
      </w:pPr>
    </w:p>
    <w:p w:rsidR="00B0218F" w:rsidRDefault="00B0218F" w:rsidP="00410495">
      <w:pPr>
        <w:spacing w:line="360" w:lineRule="auto"/>
        <w:ind w:left="-284" w:right="-256"/>
      </w:pPr>
    </w:p>
    <w:p w:rsidR="00B0218F" w:rsidRDefault="00B0218F" w:rsidP="00410495">
      <w:pPr>
        <w:spacing w:line="360" w:lineRule="auto"/>
        <w:ind w:left="-284" w:right="-256"/>
      </w:pPr>
    </w:p>
    <w:p w:rsidR="00B0218F" w:rsidRDefault="00B0218F" w:rsidP="00410495">
      <w:pPr>
        <w:spacing w:line="360" w:lineRule="auto"/>
        <w:ind w:left="-284" w:right="-256"/>
      </w:pPr>
    </w:p>
    <w:p w:rsidR="00B0218F" w:rsidRDefault="00B0218F" w:rsidP="00410495">
      <w:pPr>
        <w:spacing w:line="360" w:lineRule="auto"/>
        <w:ind w:left="-284" w:right="-256"/>
      </w:pPr>
    </w:p>
    <w:p w:rsidR="00B0218F" w:rsidRDefault="00B0218F" w:rsidP="00410495">
      <w:pPr>
        <w:spacing w:line="360" w:lineRule="auto"/>
        <w:ind w:left="-284" w:right="-256"/>
      </w:pPr>
    </w:p>
    <w:p w:rsidR="00B0218F" w:rsidRDefault="00B0218F" w:rsidP="00410495">
      <w:pPr>
        <w:spacing w:line="360" w:lineRule="auto"/>
        <w:ind w:left="-284" w:right="-256"/>
      </w:pPr>
    </w:p>
    <w:p w:rsidR="00B0218F" w:rsidRDefault="00B0218F" w:rsidP="00410495">
      <w:pPr>
        <w:spacing w:line="360" w:lineRule="auto"/>
        <w:ind w:left="-284" w:right="-256"/>
      </w:pPr>
    </w:p>
    <w:p w:rsidR="005D0370" w:rsidRDefault="005D0370" w:rsidP="00410495">
      <w:pPr>
        <w:spacing w:line="360" w:lineRule="auto"/>
        <w:ind w:left="-284" w:right="-256"/>
      </w:pPr>
    </w:p>
    <w:p w:rsidR="00382BB9" w:rsidRDefault="00382BB9" w:rsidP="00410495">
      <w:pPr>
        <w:spacing w:line="360" w:lineRule="auto"/>
        <w:ind w:left="-284" w:right="-256"/>
      </w:pPr>
    </w:p>
    <w:p w:rsidR="00D072D3" w:rsidRDefault="00382BB9" w:rsidP="006F0B83">
      <w:pPr>
        <w:spacing w:line="360" w:lineRule="auto"/>
        <w:ind w:left="-284" w:right="-256"/>
        <w:rPr>
          <w:b/>
          <w:sz w:val="24"/>
          <w:szCs w:val="24"/>
        </w:rPr>
      </w:pPr>
      <w:r>
        <w:t xml:space="preserve">      </w:t>
      </w:r>
      <w:r w:rsidR="006F0B83">
        <w:rPr>
          <w:b/>
          <w:sz w:val="24"/>
          <w:szCs w:val="24"/>
        </w:rPr>
        <w:t xml:space="preserve"> </w:t>
      </w:r>
    </w:p>
    <w:p w:rsidR="005B06A7" w:rsidRDefault="005B06A7" w:rsidP="006F0B83">
      <w:pPr>
        <w:spacing w:line="360" w:lineRule="auto"/>
        <w:ind w:left="-284" w:right="-256"/>
        <w:rPr>
          <w:b/>
          <w:sz w:val="24"/>
          <w:szCs w:val="24"/>
        </w:rPr>
      </w:pPr>
    </w:p>
    <w:p w:rsidR="005B06A7" w:rsidRDefault="005B06A7" w:rsidP="006F0B83">
      <w:pPr>
        <w:spacing w:line="360" w:lineRule="auto"/>
        <w:ind w:left="-284" w:right="-256"/>
        <w:rPr>
          <w:b/>
          <w:sz w:val="24"/>
          <w:szCs w:val="24"/>
        </w:rPr>
      </w:pPr>
    </w:p>
    <w:p w:rsidR="005B06A7" w:rsidRDefault="005B06A7" w:rsidP="006F0B83">
      <w:pPr>
        <w:spacing w:line="360" w:lineRule="auto"/>
        <w:ind w:left="-284" w:right="-256"/>
        <w:rPr>
          <w:b/>
          <w:sz w:val="24"/>
          <w:szCs w:val="24"/>
        </w:rPr>
      </w:pPr>
    </w:p>
    <w:p w:rsidR="005B06A7" w:rsidRDefault="005B06A7" w:rsidP="006F0B83">
      <w:pPr>
        <w:spacing w:line="360" w:lineRule="auto"/>
        <w:ind w:left="-284" w:right="-256"/>
        <w:rPr>
          <w:b/>
          <w:sz w:val="24"/>
          <w:szCs w:val="24"/>
        </w:rPr>
      </w:pPr>
    </w:p>
    <w:p w:rsidR="005B06A7" w:rsidRDefault="005B06A7" w:rsidP="006F0B83">
      <w:pPr>
        <w:spacing w:line="360" w:lineRule="auto"/>
        <w:ind w:left="-284" w:right="-256"/>
        <w:rPr>
          <w:b/>
          <w:sz w:val="24"/>
          <w:szCs w:val="24"/>
        </w:rPr>
      </w:pPr>
    </w:p>
    <w:p w:rsidR="005B06A7" w:rsidRDefault="005B06A7" w:rsidP="006F0B83">
      <w:pPr>
        <w:spacing w:line="360" w:lineRule="auto"/>
        <w:ind w:left="-284" w:right="-256"/>
        <w:rPr>
          <w:b/>
          <w:sz w:val="24"/>
          <w:szCs w:val="24"/>
        </w:rPr>
      </w:pPr>
    </w:p>
    <w:p w:rsidR="005B06A7" w:rsidRDefault="005B06A7" w:rsidP="006F0B83">
      <w:pPr>
        <w:spacing w:line="360" w:lineRule="auto"/>
        <w:ind w:left="-284" w:right="-256"/>
        <w:rPr>
          <w:b/>
          <w:sz w:val="24"/>
          <w:szCs w:val="24"/>
        </w:rPr>
      </w:pPr>
    </w:p>
    <w:p w:rsidR="005B06A7" w:rsidRDefault="005B06A7" w:rsidP="006F0B83">
      <w:pPr>
        <w:spacing w:line="360" w:lineRule="auto"/>
        <w:ind w:left="-284" w:right="-256"/>
        <w:rPr>
          <w:b/>
          <w:sz w:val="24"/>
          <w:szCs w:val="24"/>
        </w:rPr>
      </w:pPr>
    </w:p>
    <w:p w:rsidR="005B06A7" w:rsidRDefault="005B06A7" w:rsidP="006F0B83">
      <w:pPr>
        <w:spacing w:line="360" w:lineRule="auto"/>
        <w:ind w:left="-284" w:right="-256"/>
        <w:rPr>
          <w:b/>
          <w:sz w:val="24"/>
          <w:szCs w:val="24"/>
        </w:rPr>
      </w:pPr>
    </w:p>
    <w:p w:rsidR="005B06A7" w:rsidRDefault="005B06A7" w:rsidP="006F0B83">
      <w:pPr>
        <w:spacing w:line="360" w:lineRule="auto"/>
        <w:ind w:left="-284" w:right="-256"/>
        <w:rPr>
          <w:b/>
          <w:bCs/>
        </w:rPr>
      </w:pPr>
    </w:p>
    <w:p w:rsidR="00D072D3" w:rsidRDefault="00D072D3" w:rsidP="00083F45">
      <w:pPr>
        <w:pStyle w:val="af2"/>
        <w:spacing w:line="300" w:lineRule="auto"/>
        <w:ind w:firstLine="567"/>
        <w:jc w:val="both"/>
        <w:rPr>
          <w:rFonts w:ascii="Times New Roman" w:hAnsi="Times New Roman"/>
          <w:b w:val="0"/>
          <w:bCs/>
        </w:rPr>
      </w:pPr>
    </w:p>
    <w:p w:rsidR="00D072D3" w:rsidRDefault="000B4DC1" w:rsidP="00083F45">
      <w:pPr>
        <w:pStyle w:val="af2"/>
        <w:spacing w:line="300" w:lineRule="auto"/>
        <w:ind w:firstLine="567"/>
        <w:jc w:val="both"/>
        <w:rPr>
          <w:rFonts w:ascii="Times New Roman" w:hAnsi="Times New Roman"/>
          <w:bCs/>
          <w:sz w:val="40"/>
          <w:szCs w:val="40"/>
        </w:rPr>
      </w:pPr>
      <w:r>
        <w:rPr>
          <w:rFonts w:ascii="Times New Roman" w:hAnsi="Times New Roman"/>
          <w:b w:val="0"/>
          <w:bCs/>
        </w:rPr>
        <w:t xml:space="preserve">                                </w:t>
      </w:r>
      <w:r w:rsidRPr="000B4DC1">
        <w:rPr>
          <w:rFonts w:ascii="Times New Roman" w:hAnsi="Times New Roman"/>
          <w:bCs/>
          <w:sz w:val="40"/>
          <w:szCs w:val="40"/>
        </w:rPr>
        <w:t xml:space="preserve"> ПРИЛОЖЕНИЯ</w:t>
      </w:r>
    </w:p>
    <w:p w:rsidR="008E682C" w:rsidRDefault="008E682C" w:rsidP="00083F45">
      <w:pPr>
        <w:pStyle w:val="af2"/>
        <w:spacing w:line="300" w:lineRule="auto"/>
        <w:ind w:firstLine="567"/>
        <w:jc w:val="both"/>
        <w:rPr>
          <w:rFonts w:ascii="Times New Roman" w:hAnsi="Times New Roman"/>
          <w:bCs/>
          <w:sz w:val="40"/>
          <w:szCs w:val="40"/>
        </w:rPr>
      </w:pPr>
    </w:p>
    <w:p w:rsidR="008E682C" w:rsidRDefault="008E682C" w:rsidP="00083F45">
      <w:pPr>
        <w:pStyle w:val="af2"/>
        <w:spacing w:line="300" w:lineRule="auto"/>
        <w:ind w:firstLine="567"/>
        <w:jc w:val="both"/>
        <w:rPr>
          <w:rFonts w:ascii="Times New Roman" w:hAnsi="Times New Roman"/>
          <w:bCs/>
          <w:sz w:val="40"/>
          <w:szCs w:val="40"/>
        </w:rPr>
      </w:pPr>
    </w:p>
    <w:p w:rsidR="008E682C" w:rsidRDefault="00B44D81" w:rsidP="006F0B83">
      <w:pPr>
        <w:spacing w:line="360" w:lineRule="auto"/>
        <w:contextualSpacing/>
        <w:jc w:val="both"/>
        <w:rPr>
          <w:bCs/>
          <w:sz w:val="40"/>
          <w:szCs w:val="40"/>
        </w:rPr>
      </w:pPr>
      <w:r>
        <w:rPr>
          <w:sz w:val="28"/>
          <w:szCs w:val="28"/>
        </w:rPr>
        <w:t xml:space="preserve">     </w:t>
      </w:r>
      <w:r w:rsidR="006F0B83">
        <w:rPr>
          <w:sz w:val="28"/>
          <w:szCs w:val="28"/>
        </w:rPr>
        <w:t xml:space="preserve"> </w:t>
      </w:r>
    </w:p>
    <w:p w:rsidR="008E682C" w:rsidRDefault="008E682C" w:rsidP="00083F45">
      <w:pPr>
        <w:pStyle w:val="af2"/>
        <w:spacing w:line="300" w:lineRule="auto"/>
        <w:ind w:firstLine="567"/>
        <w:jc w:val="both"/>
        <w:rPr>
          <w:rFonts w:ascii="Times New Roman" w:hAnsi="Times New Roman"/>
          <w:bCs/>
          <w:sz w:val="40"/>
          <w:szCs w:val="40"/>
        </w:rPr>
      </w:pPr>
    </w:p>
    <w:p w:rsidR="008E682C" w:rsidRDefault="008E682C" w:rsidP="00083F45">
      <w:pPr>
        <w:pStyle w:val="af2"/>
        <w:spacing w:line="300" w:lineRule="auto"/>
        <w:ind w:firstLine="567"/>
        <w:jc w:val="both"/>
        <w:rPr>
          <w:rFonts w:ascii="Times New Roman" w:hAnsi="Times New Roman"/>
          <w:bCs/>
          <w:sz w:val="40"/>
          <w:szCs w:val="40"/>
        </w:rPr>
      </w:pPr>
    </w:p>
    <w:p w:rsidR="008E682C" w:rsidRDefault="008E682C" w:rsidP="00083F45">
      <w:pPr>
        <w:pStyle w:val="af2"/>
        <w:spacing w:line="300" w:lineRule="auto"/>
        <w:ind w:firstLine="567"/>
        <w:jc w:val="both"/>
        <w:rPr>
          <w:rFonts w:ascii="Times New Roman" w:hAnsi="Times New Roman"/>
          <w:bCs/>
          <w:sz w:val="40"/>
          <w:szCs w:val="40"/>
        </w:rPr>
      </w:pPr>
    </w:p>
    <w:p w:rsidR="008E682C" w:rsidRDefault="008E682C" w:rsidP="00083F45">
      <w:pPr>
        <w:pStyle w:val="af2"/>
        <w:spacing w:line="300" w:lineRule="auto"/>
        <w:ind w:firstLine="567"/>
        <w:jc w:val="both"/>
        <w:rPr>
          <w:rFonts w:ascii="Times New Roman" w:hAnsi="Times New Roman"/>
          <w:bCs/>
          <w:sz w:val="40"/>
          <w:szCs w:val="40"/>
        </w:rPr>
      </w:pPr>
    </w:p>
    <w:p w:rsidR="008E682C" w:rsidRDefault="008E682C" w:rsidP="00083F45">
      <w:pPr>
        <w:pStyle w:val="af2"/>
        <w:spacing w:line="300" w:lineRule="auto"/>
        <w:ind w:firstLine="567"/>
        <w:jc w:val="both"/>
        <w:rPr>
          <w:rFonts w:ascii="Times New Roman" w:hAnsi="Times New Roman"/>
          <w:bCs/>
          <w:sz w:val="40"/>
          <w:szCs w:val="40"/>
        </w:rPr>
      </w:pPr>
    </w:p>
    <w:p w:rsidR="008E682C" w:rsidRDefault="008E682C" w:rsidP="00083F45">
      <w:pPr>
        <w:pStyle w:val="af2"/>
        <w:spacing w:line="300" w:lineRule="auto"/>
        <w:ind w:firstLine="567"/>
        <w:jc w:val="both"/>
        <w:rPr>
          <w:rFonts w:ascii="Times New Roman" w:hAnsi="Times New Roman"/>
          <w:bCs/>
          <w:sz w:val="40"/>
          <w:szCs w:val="40"/>
        </w:rPr>
      </w:pPr>
    </w:p>
    <w:p w:rsidR="008E682C" w:rsidRDefault="008E682C" w:rsidP="00083F45">
      <w:pPr>
        <w:pStyle w:val="af2"/>
        <w:spacing w:line="300" w:lineRule="auto"/>
        <w:ind w:firstLine="567"/>
        <w:jc w:val="both"/>
        <w:rPr>
          <w:rFonts w:ascii="Times New Roman" w:hAnsi="Times New Roman"/>
          <w:bCs/>
          <w:sz w:val="40"/>
          <w:szCs w:val="40"/>
        </w:rPr>
      </w:pPr>
    </w:p>
    <w:p w:rsidR="008E682C" w:rsidRDefault="008E682C" w:rsidP="00083F45">
      <w:pPr>
        <w:pStyle w:val="af2"/>
        <w:spacing w:line="300" w:lineRule="auto"/>
        <w:ind w:firstLine="567"/>
        <w:jc w:val="both"/>
        <w:rPr>
          <w:rFonts w:ascii="Times New Roman" w:hAnsi="Times New Roman"/>
          <w:bCs/>
          <w:sz w:val="40"/>
          <w:szCs w:val="40"/>
        </w:rPr>
      </w:pPr>
    </w:p>
    <w:p w:rsidR="008E682C" w:rsidRDefault="008E682C" w:rsidP="00083F45">
      <w:pPr>
        <w:pStyle w:val="af2"/>
        <w:spacing w:line="300" w:lineRule="auto"/>
        <w:ind w:firstLine="567"/>
        <w:jc w:val="both"/>
        <w:rPr>
          <w:rFonts w:ascii="Times New Roman" w:hAnsi="Times New Roman"/>
          <w:bCs/>
          <w:sz w:val="40"/>
          <w:szCs w:val="40"/>
        </w:rPr>
      </w:pPr>
    </w:p>
    <w:p w:rsidR="008E682C" w:rsidRDefault="008E682C" w:rsidP="00083F45">
      <w:pPr>
        <w:pStyle w:val="af2"/>
        <w:spacing w:line="300" w:lineRule="auto"/>
        <w:ind w:firstLine="567"/>
        <w:jc w:val="both"/>
        <w:rPr>
          <w:rFonts w:ascii="Times New Roman" w:hAnsi="Times New Roman"/>
          <w:bCs/>
          <w:sz w:val="40"/>
          <w:szCs w:val="40"/>
        </w:rPr>
      </w:pPr>
    </w:p>
    <w:p w:rsidR="008E682C" w:rsidRDefault="008E682C" w:rsidP="00083F45">
      <w:pPr>
        <w:pStyle w:val="af2"/>
        <w:spacing w:line="300" w:lineRule="auto"/>
        <w:ind w:firstLine="567"/>
        <w:jc w:val="both"/>
        <w:rPr>
          <w:rFonts w:ascii="Times New Roman" w:hAnsi="Times New Roman"/>
          <w:bCs/>
          <w:sz w:val="40"/>
          <w:szCs w:val="40"/>
        </w:rPr>
      </w:pPr>
    </w:p>
    <w:p w:rsidR="008E682C" w:rsidRDefault="008E682C" w:rsidP="00083F45">
      <w:pPr>
        <w:pStyle w:val="af2"/>
        <w:spacing w:line="300" w:lineRule="auto"/>
        <w:ind w:firstLine="567"/>
        <w:jc w:val="both"/>
        <w:rPr>
          <w:rFonts w:ascii="Times New Roman" w:hAnsi="Times New Roman"/>
          <w:bCs/>
          <w:sz w:val="40"/>
          <w:szCs w:val="40"/>
        </w:rPr>
      </w:pPr>
    </w:p>
    <w:p w:rsidR="008E682C" w:rsidRDefault="008E682C" w:rsidP="00083F45">
      <w:pPr>
        <w:pStyle w:val="af2"/>
        <w:spacing w:line="300" w:lineRule="auto"/>
        <w:ind w:firstLine="567"/>
        <w:jc w:val="both"/>
        <w:rPr>
          <w:rFonts w:ascii="Times New Roman" w:hAnsi="Times New Roman"/>
          <w:bCs/>
          <w:sz w:val="40"/>
          <w:szCs w:val="40"/>
        </w:rPr>
      </w:pPr>
    </w:p>
    <w:p w:rsidR="008E682C" w:rsidRDefault="008E682C" w:rsidP="00083F45">
      <w:pPr>
        <w:pStyle w:val="af2"/>
        <w:spacing w:line="300" w:lineRule="auto"/>
        <w:ind w:firstLine="567"/>
        <w:jc w:val="both"/>
        <w:rPr>
          <w:rFonts w:ascii="Times New Roman" w:hAnsi="Times New Roman"/>
          <w:bCs/>
          <w:sz w:val="40"/>
          <w:szCs w:val="40"/>
        </w:rPr>
      </w:pPr>
    </w:p>
    <w:p w:rsidR="008E682C" w:rsidRDefault="008E682C" w:rsidP="00083F45">
      <w:pPr>
        <w:pStyle w:val="af2"/>
        <w:spacing w:line="300" w:lineRule="auto"/>
        <w:ind w:firstLine="567"/>
        <w:jc w:val="both"/>
        <w:rPr>
          <w:rFonts w:ascii="Times New Roman" w:hAnsi="Times New Roman"/>
          <w:bCs/>
          <w:sz w:val="40"/>
          <w:szCs w:val="40"/>
        </w:rPr>
      </w:pPr>
    </w:p>
    <w:p w:rsidR="008E682C" w:rsidRDefault="008E682C" w:rsidP="00083F45">
      <w:pPr>
        <w:pStyle w:val="af2"/>
        <w:spacing w:line="300" w:lineRule="auto"/>
        <w:ind w:firstLine="567"/>
        <w:jc w:val="both"/>
        <w:rPr>
          <w:rFonts w:ascii="Times New Roman" w:hAnsi="Times New Roman"/>
          <w:bCs/>
          <w:sz w:val="40"/>
          <w:szCs w:val="40"/>
        </w:rPr>
      </w:pPr>
    </w:p>
    <w:p w:rsidR="00722086" w:rsidRDefault="00722086" w:rsidP="00722086">
      <w:pPr>
        <w:pStyle w:val="af2"/>
        <w:spacing w:line="300" w:lineRule="auto"/>
        <w:ind w:firstLine="567"/>
        <w:jc w:val="both"/>
        <w:rPr>
          <w:rFonts w:ascii="Times New Roman" w:hAnsi="Times New Roman"/>
          <w:bCs/>
          <w:sz w:val="40"/>
          <w:szCs w:val="40"/>
        </w:rPr>
      </w:pPr>
    </w:p>
    <w:p w:rsidR="00722086" w:rsidRDefault="00722086" w:rsidP="00722086">
      <w:pPr>
        <w:pStyle w:val="af2"/>
        <w:spacing w:line="300" w:lineRule="auto"/>
        <w:ind w:firstLine="567"/>
        <w:jc w:val="both"/>
        <w:rPr>
          <w:rFonts w:ascii="Times New Roman" w:hAnsi="Times New Roman"/>
          <w:bCs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  <w:t xml:space="preserve">                      СОСТАВ:</w:t>
      </w:r>
    </w:p>
    <w:p w:rsidR="00722086" w:rsidRDefault="00722086" w:rsidP="00722086">
      <w:pPr>
        <w:pStyle w:val="af2"/>
        <w:spacing w:line="300" w:lineRule="auto"/>
        <w:ind w:firstLine="567"/>
        <w:jc w:val="both"/>
        <w:rPr>
          <w:rFonts w:ascii="Times New Roman" w:hAnsi="Times New Roman"/>
          <w:bCs/>
          <w:sz w:val="40"/>
          <w:szCs w:val="40"/>
        </w:rPr>
      </w:pPr>
    </w:p>
    <w:p w:rsidR="00722086" w:rsidRDefault="00722086" w:rsidP="00722086">
      <w:pPr>
        <w:pStyle w:val="af2"/>
        <w:spacing w:line="300" w:lineRule="auto"/>
        <w:ind w:firstLine="567"/>
        <w:jc w:val="both"/>
        <w:rPr>
          <w:rFonts w:ascii="Times New Roman" w:hAnsi="Times New Roman"/>
          <w:bCs/>
          <w:sz w:val="40"/>
          <w:szCs w:val="40"/>
        </w:rPr>
      </w:pPr>
    </w:p>
    <w:p w:rsidR="00722086" w:rsidRPr="00935147" w:rsidRDefault="00722086" w:rsidP="00722086">
      <w:pPr>
        <w:pStyle w:val="af2"/>
        <w:spacing w:line="300" w:lineRule="auto"/>
        <w:ind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935147">
        <w:rPr>
          <w:rFonts w:ascii="Times New Roman" w:hAnsi="Times New Roman"/>
          <w:b w:val="0"/>
          <w:bCs/>
          <w:sz w:val="28"/>
          <w:szCs w:val="28"/>
        </w:rPr>
        <w:t>1.  Схема размещения объектов обслуживания населения.</w:t>
      </w:r>
    </w:p>
    <w:p w:rsidR="00722086" w:rsidRPr="00935147" w:rsidRDefault="00722086" w:rsidP="00722086">
      <w:pPr>
        <w:pStyle w:val="af2"/>
        <w:spacing w:line="300" w:lineRule="auto"/>
        <w:ind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722086" w:rsidRDefault="00722086" w:rsidP="00722086">
      <w:pPr>
        <w:pStyle w:val="af2"/>
        <w:spacing w:line="300" w:lineRule="auto"/>
        <w:ind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935147">
        <w:rPr>
          <w:rFonts w:ascii="Times New Roman" w:hAnsi="Times New Roman"/>
          <w:b w:val="0"/>
          <w:bCs/>
          <w:sz w:val="28"/>
          <w:szCs w:val="28"/>
        </w:rPr>
        <w:t>2.  Этапы очередности строительства (схема</w:t>
      </w:r>
      <w:r w:rsidR="00767CAA">
        <w:rPr>
          <w:rFonts w:ascii="Times New Roman" w:hAnsi="Times New Roman"/>
          <w:b w:val="0"/>
          <w:bCs/>
          <w:sz w:val="28"/>
          <w:szCs w:val="28"/>
        </w:rPr>
        <w:t>).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 </w:t>
      </w:r>
    </w:p>
    <w:p w:rsidR="00767CAA" w:rsidRDefault="00767CAA" w:rsidP="00722086">
      <w:pPr>
        <w:pStyle w:val="af2"/>
        <w:spacing w:line="300" w:lineRule="auto"/>
        <w:ind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767CAA" w:rsidRPr="00935147" w:rsidRDefault="00767CAA" w:rsidP="00767CAA">
      <w:pPr>
        <w:pStyle w:val="af2"/>
        <w:spacing w:line="300" w:lineRule="auto"/>
        <w:ind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3</w:t>
      </w:r>
      <w:r w:rsidRPr="00935147">
        <w:rPr>
          <w:rFonts w:ascii="Times New Roman" w:hAnsi="Times New Roman"/>
          <w:b w:val="0"/>
          <w:bCs/>
          <w:sz w:val="28"/>
          <w:szCs w:val="28"/>
        </w:rPr>
        <w:t xml:space="preserve">.  Этапы очередности строительства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 (таблица</w:t>
      </w:r>
      <w:r w:rsidRPr="00935147">
        <w:rPr>
          <w:rFonts w:ascii="Times New Roman" w:hAnsi="Times New Roman"/>
          <w:b w:val="0"/>
          <w:bCs/>
          <w:sz w:val="28"/>
          <w:szCs w:val="28"/>
        </w:rPr>
        <w:t>)</w:t>
      </w:r>
      <w:r>
        <w:rPr>
          <w:rFonts w:ascii="Times New Roman" w:hAnsi="Times New Roman"/>
          <w:b w:val="0"/>
          <w:bCs/>
          <w:sz w:val="28"/>
          <w:szCs w:val="28"/>
        </w:rPr>
        <w:t xml:space="preserve">.  </w:t>
      </w:r>
    </w:p>
    <w:p w:rsidR="00767CAA" w:rsidRPr="00935147" w:rsidRDefault="00767CAA" w:rsidP="00767CAA">
      <w:pPr>
        <w:pStyle w:val="af2"/>
        <w:spacing w:line="300" w:lineRule="auto"/>
        <w:ind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767CAA" w:rsidRPr="00935147" w:rsidRDefault="00767CAA" w:rsidP="00722086">
      <w:pPr>
        <w:pStyle w:val="af2"/>
        <w:spacing w:line="300" w:lineRule="auto"/>
        <w:ind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722086" w:rsidRPr="00935147" w:rsidRDefault="00722086" w:rsidP="00722086">
      <w:pPr>
        <w:pStyle w:val="af2"/>
        <w:spacing w:line="300" w:lineRule="auto"/>
        <w:ind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722086" w:rsidRPr="00935147" w:rsidRDefault="00722086" w:rsidP="00722086">
      <w:pPr>
        <w:pStyle w:val="af2"/>
        <w:spacing w:line="300" w:lineRule="auto"/>
        <w:ind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</w:p>
    <w:p w:rsidR="00722086" w:rsidRPr="00935147" w:rsidRDefault="00722086" w:rsidP="00722086">
      <w:pPr>
        <w:pStyle w:val="af2"/>
        <w:spacing w:line="300" w:lineRule="auto"/>
        <w:ind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722086" w:rsidRDefault="00722086" w:rsidP="00722086">
      <w:pPr>
        <w:pStyle w:val="af2"/>
        <w:spacing w:line="300" w:lineRule="auto"/>
        <w:ind w:firstLine="567"/>
        <w:jc w:val="both"/>
        <w:rPr>
          <w:rFonts w:ascii="Times New Roman" w:hAnsi="Times New Roman"/>
          <w:bCs/>
          <w:sz w:val="40"/>
          <w:szCs w:val="40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</w:p>
    <w:p w:rsidR="00722086" w:rsidRDefault="00722086" w:rsidP="00722086">
      <w:pPr>
        <w:pStyle w:val="af2"/>
        <w:spacing w:line="300" w:lineRule="auto"/>
        <w:ind w:firstLine="567"/>
        <w:jc w:val="both"/>
        <w:rPr>
          <w:rFonts w:ascii="Times New Roman" w:hAnsi="Times New Roman"/>
          <w:bCs/>
          <w:sz w:val="40"/>
          <w:szCs w:val="40"/>
        </w:rPr>
      </w:pPr>
    </w:p>
    <w:p w:rsidR="008E682C" w:rsidRDefault="008E682C" w:rsidP="00083F45">
      <w:pPr>
        <w:pStyle w:val="af2"/>
        <w:spacing w:line="300" w:lineRule="auto"/>
        <w:ind w:firstLine="567"/>
        <w:jc w:val="both"/>
        <w:rPr>
          <w:rFonts w:ascii="Times New Roman" w:hAnsi="Times New Roman"/>
          <w:bCs/>
          <w:sz w:val="40"/>
          <w:szCs w:val="40"/>
        </w:rPr>
      </w:pPr>
    </w:p>
    <w:p w:rsidR="00722086" w:rsidRDefault="00722086" w:rsidP="00083F45">
      <w:pPr>
        <w:pStyle w:val="af2"/>
        <w:spacing w:line="300" w:lineRule="auto"/>
        <w:ind w:firstLine="567"/>
        <w:jc w:val="both"/>
        <w:rPr>
          <w:rFonts w:ascii="Times New Roman" w:hAnsi="Times New Roman"/>
          <w:bCs/>
          <w:sz w:val="40"/>
          <w:szCs w:val="40"/>
        </w:rPr>
      </w:pPr>
    </w:p>
    <w:p w:rsidR="00722086" w:rsidRDefault="00722086" w:rsidP="00083F45">
      <w:pPr>
        <w:pStyle w:val="af2"/>
        <w:spacing w:line="300" w:lineRule="auto"/>
        <w:ind w:firstLine="567"/>
        <w:jc w:val="both"/>
        <w:rPr>
          <w:rFonts w:ascii="Times New Roman" w:hAnsi="Times New Roman"/>
          <w:bCs/>
          <w:sz w:val="40"/>
          <w:szCs w:val="40"/>
        </w:rPr>
      </w:pPr>
    </w:p>
    <w:p w:rsidR="00722086" w:rsidRDefault="00722086" w:rsidP="00083F45">
      <w:pPr>
        <w:pStyle w:val="af2"/>
        <w:spacing w:line="300" w:lineRule="auto"/>
        <w:ind w:firstLine="567"/>
        <w:jc w:val="both"/>
        <w:rPr>
          <w:rFonts w:ascii="Times New Roman" w:hAnsi="Times New Roman"/>
          <w:bCs/>
          <w:sz w:val="40"/>
          <w:szCs w:val="40"/>
        </w:rPr>
      </w:pPr>
    </w:p>
    <w:p w:rsidR="00722086" w:rsidRDefault="00722086" w:rsidP="00083F45">
      <w:pPr>
        <w:pStyle w:val="af2"/>
        <w:spacing w:line="300" w:lineRule="auto"/>
        <w:ind w:firstLine="567"/>
        <w:jc w:val="both"/>
        <w:rPr>
          <w:rFonts w:ascii="Times New Roman" w:hAnsi="Times New Roman"/>
          <w:bCs/>
          <w:sz w:val="40"/>
          <w:szCs w:val="40"/>
        </w:rPr>
      </w:pPr>
    </w:p>
    <w:p w:rsidR="00722086" w:rsidRDefault="00722086" w:rsidP="00083F45">
      <w:pPr>
        <w:pStyle w:val="af2"/>
        <w:spacing w:line="300" w:lineRule="auto"/>
        <w:ind w:firstLine="567"/>
        <w:jc w:val="both"/>
        <w:rPr>
          <w:rFonts w:ascii="Times New Roman" w:hAnsi="Times New Roman"/>
          <w:bCs/>
          <w:sz w:val="40"/>
          <w:szCs w:val="40"/>
        </w:rPr>
      </w:pPr>
    </w:p>
    <w:p w:rsidR="00722086" w:rsidRDefault="00722086" w:rsidP="00083F45">
      <w:pPr>
        <w:pStyle w:val="af2"/>
        <w:spacing w:line="300" w:lineRule="auto"/>
        <w:ind w:firstLine="567"/>
        <w:jc w:val="both"/>
        <w:rPr>
          <w:rFonts w:ascii="Times New Roman" w:hAnsi="Times New Roman"/>
          <w:bCs/>
          <w:sz w:val="40"/>
          <w:szCs w:val="40"/>
        </w:rPr>
      </w:pPr>
    </w:p>
    <w:p w:rsidR="00722086" w:rsidRDefault="00722086" w:rsidP="00083F45">
      <w:pPr>
        <w:pStyle w:val="af2"/>
        <w:spacing w:line="300" w:lineRule="auto"/>
        <w:ind w:firstLine="567"/>
        <w:jc w:val="both"/>
        <w:rPr>
          <w:rFonts w:ascii="Times New Roman" w:hAnsi="Times New Roman"/>
          <w:bCs/>
          <w:sz w:val="40"/>
          <w:szCs w:val="40"/>
        </w:rPr>
      </w:pPr>
    </w:p>
    <w:p w:rsidR="00722086" w:rsidRDefault="00722086" w:rsidP="00083F45">
      <w:pPr>
        <w:pStyle w:val="af2"/>
        <w:spacing w:line="300" w:lineRule="auto"/>
        <w:ind w:firstLine="567"/>
        <w:jc w:val="both"/>
        <w:rPr>
          <w:rFonts w:ascii="Times New Roman" w:hAnsi="Times New Roman"/>
          <w:bCs/>
          <w:sz w:val="40"/>
          <w:szCs w:val="40"/>
        </w:rPr>
      </w:pPr>
    </w:p>
    <w:p w:rsidR="00722086" w:rsidRDefault="00722086" w:rsidP="00083F45">
      <w:pPr>
        <w:pStyle w:val="af2"/>
        <w:spacing w:line="300" w:lineRule="auto"/>
        <w:ind w:firstLine="567"/>
        <w:jc w:val="both"/>
        <w:rPr>
          <w:rFonts w:ascii="Times New Roman" w:hAnsi="Times New Roman"/>
          <w:bCs/>
          <w:sz w:val="40"/>
          <w:szCs w:val="40"/>
        </w:rPr>
      </w:pPr>
    </w:p>
    <w:p w:rsidR="00722086" w:rsidRDefault="00722086" w:rsidP="00083F45">
      <w:pPr>
        <w:pStyle w:val="af2"/>
        <w:spacing w:line="300" w:lineRule="auto"/>
        <w:ind w:firstLine="567"/>
        <w:jc w:val="both"/>
        <w:rPr>
          <w:rFonts w:ascii="Times New Roman" w:hAnsi="Times New Roman"/>
          <w:bCs/>
          <w:sz w:val="40"/>
          <w:szCs w:val="40"/>
        </w:rPr>
      </w:pPr>
    </w:p>
    <w:p w:rsidR="00722086" w:rsidRDefault="00722086" w:rsidP="00083F45">
      <w:pPr>
        <w:pStyle w:val="af2"/>
        <w:spacing w:line="300" w:lineRule="auto"/>
        <w:ind w:firstLine="567"/>
        <w:jc w:val="both"/>
        <w:rPr>
          <w:rFonts w:ascii="Times New Roman" w:hAnsi="Times New Roman"/>
          <w:bCs/>
          <w:sz w:val="40"/>
          <w:szCs w:val="40"/>
        </w:rPr>
      </w:pPr>
    </w:p>
    <w:p w:rsidR="00722086" w:rsidRDefault="00722086" w:rsidP="00083F45">
      <w:pPr>
        <w:pStyle w:val="af2"/>
        <w:spacing w:line="300" w:lineRule="auto"/>
        <w:ind w:firstLine="567"/>
        <w:jc w:val="both"/>
        <w:rPr>
          <w:rFonts w:ascii="Times New Roman" w:hAnsi="Times New Roman"/>
          <w:bCs/>
          <w:sz w:val="40"/>
          <w:szCs w:val="40"/>
        </w:rPr>
      </w:pPr>
    </w:p>
    <w:p w:rsidR="00722086" w:rsidRDefault="00722086" w:rsidP="00083F45">
      <w:pPr>
        <w:pStyle w:val="af2"/>
        <w:spacing w:line="300" w:lineRule="auto"/>
        <w:ind w:firstLine="567"/>
        <w:jc w:val="both"/>
        <w:rPr>
          <w:rFonts w:ascii="Times New Roman" w:hAnsi="Times New Roman"/>
          <w:bCs/>
          <w:sz w:val="40"/>
          <w:szCs w:val="40"/>
        </w:rPr>
      </w:pPr>
    </w:p>
    <w:p w:rsidR="00722086" w:rsidRDefault="00722086" w:rsidP="00083F45">
      <w:pPr>
        <w:pStyle w:val="af2"/>
        <w:spacing w:line="300" w:lineRule="auto"/>
        <w:ind w:firstLine="567"/>
        <w:jc w:val="both"/>
        <w:rPr>
          <w:rFonts w:ascii="Times New Roman" w:hAnsi="Times New Roman"/>
          <w:bCs/>
          <w:sz w:val="40"/>
          <w:szCs w:val="40"/>
        </w:rPr>
      </w:pPr>
    </w:p>
    <w:p w:rsidR="00722086" w:rsidRDefault="00722086" w:rsidP="00083F45">
      <w:pPr>
        <w:pStyle w:val="af2"/>
        <w:spacing w:line="300" w:lineRule="auto"/>
        <w:ind w:firstLine="567"/>
        <w:jc w:val="both"/>
        <w:rPr>
          <w:rFonts w:ascii="Times New Roman" w:hAnsi="Times New Roman"/>
          <w:bCs/>
          <w:sz w:val="40"/>
          <w:szCs w:val="40"/>
        </w:rPr>
      </w:pPr>
    </w:p>
    <w:p w:rsidR="00722086" w:rsidRDefault="00722086" w:rsidP="00083F45">
      <w:pPr>
        <w:pStyle w:val="af2"/>
        <w:spacing w:line="300" w:lineRule="auto"/>
        <w:ind w:firstLine="567"/>
        <w:jc w:val="both"/>
        <w:rPr>
          <w:rFonts w:ascii="Times New Roman" w:hAnsi="Times New Roman"/>
          <w:bCs/>
          <w:sz w:val="40"/>
          <w:szCs w:val="40"/>
        </w:rPr>
      </w:pPr>
    </w:p>
    <w:p w:rsidR="00722086" w:rsidRDefault="00722086" w:rsidP="00083F45">
      <w:pPr>
        <w:pStyle w:val="af2"/>
        <w:spacing w:line="300" w:lineRule="auto"/>
        <w:ind w:firstLine="567"/>
        <w:jc w:val="both"/>
        <w:rPr>
          <w:rFonts w:ascii="Times New Roman" w:hAnsi="Times New Roman"/>
          <w:bCs/>
          <w:sz w:val="40"/>
          <w:szCs w:val="40"/>
        </w:rPr>
      </w:pPr>
    </w:p>
    <w:p w:rsidR="00722086" w:rsidRDefault="00722086" w:rsidP="00083F45">
      <w:pPr>
        <w:pStyle w:val="af2"/>
        <w:spacing w:line="300" w:lineRule="auto"/>
        <w:ind w:firstLine="567"/>
        <w:jc w:val="both"/>
        <w:rPr>
          <w:rFonts w:ascii="Times New Roman" w:hAnsi="Times New Roman"/>
          <w:bCs/>
          <w:sz w:val="40"/>
          <w:szCs w:val="40"/>
        </w:rPr>
      </w:pPr>
    </w:p>
    <w:p w:rsidR="00475E3D" w:rsidRPr="00475E3D" w:rsidRDefault="00475E3D" w:rsidP="00410495">
      <w:pPr>
        <w:spacing w:line="360" w:lineRule="auto"/>
        <w:ind w:left="-284" w:right="-256"/>
        <w:rPr>
          <w:b/>
          <w:sz w:val="40"/>
          <w:szCs w:val="40"/>
        </w:rPr>
      </w:pPr>
      <w:r>
        <w:t xml:space="preserve">        </w:t>
      </w:r>
      <w:r w:rsidR="00FF3AF3">
        <w:t xml:space="preserve">           </w:t>
      </w:r>
      <w:r>
        <w:t xml:space="preserve">     </w:t>
      </w:r>
      <w:r w:rsidR="00D072D3">
        <w:t xml:space="preserve">              </w:t>
      </w:r>
      <w:r>
        <w:t xml:space="preserve"> </w:t>
      </w:r>
      <w:r w:rsidRPr="00475E3D">
        <w:rPr>
          <w:b/>
          <w:sz w:val="40"/>
          <w:szCs w:val="40"/>
        </w:rPr>
        <w:t xml:space="preserve">ГРАФИЧЕСКИЙ </w:t>
      </w:r>
      <w:r>
        <w:rPr>
          <w:b/>
          <w:sz w:val="40"/>
          <w:szCs w:val="40"/>
        </w:rPr>
        <w:t xml:space="preserve"> </w:t>
      </w:r>
      <w:r w:rsidRPr="00475E3D">
        <w:rPr>
          <w:b/>
          <w:sz w:val="40"/>
          <w:szCs w:val="40"/>
        </w:rPr>
        <w:t>МАТЕРИАЛ</w:t>
      </w:r>
    </w:p>
    <w:sectPr w:rsidR="00475E3D" w:rsidRPr="00475E3D" w:rsidSect="001B3B24">
      <w:footerReference w:type="default" r:id="rId9"/>
      <w:footerReference w:type="first" r:id="rId10"/>
      <w:pgSz w:w="11907" w:h="16840" w:code="9"/>
      <w:pgMar w:top="680" w:right="1134" w:bottom="1418" w:left="1701" w:header="567" w:footer="567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377" w:rsidRDefault="00B42377">
      <w:r>
        <w:separator/>
      </w:r>
    </w:p>
  </w:endnote>
  <w:endnote w:type="continuationSeparator" w:id="0">
    <w:p w:rsidR="00B42377" w:rsidRDefault="00B4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OST type A">
    <w:altName w:val="Microsoft YaHei"/>
    <w:charset w:val="CC"/>
    <w:family w:val="swiss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7B4" w:rsidRDefault="00C91065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5" type="#_x0000_t202" style="position:absolute;margin-left:430.9pt;margin-top:819.3pt;width:53.85pt;height:11.35pt;z-index:251696640;mso-position-horizontal-relative:page;mso-position-vertical-relative:page" o:allowincell="f" filled="f" stroked="f">
          <v:textbox style="mso-next-textbox:#_x0000_s1105" inset="0,0,0,0">
            <w:txbxContent>
              <w:p w:rsidR="00DE67B4" w:rsidRDefault="00DE67B4">
                <w:pPr>
                  <w:rPr>
                    <w:iCs/>
                  </w:rPr>
                </w:pPr>
                <w:r>
                  <w:rPr>
                    <w:iCs/>
                  </w:rPr>
                  <w:t>Формат А</w:t>
                </w:r>
                <w:proofErr w:type="gramStart"/>
                <w:r>
                  <w:rPr>
                    <w:iCs/>
                  </w:rPr>
                  <w:t>4</w:t>
                </w:r>
                <w:proofErr w:type="gramEnd"/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line id="_x0000_s1103" style="position:absolute;z-index:251694592;mso-position-horizontal-relative:page;mso-position-vertical-relative:page" from="544.35pt,796.65pt" to="572.7pt,796.65pt" o:allowincell="f" strokeweight="1.5pt">
          <w10:wrap anchorx="page" anchory="page"/>
          <w10:anchorlock/>
        </v:line>
      </w:pict>
    </w:r>
    <w:r>
      <w:rPr>
        <w:noProof/>
      </w:rPr>
      <w:pict>
        <v:line id="_x0000_s1102" style="position:absolute;flip:y;z-index:251693568;mso-position-horizontal-relative:page;mso-position-vertical-relative:page" from="544.3pt,776.8pt" to="544.3pt,819.3pt" o:allowincell="f" strokeweight="1.5pt">
          <w10:wrap anchorx="page" anchory="page"/>
          <w10:anchorlock/>
        </v:line>
      </w:pict>
    </w:r>
    <w:r>
      <w:rPr>
        <w:noProof/>
      </w:rPr>
      <w:pict>
        <v:line id="_x0000_s1101" style="position:absolute;flip:y;z-index:251692544;mso-position-horizontal-relative:page;mso-position-vertical-relative:page" from="241pt,776.8pt" to="241pt,819.3pt" o:allowincell="f" strokeweight="1.5pt">
          <w10:wrap anchorx="page" anchory="page"/>
          <w10:anchorlock/>
        </v:line>
      </w:pict>
    </w:r>
    <w:r>
      <w:rPr>
        <w:noProof/>
      </w:rPr>
      <w:pict>
        <v:line id="_x0000_s1100" style="position:absolute;flip:y;z-index:251691520;mso-position-horizontal-relative:page;mso-position-vertical-relative:page" from="170.1pt,776.8pt" to="170.1pt,819.3pt" o:allowincell="f" strokeweight="1.5pt">
          <w10:wrap anchorx="page" anchory="page"/>
        </v:line>
      </w:pict>
    </w:r>
    <w:r>
      <w:rPr>
        <w:noProof/>
      </w:rPr>
      <w:pict>
        <v:line id="_x0000_s1099" style="position:absolute;flip:y;z-index:251690496;mso-position-horizontal-relative:page;mso-position-vertical-relative:page" from="212.65pt,776.8pt" to="212.65pt,819.3pt" o:allowincell="f" strokeweight="1.5pt">
          <w10:wrap anchorx="page" anchory="page"/>
          <w10:anchorlock/>
        </v:line>
      </w:pict>
    </w:r>
    <w:r>
      <w:rPr>
        <w:noProof/>
      </w:rPr>
      <w:pict>
        <v:line id="_x0000_s1098" style="position:absolute;flip:y;z-index:251689472;mso-position-horizontal-relative:page;mso-position-vertical-relative:page" from="104.9pt,776.8pt" to="104.9pt,819.3pt" o:allowincell="f" strokeweight="1.5pt">
          <w10:wrap anchorx="page" anchory="page"/>
          <w10:anchorlock/>
        </v:line>
      </w:pict>
    </w:r>
    <w:r>
      <w:rPr>
        <w:noProof/>
      </w:rPr>
      <w:pict>
        <v:line id="_x0000_s1097" style="position:absolute;flip:y;z-index:251688448;mso-position-horizontal-relative:page;mso-position-vertical-relative:page" from="76.55pt,776.8pt" to="76.55pt,819.3pt" o:allowincell="f" strokeweight="1.5pt">
          <w10:wrap anchorx="page" anchory="page"/>
          <w10:anchorlock/>
        </v:line>
      </w:pict>
    </w:r>
    <w:r>
      <w:rPr>
        <w:noProof/>
      </w:rPr>
      <w:pict>
        <v:line id="_x0000_s1096" style="position:absolute;z-index:251687424;mso-position-horizontal-relative:page;mso-position-vertical-relative:page" from="56.7pt,790.95pt" to="240.95pt,790.95pt" o:allowincell="f">
          <w10:wrap anchorx="page" anchory="page"/>
          <w10:anchorlock/>
        </v:line>
      </w:pict>
    </w:r>
    <w:r>
      <w:rPr>
        <w:noProof/>
      </w:rPr>
      <w:pict>
        <v:line id="_x0000_s1095" style="position:absolute;z-index:251686400;mso-position-horizontal-relative:page;mso-position-vertical-relative:page" from="56.7pt,776.8pt" to="572.6pt,776.8pt" o:allowincell="f" strokeweight="1.5pt">
          <w10:wrap anchorx="page" anchory="page"/>
          <w10:anchorlock/>
        </v:line>
      </w:pict>
    </w:r>
    <w:r>
      <w:rPr>
        <w:noProof/>
      </w:rPr>
      <w:pict>
        <v:line id="_x0000_s1094" style="position:absolute;z-index:251685376;mso-position-horizontal-relative:page;mso-position-vertical-relative:page" from="56.7pt,805.15pt" to="240.95pt,805.15pt" o:allowincell="f" strokeweight="1.5pt">
          <w10:wrap anchorx="page" anchory="page"/>
          <w10:anchorlock/>
        </v:line>
      </w:pict>
    </w:r>
    <w:r>
      <w:rPr>
        <w:noProof/>
      </w:rPr>
      <w:pict>
        <v:line id="_x0000_s1093" style="position:absolute;z-index:251684352;mso-position-horizontal-relative:page;mso-position-vertical-relative:page" from="22.7pt,751.3pt" to="56.7pt,751.3pt" o:allowincell="f" strokeweight="1.5pt">
          <w10:wrap anchorx="page" anchory="page"/>
          <w10:anchorlock/>
        </v:line>
      </w:pict>
    </w:r>
    <w:r>
      <w:rPr>
        <w:noProof/>
      </w:rPr>
      <w:pict>
        <v:line id="_x0000_s1092" style="position:absolute;z-index:251683328;mso-position-horizontal-relative:page;mso-position-vertical-relative:page" from="23.5pt,652.05pt" to="57.5pt,652.05pt" strokeweight="1.5pt">
          <w10:wrap anchorx="page" anchory="page"/>
          <w10:anchorlock/>
        </v:line>
      </w:pict>
    </w:r>
    <w:r>
      <w:rPr>
        <w:noProof/>
      </w:rPr>
      <w:pict>
        <v:line id="_x0000_s1091" style="position:absolute;z-index:251682304;mso-position-horizontal-relative:page;mso-position-vertical-relative:page" from="22.7pt,581.2pt" to="56.7pt,581.2pt" o:allowincell="f" strokeweight="1.5pt">
          <w10:wrap anchorx="page" anchory="page"/>
          <w10:anchorlock/>
        </v:line>
      </w:pict>
    </w:r>
    <w:r>
      <w:rPr>
        <w:noProof/>
      </w:rPr>
      <w:pict>
        <v:line id="_x0000_s1090" style="position:absolute;z-index:251681280;mso-position-horizontal-relative:page;mso-position-vertical-relative:page" from="24.1pt,510.3pt" to="58.1pt,510.3pt" strokeweight="1.5pt">
          <w10:wrap anchorx="page" anchory="page"/>
          <w10:anchorlock/>
        </v:line>
      </w:pict>
    </w:r>
    <w:r>
      <w:rPr>
        <w:noProof/>
      </w:rPr>
      <w:pict>
        <v:line id="_x0000_s1089" style="position:absolute;z-index:251680256;mso-position-horizontal-relative:page;mso-position-vertical-relative:page" from="36.85pt,408.25pt" to="36.85pt,819.25pt" o:allowincell="f" strokeweight="1.5pt">
          <w10:wrap anchorx="page" anchory="page"/>
          <w10:anchorlock/>
        </v:line>
      </w:pict>
    </w:r>
    <w:r>
      <w:rPr>
        <w:noProof/>
      </w:rPr>
      <w:pict>
        <v:rect id="_x0000_s1088" style="position:absolute;margin-left:23.15pt;margin-top:408.25pt;width:34pt;height:411pt;z-index:251679232;mso-position-horizontal-relative:page;mso-position-vertical-relative:page" filled="f" strokeweight="1.5pt">
          <w10:wrap anchorx="page" anchory="page"/>
          <w10:anchorlock/>
        </v:rect>
      </w:pict>
    </w:r>
    <w:r>
      <w:rPr>
        <w:noProof/>
      </w:rPr>
      <w:pict>
        <v:rect id="_x0000_s1109" style="position:absolute;margin-left:57.25pt;margin-top:17pt;width:515.9pt;height:802.2pt;z-index:251700736;mso-position-horizontal-relative:page;mso-position-vertical-relative:page" filled="f" strokeweight="1.5pt">
          <w10:wrap anchorx="page" anchory="page"/>
          <w10:anchorlock/>
        </v:rect>
      </w:pict>
    </w:r>
    <w:r>
      <w:rPr>
        <w:noProof/>
      </w:rPr>
      <w:pict>
        <v:shape id="_x0000_s1087" type="#_x0000_t202" style="position:absolute;margin-left:104.9pt;margin-top:805.15pt;width:65.2pt;height:14.15pt;z-index:251678208;mso-position-horizontal-relative:page;mso-position-vertical-relative:page" o:allowincell="f" filled="f" stroked="f" strokeweight="1pt">
          <v:textbox style="mso-next-textbox:#_x0000_s1087" inset="0,.3mm,0,0">
            <w:txbxContent>
              <w:p w:rsidR="00DE67B4" w:rsidRDefault="00DE67B4">
                <w:pPr>
                  <w:jc w:val="center"/>
                  <w:rPr>
                    <w:iCs/>
                  </w:rPr>
                </w:pPr>
                <w:r>
                  <w:rPr>
                    <w:iCs/>
                  </w:rPr>
                  <w:t>№ докум.</w:t>
                </w:r>
              </w:p>
              <w:p w:rsidR="00DE67B4" w:rsidRDefault="00DE67B4">
                <w:pPr>
                  <w:jc w:val="center"/>
                  <w:rPr>
                    <w:iCs/>
                  </w:rPr>
                </w:pP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_x0000_s1086" type="#_x0000_t202" style="position:absolute;margin-left:76.55pt;margin-top:805.15pt;width:28.35pt;height:14.25pt;z-index:251677184;mso-position-horizontal-relative:page;mso-position-vertical-relative:page" o:allowincell="f" filled="f" stroked="f" strokeweight="1pt">
          <v:textbox style="mso-next-textbox:#_x0000_s1086" inset="0,.3mm,0,0">
            <w:txbxContent>
              <w:p w:rsidR="00DE67B4" w:rsidRDefault="00DE67B4">
                <w:pPr>
                  <w:jc w:val="center"/>
                  <w:rPr>
                    <w:iCs/>
                  </w:rPr>
                </w:pPr>
                <w:r>
                  <w:rPr>
                    <w:iCs/>
                  </w:rPr>
                  <w:t>Лист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_x0000_s1085" type="#_x0000_t202" style="position:absolute;margin-left:56.7pt;margin-top:805.15pt;width:19.95pt;height:14.15pt;z-index:251676160;mso-position-horizontal-relative:page;mso-position-vertical-relative:page" o:allowincell="f" filled="f" stroked="f" strokeweight="1pt">
          <v:textbox style="mso-next-textbox:#_x0000_s1085" inset="0,.3mm,0,0">
            <w:txbxContent>
              <w:p w:rsidR="00DE67B4" w:rsidRDefault="00DE67B4">
                <w:pPr>
                  <w:jc w:val="center"/>
                  <w:rPr>
                    <w:iCs/>
                  </w:rPr>
                </w:pPr>
                <w:proofErr w:type="spellStart"/>
                <w:r>
                  <w:rPr>
                    <w:iCs/>
                  </w:rPr>
                  <w:t>Изм</w:t>
                </w:r>
                <w:proofErr w:type="spellEnd"/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_x0000_s1084" type="#_x0000_t202" style="position:absolute;margin-left:170.1pt;margin-top:805.15pt;width:42.5pt;height:14.25pt;z-index:251675136;mso-position-horizontal-relative:page;mso-position-vertical-relative:page" o:allowincell="f" filled="f" stroked="f" strokeweight="1pt">
          <v:textbox style="mso-next-textbox:#_x0000_s1084" inset="0,.3mm,0,0">
            <w:txbxContent>
              <w:p w:rsidR="00DE67B4" w:rsidRDefault="00DE67B4">
                <w:pPr>
                  <w:jc w:val="center"/>
                  <w:rPr>
                    <w:iCs/>
                  </w:rPr>
                </w:pPr>
                <w:r>
                  <w:rPr>
                    <w:iCs/>
                  </w:rPr>
                  <w:t>Подпись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_x0000_s1083" type="#_x0000_t202" style="position:absolute;margin-left:212.65pt;margin-top:805.15pt;width:28.35pt;height:14.25pt;z-index:251674112;mso-position-horizontal-relative:page;mso-position-vertical-relative:page" o:allowincell="f" filled="f" stroked="f" strokeweight="1pt">
          <v:textbox style="mso-next-textbox:#_x0000_s1083" inset="0,.3mm,0,0">
            <w:txbxContent>
              <w:p w:rsidR="00DE67B4" w:rsidRDefault="00DE67B4">
                <w:pPr>
                  <w:jc w:val="center"/>
                  <w:rPr>
                    <w:iCs/>
                  </w:rPr>
                </w:pPr>
                <w:r>
                  <w:rPr>
                    <w:iCs/>
                  </w:rPr>
                  <w:t>Дата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_x0000_s1082" type="#_x0000_t202" style="position:absolute;margin-left:22.8pt;margin-top:751.3pt;width:14.25pt;height:70.85pt;z-index:251673088;mso-position-horizontal-relative:page;mso-position-vertical-relative:page" o:allowincell="f" filled="f" stroked="f" strokeweight="1pt">
          <v:textbox style="layout-flow:vertical;mso-layout-flow-alt:bottom-to-top;mso-next-textbox:#_x0000_s1082" inset=".3mm,0,0,0">
            <w:txbxContent>
              <w:p w:rsidR="00DE67B4" w:rsidRDefault="00DE67B4">
                <w:pPr>
                  <w:jc w:val="center"/>
                  <w:rPr>
                    <w:iCs/>
                  </w:rPr>
                </w:pPr>
                <w:r>
                  <w:rPr>
                    <w:iCs/>
                  </w:rPr>
                  <w:t>Инв. № подл.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_x0000_s1081" type="#_x0000_t202" style="position:absolute;margin-left:22.8pt;margin-top:411.1pt;width:14.25pt;height:99.2pt;z-index:251672064;mso-position-horizontal-relative:page;mso-position-vertical-relative:page" o:allowincell="f" filled="f" stroked="f" strokeweight="1pt">
          <v:textbox style="layout-flow:vertical;mso-layout-flow-alt:bottom-to-top;mso-next-textbox:#_x0000_s1081" inset=".3mm,0,0,0">
            <w:txbxContent>
              <w:p w:rsidR="00DE67B4" w:rsidRDefault="00DE67B4">
                <w:pPr>
                  <w:jc w:val="center"/>
                  <w:rPr>
                    <w:iCs/>
                  </w:rPr>
                </w:pPr>
                <w:r>
                  <w:rPr>
                    <w:iCs/>
                  </w:rPr>
                  <w:t>Подпись и дата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_x0000_s1080" type="#_x0000_t202" style="position:absolute;margin-left:22.8pt;margin-top:510.3pt;width:14.25pt;height:70.85pt;z-index:251671040;mso-position-horizontal-relative:page;mso-position-vertical-relative:page" o:allowincell="f" filled="f" stroked="f" strokeweight="1pt">
          <v:textbox style="layout-flow:vertical;mso-layout-flow-alt:bottom-to-top;mso-next-textbox:#_x0000_s1080" inset=".3mm,0,0,0">
            <w:txbxContent>
              <w:p w:rsidR="00DE67B4" w:rsidRDefault="00DE67B4">
                <w:pPr>
                  <w:jc w:val="center"/>
                  <w:rPr>
                    <w:iCs/>
                  </w:rPr>
                </w:pPr>
                <w:r>
                  <w:rPr>
                    <w:iCs/>
                  </w:rPr>
                  <w:t xml:space="preserve">Инв. № </w:t>
                </w:r>
                <w:proofErr w:type="spellStart"/>
                <w:r>
                  <w:rPr>
                    <w:iCs/>
                  </w:rPr>
                  <w:t>дубл</w:t>
                </w:r>
                <w:proofErr w:type="spellEnd"/>
                <w:r>
                  <w:rPr>
                    <w:iCs/>
                  </w:rPr>
                  <w:t>.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_x0000_s1079" type="#_x0000_t202" style="position:absolute;margin-left:22.8pt;margin-top:581.2pt;width:14.25pt;height:70.85pt;z-index:251670016;mso-position-horizontal-relative:page;mso-position-vertical-relative:page" o:allowincell="f" filled="f" stroked="f" strokeweight="1pt">
          <v:textbox style="layout-flow:vertical;mso-layout-flow-alt:bottom-to-top;mso-next-textbox:#_x0000_s1079" inset=".3mm,0,0,0">
            <w:txbxContent>
              <w:p w:rsidR="00DE67B4" w:rsidRDefault="00DE67B4">
                <w:pPr>
                  <w:jc w:val="center"/>
                  <w:rPr>
                    <w:iCs/>
                  </w:rPr>
                </w:pPr>
                <w:proofErr w:type="spellStart"/>
                <w:r>
                  <w:rPr>
                    <w:iCs/>
                  </w:rPr>
                  <w:t>Взам</w:t>
                </w:r>
                <w:proofErr w:type="spellEnd"/>
                <w:r>
                  <w:rPr>
                    <w:iCs/>
                  </w:rPr>
                  <w:t>. инв. №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_x0000_s1078" type="#_x0000_t202" style="position:absolute;margin-left:22.8pt;margin-top:652.05pt;width:14.25pt;height:99.2pt;z-index:251668992;mso-position-horizontal-relative:page;mso-position-vertical-relative:page" o:allowincell="f" filled="f" stroked="f" strokeweight="1pt">
          <v:textbox style="layout-flow:vertical;mso-layout-flow-alt:bottom-to-top;mso-next-textbox:#_x0000_s1078" inset=".3mm,0,0,0">
            <w:txbxContent>
              <w:p w:rsidR="00DE67B4" w:rsidRDefault="00DE67B4">
                <w:pPr>
                  <w:jc w:val="center"/>
                  <w:rPr>
                    <w:iCs/>
                  </w:rPr>
                </w:pPr>
                <w:r>
                  <w:rPr>
                    <w:iCs/>
                  </w:rPr>
                  <w:t>Подпись и дата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_x0000_s1077" type="#_x0000_t202" style="position:absolute;margin-left:544.3pt;margin-top:782.45pt;width:28.35pt;height:14.25pt;z-index:251667968;mso-position-horizontal-relative:page;mso-position-vertical-relative:page" o:allowincell="f" filled="f" stroked="f" strokeweight="1pt">
          <v:textbox style="mso-next-textbox:#_x0000_s1077" inset="0,0,0,0">
            <w:txbxContent>
              <w:p w:rsidR="00DE67B4" w:rsidRDefault="00DE67B4">
                <w:pPr>
                  <w:jc w:val="center"/>
                  <w:rPr>
                    <w:iCs/>
                  </w:rPr>
                </w:pPr>
                <w:r>
                  <w:rPr>
                    <w:iCs/>
                  </w:rPr>
                  <w:t>Лист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_x0000_s1076" type="#_x0000_t202" style="position:absolute;margin-left:544.3pt;margin-top:799.45pt;width:28.35pt;height:14.15pt;z-index:251666944;mso-position-horizontal-relative:page;mso-position-vertical-relative:page" o:allowincell="f" filled="f" stroked="f" strokeweight="1pt">
          <v:textbox style="mso-next-textbox:#_x0000_s1076" inset="0,0,0,0">
            <w:txbxContent>
              <w:p w:rsidR="00DE67B4" w:rsidRDefault="00DE67B4">
                <w:pPr>
                  <w:jc w:val="center"/>
                  <w:rPr>
                    <w:iCs/>
                    <w:sz w:val="24"/>
                  </w:rPr>
                </w:pPr>
                <w:r>
                  <w:rPr>
                    <w:rStyle w:val="a7"/>
                    <w:iCs/>
                    <w:sz w:val="24"/>
                  </w:rPr>
                  <w:fldChar w:fldCharType="begin"/>
                </w:r>
                <w:r>
                  <w:rPr>
                    <w:rStyle w:val="a7"/>
                    <w:iCs/>
                    <w:sz w:val="24"/>
                  </w:rPr>
                  <w:instrText xml:space="preserve"> PAGE </w:instrText>
                </w:r>
                <w:r>
                  <w:rPr>
                    <w:rStyle w:val="a7"/>
                    <w:iCs/>
                    <w:sz w:val="24"/>
                  </w:rPr>
                  <w:fldChar w:fldCharType="separate"/>
                </w:r>
                <w:r w:rsidR="00C91065">
                  <w:rPr>
                    <w:rStyle w:val="a7"/>
                    <w:iCs/>
                    <w:noProof/>
                    <w:sz w:val="24"/>
                  </w:rPr>
                  <w:t>19</w:t>
                </w:r>
                <w:r>
                  <w:rPr>
                    <w:rStyle w:val="a7"/>
                    <w:iCs/>
                    <w:sz w:val="24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_x0000_s1075" type="#_x0000_t202" style="position:absolute;margin-left:241.9pt;margin-top:781pt;width:302.4pt;height:32.75pt;z-index:251665920;mso-position-horizontal-relative:page;mso-position-vertical-relative:page" o:allowincell="f" filled="f" stroked="f" strokeweight="1pt">
          <v:textbox style="mso-next-textbox:#_x0000_s1075" inset="0,.3mm,0,0">
            <w:txbxContent>
              <w:p w:rsidR="00DE67B4" w:rsidRPr="00A6700D" w:rsidRDefault="00DE67B4" w:rsidP="00BB45E3">
                <w:pPr>
                  <w:tabs>
                    <w:tab w:val="left" w:pos="8100"/>
                  </w:tabs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№758-03/16-ПЗ                                                                                                                                              </w:t>
                </w:r>
              </w:p>
              <w:p w:rsidR="00DE67B4" w:rsidRPr="00A6700D" w:rsidRDefault="00DE67B4" w:rsidP="00BB45E3">
                <w:pPr>
                  <w:tabs>
                    <w:tab w:val="left" w:pos="8100"/>
                  </w:tabs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</w:t>
                </w:r>
              </w:p>
              <w:p w:rsidR="00DE67B4" w:rsidRPr="00A6700D" w:rsidRDefault="00DE67B4" w:rsidP="00DC6AD3">
                <w:pPr>
                  <w:tabs>
                    <w:tab w:val="left" w:pos="8100"/>
                  </w:tabs>
                  <w:jc w:val="both"/>
                  <w:rPr>
                    <w:sz w:val="28"/>
                    <w:szCs w:val="28"/>
                  </w:rPr>
                </w:pPr>
              </w:p>
              <w:p w:rsidR="00DE67B4" w:rsidRPr="002057DE" w:rsidRDefault="00DE67B4" w:rsidP="00306EA5">
                <w:pPr>
                  <w:jc w:val="center"/>
                  <w:rPr>
                    <w:b/>
                    <w:sz w:val="28"/>
                    <w:szCs w:val="28"/>
                  </w:rPr>
                </w:pPr>
              </w:p>
            </w:txbxContent>
          </v:textbox>
          <w10:wrap anchorx="page" anchory="page"/>
          <w10:anchorlock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7B4" w:rsidRDefault="00C91065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8" type="#_x0000_t202" style="position:absolute;margin-left:436.05pt;margin-top:788.7pt;width:135pt;height:27pt;z-index:251699712;mso-position-horizontal-relative:page;mso-position-vertical-relative:page" o:allowincell="f" filled="f" stroked="f" strokeweight="1pt">
          <v:textbox style="mso-next-textbox:#_x0000_s1108" inset="0,.3mm,0,0">
            <w:txbxContent>
              <w:p w:rsidR="00DE67B4" w:rsidRPr="00177E9B" w:rsidRDefault="00DE67B4" w:rsidP="00306EA5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ООО «АПМ-Красногорск»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_x0000_s1107" type="#_x0000_t202" style="position:absolute;margin-left:108.95pt;margin-top:747.2pt;width:62.35pt;height:81pt;z-index:251698688;mso-position-horizontal-relative:page;mso-position-vertical-relative:page" filled="f" stroked="f" strokeweight="1pt">
          <v:textbox style="mso-next-textbox:#_x0000_s1107" inset="0,0,0,0">
            <w:txbxContent>
              <w:p w:rsidR="00DE67B4" w:rsidRPr="004E2697" w:rsidRDefault="00DE67B4">
                <w:pPr>
                  <w:rPr>
                    <w:sz w:val="6"/>
                    <w:szCs w:val="6"/>
                  </w:rPr>
                </w:pPr>
              </w:p>
              <w:p w:rsidR="00DE67B4" w:rsidRDefault="00DE67B4" w:rsidP="00306EA5">
                <w:pPr>
                  <w:rPr>
                    <w:sz w:val="26"/>
                  </w:rPr>
                </w:pPr>
                <w:r>
                  <w:rPr>
                    <w:sz w:val="26"/>
                  </w:rPr>
                  <w:t xml:space="preserve"> </w:t>
                </w:r>
              </w:p>
              <w:p w:rsidR="00DE67B4" w:rsidRPr="00DC6AD3" w:rsidRDefault="00DE67B4" w:rsidP="00306EA5">
                <w:pPr>
                  <w:rPr>
                    <w:sz w:val="26"/>
                  </w:rPr>
                </w:pPr>
                <w:r>
                  <w:rPr>
                    <w:sz w:val="24"/>
                    <w:szCs w:val="24"/>
                  </w:rPr>
                  <w:t>Родионов</w:t>
                </w:r>
              </w:p>
              <w:p w:rsidR="00DE67B4" w:rsidRDefault="00DE67B4" w:rsidP="00306EA5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Козлов</w:t>
                </w:r>
              </w:p>
              <w:p w:rsidR="00DE67B4" w:rsidRDefault="00DE67B4" w:rsidP="00306EA5">
                <w:pPr>
                  <w:rPr>
                    <w:sz w:val="26"/>
                  </w:rPr>
                </w:pPr>
                <w:r>
                  <w:rPr>
                    <w:sz w:val="24"/>
                    <w:szCs w:val="24"/>
                  </w:rPr>
                  <w:t>Болдин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_x0000_s1106" type="#_x0000_t202" style="position:absolute;margin-left:58.05pt;margin-top:747.2pt;width:63.2pt;height:86.3pt;z-index:251697664;mso-position-horizontal-relative:page;mso-position-vertical-relative:page" filled="f" stroked="f" strokeweight="1pt">
          <v:textbox style="mso-next-textbox:#_x0000_s1106" inset="0,0,0,0">
            <w:txbxContent>
              <w:p w:rsidR="00DE67B4" w:rsidRPr="004E2697" w:rsidRDefault="00DE67B4">
                <w:pPr>
                  <w:rPr>
                    <w:sz w:val="6"/>
                    <w:szCs w:val="6"/>
                  </w:rPr>
                </w:pPr>
              </w:p>
              <w:p w:rsidR="00DE67B4" w:rsidRDefault="00DE67B4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  <w:p w:rsidR="00DE67B4" w:rsidRPr="00DC6AD3" w:rsidRDefault="00DE67B4">
                <w:pPr>
                  <w:rPr>
                    <w:sz w:val="22"/>
                    <w:szCs w:val="22"/>
                  </w:rPr>
                </w:pPr>
                <w:r w:rsidRPr="00DC6AD3">
                  <w:rPr>
                    <w:sz w:val="22"/>
                    <w:szCs w:val="22"/>
                  </w:rPr>
                  <w:t>Директор</w:t>
                </w:r>
                <w:r>
                  <w:rPr>
                    <w:sz w:val="22"/>
                    <w:szCs w:val="22"/>
                  </w:rPr>
                  <w:t xml:space="preserve"> </w:t>
                </w:r>
              </w:p>
              <w:p w:rsidR="00DE67B4" w:rsidRDefault="00DE67B4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ГАП</w:t>
                </w:r>
              </w:p>
              <w:p w:rsidR="00DE67B4" w:rsidRDefault="00DE67B4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ГАП</w:t>
                </w:r>
              </w:p>
              <w:p w:rsidR="00DE67B4" w:rsidRDefault="00DE67B4"/>
            </w:txbxContent>
          </v:textbox>
          <w10:wrap anchorx="page" anchory="page"/>
          <w10:anchorlock/>
        </v:shape>
      </w:pict>
    </w:r>
    <w:r>
      <w:rPr>
        <w:noProof/>
      </w:rPr>
      <w:pict>
        <v:shape id="_x0000_s1025" type="#_x0000_t202" style="position:absolute;margin-left:430.8pt;margin-top:822.15pt;width:53.85pt;height:11.35pt;z-index:251614720;mso-position-horizontal-relative:page;mso-position-vertical-relative:page" o:allowincell="f" filled="f" stroked="f">
          <v:textbox style="mso-next-textbox:#_x0000_s1025" inset="0,0,0,0">
            <w:txbxContent>
              <w:p w:rsidR="00DE67B4" w:rsidRDefault="00DE67B4">
                <w:pPr>
                  <w:rPr>
                    <w:iCs/>
                  </w:rPr>
                </w:pPr>
                <w:r>
                  <w:rPr>
                    <w:iCs/>
                  </w:rPr>
                  <w:t>Формат А</w:t>
                </w:r>
                <w:proofErr w:type="gramStart"/>
                <w:r>
                  <w:rPr>
                    <w:iCs/>
                  </w:rPr>
                  <w:t>4</w:t>
                </w:r>
                <w:proofErr w:type="gramEnd"/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line id="_x0000_s1104" style="position:absolute;z-index:251695616;mso-position-horizontal-relative:page;mso-position-vertical-relative:page" from="430.9pt,751.3pt" to="430.9pt,822.15pt" o:allowincell="f" strokeweight="1.5pt">
          <w10:wrap anchorx="page" anchory="page"/>
          <w10:anchorlock/>
        </v:line>
      </w:pict>
    </w:r>
    <w:r>
      <w:rPr>
        <w:noProof/>
      </w:rPr>
      <w:pict>
        <v:line id="_x0000_s1074" style="position:absolute;z-index:251664896;mso-position-horizontal-relative:page;mso-position-vertical-relative:page" from="430.9pt,765.45pt" to="572.65pt,765.45pt" o:allowincell="f" strokeweight="1.5pt">
          <w10:wrap anchorx="page" anchory="page"/>
          <w10:anchorlock/>
        </v:line>
      </w:pict>
    </w:r>
    <w:r>
      <w:rPr>
        <w:noProof/>
      </w:rPr>
      <w:pict>
        <v:line id="_x0000_s1073" style="position:absolute;flip:y;z-index:251663872;mso-position-horizontal-relative:page;mso-position-vertical-relative:page" from="473.45pt,751.3pt" to="473.45pt,779.65pt" o:allowincell="f" strokeweight="1.5pt">
          <w10:wrap anchorx="page" anchory="page"/>
          <w10:anchorlock/>
        </v:line>
      </w:pict>
    </w:r>
    <w:r>
      <w:rPr>
        <w:noProof/>
      </w:rPr>
      <w:pict>
        <v:line id="_x0000_s1072" style="position:absolute;z-index:251662848;mso-position-horizontal-relative:page;mso-position-vertical-relative:page" from="430.9pt,779.65pt" to="572.65pt,779.65pt" o:allowincell="f" strokeweight="1.5pt">
          <w10:wrap anchorx="page" anchory="page"/>
          <w10:anchorlock/>
        </v:line>
      </w:pict>
    </w:r>
    <w:r>
      <w:rPr>
        <w:noProof/>
      </w:rPr>
      <w:pict>
        <v:line id="_x0000_s1071" style="position:absolute;z-index:251661824;mso-position-horizontal-relative:page;mso-position-vertical-relative:page" from="56.7pt,808pt" to="240.95pt,808pt" o:allowincell="f">
          <w10:wrap anchorx="page" anchory="page"/>
          <w10:anchorlock/>
        </v:line>
      </w:pict>
    </w:r>
    <w:r>
      <w:rPr>
        <w:noProof/>
      </w:rPr>
      <w:pict>
        <v:line id="_x0000_s1070" style="position:absolute;z-index:251660800;mso-position-horizontal-relative:page;mso-position-vertical-relative:page" from="56.7pt,793.8pt" to="240.95pt,793.8pt" o:allowincell="f">
          <w10:wrap anchorx="page" anchory="page"/>
          <w10:anchorlock/>
        </v:line>
      </w:pict>
    </w:r>
    <w:r>
      <w:rPr>
        <w:noProof/>
      </w:rPr>
      <w:pict>
        <v:line id="_x0000_s1069" style="position:absolute;z-index:251659776;mso-position-horizontal-relative:page;mso-position-vertical-relative:page" from="56.7pt,779.65pt" to="240.95pt,779.65pt" o:allowincell="f">
          <w10:wrap anchorx="page" anchory="page"/>
          <w10:anchorlock/>
        </v:line>
      </w:pict>
    </w:r>
    <w:r>
      <w:rPr>
        <w:noProof/>
      </w:rPr>
      <w:pict>
        <v:line id="_x0000_s1068" style="position:absolute;z-index:251658752;mso-position-horizontal-relative:page;mso-position-vertical-relative:page" from="56.7pt,765.45pt" to="240.95pt,765.45pt" o:allowincell="f">
          <w10:wrap anchorx="page" anchory="page"/>
          <w10:anchorlock/>
        </v:line>
      </w:pict>
    </w:r>
    <w:r>
      <w:rPr>
        <w:noProof/>
      </w:rPr>
      <w:pict>
        <v:line id="_x0000_s1067" style="position:absolute;flip:y;z-index:251657728;mso-position-horizontal-relative:page;mso-position-vertical-relative:page" from="512.1pt,751.3pt" to="512.1pt,779.65pt" o:allowincell="f" strokeweight="1.5pt">
          <w10:wrap anchorx="page" anchory="page"/>
          <w10:anchorlock/>
        </v:line>
      </w:pict>
    </w:r>
    <w:r>
      <w:rPr>
        <w:noProof/>
      </w:rPr>
      <w:pict>
        <v:line id="_x0000_s1066" style="position:absolute;flip:y;z-index:251656704;mso-position-horizontal-relative:page;mso-position-vertical-relative:page" from="241pt,708.3pt" to="241pt,821.7pt" o:allowincell="f" strokeweight="1.5pt">
          <w10:wrap anchorx="page" anchory="page"/>
          <w10:anchorlock/>
        </v:line>
      </w:pict>
    </w:r>
    <w:r>
      <w:rPr>
        <w:noProof/>
      </w:rPr>
      <w:pict>
        <v:line id="_x0000_s1065" style="position:absolute;flip:y;z-index:251655680;mso-position-horizontal-relative:page;mso-position-vertical-relative:page" from="170.1pt,708.75pt" to="170.1pt,822.15pt" o:allowincell="f" strokeweight="1.5pt">
          <w10:wrap anchorx="page" anchory="page"/>
        </v:line>
      </w:pict>
    </w:r>
    <w:r>
      <w:rPr>
        <w:noProof/>
      </w:rPr>
      <w:pict>
        <v:line id="_x0000_s1064" style="position:absolute;flip:y;z-index:251654656;mso-position-horizontal-relative:page;mso-position-vertical-relative:page" from="212.65pt,708.75pt" to="212.65pt,822.15pt" o:allowincell="f" strokeweight="1.5pt">
          <w10:wrap anchorx="page" anchory="page"/>
          <w10:anchorlock/>
        </v:line>
      </w:pict>
    </w:r>
    <w:r>
      <w:rPr>
        <w:noProof/>
      </w:rPr>
      <w:pict>
        <v:line id="_x0000_s1063" style="position:absolute;flip:y;z-index:251653632;mso-position-horizontal-relative:page;mso-position-vertical-relative:page" from="104.9pt,708.75pt" to="104.9pt,822.15pt" o:allowincell="f" strokeweight="1.5pt">
          <w10:wrap anchorx="page" anchory="page"/>
          <w10:anchorlock/>
        </v:line>
      </w:pict>
    </w:r>
    <w:r>
      <w:rPr>
        <w:noProof/>
      </w:rPr>
      <w:pict>
        <v:line id="_x0000_s1062" style="position:absolute;flip:y;z-index:251652608;mso-position-horizontal-relative:page;mso-position-vertical-relative:page" from="76.55pt,708.75pt" to="76.55pt,751.25pt" o:allowincell="f" strokeweight="1.5pt">
          <w10:wrap anchorx="page" anchory="page"/>
          <w10:anchorlock/>
        </v:line>
      </w:pict>
    </w:r>
    <w:r>
      <w:rPr>
        <w:noProof/>
      </w:rPr>
      <w:pict>
        <v:line id="_x0000_s1061" style="position:absolute;z-index:251651584;mso-position-horizontal-relative:page;mso-position-vertical-relative:page" from="56.7pt,722.95pt" to="240.95pt,722.95pt" o:allowincell="f">
          <w10:wrap anchorx="page" anchory="page"/>
          <w10:anchorlock/>
        </v:line>
      </w:pict>
    </w:r>
    <w:r>
      <w:rPr>
        <w:noProof/>
      </w:rPr>
      <w:pict>
        <v:line id="_x0000_s1060" style="position:absolute;z-index:251650560;mso-position-horizontal-relative:page;mso-position-vertical-relative:page" from="56.7pt,708.75pt" to="572.6pt,708.75pt" o:allowincell="f" strokeweight="1.5pt">
          <w10:wrap anchorx="page" anchory="page"/>
          <w10:anchorlock/>
        </v:line>
      </w:pict>
    </w:r>
    <w:r>
      <w:rPr>
        <w:noProof/>
      </w:rPr>
      <w:pict>
        <v:line id="_x0000_s1059" style="position:absolute;z-index:251649536;mso-position-horizontal-relative:page;mso-position-vertical-relative:page" from="56.7pt,737.1pt" to="240.95pt,737.1pt" o:allowincell="f" strokeweight="1.5pt">
          <w10:wrap anchorx="page" anchory="page"/>
          <w10:anchorlock/>
        </v:line>
      </w:pict>
    </w:r>
    <w:r>
      <w:rPr>
        <w:noProof/>
      </w:rPr>
      <w:pict>
        <v:line id="_x0000_s1058" style="position:absolute;z-index:251648512;mso-position-horizontal-relative:page;mso-position-vertical-relative:page" from="22.7pt,751.3pt" to="572.6pt,751.3pt" o:allowincell="f" strokeweight="1.5pt">
          <w10:wrap anchorx="page" anchory="page"/>
          <w10:anchorlock/>
        </v:line>
      </w:pict>
    </w:r>
    <w:r>
      <w:rPr>
        <w:noProof/>
      </w:rPr>
      <w:pict>
        <v:line id="_x0000_s1057" style="position:absolute;z-index:251647488;mso-position-horizontal-relative:page;mso-position-vertical-relative:page" from="22.7pt,652.05pt" to="56.7pt,652.05pt" o:allowincell="f" strokeweight="1.5pt">
          <w10:wrap anchorx="page" anchory="page"/>
          <w10:anchorlock/>
        </v:line>
      </w:pict>
    </w:r>
    <w:r>
      <w:rPr>
        <w:noProof/>
      </w:rPr>
      <w:pict>
        <v:line id="_x0000_s1056" style="position:absolute;z-index:251646464;mso-position-horizontal-relative:page;mso-position-vertical-relative:page" from="22.7pt,581.2pt" to="56.7pt,581.2pt" o:allowincell="f" strokeweight="1.5pt">
          <w10:wrap anchorx="page" anchory="page"/>
          <w10:anchorlock/>
        </v:line>
      </w:pict>
    </w:r>
    <w:r>
      <w:rPr>
        <w:noProof/>
      </w:rPr>
      <w:pict>
        <v:line id="_x0000_s1055" style="position:absolute;z-index:251645440;mso-position-horizontal-relative:page;mso-position-vertical-relative:page" from="22.7pt,510.3pt" to="56.7pt,510.3pt" o:allowincell="f" strokeweight="1.5pt">
          <w10:wrap anchorx="page" anchory="page"/>
          <w10:anchorlock/>
        </v:line>
      </w:pict>
    </w:r>
    <w:r>
      <w:rPr>
        <w:noProof/>
      </w:rPr>
      <w:pict>
        <v:line id="_x0000_s1054" style="position:absolute;z-index:251644416;mso-position-horizontal-relative:page;mso-position-vertical-relative:page" from="36.85pt,411.1pt" to="36.85pt,822.1pt" o:allowincell="f" strokeweight="1.5pt">
          <w10:wrap anchorx="page" anchory="page"/>
          <w10:anchorlock/>
        </v:line>
      </w:pict>
    </w:r>
    <w:r>
      <w:rPr>
        <w:noProof/>
      </w:rPr>
      <w:pict>
        <v:rect id="_x0000_s1053" style="position:absolute;margin-left:22.7pt;margin-top:411.1pt;width:34pt;height:411pt;z-index:251643392;mso-position-horizontal-relative:page;mso-position-vertical-relative:page" o:allowincell="f" filled="f" strokeweight="1.5pt">
          <w10:wrap anchorx="page" anchory="page"/>
          <w10:anchorlock/>
        </v:rect>
      </w:pict>
    </w:r>
    <w:r>
      <w:rPr>
        <w:noProof/>
      </w:rPr>
      <w:pict>
        <v:rect id="_x0000_s1052" style="position:absolute;margin-left:56.7pt;margin-top:19.85pt;width:515.9pt;height:802.2pt;z-index:251642368;mso-position-horizontal-relative:page;mso-position-vertical-relative:page" o:allowincell="f" filled="f" strokeweight="1.5pt">
          <w10:wrap anchorx="page" anchory="page"/>
          <w10:anchorlock/>
        </v:rect>
      </w:pict>
    </w:r>
    <w:r>
      <w:rPr>
        <w:noProof/>
      </w:rPr>
      <w:pict>
        <v:shape id="_x0000_s1051" type="#_x0000_t202" style="position:absolute;margin-left:104.9pt;margin-top:737.1pt;width:65.2pt;height:14.15pt;z-index:251641344;mso-position-horizontal-relative:page;mso-position-vertical-relative:page" o:allowincell="f" filled="f" stroked="f" strokeweight="1pt">
          <v:textbox style="mso-next-textbox:#_x0000_s1051" inset="0,.3mm,0,0">
            <w:txbxContent>
              <w:p w:rsidR="00DE67B4" w:rsidRDefault="00DE67B4">
                <w:pPr>
                  <w:jc w:val="center"/>
                  <w:rPr>
                    <w:iCs/>
                  </w:rPr>
                </w:pPr>
                <w:r>
                  <w:rPr>
                    <w:iCs/>
                  </w:rPr>
                  <w:t>№ докум.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_x0000_s1050" type="#_x0000_t202" style="position:absolute;margin-left:76.55pt;margin-top:737.1pt;width:28.35pt;height:14.25pt;z-index:251640320;mso-position-horizontal-relative:page;mso-position-vertical-relative:page" o:allowincell="f" filled="f" stroked="f" strokeweight="1pt">
          <v:textbox style="mso-next-textbox:#_x0000_s1050" inset="0,.3mm,0,0">
            <w:txbxContent>
              <w:p w:rsidR="00DE67B4" w:rsidRDefault="00DE67B4">
                <w:pPr>
                  <w:jc w:val="center"/>
                  <w:rPr>
                    <w:iCs/>
                  </w:rPr>
                </w:pPr>
                <w:r>
                  <w:rPr>
                    <w:iCs/>
                  </w:rPr>
                  <w:t>Лист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_x0000_s1049" type="#_x0000_t202" style="position:absolute;margin-left:56.7pt;margin-top:737.1pt;width:19.95pt;height:14.15pt;z-index:251639296;mso-position-horizontal-relative:page;mso-position-vertical-relative:page" o:allowincell="f" filled="f" stroked="f" strokeweight="1pt">
          <v:textbox style="mso-next-textbox:#_x0000_s1049" inset="0,.3mm,0,0">
            <w:txbxContent>
              <w:p w:rsidR="00DE67B4" w:rsidRDefault="00DE67B4">
                <w:pPr>
                  <w:jc w:val="center"/>
                  <w:rPr>
                    <w:iCs/>
                  </w:rPr>
                </w:pPr>
                <w:proofErr w:type="spellStart"/>
                <w:r>
                  <w:rPr>
                    <w:iCs/>
                  </w:rPr>
                  <w:t>Изм</w:t>
                </w:r>
                <w:proofErr w:type="spellEnd"/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_x0000_s1048" type="#_x0000_t202" style="position:absolute;margin-left:170.1pt;margin-top:737.1pt;width:42.5pt;height:14.25pt;z-index:251638272;mso-position-horizontal-relative:page;mso-position-vertical-relative:page" o:allowincell="f" filled="f" stroked="f" strokeweight="1pt">
          <v:textbox style="mso-next-textbox:#_x0000_s1048" inset="0,.3mm,0,0">
            <w:txbxContent>
              <w:p w:rsidR="00DE67B4" w:rsidRDefault="00DE67B4">
                <w:pPr>
                  <w:jc w:val="center"/>
                  <w:rPr>
                    <w:iCs/>
                  </w:rPr>
                </w:pPr>
                <w:r>
                  <w:rPr>
                    <w:iCs/>
                  </w:rPr>
                  <w:t>Подпись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_x0000_s1047" type="#_x0000_t202" style="position:absolute;margin-left:212.65pt;margin-top:737.1pt;width:28.35pt;height:14.25pt;z-index:251637248;mso-position-horizontal-relative:page;mso-position-vertical-relative:page" o:allowincell="f" filled="f" stroked="f" strokeweight="1pt">
          <v:textbox style="mso-next-textbox:#_x0000_s1047" inset="0,.3mm,0,0">
            <w:txbxContent>
              <w:p w:rsidR="00DE67B4" w:rsidRDefault="00DE67B4">
                <w:pPr>
                  <w:jc w:val="center"/>
                  <w:rPr>
                    <w:iCs/>
                  </w:rPr>
                </w:pPr>
                <w:r>
                  <w:rPr>
                    <w:iCs/>
                  </w:rPr>
                  <w:t>Дата</w:t>
                </w:r>
              </w:p>
              <w:p w:rsidR="00DE67B4" w:rsidRDefault="00DE67B4">
                <w:pPr>
                  <w:jc w:val="center"/>
                  <w:rPr>
                    <w:iCs/>
                  </w:rPr>
                </w:pP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_x0000_s1046" type="#_x0000_t202" style="position:absolute;margin-left:22.8pt;margin-top:751.3pt;width:14.25pt;height:70.85pt;z-index:251636224;mso-position-horizontal-relative:page;mso-position-vertical-relative:page" o:allowincell="f" filled="f" stroked="f" strokeweight="1pt">
          <v:textbox style="layout-flow:vertical;mso-layout-flow-alt:bottom-to-top;mso-next-textbox:#_x0000_s1046" inset=".3mm,0,0,0">
            <w:txbxContent>
              <w:p w:rsidR="00DE67B4" w:rsidRDefault="00DE67B4">
                <w:pPr>
                  <w:jc w:val="center"/>
                  <w:rPr>
                    <w:iCs/>
                  </w:rPr>
                </w:pPr>
                <w:r>
                  <w:rPr>
                    <w:iCs/>
                  </w:rPr>
                  <w:t>Инв. № подл.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_x0000_s1045" type="#_x0000_t202" style="position:absolute;margin-left:22.8pt;margin-top:19.95pt;width:14.25pt;height:170.1pt;z-index:251635200;mso-position-horizontal-relative:page;mso-position-vertical-relative:page" o:allowincell="f" filled="f" stroked="f" strokeweight="1pt">
          <v:textbox style="layout-flow:vertical;mso-layout-flow-alt:bottom-to-top;mso-next-textbox:#_x0000_s1045" inset=".3mm,0,0,0">
            <w:txbxContent>
              <w:p w:rsidR="00DE67B4" w:rsidRPr="008850E9" w:rsidRDefault="00DE67B4" w:rsidP="00306EA5"/>
            </w:txbxContent>
          </v:textbox>
          <w10:wrap anchorx="page" anchory="page"/>
          <w10:anchorlock/>
        </v:shape>
      </w:pict>
    </w:r>
    <w:r>
      <w:rPr>
        <w:noProof/>
      </w:rPr>
      <w:pict>
        <v:shape id="_x0000_s1044" type="#_x0000_t202" style="position:absolute;margin-left:22.8pt;margin-top:189.95pt;width:14.25pt;height:170.1pt;z-index:251634176;mso-position-horizontal-relative:page;mso-position-vertical-relative:page" o:allowincell="f" filled="f" stroked="f" strokeweight="1pt">
          <v:textbox style="layout-flow:vertical;mso-layout-flow-alt:bottom-to-top;mso-next-textbox:#_x0000_s1044" inset=".3mm,0,0,0">
            <w:txbxContent>
              <w:p w:rsidR="00DE67B4" w:rsidRPr="008850E9" w:rsidRDefault="00DE67B4" w:rsidP="00306EA5"/>
            </w:txbxContent>
          </v:textbox>
          <w10:wrap anchorx="page" anchory="page"/>
          <w10:anchorlock/>
        </v:shape>
      </w:pict>
    </w:r>
    <w:r>
      <w:rPr>
        <w:noProof/>
      </w:rPr>
      <w:pict>
        <v:shape id="_x0000_s1043" type="#_x0000_t202" style="position:absolute;margin-left:22.8pt;margin-top:411.1pt;width:14.25pt;height:99.2pt;z-index:251633152;mso-position-horizontal-relative:page;mso-position-vertical-relative:page" o:allowincell="f" filled="f" stroked="f" strokeweight="1pt">
          <v:textbox style="layout-flow:vertical;mso-layout-flow-alt:bottom-to-top;mso-next-textbox:#_x0000_s1043" inset=".3mm,0,0,0">
            <w:txbxContent>
              <w:p w:rsidR="00DE67B4" w:rsidRDefault="00DE67B4">
                <w:pPr>
                  <w:jc w:val="center"/>
                  <w:rPr>
                    <w:iCs/>
                  </w:rPr>
                </w:pPr>
                <w:r>
                  <w:rPr>
                    <w:iCs/>
                  </w:rPr>
                  <w:t>Подпись и дата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_x0000_s1042" type="#_x0000_t202" style="position:absolute;margin-left:22.8pt;margin-top:510.3pt;width:14.25pt;height:70.85pt;z-index:251632128;mso-position-horizontal-relative:page;mso-position-vertical-relative:page" o:allowincell="f" filled="f" stroked="f" strokeweight="1pt">
          <v:textbox style="layout-flow:vertical;mso-layout-flow-alt:bottom-to-top;mso-next-textbox:#_x0000_s1042" inset=".3mm,0,0,0">
            <w:txbxContent>
              <w:p w:rsidR="00DE67B4" w:rsidRDefault="00DE67B4">
                <w:pPr>
                  <w:jc w:val="center"/>
                  <w:rPr>
                    <w:iCs/>
                  </w:rPr>
                </w:pPr>
                <w:r>
                  <w:rPr>
                    <w:iCs/>
                  </w:rPr>
                  <w:t xml:space="preserve">Инв. № </w:t>
                </w:r>
                <w:proofErr w:type="spellStart"/>
                <w:r>
                  <w:rPr>
                    <w:iCs/>
                  </w:rPr>
                  <w:t>дубл</w:t>
                </w:r>
                <w:proofErr w:type="spellEnd"/>
                <w:r>
                  <w:rPr>
                    <w:iCs/>
                  </w:rPr>
                  <w:t>.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_x0000_s1041" type="#_x0000_t202" style="position:absolute;margin-left:22.8pt;margin-top:581.2pt;width:14.25pt;height:70.85pt;z-index:251631104;mso-position-horizontal-relative:page;mso-position-vertical-relative:page" o:allowincell="f" filled="f" stroked="f" strokeweight="1pt">
          <v:textbox style="layout-flow:vertical;mso-layout-flow-alt:bottom-to-top;mso-next-textbox:#_x0000_s1041" inset=".3mm,0,0,0">
            <w:txbxContent>
              <w:p w:rsidR="00DE67B4" w:rsidRDefault="00DE67B4">
                <w:pPr>
                  <w:jc w:val="center"/>
                  <w:rPr>
                    <w:iCs/>
                  </w:rPr>
                </w:pPr>
                <w:proofErr w:type="spellStart"/>
                <w:r>
                  <w:rPr>
                    <w:iCs/>
                  </w:rPr>
                  <w:t>Взам</w:t>
                </w:r>
                <w:proofErr w:type="spellEnd"/>
                <w:r>
                  <w:rPr>
                    <w:iCs/>
                  </w:rPr>
                  <w:t>. инв. №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_x0000_s1040" type="#_x0000_t202" style="position:absolute;margin-left:22.8pt;margin-top:652.05pt;width:14.25pt;height:99.2pt;z-index:251630080;mso-position-horizontal-relative:page;mso-position-vertical-relative:page" o:allowincell="f" filled="f" stroked="f" strokeweight="1pt">
          <v:textbox style="layout-flow:vertical;mso-layout-flow-alt:bottom-to-top;mso-next-textbox:#_x0000_s1040" inset=".3mm,0,0,0">
            <w:txbxContent>
              <w:p w:rsidR="00DE67B4" w:rsidRDefault="00DE67B4">
                <w:pPr>
                  <w:jc w:val="center"/>
                  <w:rPr>
                    <w:iCs/>
                  </w:rPr>
                </w:pPr>
                <w:r>
                  <w:rPr>
                    <w:iCs/>
                  </w:rPr>
                  <w:t>Подпись и дата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_x0000_s1039" type="#_x0000_t202" style="position:absolute;margin-left:39.7pt;margin-top:19.95pt;width:14.15pt;height:170.1pt;z-index:251629056;mso-position-horizontal-relative:page;mso-position-vertical-relative:page" o:allowincell="f" filled="f" stroked="f" strokeweight="1pt">
          <v:textbox style="layout-flow:vertical;mso-layout-flow-alt:bottom-to-top;mso-next-textbox:#_x0000_s1039" inset="0,0,0,0">
            <w:txbxContent>
              <w:p w:rsidR="00DE67B4" w:rsidRDefault="00DE67B4">
                <w:pPr>
                  <w:jc w:val="center"/>
                  <w:rPr>
                    <w:rFonts w:ascii="Arial" w:hAnsi="Arial"/>
                    <w:i/>
                  </w:rPr>
                </w:pP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_x0000_s1038" type="#_x0000_t202" style="position:absolute;margin-left:473.45pt;margin-top:765.45pt;width:42.5pt;height:14.15pt;z-index:251628032;mso-position-horizontal-relative:page;mso-position-vertical-relative:page" o:allowincell="f" filled="f" stroked="f" strokeweight="1pt">
          <v:textbox style="mso-next-textbox:#_x0000_s1038" inset="0,.3mm,0,0">
            <w:txbxContent>
              <w:p w:rsidR="00DE67B4" w:rsidRDefault="00DE67B4">
                <w:pPr>
                  <w:jc w:val="center"/>
                  <w:rPr>
                    <w:iCs/>
                    <w:sz w:val="24"/>
                  </w:rPr>
                </w:pPr>
                <w:r>
                  <w:rPr>
                    <w:iCs/>
                    <w:sz w:val="24"/>
                  </w:rPr>
                  <w:t>1</w:t>
                </w:r>
              </w:p>
              <w:p w:rsidR="00DE67B4" w:rsidRDefault="00DE67B4">
                <w:pPr>
                  <w:jc w:val="center"/>
                  <w:rPr>
                    <w:iCs/>
                    <w:sz w:val="24"/>
                  </w:rPr>
                </w:pP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_x0000_s1037" type="#_x0000_t202" style="position:absolute;margin-left:473.45pt;margin-top:751.3pt;width:42.5pt;height:14.25pt;z-index:251627008;mso-position-horizontal-relative:page;mso-position-vertical-relative:page" o:allowincell="f" filled="f" stroked="f" strokeweight="1pt">
          <v:textbox style="mso-next-textbox:#_x0000_s1037" inset="0,.3mm,0,0">
            <w:txbxContent>
              <w:p w:rsidR="00DE67B4" w:rsidRDefault="00DE67B4">
                <w:pPr>
                  <w:jc w:val="center"/>
                  <w:rPr>
                    <w:iCs/>
                  </w:rPr>
                </w:pPr>
                <w:r>
                  <w:rPr>
                    <w:iCs/>
                  </w:rPr>
                  <w:t>Лист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_x0000_s1036" type="#_x0000_t202" style="position:absolute;margin-left:430.9pt;margin-top:765.45pt;width:41.15pt;height:14.15pt;z-index:251625984;mso-position-horizontal-relative:page;mso-position-vertical-relative:page" o:allowincell="f" filled="f" stroked="f" strokeweight="1pt">
          <v:textbox style="mso-next-textbox:#_x0000_s1036" inset="0,.3mm,0,0">
            <w:txbxContent>
              <w:p w:rsidR="00DE67B4" w:rsidRPr="00680915" w:rsidRDefault="00DE67B4" w:rsidP="00306EA5">
                <w:r>
                  <w:t xml:space="preserve">       ПЗ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_x0000_s1035" type="#_x0000_t202" style="position:absolute;margin-left:430.9pt;margin-top:751.3pt;width:42.5pt;height:14.25pt;z-index:251624960;mso-position-horizontal-relative:page;mso-position-vertical-relative:page" o:allowincell="f" filled="f" stroked="f" strokeweight="1pt">
          <v:textbox style="mso-next-textbox:#_x0000_s1035" inset="0,.3mm,0,0">
            <w:txbxContent>
              <w:p w:rsidR="00DE67B4" w:rsidRDefault="00DE67B4">
                <w:pPr>
                  <w:jc w:val="center"/>
                  <w:rPr>
                    <w:iCs/>
                  </w:rPr>
                </w:pPr>
                <w:r>
                  <w:rPr>
                    <w:iCs/>
                  </w:rPr>
                  <w:t>Стадия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_x0000_s1034" type="#_x0000_t202" style="position:absolute;margin-left:515.85pt;margin-top:765.45pt;width:56.7pt;height:14.15pt;z-index:251623936;mso-position-horizontal-relative:page;mso-position-vertical-relative:page" o:allowincell="f" filled="f" stroked="f" strokeweight="1pt">
          <v:textbox style="mso-next-textbox:#_x0000_s1034" inset="0,.3mm,0,0">
            <w:txbxContent>
              <w:p w:rsidR="00DE67B4" w:rsidRPr="000830BB" w:rsidRDefault="00DE67B4">
                <w:pPr>
                  <w:rPr>
                    <w:lang w:val="en-US"/>
                  </w:rPr>
                </w:pPr>
                <w:r>
                  <w:rPr>
                    <w:iCs/>
                    <w:sz w:val="24"/>
                  </w:rPr>
                  <w:t xml:space="preserve">  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_x0000_s1033" type="#_x0000_t202" style="position:absolute;margin-left:515.85pt;margin-top:751.3pt;width:56.7pt;height:14.25pt;z-index:251622912;mso-position-horizontal-relative:page;mso-position-vertical-relative:page" o:allowincell="f" filled="f" stroked="f" strokeweight="1pt">
          <v:textbox style="mso-next-textbox:#_x0000_s1033" inset="0,.3mm,0,0">
            <w:txbxContent>
              <w:p w:rsidR="00DE67B4" w:rsidRDefault="00DE67B4">
                <w:pPr>
                  <w:jc w:val="center"/>
                  <w:rPr>
                    <w:iCs/>
                  </w:rPr>
                </w:pPr>
                <w:r>
                  <w:rPr>
                    <w:iCs/>
                  </w:rPr>
                  <w:t>Листов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_x0000_s1032" type="#_x0000_t202" style="position:absolute;margin-left:241.9pt;margin-top:709pt;width:324pt;height:34pt;z-index:251621888;mso-position-horizontal-relative:page;mso-position-vertical-relative:page" filled="f" stroked="f" strokeweight="1pt">
          <v:textbox style="mso-next-textbox:#_x0000_s1032" inset="0,0,0,0">
            <w:txbxContent>
              <w:p w:rsidR="00DE67B4" w:rsidRPr="006C7113" w:rsidRDefault="00DE67B4" w:rsidP="006C7113">
                <w:pPr>
                  <w:jc w:val="center"/>
                  <w:rPr>
                    <w:b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_x0000_s1031" type="#_x0000_t202" style="position:absolute;margin-left:241.9pt;margin-top:758.7pt;width:203.7pt;height:63pt;z-index:251620864;mso-position-horizontal-relative:page;mso-position-vertical-relative:page" o:allowincell="f" filled="f" stroked="f" strokeweight="1pt">
          <v:textbox style="mso-next-textbox:#_x0000_s1031" inset="0,0,0,0">
            <w:txbxContent>
              <w:p w:rsidR="00DE67B4" w:rsidRDefault="00DE67B4" w:rsidP="00160D31">
                <w:pPr>
                  <w:jc w:val="center"/>
                  <w:rPr>
                    <w:snapToGrid w:val="0"/>
                    <w:color w:val="000000"/>
                  </w:rPr>
                </w:pPr>
                <w:r w:rsidRPr="000830BB">
                  <w:t>П</w:t>
                </w:r>
                <w:r>
                  <w:t>роект планировки и проект</w:t>
                </w:r>
                <w:r w:rsidRPr="00160D31">
                  <w:rPr>
                    <w:snapToGrid w:val="0"/>
                    <w:color w:val="000000"/>
                  </w:rPr>
                  <w:t xml:space="preserve"> </w:t>
                </w:r>
                <w:r w:rsidRPr="00DC6AD3">
                  <w:rPr>
                    <w:snapToGrid w:val="0"/>
                    <w:color w:val="000000"/>
                  </w:rPr>
                  <w:t xml:space="preserve">межевания </w:t>
                </w:r>
              </w:p>
              <w:p w:rsidR="00DE67B4" w:rsidRDefault="00DE67B4" w:rsidP="00160D31">
                <w:pPr>
                  <w:jc w:val="center"/>
                  <w:rPr>
                    <w:snapToGrid w:val="0"/>
                    <w:color w:val="000000"/>
                  </w:rPr>
                </w:pPr>
                <w:r w:rsidRPr="00DC6AD3">
                  <w:rPr>
                    <w:snapToGrid w:val="0"/>
                    <w:color w:val="000000"/>
                  </w:rPr>
                  <w:t xml:space="preserve"> в его составе территории  по адресу:</w:t>
                </w:r>
              </w:p>
              <w:p w:rsidR="00DE67B4" w:rsidRDefault="00DE67B4" w:rsidP="00160D31">
                <w:pPr>
                  <w:jc w:val="center"/>
                  <w:rPr>
                    <w:snapToGrid w:val="0"/>
                    <w:color w:val="000000"/>
                  </w:rPr>
                </w:pPr>
                <w:r w:rsidRPr="00DC6AD3">
                  <w:rPr>
                    <w:snapToGrid w:val="0"/>
                    <w:color w:val="000000"/>
                  </w:rPr>
                  <w:t>Московская область, Одинцовский район,</w:t>
                </w:r>
                <w:r>
                  <w:rPr>
                    <w:snapToGrid w:val="0"/>
                    <w:color w:val="000000"/>
                  </w:rPr>
                  <w:t xml:space="preserve"> </w:t>
                </w:r>
              </w:p>
              <w:p w:rsidR="00DE67B4" w:rsidRDefault="00DE67B4" w:rsidP="00160D31">
                <w:pPr>
                  <w:jc w:val="center"/>
                  <w:rPr>
                    <w:snapToGrid w:val="0"/>
                    <w:color w:val="000000"/>
                  </w:rPr>
                </w:pPr>
                <w:proofErr w:type="spellStart"/>
                <w:r>
                  <w:rPr>
                    <w:snapToGrid w:val="0"/>
                    <w:color w:val="000000"/>
                  </w:rPr>
                  <w:t>р.п</w:t>
                </w:r>
                <w:proofErr w:type="spellEnd"/>
                <w:r>
                  <w:rPr>
                    <w:snapToGrid w:val="0"/>
                    <w:color w:val="000000"/>
                  </w:rPr>
                  <w:t xml:space="preserve">. </w:t>
                </w:r>
                <w:proofErr w:type="spellStart"/>
                <w:r>
                  <w:rPr>
                    <w:snapToGrid w:val="0"/>
                    <w:color w:val="000000"/>
                  </w:rPr>
                  <w:t>Новоивановское</w:t>
                </w:r>
                <w:proofErr w:type="spellEnd"/>
                <w:r w:rsidRPr="00DC6AD3">
                  <w:rPr>
                    <w:snapToGrid w:val="0"/>
                    <w:color w:val="000000"/>
                  </w:rPr>
                  <w:t xml:space="preserve"> </w:t>
                </w:r>
                <w:r>
                  <w:rPr>
                    <w:snapToGrid w:val="0"/>
                    <w:color w:val="000000"/>
                  </w:rPr>
                  <w:t xml:space="preserve"> </w:t>
                </w:r>
                <w:r w:rsidRPr="00DC6AD3">
                  <w:rPr>
                    <w:snapToGrid w:val="0"/>
                    <w:color w:val="000000"/>
                  </w:rPr>
                  <w:t xml:space="preserve"> </w:t>
                </w:r>
                <w:r w:rsidRPr="00DC6AD3">
                  <w:t xml:space="preserve"> </w:t>
                </w:r>
              </w:p>
              <w:p w:rsidR="00DE67B4" w:rsidRDefault="00DE67B4"/>
            </w:txbxContent>
          </v:textbox>
          <w10:wrap anchorx="page" anchory="page"/>
          <w10:anchorlock/>
        </v:shape>
      </w:pict>
    </w:r>
    <w:r>
      <w:rPr>
        <w:noProof/>
      </w:rPr>
      <w:pict>
        <v:shape id="_x0000_s1030" type="#_x0000_t202" style="position:absolute;margin-left:59.55pt;margin-top:751.3pt;width:45.35pt;height:14.25pt;z-index:251619840;mso-position-horizontal-relative:page;mso-position-vertical-relative:page" o:allowincell="f" filled="f" stroked="f" strokeweight="1pt">
          <v:textbox style="mso-next-textbox:#_x0000_s1030" inset="0,.3mm,0,0">
            <w:txbxContent>
              <w:p w:rsidR="00DE67B4" w:rsidRPr="000830BB" w:rsidRDefault="00DE67B4">
                <w:pPr>
                  <w:rPr>
                    <w:rFonts w:ascii="GOST type A" w:hAnsi="GOST type A"/>
                    <w:i/>
                    <w:sz w:val="24"/>
                    <w:lang w:val="en-US"/>
                  </w:rPr>
                </w:pP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_x0000_s1029" type="#_x0000_t202" style="position:absolute;margin-left:59.55pt;margin-top:793.7pt;width:45.35pt;height:11.4pt;z-index:251618816;mso-position-horizontal-relative:page;mso-position-vertical-relative:page" filled="f" stroked="f" strokeweight="1pt">
          <v:textbox style="mso-next-textbox:#_x0000_s1029" inset="0,.3mm,0,0">
            <w:txbxContent>
              <w:p w:rsidR="00DE67B4" w:rsidRDefault="00DE67B4">
                <w:pPr>
                  <w:rPr>
                    <w:sz w:val="24"/>
                  </w:rPr>
                </w:pP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_x0000_s1028" type="#_x0000_t202" style="position:absolute;margin-left:107.75pt;margin-top:794.45pt;width:62.35pt;height:14.15pt;z-index:251617792;mso-position-horizontal-relative:page;mso-position-vertical-relative:page" filled="f" stroked="f" strokeweight="1pt">
          <v:textbox style="mso-next-textbox:#_x0000_s1028" inset="0,0,0,0">
            <w:txbxContent>
              <w:p w:rsidR="00DE67B4" w:rsidRDefault="00DE67B4">
                <w:pPr>
                  <w:rPr>
                    <w:sz w:val="24"/>
                  </w:rPr>
                </w:pP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_x0000_s1027" type="#_x0000_t202" style="position:absolute;margin-left:103.05pt;margin-top:796.05pt;width:62.35pt;height:14.15pt;z-index:251616768;mso-position-horizontal-relative:page;mso-position-vertical-relative:page" o:allowincell="f" filled="f" stroked="f" strokeweight="1pt">
          <v:textbox style="mso-next-textbox:#_x0000_s1027" inset="0,0,0,0">
            <w:txbxContent>
              <w:p w:rsidR="00DE67B4" w:rsidRDefault="00DE67B4"/>
            </w:txbxContent>
          </v:textbox>
          <w10:wrap anchorx="page" anchory="page"/>
          <w10:anchorlock/>
        </v:shape>
      </w:pict>
    </w:r>
    <w:r>
      <w:rPr>
        <w:noProof/>
      </w:rPr>
      <w:pict>
        <v:shape id="_x0000_s1026" type="#_x0000_t202" style="position:absolute;margin-left:107.75pt;margin-top:751.3pt;width:62.35pt;height:14.15pt;z-index:251615744;mso-position-horizontal-relative:page;mso-position-vertical-relative:page" o:allowincell="f" filled="f" stroked="f" strokeweight="1pt">
          <v:textbox style="mso-next-textbox:#_x0000_s1026" inset="0,0,0,0">
            <w:txbxContent>
              <w:p w:rsidR="00DE67B4" w:rsidRDefault="00DE67B4"/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377" w:rsidRDefault="00B42377">
      <w:r>
        <w:separator/>
      </w:r>
    </w:p>
  </w:footnote>
  <w:footnote w:type="continuationSeparator" w:id="0">
    <w:p w:rsidR="00B42377" w:rsidRDefault="00B42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274"/>
    <w:multiLevelType w:val="hybridMultilevel"/>
    <w:tmpl w:val="34561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A23B3"/>
    <w:multiLevelType w:val="hybridMultilevel"/>
    <w:tmpl w:val="73481C8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107A3E12"/>
    <w:multiLevelType w:val="hybridMultilevel"/>
    <w:tmpl w:val="08B08D3C"/>
    <w:lvl w:ilvl="0" w:tplc="DD16106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7919B0"/>
    <w:multiLevelType w:val="hybridMultilevel"/>
    <w:tmpl w:val="74D0D822"/>
    <w:lvl w:ilvl="0" w:tplc="1B642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6A4A1F"/>
    <w:multiLevelType w:val="hybridMultilevel"/>
    <w:tmpl w:val="34561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E2C42"/>
    <w:multiLevelType w:val="hybridMultilevel"/>
    <w:tmpl w:val="2D8CAB54"/>
    <w:lvl w:ilvl="0" w:tplc="54A6CD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4F43414"/>
    <w:multiLevelType w:val="hybridMultilevel"/>
    <w:tmpl w:val="1D0C9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9631E"/>
    <w:multiLevelType w:val="hybridMultilevel"/>
    <w:tmpl w:val="65ECAB7E"/>
    <w:lvl w:ilvl="0" w:tplc="781679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3F222FB4"/>
    <w:multiLevelType w:val="hybridMultilevel"/>
    <w:tmpl w:val="08B08D3C"/>
    <w:lvl w:ilvl="0" w:tplc="DD16106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2B214C"/>
    <w:multiLevelType w:val="hybridMultilevel"/>
    <w:tmpl w:val="13DACEB0"/>
    <w:lvl w:ilvl="0" w:tplc="8292922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EEB3252"/>
    <w:multiLevelType w:val="hybridMultilevel"/>
    <w:tmpl w:val="EBBC0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F6CFA"/>
    <w:multiLevelType w:val="hybridMultilevel"/>
    <w:tmpl w:val="E86E667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B23679"/>
    <w:multiLevelType w:val="multilevel"/>
    <w:tmpl w:val="0D548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2E5F32"/>
    <w:multiLevelType w:val="hybridMultilevel"/>
    <w:tmpl w:val="BD18FB58"/>
    <w:lvl w:ilvl="0" w:tplc="B5D089FA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14">
    <w:nsid w:val="786504D3"/>
    <w:multiLevelType w:val="hybridMultilevel"/>
    <w:tmpl w:val="65ECAB7E"/>
    <w:lvl w:ilvl="0" w:tplc="78167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D62853"/>
    <w:multiLevelType w:val="multilevel"/>
    <w:tmpl w:val="6EEE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5"/>
  </w:num>
  <w:num w:numId="6">
    <w:abstractNumId w:val="9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6"/>
  </w:num>
  <w:num w:numId="10">
    <w:abstractNumId w:val="1"/>
  </w:num>
  <w:num w:numId="11">
    <w:abstractNumId w:val="14"/>
  </w:num>
  <w:num w:numId="12">
    <w:abstractNumId w:val="8"/>
  </w:num>
  <w:num w:numId="13">
    <w:abstractNumId w:val="13"/>
  </w:num>
  <w:num w:numId="14">
    <w:abstractNumId w:val="7"/>
  </w:num>
  <w:num w:numId="15">
    <w:abstractNumId w:val="2"/>
  </w:num>
  <w:num w:numId="16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EA5"/>
    <w:rsid w:val="00005597"/>
    <w:rsid w:val="00007365"/>
    <w:rsid w:val="000117DF"/>
    <w:rsid w:val="00017D28"/>
    <w:rsid w:val="00025AD8"/>
    <w:rsid w:val="0002636A"/>
    <w:rsid w:val="00033ECA"/>
    <w:rsid w:val="0003685C"/>
    <w:rsid w:val="0003786A"/>
    <w:rsid w:val="00040368"/>
    <w:rsid w:val="0004137A"/>
    <w:rsid w:val="00041EDC"/>
    <w:rsid w:val="000444B1"/>
    <w:rsid w:val="00050F9D"/>
    <w:rsid w:val="00052FC1"/>
    <w:rsid w:val="00053982"/>
    <w:rsid w:val="00053FBD"/>
    <w:rsid w:val="0006361A"/>
    <w:rsid w:val="0006381E"/>
    <w:rsid w:val="00063B11"/>
    <w:rsid w:val="00065209"/>
    <w:rsid w:val="00065866"/>
    <w:rsid w:val="00067751"/>
    <w:rsid w:val="00067871"/>
    <w:rsid w:val="0007211C"/>
    <w:rsid w:val="000806E2"/>
    <w:rsid w:val="000810D1"/>
    <w:rsid w:val="00081D4F"/>
    <w:rsid w:val="000830BB"/>
    <w:rsid w:val="00083F45"/>
    <w:rsid w:val="00084361"/>
    <w:rsid w:val="00084EE3"/>
    <w:rsid w:val="00084EEA"/>
    <w:rsid w:val="00091838"/>
    <w:rsid w:val="00092DEE"/>
    <w:rsid w:val="000A39C6"/>
    <w:rsid w:val="000A54E7"/>
    <w:rsid w:val="000A58D3"/>
    <w:rsid w:val="000A7A4E"/>
    <w:rsid w:val="000B01B1"/>
    <w:rsid w:val="000B1361"/>
    <w:rsid w:val="000B4CD0"/>
    <w:rsid w:val="000B4DC1"/>
    <w:rsid w:val="000C1ED2"/>
    <w:rsid w:val="000C23B2"/>
    <w:rsid w:val="000C3DA5"/>
    <w:rsid w:val="000C5F5E"/>
    <w:rsid w:val="000C68B7"/>
    <w:rsid w:val="000D2991"/>
    <w:rsid w:val="000D4602"/>
    <w:rsid w:val="000D60FE"/>
    <w:rsid w:val="000E2152"/>
    <w:rsid w:val="000E75F6"/>
    <w:rsid w:val="000F20BB"/>
    <w:rsid w:val="000F2913"/>
    <w:rsid w:val="000F30A5"/>
    <w:rsid w:val="000F4E7F"/>
    <w:rsid w:val="000F6625"/>
    <w:rsid w:val="001000D3"/>
    <w:rsid w:val="00104623"/>
    <w:rsid w:val="00111750"/>
    <w:rsid w:val="001120F4"/>
    <w:rsid w:val="00115B53"/>
    <w:rsid w:val="00117580"/>
    <w:rsid w:val="00122F71"/>
    <w:rsid w:val="001241FE"/>
    <w:rsid w:val="00124860"/>
    <w:rsid w:val="00124883"/>
    <w:rsid w:val="00124BE7"/>
    <w:rsid w:val="00127432"/>
    <w:rsid w:val="00127A99"/>
    <w:rsid w:val="00131141"/>
    <w:rsid w:val="001325EA"/>
    <w:rsid w:val="00135CA3"/>
    <w:rsid w:val="0013626A"/>
    <w:rsid w:val="00145682"/>
    <w:rsid w:val="00146D3B"/>
    <w:rsid w:val="00146EF2"/>
    <w:rsid w:val="00152CD4"/>
    <w:rsid w:val="00153E74"/>
    <w:rsid w:val="00156B0A"/>
    <w:rsid w:val="00160499"/>
    <w:rsid w:val="00160721"/>
    <w:rsid w:val="00160D31"/>
    <w:rsid w:val="00166B30"/>
    <w:rsid w:val="00170395"/>
    <w:rsid w:val="00170A3D"/>
    <w:rsid w:val="00170D56"/>
    <w:rsid w:val="00172411"/>
    <w:rsid w:val="00186911"/>
    <w:rsid w:val="001902E2"/>
    <w:rsid w:val="00192B4D"/>
    <w:rsid w:val="001957F7"/>
    <w:rsid w:val="00195C94"/>
    <w:rsid w:val="00196155"/>
    <w:rsid w:val="001965F0"/>
    <w:rsid w:val="001A01C1"/>
    <w:rsid w:val="001A5420"/>
    <w:rsid w:val="001A7F98"/>
    <w:rsid w:val="001B0369"/>
    <w:rsid w:val="001B112C"/>
    <w:rsid w:val="001B2588"/>
    <w:rsid w:val="001B32CC"/>
    <w:rsid w:val="001B3B24"/>
    <w:rsid w:val="001B3D61"/>
    <w:rsid w:val="001B576E"/>
    <w:rsid w:val="001C4190"/>
    <w:rsid w:val="001C472A"/>
    <w:rsid w:val="001D0564"/>
    <w:rsid w:val="001D1595"/>
    <w:rsid w:val="001D3941"/>
    <w:rsid w:val="001D634F"/>
    <w:rsid w:val="001E3F28"/>
    <w:rsid w:val="001E4742"/>
    <w:rsid w:val="001E581B"/>
    <w:rsid w:val="001E644B"/>
    <w:rsid w:val="001F0A72"/>
    <w:rsid w:val="001F2605"/>
    <w:rsid w:val="001F2B44"/>
    <w:rsid w:val="001F4278"/>
    <w:rsid w:val="00203EEA"/>
    <w:rsid w:val="00204E44"/>
    <w:rsid w:val="00210A5F"/>
    <w:rsid w:val="00212217"/>
    <w:rsid w:val="00212446"/>
    <w:rsid w:val="002167D2"/>
    <w:rsid w:val="00217F75"/>
    <w:rsid w:val="00225B37"/>
    <w:rsid w:val="002300C8"/>
    <w:rsid w:val="002301E9"/>
    <w:rsid w:val="00230764"/>
    <w:rsid w:val="00236AC8"/>
    <w:rsid w:val="002379CB"/>
    <w:rsid w:val="00237CBE"/>
    <w:rsid w:val="002411AB"/>
    <w:rsid w:val="00241995"/>
    <w:rsid w:val="00244D73"/>
    <w:rsid w:val="002452EE"/>
    <w:rsid w:val="00247DB0"/>
    <w:rsid w:val="00251374"/>
    <w:rsid w:val="00264292"/>
    <w:rsid w:val="00264CB4"/>
    <w:rsid w:val="002679EE"/>
    <w:rsid w:val="00272B17"/>
    <w:rsid w:val="00272CB4"/>
    <w:rsid w:val="00272E7F"/>
    <w:rsid w:val="002746CC"/>
    <w:rsid w:val="0028217B"/>
    <w:rsid w:val="0029586A"/>
    <w:rsid w:val="002A6F2A"/>
    <w:rsid w:val="002B0E60"/>
    <w:rsid w:val="002B271A"/>
    <w:rsid w:val="002B3008"/>
    <w:rsid w:val="002B4536"/>
    <w:rsid w:val="002C0632"/>
    <w:rsid w:val="002C0C72"/>
    <w:rsid w:val="002C1574"/>
    <w:rsid w:val="002C4188"/>
    <w:rsid w:val="002C497F"/>
    <w:rsid w:val="002D4B07"/>
    <w:rsid w:val="002E5268"/>
    <w:rsid w:val="002E5ABA"/>
    <w:rsid w:val="002F092B"/>
    <w:rsid w:val="002F7D24"/>
    <w:rsid w:val="003034DC"/>
    <w:rsid w:val="00306EA5"/>
    <w:rsid w:val="003079F4"/>
    <w:rsid w:val="00310EFB"/>
    <w:rsid w:val="0031169C"/>
    <w:rsid w:val="0031183C"/>
    <w:rsid w:val="00312BFE"/>
    <w:rsid w:val="003132D2"/>
    <w:rsid w:val="00320777"/>
    <w:rsid w:val="003216F5"/>
    <w:rsid w:val="0032542D"/>
    <w:rsid w:val="003368A7"/>
    <w:rsid w:val="00336F31"/>
    <w:rsid w:val="00341DD1"/>
    <w:rsid w:val="00344EE1"/>
    <w:rsid w:val="00346C19"/>
    <w:rsid w:val="00350789"/>
    <w:rsid w:val="00352D76"/>
    <w:rsid w:val="003531A1"/>
    <w:rsid w:val="00353AD1"/>
    <w:rsid w:val="003571D7"/>
    <w:rsid w:val="00360A94"/>
    <w:rsid w:val="00360E94"/>
    <w:rsid w:val="00362550"/>
    <w:rsid w:val="003632F3"/>
    <w:rsid w:val="003703F5"/>
    <w:rsid w:val="00373CA2"/>
    <w:rsid w:val="003760B4"/>
    <w:rsid w:val="00382BB9"/>
    <w:rsid w:val="0039147F"/>
    <w:rsid w:val="00393888"/>
    <w:rsid w:val="00393A7E"/>
    <w:rsid w:val="00396023"/>
    <w:rsid w:val="003A6B30"/>
    <w:rsid w:val="003B5751"/>
    <w:rsid w:val="003B6B2F"/>
    <w:rsid w:val="003C0545"/>
    <w:rsid w:val="003C3C50"/>
    <w:rsid w:val="003D20C4"/>
    <w:rsid w:val="003D3175"/>
    <w:rsid w:val="003D4012"/>
    <w:rsid w:val="003D73AC"/>
    <w:rsid w:val="003E204C"/>
    <w:rsid w:val="003E221C"/>
    <w:rsid w:val="003E39BE"/>
    <w:rsid w:val="003E5E89"/>
    <w:rsid w:val="003E7BA2"/>
    <w:rsid w:val="003F0AA1"/>
    <w:rsid w:val="003F2D2E"/>
    <w:rsid w:val="003F4E85"/>
    <w:rsid w:val="004014F3"/>
    <w:rsid w:val="00401F28"/>
    <w:rsid w:val="00402548"/>
    <w:rsid w:val="00403222"/>
    <w:rsid w:val="00403A68"/>
    <w:rsid w:val="004064EF"/>
    <w:rsid w:val="00410495"/>
    <w:rsid w:val="004117CD"/>
    <w:rsid w:val="00413CFD"/>
    <w:rsid w:val="0041451A"/>
    <w:rsid w:val="004158DA"/>
    <w:rsid w:val="0042245F"/>
    <w:rsid w:val="00422DB5"/>
    <w:rsid w:val="00424E7A"/>
    <w:rsid w:val="004254C0"/>
    <w:rsid w:val="0042789B"/>
    <w:rsid w:val="004309B7"/>
    <w:rsid w:val="00434D81"/>
    <w:rsid w:val="004354DB"/>
    <w:rsid w:val="004367EE"/>
    <w:rsid w:val="00444DE9"/>
    <w:rsid w:val="00445AD0"/>
    <w:rsid w:val="00447F32"/>
    <w:rsid w:val="0045096E"/>
    <w:rsid w:val="004549D1"/>
    <w:rsid w:val="004551B0"/>
    <w:rsid w:val="0045678A"/>
    <w:rsid w:val="00467470"/>
    <w:rsid w:val="00473685"/>
    <w:rsid w:val="00475E3D"/>
    <w:rsid w:val="00486E48"/>
    <w:rsid w:val="00490777"/>
    <w:rsid w:val="00493237"/>
    <w:rsid w:val="00493D5C"/>
    <w:rsid w:val="004A1DD7"/>
    <w:rsid w:val="004A3F50"/>
    <w:rsid w:val="004A786C"/>
    <w:rsid w:val="004A7C46"/>
    <w:rsid w:val="004B28E4"/>
    <w:rsid w:val="004B72F6"/>
    <w:rsid w:val="004B7A1E"/>
    <w:rsid w:val="004C05CD"/>
    <w:rsid w:val="004C322A"/>
    <w:rsid w:val="004C39C3"/>
    <w:rsid w:val="004D457A"/>
    <w:rsid w:val="004E6F90"/>
    <w:rsid w:val="004F1B20"/>
    <w:rsid w:val="004F31DD"/>
    <w:rsid w:val="004F40BB"/>
    <w:rsid w:val="004F4C1E"/>
    <w:rsid w:val="004F7D45"/>
    <w:rsid w:val="00500423"/>
    <w:rsid w:val="005100D1"/>
    <w:rsid w:val="005136EA"/>
    <w:rsid w:val="00515049"/>
    <w:rsid w:val="0052364D"/>
    <w:rsid w:val="0052574C"/>
    <w:rsid w:val="00527A0F"/>
    <w:rsid w:val="00530F9F"/>
    <w:rsid w:val="005340A0"/>
    <w:rsid w:val="00552EC6"/>
    <w:rsid w:val="00565BC2"/>
    <w:rsid w:val="00574C1D"/>
    <w:rsid w:val="005800AB"/>
    <w:rsid w:val="005836B8"/>
    <w:rsid w:val="0058430E"/>
    <w:rsid w:val="00586997"/>
    <w:rsid w:val="005873EE"/>
    <w:rsid w:val="00595457"/>
    <w:rsid w:val="00597CCF"/>
    <w:rsid w:val="005A373D"/>
    <w:rsid w:val="005A5A31"/>
    <w:rsid w:val="005B06A7"/>
    <w:rsid w:val="005C3805"/>
    <w:rsid w:val="005C445F"/>
    <w:rsid w:val="005C50A6"/>
    <w:rsid w:val="005C7B99"/>
    <w:rsid w:val="005D0370"/>
    <w:rsid w:val="005D2B09"/>
    <w:rsid w:val="005D4633"/>
    <w:rsid w:val="005D4B87"/>
    <w:rsid w:val="005D5D6E"/>
    <w:rsid w:val="005E0E7D"/>
    <w:rsid w:val="005E60A4"/>
    <w:rsid w:val="005F0030"/>
    <w:rsid w:val="005F2818"/>
    <w:rsid w:val="005F70F0"/>
    <w:rsid w:val="006045FB"/>
    <w:rsid w:val="00604DAA"/>
    <w:rsid w:val="00605DAA"/>
    <w:rsid w:val="006078FB"/>
    <w:rsid w:val="006109CF"/>
    <w:rsid w:val="006212DE"/>
    <w:rsid w:val="00622DCD"/>
    <w:rsid w:val="00627FBE"/>
    <w:rsid w:val="00636C18"/>
    <w:rsid w:val="006370D8"/>
    <w:rsid w:val="006411E1"/>
    <w:rsid w:val="00642200"/>
    <w:rsid w:val="00646542"/>
    <w:rsid w:val="00662C15"/>
    <w:rsid w:val="00666E66"/>
    <w:rsid w:val="00667527"/>
    <w:rsid w:val="00672030"/>
    <w:rsid w:val="00673D8D"/>
    <w:rsid w:val="00674366"/>
    <w:rsid w:val="00674B42"/>
    <w:rsid w:val="00683805"/>
    <w:rsid w:val="006851E9"/>
    <w:rsid w:val="00686CE2"/>
    <w:rsid w:val="0068769C"/>
    <w:rsid w:val="00687779"/>
    <w:rsid w:val="00687E50"/>
    <w:rsid w:val="006903E0"/>
    <w:rsid w:val="00694872"/>
    <w:rsid w:val="00696819"/>
    <w:rsid w:val="006A10E6"/>
    <w:rsid w:val="006B07C3"/>
    <w:rsid w:val="006B2EEB"/>
    <w:rsid w:val="006B3032"/>
    <w:rsid w:val="006B335D"/>
    <w:rsid w:val="006B72F4"/>
    <w:rsid w:val="006C1162"/>
    <w:rsid w:val="006C18F0"/>
    <w:rsid w:val="006C2302"/>
    <w:rsid w:val="006C35E7"/>
    <w:rsid w:val="006C7113"/>
    <w:rsid w:val="006D1365"/>
    <w:rsid w:val="006D44BF"/>
    <w:rsid w:val="006D612D"/>
    <w:rsid w:val="006D6B28"/>
    <w:rsid w:val="006D7518"/>
    <w:rsid w:val="006D7A48"/>
    <w:rsid w:val="006E0726"/>
    <w:rsid w:val="006E4EFC"/>
    <w:rsid w:val="006F0B83"/>
    <w:rsid w:val="006F0CED"/>
    <w:rsid w:val="006F2D23"/>
    <w:rsid w:val="006F2E0A"/>
    <w:rsid w:val="006F49E1"/>
    <w:rsid w:val="006F6609"/>
    <w:rsid w:val="00704594"/>
    <w:rsid w:val="00712F4A"/>
    <w:rsid w:val="00714E20"/>
    <w:rsid w:val="00714F6A"/>
    <w:rsid w:val="00722086"/>
    <w:rsid w:val="007231A5"/>
    <w:rsid w:val="00727A01"/>
    <w:rsid w:val="00735F45"/>
    <w:rsid w:val="00740B1E"/>
    <w:rsid w:val="00741A95"/>
    <w:rsid w:val="00742EDD"/>
    <w:rsid w:val="00751421"/>
    <w:rsid w:val="00753E2E"/>
    <w:rsid w:val="007544A4"/>
    <w:rsid w:val="00754CBD"/>
    <w:rsid w:val="00757C47"/>
    <w:rsid w:val="0076174C"/>
    <w:rsid w:val="0076728B"/>
    <w:rsid w:val="00767CAA"/>
    <w:rsid w:val="007727F1"/>
    <w:rsid w:val="00772978"/>
    <w:rsid w:val="00776767"/>
    <w:rsid w:val="00776D78"/>
    <w:rsid w:val="00777D27"/>
    <w:rsid w:val="00780FCB"/>
    <w:rsid w:val="00784432"/>
    <w:rsid w:val="007855A3"/>
    <w:rsid w:val="00787C51"/>
    <w:rsid w:val="00796009"/>
    <w:rsid w:val="007A2258"/>
    <w:rsid w:val="007B1680"/>
    <w:rsid w:val="007B4251"/>
    <w:rsid w:val="007B4750"/>
    <w:rsid w:val="007B7DF4"/>
    <w:rsid w:val="007C1652"/>
    <w:rsid w:val="007C2E78"/>
    <w:rsid w:val="007C41EF"/>
    <w:rsid w:val="007C7A2A"/>
    <w:rsid w:val="007D29F2"/>
    <w:rsid w:val="007D6241"/>
    <w:rsid w:val="007E440C"/>
    <w:rsid w:val="007F6242"/>
    <w:rsid w:val="008048A6"/>
    <w:rsid w:val="00805056"/>
    <w:rsid w:val="008070C4"/>
    <w:rsid w:val="00811103"/>
    <w:rsid w:val="00816FBA"/>
    <w:rsid w:val="008238CB"/>
    <w:rsid w:val="00823CEA"/>
    <w:rsid w:val="00824EC6"/>
    <w:rsid w:val="00827ED7"/>
    <w:rsid w:val="00830296"/>
    <w:rsid w:val="00832566"/>
    <w:rsid w:val="008326A1"/>
    <w:rsid w:val="00832D6A"/>
    <w:rsid w:val="00834AFC"/>
    <w:rsid w:val="0083539A"/>
    <w:rsid w:val="00835E68"/>
    <w:rsid w:val="00836D11"/>
    <w:rsid w:val="00841ED5"/>
    <w:rsid w:val="00845002"/>
    <w:rsid w:val="0084615B"/>
    <w:rsid w:val="00852308"/>
    <w:rsid w:val="00854215"/>
    <w:rsid w:val="00857D11"/>
    <w:rsid w:val="00867ED7"/>
    <w:rsid w:val="008709D8"/>
    <w:rsid w:val="00870C89"/>
    <w:rsid w:val="0087450E"/>
    <w:rsid w:val="008748B0"/>
    <w:rsid w:val="00875EC7"/>
    <w:rsid w:val="00876B41"/>
    <w:rsid w:val="00877F4C"/>
    <w:rsid w:val="00880A62"/>
    <w:rsid w:val="00884D6C"/>
    <w:rsid w:val="0089301D"/>
    <w:rsid w:val="00895EE6"/>
    <w:rsid w:val="008964E9"/>
    <w:rsid w:val="00897E0A"/>
    <w:rsid w:val="008A6588"/>
    <w:rsid w:val="008B086D"/>
    <w:rsid w:val="008B2F42"/>
    <w:rsid w:val="008B4258"/>
    <w:rsid w:val="008B6E07"/>
    <w:rsid w:val="008B7D8D"/>
    <w:rsid w:val="008C307D"/>
    <w:rsid w:val="008C60BB"/>
    <w:rsid w:val="008C6D0C"/>
    <w:rsid w:val="008C7A05"/>
    <w:rsid w:val="008D1521"/>
    <w:rsid w:val="008E4B89"/>
    <w:rsid w:val="008E682C"/>
    <w:rsid w:val="008F0A8D"/>
    <w:rsid w:val="008F5694"/>
    <w:rsid w:val="008F7204"/>
    <w:rsid w:val="00902739"/>
    <w:rsid w:val="00902BE7"/>
    <w:rsid w:val="009117AC"/>
    <w:rsid w:val="00911A1A"/>
    <w:rsid w:val="009141AB"/>
    <w:rsid w:val="0092048C"/>
    <w:rsid w:val="00922A47"/>
    <w:rsid w:val="009301A6"/>
    <w:rsid w:val="00934097"/>
    <w:rsid w:val="009364D9"/>
    <w:rsid w:val="009375EF"/>
    <w:rsid w:val="00944973"/>
    <w:rsid w:val="00945570"/>
    <w:rsid w:val="009464C2"/>
    <w:rsid w:val="00952A9E"/>
    <w:rsid w:val="00953593"/>
    <w:rsid w:val="009574A8"/>
    <w:rsid w:val="00957E63"/>
    <w:rsid w:val="00960351"/>
    <w:rsid w:val="009616F6"/>
    <w:rsid w:val="009619DC"/>
    <w:rsid w:val="00964E72"/>
    <w:rsid w:val="0096676F"/>
    <w:rsid w:val="00967B04"/>
    <w:rsid w:val="0097173D"/>
    <w:rsid w:val="009722CB"/>
    <w:rsid w:val="0097260D"/>
    <w:rsid w:val="00976F1B"/>
    <w:rsid w:val="00977717"/>
    <w:rsid w:val="00980984"/>
    <w:rsid w:val="00983F83"/>
    <w:rsid w:val="009843AD"/>
    <w:rsid w:val="00990C5E"/>
    <w:rsid w:val="00991204"/>
    <w:rsid w:val="00991435"/>
    <w:rsid w:val="00991707"/>
    <w:rsid w:val="00991918"/>
    <w:rsid w:val="0099297A"/>
    <w:rsid w:val="0099665B"/>
    <w:rsid w:val="0099701F"/>
    <w:rsid w:val="009A3DAE"/>
    <w:rsid w:val="009A5C98"/>
    <w:rsid w:val="009A7A7A"/>
    <w:rsid w:val="009B1642"/>
    <w:rsid w:val="009B34B6"/>
    <w:rsid w:val="009B3FE3"/>
    <w:rsid w:val="009C57A2"/>
    <w:rsid w:val="009C690B"/>
    <w:rsid w:val="009D3E40"/>
    <w:rsid w:val="009D7540"/>
    <w:rsid w:val="009E744A"/>
    <w:rsid w:val="009E74F1"/>
    <w:rsid w:val="00A0413F"/>
    <w:rsid w:val="00A04E93"/>
    <w:rsid w:val="00A1345A"/>
    <w:rsid w:val="00A2186A"/>
    <w:rsid w:val="00A21F42"/>
    <w:rsid w:val="00A22FA8"/>
    <w:rsid w:val="00A277BA"/>
    <w:rsid w:val="00A349CE"/>
    <w:rsid w:val="00A34A28"/>
    <w:rsid w:val="00A36293"/>
    <w:rsid w:val="00A4110B"/>
    <w:rsid w:val="00A4521C"/>
    <w:rsid w:val="00A45808"/>
    <w:rsid w:val="00A45871"/>
    <w:rsid w:val="00A50B69"/>
    <w:rsid w:val="00A513BB"/>
    <w:rsid w:val="00A5176B"/>
    <w:rsid w:val="00A51ECA"/>
    <w:rsid w:val="00A53F3D"/>
    <w:rsid w:val="00A54975"/>
    <w:rsid w:val="00A57BBB"/>
    <w:rsid w:val="00A630D4"/>
    <w:rsid w:val="00A64A39"/>
    <w:rsid w:val="00A66C41"/>
    <w:rsid w:val="00A709FC"/>
    <w:rsid w:val="00A7325C"/>
    <w:rsid w:val="00A94792"/>
    <w:rsid w:val="00AA2A4F"/>
    <w:rsid w:val="00AA38F0"/>
    <w:rsid w:val="00AA4E04"/>
    <w:rsid w:val="00AB2871"/>
    <w:rsid w:val="00AB58DB"/>
    <w:rsid w:val="00AD02D3"/>
    <w:rsid w:val="00AD30AC"/>
    <w:rsid w:val="00AE440A"/>
    <w:rsid w:val="00AE5BF7"/>
    <w:rsid w:val="00AE7FA1"/>
    <w:rsid w:val="00AF1886"/>
    <w:rsid w:val="00AF687B"/>
    <w:rsid w:val="00B0218F"/>
    <w:rsid w:val="00B0278E"/>
    <w:rsid w:val="00B03E32"/>
    <w:rsid w:val="00B1095C"/>
    <w:rsid w:val="00B125BB"/>
    <w:rsid w:val="00B12F4C"/>
    <w:rsid w:val="00B15242"/>
    <w:rsid w:val="00B163BB"/>
    <w:rsid w:val="00B1699C"/>
    <w:rsid w:val="00B2072B"/>
    <w:rsid w:val="00B21E2A"/>
    <w:rsid w:val="00B30A44"/>
    <w:rsid w:val="00B31C86"/>
    <w:rsid w:val="00B3423C"/>
    <w:rsid w:val="00B34FCE"/>
    <w:rsid w:val="00B355EF"/>
    <w:rsid w:val="00B35FA0"/>
    <w:rsid w:val="00B405C1"/>
    <w:rsid w:val="00B42377"/>
    <w:rsid w:val="00B44228"/>
    <w:rsid w:val="00B44D01"/>
    <w:rsid w:val="00B44D81"/>
    <w:rsid w:val="00B45FD1"/>
    <w:rsid w:val="00B51041"/>
    <w:rsid w:val="00B5353E"/>
    <w:rsid w:val="00B535C7"/>
    <w:rsid w:val="00B54172"/>
    <w:rsid w:val="00B5623A"/>
    <w:rsid w:val="00B60B02"/>
    <w:rsid w:val="00B71820"/>
    <w:rsid w:val="00B759CA"/>
    <w:rsid w:val="00B837DA"/>
    <w:rsid w:val="00B86994"/>
    <w:rsid w:val="00B87D94"/>
    <w:rsid w:val="00B93358"/>
    <w:rsid w:val="00B9557A"/>
    <w:rsid w:val="00B95FD7"/>
    <w:rsid w:val="00BA14C8"/>
    <w:rsid w:val="00BA3223"/>
    <w:rsid w:val="00BA7ED7"/>
    <w:rsid w:val="00BB056C"/>
    <w:rsid w:val="00BB1130"/>
    <w:rsid w:val="00BB24B8"/>
    <w:rsid w:val="00BB45E3"/>
    <w:rsid w:val="00BB4897"/>
    <w:rsid w:val="00BC0ECA"/>
    <w:rsid w:val="00BC525C"/>
    <w:rsid w:val="00BC62BB"/>
    <w:rsid w:val="00BD0676"/>
    <w:rsid w:val="00BD1A01"/>
    <w:rsid w:val="00BE219E"/>
    <w:rsid w:val="00BE2AB6"/>
    <w:rsid w:val="00BE3C15"/>
    <w:rsid w:val="00BE5A0A"/>
    <w:rsid w:val="00BE75EF"/>
    <w:rsid w:val="00BF0AAA"/>
    <w:rsid w:val="00BF412D"/>
    <w:rsid w:val="00C03D15"/>
    <w:rsid w:val="00C0421B"/>
    <w:rsid w:val="00C104BB"/>
    <w:rsid w:val="00C10CCA"/>
    <w:rsid w:val="00C12E3A"/>
    <w:rsid w:val="00C13B70"/>
    <w:rsid w:val="00C14AAB"/>
    <w:rsid w:val="00C20E4B"/>
    <w:rsid w:val="00C2272B"/>
    <w:rsid w:val="00C22767"/>
    <w:rsid w:val="00C25C5A"/>
    <w:rsid w:val="00C30609"/>
    <w:rsid w:val="00C31CE0"/>
    <w:rsid w:val="00C32F46"/>
    <w:rsid w:val="00C40A92"/>
    <w:rsid w:val="00C4513D"/>
    <w:rsid w:val="00C4745C"/>
    <w:rsid w:val="00C477AD"/>
    <w:rsid w:val="00C61CAE"/>
    <w:rsid w:val="00C62020"/>
    <w:rsid w:val="00C62DE1"/>
    <w:rsid w:val="00C64106"/>
    <w:rsid w:val="00C76119"/>
    <w:rsid w:val="00C76966"/>
    <w:rsid w:val="00C76EE7"/>
    <w:rsid w:val="00C823FA"/>
    <w:rsid w:val="00C8434D"/>
    <w:rsid w:val="00C8759D"/>
    <w:rsid w:val="00C903EF"/>
    <w:rsid w:val="00C91065"/>
    <w:rsid w:val="00C9784E"/>
    <w:rsid w:val="00CA0750"/>
    <w:rsid w:val="00CB1254"/>
    <w:rsid w:val="00CB2336"/>
    <w:rsid w:val="00CB3063"/>
    <w:rsid w:val="00CB5785"/>
    <w:rsid w:val="00CB58A0"/>
    <w:rsid w:val="00CC2A02"/>
    <w:rsid w:val="00CC4093"/>
    <w:rsid w:val="00CC5E45"/>
    <w:rsid w:val="00CD3783"/>
    <w:rsid w:val="00CD4975"/>
    <w:rsid w:val="00CD7DA1"/>
    <w:rsid w:val="00CE0962"/>
    <w:rsid w:val="00CE2464"/>
    <w:rsid w:val="00CE3F4A"/>
    <w:rsid w:val="00CE53FD"/>
    <w:rsid w:val="00CF1E05"/>
    <w:rsid w:val="00CF2C5C"/>
    <w:rsid w:val="00D00491"/>
    <w:rsid w:val="00D03AA8"/>
    <w:rsid w:val="00D072D3"/>
    <w:rsid w:val="00D127A2"/>
    <w:rsid w:val="00D15FA9"/>
    <w:rsid w:val="00D2020A"/>
    <w:rsid w:val="00D25ACA"/>
    <w:rsid w:val="00D25B64"/>
    <w:rsid w:val="00D35ABE"/>
    <w:rsid w:val="00D36424"/>
    <w:rsid w:val="00D36DA5"/>
    <w:rsid w:val="00D37CE5"/>
    <w:rsid w:val="00D40F80"/>
    <w:rsid w:val="00D47C8A"/>
    <w:rsid w:val="00D50378"/>
    <w:rsid w:val="00D50E7D"/>
    <w:rsid w:val="00D542CB"/>
    <w:rsid w:val="00D5627F"/>
    <w:rsid w:val="00D56F91"/>
    <w:rsid w:val="00D615B2"/>
    <w:rsid w:val="00D6386C"/>
    <w:rsid w:val="00D641C8"/>
    <w:rsid w:val="00D712FA"/>
    <w:rsid w:val="00D72974"/>
    <w:rsid w:val="00D73CB5"/>
    <w:rsid w:val="00D75D32"/>
    <w:rsid w:val="00D76522"/>
    <w:rsid w:val="00D83EF9"/>
    <w:rsid w:val="00D84ACA"/>
    <w:rsid w:val="00D920A3"/>
    <w:rsid w:val="00D9248B"/>
    <w:rsid w:val="00D958BB"/>
    <w:rsid w:val="00DA0477"/>
    <w:rsid w:val="00DA08CA"/>
    <w:rsid w:val="00DA4D12"/>
    <w:rsid w:val="00DB32C0"/>
    <w:rsid w:val="00DB489C"/>
    <w:rsid w:val="00DB7A45"/>
    <w:rsid w:val="00DC38E4"/>
    <w:rsid w:val="00DC6AD3"/>
    <w:rsid w:val="00DC75CA"/>
    <w:rsid w:val="00DD335A"/>
    <w:rsid w:val="00DD489F"/>
    <w:rsid w:val="00DE536F"/>
    <w:rsid w:val="00DE5B10"/>
    <w:rsid w:val="00DE67B4"/>
    <w:rsid w:val="00DF0946"/>
    <w:rsid w:val="00DF0AD8"/>
    <w:rsid w:val="00DF5F48"/>
    <w:rsid w:val="00DF6924"/>
    <w:rsid w:val="00E030BE"/>
    <w:rsid w:val="00E034B5"/>
    <w:rsid w:val="00E042BC"/>
    <w:rsid w:val="00E042C4"/>
    <w:rsid w:val="00E05840"/>
    <w:rsid w:val="00E07282"/>
    <w:rsid w:val="00E1375E"/>
    <w:rsid w:val="00E1540C"/>
    <w:rsid w:val="00E160BF"/>
    <w:rsid w:val="00E21A6C"/>
    <w:rsid w:val="00E223FB"/>
    <w:rsid w:val="00E3166E"/>
    <w:rsid w:val="00E41A77"/>
    <w:rsid w:val="00E43B22"/>
    <w:rsid w:val="00E446CB"/>
    <w:rsid w:val="00E45618"/>
    <w:rsid w:val="00E45C84"/>
    <w:rsid w:val="00E5390E"/>
    <w:rsid w:val="00E54EE7"/>
    <w:rsid w:val="00E55DA1"/>
    <w:rsid w:val="00E61F1A"/>
    <w:rsid w:val="00E6276C"/>
    <w:rsid w:val="00E65399"/>
    <w:rsid w:val="00E665F1"/>
    <w:rsid w:val="00E719A2"/>
    <w:rsid w:val="00E75188"/>
    <w:rsid w:val="00E753A1"/>
    <w:rsid w:val="00E8118A"/>
    <w:rsid w:val="00E826F2"/>
    <w:rsid w:val="00E863CA"/>
    <w:rsid w:val="00E87381"/>
    <w:rsid w:val="00E87D97"/>
    <w:rsid w:val="00EA18BB"/>
    <w:rsid w:val="00EA1F78"/>
    <w:rsid w:val="00EB0C6C"/>
    <w:rsid w:val="00EB2F14"/>
    <w:rsid w:val="00EB4C1C"/>
    <w:rsid w:val="00EB59BF"/>
    <w:rsid w:val="00EB7D0F"/>
    <w:rsid w:val="00EC3677"/>
    <w:rsid w:val="00EC3BCB"/>
    <w:rsid w:val="00EC3F93"/>
    <w:rsid w:val="00EC587F"/>
    <w:rsid w:val="00EC5FD1"/>
    <w:rsid w:val="00ED43F8"/>
    <w:rsid w:val="00ED4402"/>
    <w:rsid w:val="00ED48A8"/>
    <w:rsid w:val="00EE071D"/>
    <w:rsid w:val="00EE216F"/>
    <w:rsid w:val="00EE251D"/>
    <w:rsid w:val="00EE5160"/>
    <w:rsid w:val="00EF047B"/>
    <w:rsid w:val="00EF05C4"/>
    <w:rsid w:val="00EF2321"/>
    <w:rsid w:val="00EF2EA5"/>
    <w:rsid w:val="00EF3449"/>
    <w:rsid w:val="00EF4367"/>
    <w:rsid w:val="00EF4E9D"/>
    <w:rsid w:val="00F01481"/>
    <w:rsid w:val="00F04B22"/>
    <w:rsid w:val="00F1104A"/>
    <w:rsid w:val="00F1363C"/>
    <w:rsid w:val="00F17DFE"/>
    <w:rsid w:val="00F2071E"/>
    <w:rsid w:val="00F21EAA"/>
    <w:rsid w:val="00F23803"/>
    <w:rsid w:val="00F23BAD"/>
    <w:rsid w:val="00F24C9C"/>
    <w:rsid w:val="00F25AAA"/>
    <w:rsid w:val="00F26684"/>
    <w:rsid w:val="00F27BA1"/>
    <w:rsid w:val="00F322F3"/>
    <w:rsid w:val="00F4007C"/>
    <w:rsid w:val="00F42255"/>
    <w:rsid w:val="00F43C1E"/>
    <w:rsid w:val="00F44212"/>
    <w:rsid w:val="00F525E7"/>
    <w:rsid w:val="00F52857"/>
    <w:rsid w:val="00F5440B"/>
    <w:rsid w:val="00F56A61"/>
    <w:rsid w:val="00F62BA2"/>
    <w:rsid w:val="00F62C23"/>
    <w:rsid w:val="00F65BF9"/>
    <w:rsid w:val="00F66E4E"/>
    <w:rsid w:val="00F725CC"/>
    <w:rsid w:val="00F73B9C"/>
    <w:rsid w:val="00F771E5"/>
    <w:rsid w:val="00F77692"/>
    <w:rsid w:val="00F77895"/>
    <w:rsid w:val="00F81910"/>
    <w:rsid w:val="00F82719"/>
    <w:rsid w:val="00F8334D"/>
    <w:rsid w:val="00F860C7"/>
    <w:rsid w:val="00F86583"/>
    <w:rsid w:val="00F91A44"/>
    <w:rsid w:val="00F96400"/>
    <w:rsid w:val="00F97AA6"/>
    <w:rsid w:val="00FA27CB"/>
    <w:rsid w:val="00FB02F4"/>
    <w:rsid w:val="00FB3A8B"/>
    <w:rsid w:val="00FB6993"/>
    <w:rsid w:val="00FB767F"/>
    <w:rsid w:val="00FC1290"/>
    <w:rsid w:val="00FC574C"/>
    <w:rsid w:val="00FD444C"/>
    <w:rsid w:val="00FD5647"/>
    <w:rsid w:val="00FD6085"/>
    <w:rsid w:val="00FD70A7"/>
    <w:rsid w:val="00FE0A46"/>
    <w:rsid w:val="00FE6C0C"/>
    <w:rsid w:val="00FE7078"/>
    <w:rsid w:val="00FF15D6"/>
    <w:rsid w:val="00FF1942"/>
    <w:rsid w:val="00FF1F93"/>
    <w:rsid w:val="00FF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EA5"/>
  </w:style>
  <w:style w:type="paragraph" w:styleId="1">
    <w:name w:val="heading 1"/>
    <w:basedOn w:val="a"/>
    <w:next w:val="a"/>
    <w:link w:val="10"/>
    <w:qFormat/>
    <w:rsid w:val="002167D2"/>
    <w:pPr>
      <w:keepNext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link w:val="20"/>
    <w:qFormat/>
    <w:rsid w:val="002167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167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052FC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06EA5"/>
    <w:pPr>
      <w:keepNext/>
      <w:spacing w:line="360" w:lineRule="auto"/>
      <w:ind w:firstLine="567"/>
      <w:jc w:val="center"/>
      <w:outlineLvl w:val="5"/>
    </w:pPr>
    <w:rPr>
      <w:sz w:val="24"/>
    </w:rPr>
  </w:style>
  <w:style w:type="paragraph" w:styleId="8">
    <w:name w:val="heading 8"/>
    <w:basedOn w:val="a"/>
    <w:next w:val="a"/>
    <w:link w:val="80"/>
    <w:qFormat/>
    <w:rsid w:val="002167D2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2167D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67D2"/>
    <w:rPr>
      <w:b/>
      <w:sz w:val="28"/>
      <w:u w:val="single"/>
    </w:rPr>
  </w:style>
  <w:style w:type="character" w:customStyle="1" w:styleId="20">
    <w:name w:val="Заголовок 2 Знак"/>
    <w:basedOn w:val="a0"/>
    <w:link w:val="2"/>
    <w:rsid w:val="002167D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167D2"/>
    <w:rPr>
      <w:rFonts w:ascii="Arial" w:hAnsi="Arial" w:cs="Arial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2167D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167D2"/>
    <w:rPr>
      <w:rFonts w:ascii="Arial" w:hAnsi="Arial" w:cs="Arial"/>
      <w:sz w:val="22"/>
      <w:szCs w:val="22"/>
    </w:rPr>
  </w:style>
  <w:style w:type="paragraph" w:styleId="a3">
    <w:name w:val="footer"/>
    <w:basedOn w:val="a"/>
    <w:link w:val="a4"/>
    <w:uiPriority w:val="99"/>
    <w:rsid w:val="00306EA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167D2"/>
  </w:style>
  <w:style w:type="paragraph" w:styleId="a5">
    <w:name w:val="Body Text Indent"/>
    <w:basedOn w:val="a"/>
    <w:link w:val="a6"/>
    <w:rsid w:val="00306EA5"/>
    <w:pPr>
      <w:spacing w:line="360" w:lineRule="auto"/>
      <w:ind w:firstLine="567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167D2"/>
    <w:rPr>
      <w:sz w:val="24"/>
    </w:rPr>
  </w:style>
  <w:style w:type="character" w:styleId="a7">
    <w:name w:val="page number"/>
    <w:basedOn w:val="a0"/>
    <w:rsid w:val="00306EA5"/>
  </w:style>
  <w:style w:type="paragraph" w:styleId="21">
    <w:name w:val="Body Text Indent 2"/>
    <w:basedOn w:val="a"/>
    <w:rsid w:val="00306EA5"/>
    <w:pPr>
      <w:spacing w:line="360" w:lineRule="auto"/>
      <w:ind w:firstLine="567"/>
      <w:jc w:val="both"/>
    </w:pPr>
    <w:rPr>
      <w:sz w:val="24"/>
    </w:rPr>
  </w:style>
  <w:style w:type="paragraph" w:styleId="31">
    <w:name w:val="Body Text Indent 3"/>
    <w:basedOn w:val="a"/>
    <w:link w:val="32"/>
    <w:rsid w:val="00306EA5"/>
    <w:pPr>
      <w:spacing w:line="360" w:lineRule="auto"/>
      <w:ind w:firstLine="709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2167D2"/>
    <w:rPr>
      <w:sz w:val="24"/>
    </w:rPr>
  </w:style>
  <w:style w:type="paragraph" w:styleId="a8">
    <w:name w:val="Body Text"/>
    <w:basedOn w:val="a"/>
    <w:rsid w:val="00306EA5"/>
    <w:pPr>
      <w:widowControl w:val="0"/>
      <w:spacing w:line="480" w:lineRule="atLeast"/>
      <w:jc w:val="both"/>
    </w:pPr>
    <w:rPr>
      <w:snapToGrid w:val="0"/>
      <w:sz w:val="24"/>
    </w:rPr>
  </w:style>
  <w:style w:type="paragraph" w:styleId="33">
    <w:name w:val="Body Text 3"/>
    <w:basedOn w:val="a"/>
    <w:rsid w:val="00306EA5"/>
    <w:pPr>
      <w:spacing w:before="60" w:line="360" w:lineRule="auto"/>
    </w:pPr>
    <w:rPr>
      <w:rFonts w:ascii="Arial" w:hAnsi="Arial" w:cs="Arial"/>
      <w:sz w:val="24"/>
    </w:rPr>
  </w:style>
  <w:style w:type="paragraph" w:styleId="a9">
    <w:name w:val="header"/>
    <w:basedOn w:val="a"/>
    <w:link w:val="aa"/>
    <w:rsid w:val="008050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167D2"/>
  </w:style>
  <w:style w:type="paragraph" w:styleId="ab">
    <w:name w:val="Normal (Web)"/>
    <w:basedOn w:val="a"/>
    <w:link w:val="ac"/>
    <w:uiPriority w:val="99"/>
    <w:rsid w:val="002167D2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Обычный (веб) Знак"/>
    <w:link w:val="ab"/>
    <w:locked/>
    <w:rsid w:val="002167D2"/>
    <w:rPr>
      <w:sz w:val="24"/>
      <w:szCs w:val="24"/>
    </w:rPr>
  </w:style>
  <w:style w:type="paragraph" w:styleId="ad">
    <w:name w:val="Subtitle"/>
    <w:basedOn w:val="a"/>
    <w:link w:val="ae"/>
    <w:qFormat/>
    <w:rsid w:val="002167D2"/>
    <w:pPr>
      <w:tabs>
        <w:tab w:val="left" w:pos="1616"/>
      </w:tabs>
      <w:snapToGrid w:val="0"/>
      <w:ind w:firstLine="851"/>
      <w:jc w:val="center"/>
    </w:pPr>
    <w:rPr>
      <w:i/>
      <w:sz w:val="28"/>
    </w:rPr>
  </w:style>
  <w:style w:type="character" w:customStyle="1" w:styleId="ae">
    <w:name w:val="Подзаголовок Знак"/>
    <w:basedOn w:val="a0"/>
    <w:link w:val="ad"/>
    <w:rsid w:val="002167D2"/>
    <w:rPr>
      <w:i/>
      <w:sz w:val="28"/>
    </w:rPr>
  </w:style>
  <w:style w:type="paragraph" w:customStyle="1" w:styleId="af">
    <w:name w:val="Знак"/>
    <w:basedOn w:val="a"/>
    <w:rsid w:val="002167D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DecimalAligned">
    <w:name w:val="Decimal Aligned"/>
    <w:basedOn w:val="a"/>
    <w:qFormat/>
    <w:rsid w:val="002167D2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styleId="af0">
    <w:name w:val="Subtle Emphasis"/>
    <w:basedOn w:val="a0"/>
    <w:qFormat/>
    <w:rsid w:val="002167D2"/>
    <w:rPr>
      <w:rFonts w:eastAsia="Times New Roman" w:cs="Times New Roman"/>
      <w:bCs w:val="0"/>
      <w:i/>
      <w:iCs/>
      <w:color w:val="808080"/>
      <w:szCs w:val="22"/>
      <w:lang w:val="ru-RU"/>
    </w:rPr>
  </w:style>
  <w:style w:type="paragraph" w:customStyle="1" w:styleId="11">
    <w:name w:val="Знак1"/>
    <w:basedOn w:val="a"/>
    <w:rsid w:val="002167D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List Paragraph"/>
    <w:basedOn w:val="a"/>
    <w:uiPriority w:val="34"/>
    <w:qFormat/>
    <w:rsid w:val="002167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2167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Title"/>
    <w:aliases w:val="Название таб,Таблица № Знак,Название таб Знак,Таблица №"/>
    <w:basedOn w:val="a"/>
    <w:link w:val="af3"/>
    <w:qFormat/>
    <w:rsid w:val="002167D2"/>
    <w:pPr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aliases w:val="Название таб Знак1,Таблица № Знак Знак,Название таб Знак Знак,Таблица № Знак1"/>
    <w:basedOn w:val="a0"/>
    <w:link w:val="af2"/>
    <w:rsid w:val="002167D2"/>
    <w:rPr>
      <w:rFonts w:ascii="Arial" w:hAnsi="Arial"/>
      <w:b/>
      <w:sz w:val="24"/>
    </w:rPr>
  </w:style>
  <w:style w:type="paragraph" w:styleId="af4">
    <w:name w:val="caption"/>
    <w:basedOn w:val="a"/>
    <w:qFormat/>
    <w:rsid w:val="002167D2"/>
    <w:pPr>
      <w:jc w:val="center"/>
    </w:pPr>
    <w:rPr>
      <w:sz w:val="28"/>
    </w:rPr>
  </w:style>
  <w:style w:type="character" w:customStyle="1" w:styleId="af5">
    <w:name w:val="Основной текст_"/>
    <w:basedOn w:val="a0"/>
    <w:link w:val="22"/>
    <w:locked/>
    <w:rsid w:val="002167D2"/>
    <w:rPr>
      <w:rFonts w:ascii="Arial" w:hAnsi="Arial"/>
      <w:spacing w:val="-4"/>
      <w:sz w:val="22"/>
      <w:szCs w:val="22"/>
      <w:shd w:val="clear" w:color="auto" w:fill="FFFFFF"/>
    </w:rPr>
  </w:style>
  <w:style w:type="paragraph" w:customStyle="1" w:styleId="22">
    <w:name w:val="Основной текст2"/>
    <w:basedOn w:val="a"/>
    <w:link w:val="af5"/>
    <w:rsid w:val="002167D2"/>
    <w:pPr>
      <w:shd w:val="clear" w:color="auto" w:fill="FFFFFF"/>
      <w:spacing w:before="300" w:line="274" w:lineRule="exact"/>
      <w:ind w:hanging="320"/>
    </w:pPr>
    <w:rPr>
      <w:rFonts w:ascii="Arial" w:hAnsi="Arial"/>
      <w:spacing w:val="-4"/>
      <w:sz w:val="22"/>
      <w:szCs w:val="22"/>
      <w:shd w:val="clear" w:color="auto" w:fill="FFFFFF"/>
    </w:rPr>
  </w:style>
  <w:style w:type="character" w:customStyle="1" w:styleId="af6">
    <w:name w:val="Основной текст + Малые прописные"/>
    <w:basedOn w:val="af5"/>
    <w:rsid w:val="002167D2"/>
    <w:rPr>
      <w:rFonts w:ascii="Arial" w:hAnsi="Arial"/>
      <w:smallCaps/>
      <w:spacing w:val="-5"/>
      <w:sz w:val="22"/>
      <w:szCs w:val="22"/>
      <w:shd w:val="clear" w:color="auto" w:fill="FFFFFF"/>
      <w:lang w:val="en-US"/>
    </w:rPr>
  </w:style>
  <w:style w:type="character" w:customStyle="1" w:styleId="13">
    <w:name w:val="Основной текст1"/>
    <w:basedOn w:val="af5"/>
    <w:rsid w:val="002167D2"/>
    <w:rPr>
      <w:rFonts w:ascii="Arial" w:hAnsi="Arial"/>
      <w:spacing w:val="-4"/>
      <w:sz w:val="22"/>
      <w:szCs w:val="22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locked/>
    <w:rsid w:val="002167D2"/>
    <w:rPr>
      <w:rFonts w:ascii="Arial" w:hAnsi="Arial"/>
      <w:spacing w:val="-4"/>
      <w:sz w:val="29"/>
      <w:szCs w:val="29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2167D2"/>
    <w:pPr>
      <w:shd w:val="clear" w:color="auto" w:fill="FFFFFF"/>
      <w:spacing w:before="480" w:after="480" w:line="240" w:lineRule="atLeast"/>
    </w:pPr>
    <w:rPr>
      <w:rFonts w:ascii="Arial" w:hAnsi="Arial"/>
      <w:spacing w:val="-4"/>
      <w:sz w:val="29"/>
      <w:szCs w:val="29"/>
      <w:shd w:val="clear" w:color="auto" w:fill="FFFFFF"/>
    </w:rPr>
  </w:style>
  <w:style w:type="paragraph" w:customStyle="1" w:styleId="7">
    <w:name w:val="Основной текст7"/>
    <w:basedOn w:val="a"/>
    <w:rsid w:val="002167D2"/>
    <w:pPr>
      <w:shd w:val="clear" w:color="auto" w:fill="FFFFFF"/>
      <w:spacing w:before="780" w:line="326" w:lineRule="exact"/>
      <w:ind w:hanging="660"/>
    </w:pPr>
    <w:rPr>
      <w:rFonts w:eastAsia="Calibri"/>
      <w:spacing w:val="5"/>
      <w:sz w:val="25"/>
      <w:szCs w:val="25"/>
      <w:lang w:eastAsia="en-US"/>
    </w:rPr>
  </w:style>
  <w:style w:type="character" w:customStyle="1" w:styleId="36">
    <w:name w:val="Заголовок №3_"/>
    <w:basedOn w:val="a0"/>
    <w:link w:val="37"/>
    <w:locked/>
    <w:rsid w:val="002167D2"/>
    <w:rPr>
      <w:spacing w:val="3"/>
      <w:sz w:val="25"/>
      <w:szCs w:val="25"/>
      <w:shd w:val="clear" w:color="auto" w:fill="FFFFFF"/>
    </w:rPr>
  </w:style>
  <w:style w:type="paragraph" w:customStyle="1" w:styleId="37">
    <w:name w:val="Заголовок №3"/>
    <w:basedOn w:val="a"/>
    <w:link w:val="36"/>
    <w:rsid w:val="002167D2"/>
    <w:pPr>
      <w:shd w:val="clear" w:color="auto" w:fill="FFFFFF"/>
      <w:spacing w:before="540" w:after="720" w:line="240" w:lineRule="atLeast"/>
      <w:outlineLvl w:val="2"/>
    </w:pPr>
    <w:rPr>
      <w:spacing w:val="3"/>
      <w:sz w:val="25"/>
      <w:szCs w:val="25"/>
      <w:shd w:val="clear" w:color="auto" w:fill="FFFFFF"/>
    </w:rPr>
  </w:style>
  <w:style w:type="character" w:customStyle="1" w:styleId="ecattext">
    <w:name w:val="ecattext"/>
    <w:basedOn w:val="a0"/>
    <w:rsid w:val="002167D2"/>
  </w:style>
  <w:style w:type="paragraph" w:customStyle="1" w:styleId="af7">
    <w:name w:val="Знак"/>
    <w:basedOn w:val="a"/>
    <w:rsid w:val="002167D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8">
    <w:name w:val="Strong"/>
    <w:basedOn w:val="a0"/>
    <w:uiPriority w:val="22"/>
    <w:qFormat/>
    <w:rsid w:val="002167D2"/>
    <w:rPr>
      <w:b/>
      <w:bCs/>
    </w:rPr>
  </w:style>
  <w:style w:type="character" w:styleId="af9">
    <w:name w:val="Emphasis"/>
    <w:basedOn w:val="a0"/>
    <w:qFormat/>
    <w:rsid w:val="002167D2"/>
    <w:rPr>
      <w:i/>
      <w:iCs/>
    </w:rPr>
  </w:style>
  <w:style w:type="character" w:styleId="afa">
    <w:name w:val="Hyperlink"/>
    <w:basedOn w:val="a0"/>
    <w:uiPriority w:val="99"/>
    <w:unhideWhenUsed/>
    <w:rsid w:val="002167D2"/>
    <w:rPr>
      <w:color w:val="0000FF"/>
      <w:u w:val="single"/>
    </w:rPr>
  </w:style>
  <w:style w:type="paragraph" w:styleId="14">
    <w:name w:val="toc 1"/>
    <w:aliases w:val="ПЗ ППТ"/>
    <w:basedOn w:val="a"/>
    <w:next w:val="a"/>
    <w:autoRedefine/>
    <w:uiPriority w:val="39"/>
    <w:qFormat/>
    <w:rsid w:val="00172411"/>
    <w:pPr>
      <w:tabs>
        <w:tab w:val="right" w:leader="dot" w:pos="9356"/>
      </w:tabs>
      <w:jc w:val="both"/>
    </w:pPr>
    <w:rPr>
      <w:rFonts w:cs="Calibri"/>
      <w:bCs/>
      <w:caps/>
      <w:noProof/>
      <w:kern w:val="32"/>
      <w:sz w:val="28"/>
      <w:szCs w:val="28"/>
    </w:rPr>
  </w:style>
  <w:style w:type="paragraph" w:customStyle="1" w:styleId="23">
    <w:name w:val="Знак Знак2 Знак Знак"/>
    <w:basedOn w:val="a"/>
    <w:rsid w:val="002167D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4">
    <w:name w:val="Знак Знак2"/>
    <w:basedOn w:val="a"/>
    <w:rsid w:val="0099297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fb">
    <w:name w:val="Table Grid"/>
    <w:basedOn w:val="a1"/>
    <w:uiPriority w:val="59"/>
    <w:rsid w:val="00F207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basedOn w:val="a0"/>
    <w:link w:val="5"/>
    <w:semiHidden/>
    <w:rsid w:val="00052FC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c">
    <w:name w:val="Block Text"/>
    <w:basedOn w:val="a"/>
    <w:unhideWhenUsed/>
    <w:rsid w:val="00052FC1"/>
    <w:pPr>
      <w:tabs>
        <w:tab w:val="num" w:pos="61"/>
      </w:tabs>
      <w:ind w:left="62" w:right="74"/>
      <w:jc w:val="both"/>
    </w:pPr>
    <w:rPr>
      <w:i/>
      <w:iCs/>
      <w:sz w:val="24"/>
      <w:szCs w:val="24"/>
    </w:rPr>
  </w:style>
  <w:style w:type="paragraph" w:customStyle="1" w:styleId="FORMATTEXT">
    <w:name w:val=".FORMATTEXT"/>
    <w:rsid w:val="00E3166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E3166E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customStyle="1" w:styleId="S">
    <w:name w:val="S_Обычный жирный"/>
    <w:basedOn w:val="a"/>
    <w:link w:val="S0"/>
    <w:qFormat/>
    <w:rsid w:val="00344EE1"/>
    <w:pPr>
      <w:ind w:firstLine="709"/>
      <w:jc w:val="both"/>
    </w:pPr>
    <w:rPr>
      <w:sz w:val="28"/>
      <w:szCs w:val="24"/>
    </w:rPr>
  </w:style>
  <w:style w:type="character" w:customStyle="1" w:styleId="S0">
    <w:name w:val="S_Обычный жирный Знак"/>
    <w:link w:val="S"/>
    <w:rsid w:val="00344EE1"/>
    <w:rPr>
      <w:sz w:val="28"/>
      <w:szCs w:val="24"/>
    </w:rPr>
  </w:style>
  <w:style w:type="paragraph" w:styleId="afd">
    <w:name w:val="Plain Text"/>
    <w:basedOn w:val="a"/>
    <w:link w:val="afe"/>
    <w:uiPriority w:val="99"/>
    <w:rsid w:val="00D542CB"/>
    <w:rPr>
      <w:rFonts w:ascii="Courier New" w:hAnsi="Courier New"/>
      <w:lang w:val="en-US" w:eastAsia="en-US"/>
    </w:rPr>
  </w:style>
  <w:style w:type="character" w:customStyle="1" w:styleId="afe">
    <w:name w:val="Текст Знак"/>
    <w:basedOn w:val="a0"/>
    <w:link w:val="afd"/>
    <w:uiPriority w:val="99"/>
    <w:rsid w:val="00D542CB"/>
    <w:rPr>
      <w:rFonts w:ascii="Courier New" w:hAnsi="Courier New"/>
      <w:lang w:val="en-US" w:eastAsia="en-US"/>
    </w:rPr>
  </w:style>
  <w:style w:type="character" w:customStyle="1" w:styleId="bbccolor">
    <w:name w:val="bbc_color"/>
    <w:basedOn w:val="a0"/>
    <w:rsid w:val="009C57A2"/>
  </w:style>
  <w:style w:type="character" w:customStyle="1" w:styleId="bbcu">
    <w:name w:val="bbc_u"/>
    <w:basedOn w:val="a0"/>
    <w:rsid w:val="009C57A2"/>
  </w:style>
  <w:style w:type="character" w:customStyle="1" w:styleId="bbcsize">
    <w:name w:val="bbc_size"/>
    <w:basedOn w:val="a0"/>
    <w:rsid w:val="009C57A2"/>
  </w:style>
  <w:style w:type="character" w:customStyle="1" w:styleId="apple-converted-space">
    <w:name w:val="apple-converted-space"/>
    <w:basedOn w:val="a0"/>
    <w:rsid w:val="00B95FD7"/>
  </w:style>
  <w:style w:type="character" w:customStyle="1" w:styleId="msonormal0">
    <w:name w:val="msonormal"/>
    <w:basedOn w:val="a0"/>
    <w:rsid w:val="00B95FD7"/>
  </w:style>
  <w:style w:type="paragraph" w:customStyle="1" w:styleId="ConsPlusNormal">
    <w:name w:val="ConsPlusNormal"/>
    <w:rsid w:val="00F400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4007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5">
    <w:name w:val="Обычный1"/>
    <w:rsid w:val="00EF4367"/>
    <w:pPr>
      <w:widowControl w:val="0"/>
      <w:spacing w:line="340" w:lineRule="auto"/>
      <w:ind w:left="120" w:firstLine="720"/>
      <w:jc w:val="both"/>
    </w:pPr>
    <w:rPr>
      <w:snapToGrid w:val="0"/>
      <w:sz w:val="22"/>
    </w:rPr>
  </w:style>
  <w:style w:type="character" w:customStyle="1" w:styleId="w">
    <w:name w:val="w"/>
    <w:basedOn w:val="a0"/>
    <w:rsid w:val="00EF4367"/>
  </w:style>
  <w:style w:type="paragraph" w:styleId="aff">
    <w:name w:val="annotation text"/>
    <w:basedOn w:val="a"/>
    <w:link w:val="aff0"/>
    <w:rsid w:val="00EB2F14"/>
    <w:rPr>
      <w:sz w:val="24"/>
      <w:szCs w:val="24"/>
    </w:rPr>
  </w:style>
  <w:style w:type="character" w:customStyle="1" w:styleId="aff0">
    <w:name w:val="Текст примечания Знак"/>
    <w:basedOn w:val="a0"/>
    <w:link w:val="aff"/>
    <w:rsid w:val="00EB2F14"/>
    <w:rPr>
      <w:sz w:val="24"/>
      <w:szCs w:val="24"/>
    </w:rPr>
  </w:style>
  <w:style w:type="paragraph" w:customStyle="1" w:styleId="FR2">
    <w:name w:val="FR2"/>
    <w:rsid w:val="00EB2F14"/>
    <w:pPr>
      <w:widowControl w:val="0"/>
      <w:autoSpaceDE w:val="0"/>
      <w:autoSpaceDN w:val="0"/>
      <w:adjustRightInd w:val="0"/>
      <w:spacing w:line="280" w:lineRule="auto"/>
      <w:ind w:firstLine="520"/>
    </w:pPr>
  </w:style>
  <w:style w:type="paragraph" w:styleId="aff1">
    <w:name w:val="No Spacing"/>
    <w:uiPriority w:val="1"/>
    <w:qFormat/>
    <w:rsid w:val="00EB2F14"/>
    <w:rPr>
      <w:sz w:val="24"/>
      <w:szCs w:val="24"/>
    </w:rPr>
  </w:style>
  <w:style w:type="paragraph" w:customStyle="1" w:styleId="Default">
    <w:name w:val="Default"/>
    <w:rsid w:val="0097173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BBE0B-78B4-4A5F-981B-81616B4B9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4550</TotalTime>
  <Pages>65</Pages>
  <Words>9617</Words>
  <Characters>76316</Characters>
  <Application>Microsoft Office Word</Application>
  <DocSecurity>0</DocSecurity>
  <Lines>635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</vt:lpstr>
    </vt:vector>
  </TitlesOfParts>
  <Company/>
  <LinksUpToDate>false</LinksUpToDate>
  <CharactersWithSpaces>85762</CharactersWithSpaces>
  <SharedDoc>false</SharedDoc>
  <HLinks>
    <vt:vector size="12" baseType="variant">
      <vt:variant>
        <vt:i4>1572878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http://pandia.ru/text/category/moskovskaya_obl_/</vt:lpwstr>
      </vt:variant>
      <vt:variant>
        <vt:lpwstr/>
      </vt:variant>
      <vt:variant>
        <vt:i4>2555979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http://pandia.ru/text/category/plani_razvitiya/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</dc:title>
  <dc:subject/>
  <dc:creator>Yana</dc:creator>
  <cp:keywords/>
  <dc:description/>
  <cp:lastModifiedBy>Лазурина Галина Геннадьевна</cp:lastModifiedBy>
  <cp:revision>131</cp:revision>
  <cp:lastPrinted>2016-06-17T09:51:00Z</cp:lastPrinted>
  <dcterms:created xsi:type="dcterms:W3CDTF">2015-09-21T12:23:00Z</dcterms:created>
  <dcterms:modified xsi:type="dcterms:W3CDTF">2016-06-22T07:45:00Z</dcterms:modified>
</cp:coreProperties>
</file>