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7C" w:rsidRDefault="00F6277C" w:rsidP="00F6277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6277C" w:rsidRDefault="00F6277C" w:rsidP="00F627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муниципального района </w:t>
      </w:r>
      <w:r w:rsidRPr="00D31033">
        <w:rPr>
          <w:rFonts w:ascii="Times New Roman" w:hAnsi="Times New Roman"/>
          <w:sz w:val="28"/>
          <w:szCs w:val="28"/>
        </w:rPr>
        <w:t>Московской области</w:t>
      </w:r>
    </w:p>
    <w:p w:rsidR="00F6277C" w:rsidRDefault="00F6277C" w:rsidP="00F627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277C" w:rsidRPr="00D31033" w:rsidRDefault="00F6277C" w:rsidP="00F627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D310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</w:t>
      </w:r>
      <w:r w:rsidRPr="00D3103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3103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№____</w:t>
      </w:r>
    </w:p>
    <w:p w:rsidR="00F6277C" w:rsidRDefault="00F6277C" w:rsidP="00F6277C">
      <w:pPr>
        <w:pStyle w:val="a3"/>
        <w:jc w:val="right"/>
        <w:rPr>
          <w:rFonts w:ascii="Times New Roman" w:hAnsi="Times New Roman"/>
          <w:b/>
          <w:sz w:val="27"/>
          <w:szCs w:val="27"/>
        </w:rPr>
      </w:pPr>
    </w:p>
    <w:p w:rsidR="00F6277C" w:rsidRDefault="00F6277C" w:rsidP="00F6277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6277C" w:rsidRDefault="00F6277C" w:rsidP="00F6277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6277C" w:rsidRPr="00C1314A" w:rsidRDefault="00F6277C" w:rsidP="00F6277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73025</wp:posOffset>
                </wp:positionV>
                <wp:extent cx="4076700" cy="1200150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7C" w:rsidRDefault="00F6277C" w:rsidP="00F62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F6277C" w:rsidRDefault="00F6277C" w:rsidP="00F62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постановлением Администрации Одинцовского муниципального района 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:rsidR="00F6277C" w:rsidRDefault="00F6277C" w:rsidP="00F62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6277C" w:rsidRPr="00D31033" w:rsidRDefault="00F6277C" w:rsidP="00F62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«___»_______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D3103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№____</w:t>
                            </w:r>
                          </w:p>
                          <w:p w:rsidR="00F6277C" w:rsidRPr="00940925" w:rsidRDefault="00F6277C" w:rsidP="00F62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6277C" w:rsidRDefault="00F6277C" w:rsidP="00F62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510.05pt;margin-top:5.75pt;width:32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" stroked="f">
                <v:textbox>
                  <w:txbxContent>
                    <w:p w:rsidR="00F6277C" w:rsidRDefault="00F6277C" w:rsidP="00F62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УТВЕРЖДЕНО</w:t>
                      </w:r>
                    </w:p>
                    <w:p w:rsidR="00F6277C" w:rsidRDefault="00F6277C" w:rsidP="00F62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постановлением Администрации Одинцовского муниципального района 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:rsidR="00F6277C" w:rsidRDefault="00F6277C" w:rsidP="00F62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6277C" w:rsidRPr="00D31033" w:rsidRDefault="00F6277C" w:rsidP="00F62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«___»_______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D3103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№____</w:t>
                      </w:r>
                    </w:p>
                    <w:p w:rsidR="00F6277C" w:rsidRPr="00940925" w:rsidRDefault="00F6277C" w:rsidP="00F62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6277C" w:rsidRDefault="00F6277C" w:rsidP="00F6277C"/>
                  </w:txbxContent>
                </v:textbox>
              </v:shape>
            </w:pict>
          </mc:Fallback>
        </mc:AlternateContent>
      </w:r>
      <w:r w:rsidRPr="00C1314A">
        <w:rPr>
          <w:rFonts w:ascii="Times New Roman" w:hAnsi="Times New Roman"/>
          <w:b/>
          <w:sz w:val="27"/>
          <w:szCs w:val="27"/>
        </w:rPr>
        <w:t>СОСТАВ</w:t>
      </w:r>
    </w:p>
    <w:p w:rsidR="00F6277C" w:rsidRDefault="00F6277C" w:rsidP="00F6277C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785CC9">
        <w:rPr>
          <w:rFonts w:ascii="Times New Roman" w:hAnsi="Times New Roman"/>
          <w:b/>
          <w:sz w:val="27"/>
          <w:szCs w:val="27"/>
        </w:rPr>
        <w:t>комиссии по проведению открытого конкурса на заключение договора на право размещения нестационарных торговых объектов для реализации продовольственных и непродовольственных товаров на территории Одинцовского муниципального района Московской области</w:t>
      </w:r>
    </w:p>
    <w:p w:rsidR="00F6277C" w:rsidRPr="00C1314A" w:rsidRDefault="00F6277C" w:rsidP="00F6277C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6277C" w:rsidRPr="00C1314A" w:rsidTr="00D32911">
        <w:tc>
          <w:tcPr>
            <w:tcW w:w="3652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Председатель комиссии:</w:t>
            </w:r>
          </w:p>
        </w:tc>
        <w:tc>
          <w:tcPr>
            <w:tcW w:w="5919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277C" w:rsidRPr="00C1314A" w:rsidTr="00D32911">
        <w:trPr>
          <w:trHeight w:val="1735"/>
        </w:trPr>
        <w:tc>
          <w:tcPr>
            <w:tcW w:w="3652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Кондрацкий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Павел Вячеславович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Заместитель председателя:</w:t>
            </w:r>
          </w:p>
        </w:tc>
        <w:tc>
          <w:tcPr>
            <w:tcW w:w="5919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заместитель руководителя Администрации Одинцовского муниципального района 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277C" w:rsidRPr="00C1314A" w:rsidTr="00D32911">
        <w:tc>
          <w:tcPr>
            <w:tcW w:w="3652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F6277C" w:rsidRPr="00C1314A" w:rsidTr="00D32911">
        <w:trPr>
          <w:trHeight w:val="1842"/>
        </w:trPr>
        <w:tc>
          <w:tcPr>
            <w:tcW w:w="3652" w:type="dxa"/>
          </w:tcPr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44DDB">
              <w:rPr>
                <w:rFonts w:ascii="Times New Roman" w:hAnsi="Times New Roman"/>
                <w:sz w:val="27"/>
                <w:szCs w:val="27"/>
              </w:rPr>
              <w:t>Даровских</w:t>
            </w:r>
            <w:proofErr w:type="spellEnd"/>
            <w:r w:rsidRPr="00D44DD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Андрей Андреевич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Члены комиссии: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1314A">
              <w:rPr>
                <w:rFonts w:ascii="Times New Roman" w:hAnsi="Times New Roman"/>
                <w:sz w:val="27"/>
                <w:szCs w:val="27"/>
              </w:rPr>
              <w:t>Завражин</w:t>
            </w:r>
            <w:proofErr w:type="spellEnd"/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Кирилл Александрович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Савина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Людмила Васильевна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Варварина 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Галина Витальевна 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Востриков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Денис Викторович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Позднякова 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Юлия Юрьевна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Киреев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Вячеслав Иванович</w:t>
            </w:r>
          </w:p>
          <w:p w:rsidR="00F6277C" w:rsidRPr="00C1314A" w:rsidRDefault="00F6277C" w:rsidP="00D32911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</w:t>
            </w:r>
            <w:r w:rsidRPr="00D44DDB">
              <w:rPr>
                <w:rFonts w:ascii="Times New Roman" w:hAnsi="Times New Roman"/>
                <w:sz w:val="27"/>
                <w:szCs w:val="27"/>
              </w:rPr>
              <w:t>ачальник Управления по инвестициям и поддержке предпринимательства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дминистрации Одинцовского муниципального района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начальник Территориального 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архитектуры и градостроительства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Оди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нцовского муниципального района, городских округов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Власиха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Краснознаменск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1314A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обязанности начальника Управления развития потребительского рынка и услуг Администрации Одинцовского муниципального района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начальник юридического </w:t>
            </w:r>
            <w:proofErr w:type="gramStart"/>
            <w:r w:rsidRPr="00C1314A">
              <w:rPr>
                <w:rFonts w:ascii="Times New Roman" w:hAnsi="Times New Roman"/>
                <w:sz w:val="27"/>
                <w:szCs w:val="27"/>
              </w:rPr>
              <w:t>отдела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Управления правового обеспечения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муниципального района</w:t>
            </w:r>
            <w:proofErr w:type="gramEnd"/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МКУ «ЦМЗ Одинцовского муниципального района Московской области»</w:t>
            </w:r>
          </w:p>
          <w:p w:rsidR="00F6277C" w:rsidRDefault="00F6277C" w:rsidP="00D32911">
            <w:pPr>
              <w:spacing w:after="0" w:line="240" w:lineRule="auto"/>
            </w:pPr>
          </w:p>
          <w:p w:rsidR="00F6277C" w:rsidRDefault="00F6277C" w:rsidP="00D32911">
            <w:pPr>
              <w:spacing w:after="0" w:line="240" w:lineRule="auto"/>
            </w:pPr>
          </w:p>
          <w:p w:rsidR="00F6277C" w:rsidRDefault="00F6277C" w:rsidP="00D32911">
            <w:pPr>
              <w:spacing w:after="0" w:line="240" w:lineRule="auto"/>
            </w:pPr>
          </w:p>
          <w:p w:rsidR="00F6277C" w:rsidRPr="00CF62B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>ИАЗ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F62BA">
              <w:rPr>
                <w:rFonts w:ascii="Times New Roman" w:hAnsi="Times New Roman"/>
                <w:sz w:val="27"/>
                <w:szCs w:val="27"/>
              </w:rPr>
              <w:t>МУ МВД России «Одинцовское»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F6277C" w:rsidRPr="00CF62B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полковник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полиции</w:t>
            </w:r>
          </w:p>
          <w:p w:rsidR="00F6277C" w:rsidRDefault="00F6277C" w:rsidP="00D32911">
            <w:pPr>
              <w:spacing w:after="0" w:line="240" w:lineRule="auto"/>
            </w:pPr>
          </w:p>
          <w:p w:rsidR="00F6277C" w:rsidRDefault="00F6277C" w:rsidP="00D32911">
            <w:pPr>
              <w:spacing w:after="0" w:line="240" w:lineRule="auto"/>
            </w:pPr>
          </w:p>
          <w:p w:rsidR="00F6277C" w:rsidRPr="00CF62BA" w:rsidRDefault="00F6277C" w:rsidP="00D32911">
            <w:pPr>
              <w:spacing w:after="0" w:line="240" w:lineRule="auto"/>
              <w:rPr>
                <w:sz w:val="10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 Совета депутатов Одинцовского муниципального района</w:t>
            </w:r>
          </w:p>
          <w:p w:rsidR="00F6277C" w:rsidRPr="00D44DDB" w:rsidRDefault="00F6277C" w:rsidP="00D32911"/>
        </w:tc>
      </w:tr>
      <w:tr w:rsidR="00F6277C" w:rsidRPr="00C1314A" w:rsidTr="00D32911">
        <w:tc>
          <w:tcPr>
            <w:tcW w:w="3652" w:type="dxa"/>
          </w:tcPr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lastRenderedPageBreak/>
              <w:t>Секретарь комиссии:</w:t>
            </w: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Антонова 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Юлия Александровна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отдела координации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 сфере потребительского рынка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Управления развития потребительского рынка и услуг Администрации Одинцовского муниципального района</w:t>
            </w:r>
          </w:p>
          <w:p w:rsidR="00F6277C" w:rsidRPr="00C1314A" w:rsidRDefault="00F6277C" w:rsidP="00D32911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6277C" w:rsidRDefault="00F6277C" w:rsidP="00F6277C">
      <w:pPr>
        <w:pStyle w:val="a3"/>
        <w:rPr>
          <w:rFonts w:ascii="Times New Roman" w:hAnsi="Times New Roman"/>
          <w:sz w:val="27"/>
          <w:szCs w:val="27"/>
        </w:rPr>
      </w:pPr>
    </w:p>
    <w:p w:rsidR="00F6277C" w:rsidRPr="00C1314A" w:rsidRDefault="00F6277C" w:rsidP="00F6277C">
      <w:pPr>
        <w:pStyle w:val="a3"/>
        <w:rPr>
          <w:rFonts w:ascii="Times New Roman" w:hAnsi="Times New Roman"/>
          <w:sz w:val="27"/>
          <w:szCs w:val="27"/>
        </w:rPr>
      </w:pPr>
    </w:p>
    <w:p w:rsidR="00F6277C" w:rsidRDefault="00F6277C" w:rsidP="00F6277C">
      <w:pPr>
        <w:pStyle w:val="a3"/>
        <w:rPr>
          <w:rFonts w:ascii="Times New Roman" w:hAnsi="Times New Roman"/>
          <w:sz w:val="27"/>
          <w:szCs w:val="27"/>
        </w:rPr>
      </w:pPr>
      <w:r w:rsidRPr="00C1314A">
        <w:rPr>
          <w:rFonts w:ascii="Times New Roman" w:hAnsi="Times New Roman"/>
          <w:sz w:val="27"/>
          <w:szCs w:val="27"/>
        </w:rPr>
        <w:t>Заместитель руководителя Администрации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C1314A">
        <w:rPr>
          <w:rFonts w:ascii="Times New Roman" w:hAnsi="Times New Roman"/>
          <w:sz w:val="27"/>
          <w:szCs w:val="27"/>
        </w:rPr>
        <w:tab/>
      </w:r>
      <w:r w:rsidRPr="00C1314A">
        <w:rPr>
          <w:rFonts w:ascii="Times New Roman" w:hAnsi="Times New Roman"/>
          <w:sz w:val="27"/>
          <w:szCs w:val="27"/>
        </w:rPr>
        <w:tab/>
        <w:t>П.В. Кондрацкий</w:t>
      </w:r>
    </w:p>
    <w:p w:rsidR="00F6277C" w:rsidRPr="00C1314A" w:rsidRDefault="00F6277C" w:rsidP="00F6277C">
      <w:pPr>
        <w:pStyle w:val="a3"/>
        <w:rPr>
          <w:rFonts w:ascii="Times New Roman" w:hAnsi="Times New Roman"/>
          <w:sz w:val="27"/>
          <w:szCs w:val="27"/>
        </w:rPr>
      </w:pPr>
      <w:r w:rsidRPr="00CF62BA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p w:rsidR="003D6F97" w:rsidRDefault="003D6F97">
      <w:bookmarkStart w:id="0" w:name="_GoBack"/>
      <w:bookmarkEnd w:id="0"/>
    </w:p>
    <w:sectPr w:rsidR="003D6F97" w:rsidSect="00C131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C"/>
    <w:rsid w:val="003D6F97"/>
    <w:rsid w:val="00F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7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7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 Сергей Александрович</dc:creator>
  <cp:lastModifiedBy>Васенькин Сергей Александрович</cp:lastModifiedBy>
  <cp:revision>1</cp:revision>
  <dcterms:created xsi:type="dcterms:W3CDTF">2016-11-17T11:14:00Z</dcterms:created>
  <dcterms:modified xsi:type="dcterms:W3CDTF">2016-11-17T11:16:00Z</dcterms:modified>
</cp:coreProperties>
</file>