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534"/>
        <w:tblW w:w="0" w:type="auto"/>
        <w:tblLook w:val="01E0" w:firstRow="1" w:lastRow="1" w:firstColumn="1" w:lastColumn="1" w:noHBand="0" w:noVBand="0"/>
      </w:tblPr>
      <w:tblGrid>
        <w:gridCol w:w="4877"/>
        <w:gridCol w:w="4877"/>
      </w:tblGrid>
      <w:tr w:rsidR="00735A6D" w:rsidRPr="00735A6D" w:rsidTr="00735A6D">
        <w:trPr>
          <w:trHeight w:val="5245"/>
        </w:trPr>
        <w:tc>
          <w:tcPr>
            <w:tcW w:w="4877" w:type="dxa"/>
          </w:tcPr>
          <w:p w:rsidR="00920FC7" w:rsidRPr="00735A6D" w:rsidRDefault="00920FC7" w:rsidP="00735A6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77" w:type="dxa"/>
          </w:tcPr>
          <w:p w:rsidR="00735A6D" w:rsidRPr="00735A6D" w:rsidRDefault="00735A6D" w:rsidP="00DC2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</w:t>
            </w: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постановлением Администрации Одинцовского городского округа Московской области </w:t>
            </w:r>
          </w:p>
          <w:p w:rsid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856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10.09.2021</w:t>
            </w:r>
            <w:r w:rsidRPr="00735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 w:rsidR="00856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3274</w:t>
            </w:r>
            <w:bookmarkStart w:id="0" w:name="_GoBack"/>
            <w:bookmarkEnd w:id="0"/>
          </w:p>
          <w:p w:rsidR="00DF236A" w:rsidRDefault="00DF236A" w:rsidP="00735A6D">
            <w:pPr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236A" w:rsidRDefault="00DF236A" w:rsidP="00735A6D">
            <w:pPr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Одинцовского городского округа Московской области</w:t>
            </w:r>
          </w:p>
          <w:p w:rsidR="00DF236A" w:rsidRDefault="00DF236A" w:rsidP="00735A6D">
            <w:pPr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236A" w:rsidRPr="00735A6D" w:rsidRDefault="00DF236A" w:rsidP="00735A6D">
            <w:pPr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 А.Р. Иванов</w:t>
            </w: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-212" w:hanging="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460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460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460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460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460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6D" w:rsidRPr="00735A6D" w:rsidRDefault="00735A6D" w:rsidP="00735A6D">
            <w:pPr>
              <w:autoSpaceDE w:val="0"/>
              <w:autoSpaceDN w:val="0"/>
              <w:adjustRightInd w:val="0"/>
              <w:spacing w:after="0" w:line="240" w:lineRule="auto"/>
              <w:ind w:left="460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5A6D" w:rsidRPr="00735A6D" w:rsidRDefault="00735A6D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753" w:rsidRDefault="00C14753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753" w:rsidRPr="00DC2125" w:rsidRDefault="00C14753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BEE" w:rsidRDefault="00856BE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A6D" w:rsidRPr="00DC2125" w:rsidRDefault="00735A6D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125">
        <w:rPr>
          <w:rFonts w:ascii="Times New Roman" w:hAnsi="Times New Roman" w:cs="Times New Roman"/>
          <w:b/>
          <w:sz w:val="32"/>
          <w:szCs w:val="32"/>
        </w:rPr>
        <w:t>УСТАВ</w:t>
      </w:r>
    </w:p>
    <w:p w:rsidR="00735A6D" w:rsidRPr="00DC2125" w:rsidRDefault="00735A6D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A6D" w:rsidRPr="00593FC4" w:rsidRDefault="00735A6D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FC4">
        <w:rPr>
          <w:rFonts w:ascii="Times New Roman" w:hAnsi="Times New Roman" w:cs="Times New Roman"/>
          <w:b/>
          <w:sz w:val="32"/>
          <w:szCs w:val="32"/>
        </w:rPr>
        <w:t>Муниципального бюджетного учреждения культуры</w:t>
      </w:r>
      <w:r w:rsidR="001B036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0244E" w:rsidRPr="00593FC4" w:rsidRDefault="00593FC4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C0E31"/>
          <w:sz w:val="32"/>
          <w:szCs w:val="32"/>
          <w:shd w:val="clear" w:color="auto" w:fill="FFFFFF"/>
        </w:rPr>
        <w:t xml:space="preserve">    </w:t>
      </w:r>
      <w:r w:rsidR="00A45548">
        <w:rPr>
          <w:rFonts w:ascii="Times New Roman" w:hAnsi="Times New Roman" w:cs="Times New Roman"/>
          <w:b/>
          <w:color w:val="0C0E31"/>
          <w:sz w:val="32"/>
          <w:szCs w:val="32"/>
          <w:shd w:val="clear" w:color="auto" w:fill="FFFFFF"/>
        </w:rPr>
        <w:t>«</w:t>
      </w:r>
      <w:proofErr w:type="spellStart"/>
      <w:r w:rsidR="002C4EE3">
        <w:rPr>
          <w:rFonts w:ascii="Times New Roman" w:hAnsi="Times New Roman" w:cs="Times New Roman"/>
          <w:b/>
          <w:color w:val="0C0E31"/>
          <w:sz w:val="32"/>
          <w:szCs w:val="32"/>
          <w:shd w:val="clear" w:color="auto" w:fill="FFFFFF"/>
        </w:rPr>
        <w:t>Захаровский</w:t>
      </w:r>
      <w:proofErr w:type="spellEnd"/>
      <w:r w:rsidR="002C4EE3">
        <w:rPr>
          <w:rFonts w:ascii="Times New Roman" w:hAnsi="Times New Roman" w:cs="Times New Roman"/>
          <w:b/>
          <w:color w:val="0C0E31"/>
          <w:sz w:val="32"/>
          <w:szCs w:val="32"/>
          <w:shd w:val="clear" w:color="auto" w:fill="FFFFFF"/>
        </w:rPr>
        <w:t xml:space="preserve"> </w:t>
      </w:r>
      <w:r w:rsidRPr="00593FC4">
        <w:rPr>
          <w:rFonts w:ascii="Times New Roman" w:hAnsi="Times New Roman" w:cs="Times New Roman"/>
          <w:b/>
          <w:color w:val="0C0E31"/>
          <w:sz w:val="32"/>
          <w:szCs w:val="32"/>
          <w:shd w:val="clear" w:color="auto" w:fill="FFFFFF"/>
        </w:rPr>
        <w:t>сельский Дом культуры</w:t>
      </w:r>
      <w:r w:rsidR="00A45548">
        <w:rPr>
          <w:rFonts w:ascii="Times New Roman" w:hAnsi="Times New Roman" w:cs="Times New Roman"/>
          <w:b/>
          <w:color w:val="0C0E31"/>
          <w:sz w:val="32"/>
          <w:szCs w:val="32"/>
          <w:shd w:val="clear" w:color="auto" w:fill="FFFFFF"/>
        </w:rPr>
        <w:t>»</w:t>
      </w:r>
    </w:p>
    <w:p w:rsidR="0050244E" w:rsidRPr="00593FC4" w:rsidRDefault="0050244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A6D" w:rsidRPr="0050244E" w:rsidRDefault="0050244E" w:rsidP="00DC2125">
      <w:pPr>
        <w:pStyle w:val="afc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44E">
        <w:rPr>
          <w:rFonts w:ascii="Times New Roman" w:hAnsi="Times New Roman" w:cs="Times New Roman"/>
          <w:b/>
          <w:sz w:val="32"/>
          <w:szCs w:val="32"/>
        </w:rPr>
        <w:t xml:space="preserve">ОГРН </w:t>
      </w:r>
      <w:r w:rsidR="00593FC4" w:rsidRPr="003E4B41">
        <w:rPr>
          <w:rFonts w:ascii="Times New Roman" w:eastAsia="Calibri" w:hAnsi="Times New Roman" w:cs="Times New Roman"/>
          <w:b/>
          <w:sz w:val="32"/>
          <w:szCs w:val="32"/>
        </w:rPr>
        <w:t>10</w:t>
      </w:r>
      <w:r w:rsidR="00593FC4">
        <w:rPr>
          <w:rFonts w:ascii="Times New Roman" w:eastAsia="Calibri" w:hAnsi="Times New Roman" w:cs="Times New Roman"/>
          <w:b/>
          <w:sz w:val="32"/>
          <w:szCs w:val="32"/>
        </w:rPr>
        <w:t>8</w:t>
      </w:r>
      <w:r w:rsidR="00593FC4" w:rsidRPr="003E4B41">
        <w:rPr>
          <w:rFonts w:ascii="Times New Roman" w:eastAsia="Calibri" w:hAnsi="Times New Roman" w:cs="Times New Roman"/>
          <w:b/>
          <w:sz w:val="32"/>
          <w:szCs w:val="32"/>
        </w:rPr>
        <w:t>5032</w:t>
      </w:r>
      <w:r w:rsidR="00593FC4">
        <w:rPr>
          <w:rFonts w:ascii="Times New Roman" w:eastAsia="Calibri" w:hAnsi="Times New Roman" w:cs="Times New Roman"/>
          <w:b/>
          <w:sz w:val="32"/>
          <w:szCs w:val="32"/>
        </w:rPr>
        <w:t>325</w:t>
      </w:r>
      <w:r w:rsidR="00593FC4" w:rsidRPr="003E4B41">
        <w:rPr>
          <w:rFonts w:ascii="Times New Roman" w:eastAsia="Calibri" w:hAnsi="Times New Roman" w:cs="Times New Roman"/>
          <w:b/>
          <w:sz w:val="32"/>
          <w:szCs w:val="32"/>
        </w:rPr>
        <w:t>8</w:t>
      </w:r>
      <w:r w:rsidR="00593FC4">
        <w:rPr>
          <w:rFonts w:ascii="Times New Roman" w:eastAsia="Calibri" w:hAnsi="Times New Roman" w:cs="Times New Roman"/>
          <w:b/>
          <w:sz w:val="32"/>
          <w:szCs w:val="32"/>
        </w:rPr>
        <w:t>72</w:t>
      </w:r>
    </w:p>
    <w:p w:rsidR="00F856B9" w:rsidRPr="00DC2125" w:rsidRDefault="00F856B9" w:rsidP="00DC2125">
      <w:pPr>
        <w:pStyle w:val="afc"/>
        <w:jc w:val="center"/>
        <w:rPr>
          <w:rFonts w:ascii="Times New Roman" w:hAnsi="Times New Roman" w:cs="Times New Roman"/>
          <w:sz w:val="32"/>
          <w:szCs w:val="32"/>
        </w:rPr>
      </w:pPr>
    </w:p>
    <w:p w:rsidR="00735A6D" w:rsidRPr="00DC2125" w:rsidRDefault="00735A6D" w:rsidP="00DC2125">
      <w:pPr>
        <w:pStyle w:val="afc"/>
        <w:jc w:val="center"/>
        <w:rPr>
          <w:rFonts w:ascii="Times New Roman" w:hAnsi="Times New Roman" w:cs="Times New Roman"/>
          <w:sz w:val="32"/>
          <w:szCs w:val="32"/>
        </w:rPr>
      </w:pPr>
      <w:r w:rsidRPr="00DC2125">
        <w:rPr>
          <w:rFonts w:ascii="Times New Roman" w:hAnsi="Times New Roman" w:cs="Times New Roman"/>
          <w:sz w:val="32"/>
          <w:szCs w:val="32"/>
        </w:rPr>
        <w:t>(новая редакция)</w:t>
      </w:r>
    </w:p>
    <w:p w:rsidR="00735A6D" w:rsidRPr="00DC2125" w:rsidRDefault="00735A6D" w:rsidP="00DC2125">
      <w:pPr>
        <w:pStyle w:val="afc"/>
        <w:jc w:val="center"/>
        <w:rPr>
          <w:rFonts w:ascii="Times New Roman" w:hAnsi="Times New Roman" w:cs="Times New Roman"/>
          <w:sz w:val="32"/>
          <w:szCs w:val="32"/>
        </w:rPr>
      </w:pPr>
    </w:p>
    <w:p w:rsidR="002F271E" w:rsidRPr="00DC2125" w:rsidRDefault="002F271E" w:rsidP="00DC2125">
      <w:pPr>
        <w:pStyle w:val="afc"/>
        <w:jc w:val="center"/>
        <w:rPr>
          <w:rFonts w:ascii="Times New Roman" w:hAnsi="Times New Roman" w:cs="Times New Roman"/>
          <w:sz w:val="32"/>
          <w:szCs w:val="32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71E" w:rsidRDefault="002F271E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A6D" w:rsidRPr="00735A6D" w:rsidRDefault="00735A6D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Московской области </w:t>
      </w:r>
    </w:p>
    <w:p w:rsidR="00735A6D" w:rsidRDefault="00735A6D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DC2125" w:rsidRDefault="00DC2125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4D7" w:rsidRDefault="009154D7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125" w:rsidRPr="00923E75" w:rsidRDefault="00DC2125" w:rsidP="00735A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5A6D" w:rsidRPr="00E74C50" w:rsidRDefault="00735A6D" w:rsidP="00293E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74C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ОБЩИЕ ПОЛОЖЕНИЯ</w:t>
      </w:r>
      <w:r w:rsidRPr="00E74C5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</w:p>
    <w:p w:rsidR="00735A6D" w:rsidRPr="00923E75" w:rsidRDefault="00735A6D" w:rsidP="00253C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35A6D" w:rsidRPr="00EF2209" w:rsidRDefault="00735A6D" w:rsidP="00EF2209">
      <w:pPr>
        <w:pStyle w:val="ae"/>
        <w:numPr>
          <w:ilvl w:val="1"/>
          <w:numId w:val="32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EF2209">
        <w:rPr>
          <w:rFonts w:ascii="Times New Roman" w:hAnsi="Times New Roman"/>
          <w:color w:val="000000" w:themeColor="text1"/>
          <w:sz w:val="28"/>
          <w:szCs w:val="28"/>
        </w:rPr>
        <w:t xml:space="preserve">Настоящий </w:t>
      </w:r>
      <w:r w:rsidR="00DF236A" w:rsidRPr="00EF2209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EF2209">
        <w:rPr>
          <w:rFonts w:ascii="Times New Roman" w:hAnsi="Times New Roman"/>
          <w:color w:val="000000" w:themeColor="text1"/>
          <w:sz w:val="28"/>
          <w:szCs w:val="28"/>
        </w:rPr>
        <w:t>став регламентирует дея</w:t>
      </w:r>
      <w:r w:rsidR="001B0360" w:rsidRPr="00EF2209">
        <w:rPr>
          <w:rFonts w:ascii="Times New Roman" w:hAnsi="Times New Roman"/>
          <w:sz w:val="28"/>
          <w:szCs w:val="28"/>
        </w:rPr>
        <w:t>тельность Муниципального бюджетного учреждение культуры «</w:t>
      </w:r>
      <w:proofErr w:type="spellStart"/>
      <w:r w:rsidR="001B0360" w:rsidRPr="00EF2209">
        <w:rPr>
          <w:rFonts w:ascii="Times New Roman" w:hAnsi="Times New Roman"/>
          <w:sz w:val="28"/>
          <w:szCs w:val="28"/>
        </w:rPr>
        <w:t>Захаровский</w:t>
      </w:r>
      <w:proofErr w:type="spellEnd"/>
      <w:r w:rsidR="001B0360" w:rsidRPr="00EF2209">
        <w:rPr>
          <w:rFonts w:ascii="Times New Roman" w:hAnsi="Times New Roman"/>
          <w:sz w:val="28"/>
          <w:szCs w:val="28"/>
        </w:rPr>
        <w:t xml:space="preserve"> сельский Дом культуры» </w:t>
      </w:r>
      <w:r w:rsidRPr="00EF2209">
        <w:rPr>
          <w:rFonts w:ascii="Times New Roman" w:hAnsi="Times New Roman"/>
          <w:sz w:val="28"/>
          <w:szCs w:val="28"/>
        </w:rPr>
        <w:t xml:space="preserve">(далее – </w:t>
      </w:r>
      <w:r w:rsidR="00293E3C" w:rsidRPr="00EF2209">
        <w:rPr>
          <w:rFonts w:ascii="Times New Roman" w:hAnsi="Times New Roman"/>
          <w:sz w:val="28"/>
          <w:szCs w:val="28"/>
        </w:rPr>
        <w:t>Бюджет</w:t>
      </w:r>
      <w:r w:rsidRPr="00EF2209">
        <w:rPr>
          <w:rFonts w:ascii="Times New Roman" w:hAnsi="Times New Roman"/>
          <w:sz w:val="28"/>
          <w:szCs w:val="28"/>
        </w:rPr>
        <w:t>ное учреждение).</w:t>
      </w:r>
    </w:p>
    <w:p w:rsidR="00B95B8A" w:rsidRDefault="0038071A" w:rsidP="00380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Гражданским кодексом Российской Федерации, Федеральным законом от 12.01.1996 № 7-ФЗ «О некоммерческих организациях» (далее – ФЗ о некоммерческих организациях) Бюджетное учреждение создано на основании постановления Главы Одинцовского муниципального района Московской области от 08.10.2008 № 260-ПГл «О создании муниципального учреждения культуры клубного типа «</w:t>
      </w:r>
      <w:proofErr w:type="spellStart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Захаровский</w:t>
      </w:r>
      <w:proofErr w:type="spellEnd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сельский Дом культуры», постановления Администрации Одинцовского муниципального района Московской области от 08.12.2008 № 3183 «О реализации постановления Главы Одинцовского муниципального района Московской области от 08.10.2008 № 260-ПГл «О создании муниципального учреждения культуры клубного типа «</w:t>
      </w:r>
      <w:proofErr w:type="spellStart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Захаровский</w:t>
      </w:r>
      <w:proofErr w:type="spellEnd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сельский Дом культуры» и зарегистрировано в качестве юридического лица 30.12.2008 за основным государственным регистрационным номером 1085032325872.  </w:t>
      </w:r>
    </w:p>
    <w:p w:rsidR="0038071A" w:rsidRDefault="0038071A" w:rsidP="00380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является правопреемником Муниципального бюджетного учреждения культуры «</w:t>
      </w:r>
      <w:proofErr w:type="spellStart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Захаровская</w:t>
      </w:r>
      <w:proofErr w:type="spellEnd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муниципальная сельская библиотека» на основании постановления Администрации сельского поселения Захаровское Одинцовского муниципального района Московской области от 12.12.2016 № 92 «О реорганизации  Муниципального бюджетного учреждения культуры «</w:t>
      </w:r>
      <w:proofErr w:type="spellStart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Захаровская</w:t>
      </w:r>
      <w:proofErr w:type="spellEnd"/>
      <w:r w:rsidRP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муниципальная сельская библиотека», что подтверждается записью, внесенной в ЕГРЮЛ  31.05.2017 за государственным регистрационным номером 2175024203990.</w:t>
      </w:r>
    </w:p>
    <w:p w:rsidR="00735A6D" w:rsidRPr="00735A6D" w:rsidRDefault="00735A6D" w:rsidP="00380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7751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учреждение является социально ориентированной некоммерческой </w:t>
      </w:r>
      <w:r w:rsidR="00F64AE0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культурно-досугово</w:t>
      </w:r>
      <w:r w:rsidR="00F64AE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64AE0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</w:t>
      </w:r>
      <w:r w:rsidR="00F64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клубного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типа, созданной в организационно-правовой форме муниципального </w:t>
      </w:r>
      <w:r w:rsidR="0057751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уч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реждения, не имеющей извлечение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прибыли в качестве основной цели своей деятельности и не распределяющей полученную прибыль между участниками. </w:t>
      </w:r>
      <w:proofErr w:type="gramEnd"/>
    </w:p>
    <w:p w:rsidR="00735A6D" w:rsidRPr="00735A6D" w:rsidRDefault="00735A6D" w:rsidP="00253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наименование </w:t>
      </w:r>
      <w:r w:rsidR="0057751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учреждения:</w:t>
      </w:r>
    </w:p>
    <w:p w:rsidR="00735A6D" w:rsidRPr="00735A6D" w:rsidRDefault="00735A6D" w:rsidP="00253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57751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учреждени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>е культу</w:t>
      </w:r>
      <w:r w:rsidR="00F111FB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780269" w:rsidRPr="00780269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="00A45548">
        <w:rPr>
          <w:rFonts w:ascii="Times New Roman" w:eastAsia="Times New Roman" w:hAnsi="Times New Roman" w:cs="Courier New"/>
          <w:sz w:val="28"/>
          <w:szCs w:val="28"/>
          <w:lang w:eastAsia="ru-RU"/>
        </w:rPr>
        <w:t>«</w:t>
      </w:r>
      <w:proofErr w:type="spellStart"/>
      <w:r w:rsidR="00780269">
        <w:rPr>
          <w:rFonts w:ascii="Times New Roman" w:eastAsia="Times New Roman" w:hAnsi="Times New Roman" w:cs="Courier New"/>
          <w:sz w:val="28"/>
          <w:szCs w:val="28"/>
          <w:lang w:eastAsia="ru-RU"/>
        </w:rPr>
        <w:t>Захаровский</w:t>
      </w:r>
      <w:proofErr w:type="spellEnd"/>
      <w:r w:rsidR="00780269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сельский Дом культуры</w:t>
      </w:r>
      <w:r w:rsidR="00A45548">
        <w:rPr>
          <w:rFonts w:ascii="Times New Roman" w:eastAsia="Times New Roman" w:hAnsi="Times New Roman" w:cs="Courier New"/>
          <w:sz w:val="28"/>
          <w:szCs w:val="28"/>
          <w:lang w:eastAsia="ru-RU"/>
        </w:rPr>
        <w:t>»</w:t>
      </w:r>
      <w:r w:rsidR="00D273D4">
        <w:rPr>
          <w:rFonts w:ascii="Times New Roman" w:eastAsia="Times New Roman" w:hAnsi="Times New Roman" w:cs="Courier New"/>
          <w:sz w:val="28"/>
          <w:szCs w:val="28"/>
          <w:lang w:eastAsia="ru-RU"/>
        </w:rPr>
        <w:t>.</w:t>
      </w:r>
    </w:p>
    <w:p w:rsidR="00E825D1" w:rsidRPr="003E4B41" w:rsidRDefault="00735A6D" w:rsidP="00E82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Сокращенное наименование </w:t>
      </w:r>
      <w:r w:rsidR="009154D7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реждения: </w:t>
      </w:r>
      <w:r w:rsidR="00E825D1" w:rsidRPr="003E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МБУК </w:t>
      </w:r>
      <w:r w:rsidR="00A4554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Захаровский</w:t>
      </w:r>
      <w:proofErr w:type="spellEnd"/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</w:t>
      </w:r>
      <w:r w:rsidR="00A4554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273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52B" w:rsidRPr="001D652B" w:rsidRDefault="00735A6D" w:rsidP="00E82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D652B" w:rsidRPr="001D65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нахождения Бюджетного у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чреждения: Московская область, </w:t>
      </w:r>
      <w:r w:rsidR="001D652B" w:rsidRPr="001D65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Одинцов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825D1" w:rsidRPr="003E4B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посёлок</w:t>
      </w:r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Летний отдых.</w:t>
      </w:r>
    </w:p>
    <w:p w:rsidR="00E825D1" w:rsidRPr="003E4B41" w:rsidRDefault="001D652B" w:rsidP="00E82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Бюджетного учреждения: </w:t>
      </w:r>
      <w:r w:rsidR="00E825D1" w:rsidRPr="003E4B41">
        <w:rPr>
          <w:rFonts w:ascii="Times New Roman" w:eastAsia="Times New Roman" w:hAnsi="Times New Roman" w:cs="Times New Roman"/>
          <w:sz w:val="28"/>
          <w:szCs w:val="28"/>
          <w:lang w:eastAsia="ru-RU"/>
        </w:rPr>
        <w:t>1430</w:t>
      </w:r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22, </w:t>
      </w:r>
      <w:r w:rsidR="00E825D1" w:rsidRPr="003E4B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Московская область, город Одинцово, поселок</w:t>
      </w:r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7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етний отдых</w:t>
      </w:r>
      <w:r w:rsidR="00E825D1" w:rsidRPr="003E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825D1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Зеленая, дом 9А</w:t>
      </w:r>
      <w:r w:rsidR="00E825D1" w:rsidRPr="003E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5A6D" w:rsidRPr="00735A6D" w:rsidRDefault="00735A6D" w:rsidP="00E825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Учредителем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учреждения является муниципальное образование «Одинцовский городской округ Московской области» (далее – городской округ).</w:t>
      </w:r>
    </w:p>
    <w:p w:rsidR="00735A6D" w:rsidRPr="00735A6D" w:rsidRDefault="00735A6D" w:rsidP="0025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1.6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Полномочия учредителя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учреждения от имени муниципал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 образования «Одинцовский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Московской облас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ти» осуществляет Администрация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Московской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735A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Учредитель).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1.7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находится в ведомственном подчинении Комитета по культуре Администрации Одинцовского городского округа Московской области (далее – Комитет по культуре), осуществляющего полномочия муниципального органа управления в области культуры.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по культуре осуществляет отдельные функции и полномочия Учредителя на основании нормативных правовых актов Учредителя, а также методическое руководство и контроль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1.8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 своей деятельности руководствуется законодательством Российской Федерации, Московской области, а также нормативными правовыми актами органов местного самоуправления Одинцовского городского округа Московской области (далее – муниципальные акты), правовыми и распорядительными актами Комитета по культуре, настоящим Уставом.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1.9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является юридическим лицом с момента государственной регистрации в Едином государственном реестре юридических лиц.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1.10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имеет в оперативном управлении обособленное имущество, самостоятельный баланс, лицевые счета, открываемые в порядке, установленном в соответствии с законодательством Российской Федерации, круглую печать, штампы, бланки со своим наименованием на русском языке, может иметь зарегистрированную в установленном порядке эмблему и символику.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3A75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от своего имени приобретает имущественные и личные неимущественные права, исполняет обязанности, выступает истцом и ответчиком в суде в соответствии с законодательством Российской Федерации. </w:t>
      </w:r>
    </w:p>
    <w:p w:rsidR="003825A1" w:rsidRPr="003825A1" w:rsidRDefault="003825A1" w:rsidP="003825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учреждение отвечает по своим обязательствам всем находящимся у него на праве оперативного управления имуществом, 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Бюджетным учреждением собственником этого имущества или приобретенного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825A1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юджетным учреждением за счет средств, выделенных собственником его имущества, а также недвижимого имущества независимо от того, по каким основаниям оно поступило в оперативное управление Бюджетного учреждения и за счет каких средств оно приобретено.</w:t>
      </w:r>
    </w:p>
    <w:p w:rsidR="003825A1" w:rsidRPr="003825A1" w:rsidRDefault="003825A1" w:rsidP="003825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Учредитель не несет ответственности по обязательствам Бюджетного учреждения. Бюджетное учреждение не отвечает по обязательствам Учредителя. </w:t>
      </w:r>
    </w:p>
    <w:p w:rsidR="003825A1" w:rsidRPr="003825A1" w:rsidRDefault="003825A1" w:rsidP="003825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5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обязательствам Бюджетного учреждения, связанным с причинением вреда гражданам, при недостаточности имущества Бюджетного  учреждения, на которое в соответствии с </w:t>
      </w:r>
      <w:hyperlink r:id="rId9" w:anchor="dst1724" w:history="1">
        <w:r w:rsidRPr="003825A1">
          <w:rPr>
            <w:rStyle w:val="af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абзацем вторым</w:t>
        </w:r>
      </w:hyperlink>
      <w:r w:rsidRPr="003825A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настоящего пункта может быть обращено взыскание, субсидиарную ответственность несет собственник имущества Бюджетного учреждения.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1.12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может создавать филиалы и открывать представительства с соблюдением требований законодательства Российской Федерации.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Филиалом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является его обособленное подразделение, расположенное вне места нахождения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и осуществляющее все его функции или часть их, в том числе функции представительства.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1.13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Филиалы и представительства не являются юридическими лицами,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наделяются имуществом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и действуют на основании утвержденного им положения. Положения о филиалах и представительствах, а также изменения и дополнения указанных положений утверждаются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в порядке, установленном законодательством Российской Федерации и настоящим Уставом. 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 филиала или представительства учитывается на отдельном балансе и на балансе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филиалов и представительств назначаются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и действуют на основании доверенности, выданной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и представительство осуществляют деятельность от имени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деятельность своих филиалов и представительств несет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учреждение.</w:t>
      </w:r>
    </w:p>
    <w:p w:rsidR="00735A6D" w:rsidRPr="00735A6D" w:rsidRDefault="00735A6D" w:rsidP="006E69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1.14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обладает автономией, под которой понимается самостоятельность в осуществлении творческой, методической, административной, финансово-хозяйственной деятельности, разработке и принятии локальных актов в соответствии с законодательством Российской Федерации, настоящим Уставом.</w:t>
      </w:r>
    </w:p>
    <w:p w:rsidR="00735A6D" w:rsidRDefault="00735A6D" w:rsidP="006E69A9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1.15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сотрудничает со всеми разделяющими его цели гражданами, организациями и общественными движениями, как в России, так и за ее пределами в соответствии с целями деятельности, у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казанными в настоящем Уставе, в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законодательством Российской Федерации.</w:t>
      </w:r>
    </w:p>
    <w:p w:rsidR="004C7197" w:rsidRPr="004C7197" w:rsidRDefault="004C7197" w:rsidP="004C719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4C7197">
        <w:rPr>
          <w:rFonts w:ascii="Times New Roman" w:eastAsia="Times New Roman" w:hAnsi="Times New Roman" w:cs="Times New Roman"/>
          <w:sz w:val="28"/>
          <w:szCs w:val="28"/>
          <w:lang w:eastAsia="ru-RU"/>
        </w:rPr>
        <w:t>1.16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719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 Бюджетном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  <w:r w:rsidRPr="004C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7197" w:rsidRPr="007D7F1D" w:rsidRDefault="007D7F1D" w:rsidP="007D7F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"/>
        </w:rPr>
      </w:pPr>
      <w:r w:rsidRPr="007D7F1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.17   </w:t>
      </w:r>
      <w:r w:rsidR="00775010" w:rsidRPr="007D7F1D">
        <w:rPr>
          <w:rFonts w:ascii="Times New Roman" w:hAnsi="Times New Roman"/>
          <w:sz w:val="28"/>
          <w:szCs w:val="28"/>
        </w:rPr>
        <w:t xml:space="preserve">Бюджетное учреждение </w:t>
      </w:r>
      <w:proofErr w:type="spellStart"/>
      <w:r w:rsidR="004C7197" w:rsidRPr="007D7F1D">
        <w:rPr>
          <w:rFonts w:ascii="Times New Roman" w:hAnsi="Times New Roman"/>
          <w:sz w:val="28"/>
          <w:szCs w:val="28"/>
          <w:lang w:val="ru"/>
        </w:rPr>
        <w:t>облада</w:t>
      </w:r>
      <w:proofErr w:type="spellEnd"/>
      <w:r w:rsidR="004C7197" w:rsidRPr="007D7F1D">
        <w:rPr>
          <w:rFonts w:ascii="Times New Roman" w:hAnsi="Times New Roman"/>
          <w:sz w:val="28"/>
          <w:szCs w:val="28"/>
        </w:rPr>
        <w:t>е</w:t>
      </w:r>
      <w:r w:rsidR="004C7197" w:rsidRPr="007D7F1D">
        <w:rPr>
          <w:rFonts w:ascii="Times New Roman" w:hAnsi="Times New Roman"/>
          <w:sz w:val="28"/>
          <w:szCs w:val="28"/>
          <w:lang w:val="ru"/>
        </w:rPr>
        <w:t>т исключительным правом использовать собственную символику (официальное</w:t>
      </w:r>
      <w:r w:rsidR="00AA4712" w:rsidRPr="007D7F1D">
        <w:rPr>
          <w:rFonts w:ascii="Times New Roman" w:hAnsi="Times New Roman"/>
          <w:sz w:val="28"/>
          <w:szCs w:val="28"/>
          <w:lang w:val="ru"/>
        </w:rPr>
        <w:t xml:space="preserve"> полное </w:t>
      </w:r>
      <w:r w:rsidR="004C7197" w:rsidRPr="007D7F1D">
        <w:rPr>
          <w:rFonts w:ascii="Times New Roman" w:hAnsi="Times New Roman"/>
          <w:sz w:val="28"/>
          <w:szCs w:val="28"/>
          <w:lang w:val="ru"/>
        </w:rPr>
        <w:t xml:space="preserve">и </w:t>
      </w:r>
      <w:r w:rsidR="004C7197" w:rsidRPr="007D7F1D">
        <w:rPr>
          <w:rFonts w:ascii="Times New Roman" w:hAnsi="Times New Roman"/>
          <w:sz w:val="28"/>
          <w:szCs w:val="28"/>
        </w:rPr>
        <w:t>сокращенное</w:t>
      </w:r>
      <w:r w:rsidR="004C7197" w:rsidRPr="007D7F1D">
        <w:rPr>
          <w:rFonts w:ascii="Times New Roman" w:hAnsi="Times New Roman"/>
          <w:sz w:val="28"/>
          <w:szCs w:val="28"/>
          <w:lang w:val="ru"/>
        </w:rPr>
        <w:t xml:space="preserve"> наименования, эмблема</w:t>
      </w:r>
      <w:r w:rsidR="00AA4712" w:rsidRPr="007D7F1D">
        <w:rPr>
          <w:rFonts w:ascii="Times New Roman" w:hAnsi="Times New Roman"/>
          <w:sz w:val="28"/>
          <w:szCs w:val="28"/>
          <w:lang w:val="ru"/>
        </w:rPr>
        <w:t>, логотип</w:t>
      </w:r>
      <w:r w:rsidR="004C7197" w:rsidRPr="007D7F1D">
        <w:rPr>
          <w:rFonts w:ascii="Times New Roman" w:hAnsi="Times New Roman"/>
          <w:sz w:val="28"/>
          <w:szCs w:val="28"/>
          <w:lang w:val="ru"/>
        </w:rPr>
        <w:t>) в рекламных и иных целях, а также разрешать такое использование другим юридическим и физическим лицам на договорной основе.</w:t>
      </w:r>
    </w:p>
    <w:p w:rsidR="004C7197" w:rsidRPr="004C7197" w:rsidRDefault="004C7197" w:rsidP="00EF2209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735A6D" w:rsidRPr="002C4EE3" w:rsidRDefault="00735A6D" w:rsidP="002C4EE3">
      <w:pPr>
        <w:pStyle w:val="ae"/>
        <w:widowControl w:val="0"/>
        <w:numPr>
          <w:ilvl w:val="0"/>
          <w:numId w:val="32"/>
        </w:num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2C4EE3">
        <w:rPr>
          <w:rFonts w:ascii="Times New Roman" w:hAnsi="Times New Roman"/>
          <w:b/>
          <w:sz w:val="28"/>
          <w:szCs w:val="28"/>
        </w:rPr>
        <w:t>ЦЕЛИ, ПРЕДМЕТ И ВИДЫ ДЕЯТЕЛЬНОСТИ</w:t>
      </w:r>
    </w:p>
    <w:p w:rsidR="00735A6D" w:rsidRPr="00735A6D" w:rsidRDefault="005E6744" w:rsidP="002C4E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БЮДЖЕТНОГО</w:t>
      </w:r>
      <w:r w:rsidR="00735A6D"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УЧРЕЖДЕНИЯ</w:t>
      </w:r>
    </w:p>
    <w:p w:rsidR="00735A6D" w:rsidRPr="00735A6D" w:rsidRDefault="00735A6D" w:rsidP="00735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44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свою деятельность в соответствии с предметом и целями деятельности, определенными законодательством Российской Федерации и настоящим Уставом, путем выполнения работ, оказания услуг в сфере культуры.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являются: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потребностей населения городского округа в сохранении и развитии культуры, традиционного народного художественного творчества, любительского искусства, другой самодеятельной творческой инициативы и социально-культурной активности населения;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организации культурного досуга и отдыха жителей городского округа;</w:t>
      </w:r>
    </w:p>
    <w:p w:rsidR="00735A6D" w:rsidRPr="00735A6D" w:rsidRDefault="00A576B8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спектра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социально-культурного,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D7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развлекательно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-зрелищного и спортивно-оздоровительного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характера, доступных для широких слоев населения;</w:t>
      </w:r>
    </w:p>
    <w:p w:rsid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современных форм организации культурного досуга с учетом потребностей различных социально-возрастных групп населения</w:t>
      </w:r>
      <w:r w:rsidR="00966F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016F" w:rsidRPr="003E4B41" w:rsidRDefault="00F6016F" w:rsidP="00F6016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0E6B">
        <w:rPr>
          <w:rFonts w:ascii="Times New Roman" w:eastAsia="Calibri" w:hAnsi="Times New Roman" w:cs="Times New Roman"/>
          <w:sz w:val="28"/>
          <w:szCs w:val="28"/>
        </w:rPr>
        <w:t>создание условий для организации библиотечного обслуживания населения с учетом потребностей и интересов различных социально-возрастных групп.</w:t>
      </w:r>
    </w:p>
    <w:p w:rsidR="00735A6D" w:rsidRPr="00735A6D" w:rsidRDefault="00735A6D" w:rsidP="00F601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Предметом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является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услуг, выполнение работ в сфере культуры.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Основными задачами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являются: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беспечение прав граждан на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свободу творчества, равный доступ к участию в культурной жизни и пользованию услугами, предоставляемыми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ar-SA"/>
        </w:rPr>
        <w:t>Бюджетным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ar-SA"/>
        </w:rPr>
        <w:t>учреждением;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развитие творческого и ресурсного потенциала для обеспечения культурной, просветительской, досуговой деятельности разных видов и форм;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всестороннее духовное, творческое, нравственное и эстетическое развитие личности, формирование общей культуры, поддержка деятельности клубных формирований и любительских объединений, способствующих формированию здорового образа жизни и социально-полезного досуга населения;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форм досуговой деятельности, вовлечение в культурную, просветительскую, воспитательную, спортивно-оздоровительную и досуговую деятельность максимально возможного числа жителей городского округа;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единства культурного п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ространства городского округа,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и развитие самобытных национальных культур, ре</w:t>
      </w:r>
      <w:r w:rsidR="007D7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гиональных и местных культурных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традиций и особенностей в условиях многонационального государства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новых современных форм организации культурной жизни, передовых технологий в </w:t>
      </w:r>
      <w:proofErr w:type="spellStart"/>
      <w:proofErr w:type="gramStart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</w:t>
      </w:r>
      <w:proofErr w:type="spellEnd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-культурное</w:t>
      </w:r>
      <w:proofErr w:type="gramEnd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</w:t>
      </w:r>
      <w:r w:rsid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поддержания баланса </w:t>
      </w:r>
      <w:proofErr w:type="spellStart"/>
      <w:r w:rsid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инновационности</w:t>
      </w:r>
      <w:proofErr w:type="spellEnd"/>
      <w:r w:rsid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традиционности в своей деятельности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целей и выполнения задач, указанных в Уставе,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следующие основные виды деятельности: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EF6F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</w:t>
      </w:r>
      <w:r w:rsidR="00EF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обеспечение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D9478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клубных формирований</w:t>
      </w:r>
      <w:r w:rsidRPr="00CB4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различной направленности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различных по форме и тематике:</w:t>
      </w:r>
    </w:p>
    <w:p w:rsidR="00735A6D" w:rsidRPr="00735A6D" w:rsidRDefault="00735A6D" w:rsidP="00DB37A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культурно-массовых мероприятий</w:t>
      </w:r>
      <w:r w:rsidR="002D04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Pr="00735A6D" w:rsidRDefault="00735A6D" w:rsidP="00DB37A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культурно-зрелищных мероприятий</w:t>
      </w:r>
      <w:r w:rsidR="008E57A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Pr="00735A6D" w:rsidRDefault="00735A6D" w:rsidP="00DB37A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выставочных мероприятий; </w:t>
      </w:r>
    </w:p>
    <w:p w:rsidR="00735A6D" w:rsidRPr="00735A6D" w:rsidRDefault="00735A6D" w:rsidP="00DB37A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досуговых мероприятий: </w:t>
      </w:r>
      <w:r w:rsidR="00E32A1B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развлекательно-</w:t>
      </w:r>
      <w:r w:rsidR="00E32A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</w:t>
      </w:r>
      <w:r w:rsidR="00E32A1B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</w:t>
      </w:r>
      <w:r w:rsidR="00E32A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2A1B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рекреационно-оздоровительных</w:t>
      </w:r>
      <w:r w:rsidR="002A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7577" w:rsidRPr="00CB4A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физкультурно-оздоровительных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2A1B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 досуга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E85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осуществление различных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 </w:t>
      </w:r>
      <w:r w:rsidR="0043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просветительской деятельности, в том числе на абонементной основе;</w:t>
      </w:r>
    </w:p>
    <w:p w:rsidR="00914690" w:rsidRDefault="00914690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кинопоказов</w:t>
      </w:r>
      <w:r w:rsidR="00CA5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с использованием передвижных мобильных платформ и оборудования;</w:t>
      </w:r>
    </w:p>
    <w:p w:rsidR="00AA4712" w:rsidRPr="00AA4712" w:rsidRDefault="00AA4712" w:rsidP="00AA47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обеспечение деятельности передвижных многофункциональных культурных центров – для предоставления нестационарных культурно-досуговых, </w:t>
      </w:r>
      <w:r w:rsidRP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библиотечных, информационных, выставочных услуг, а также для проведения массовых мероприятий патриотической, образовательной, культурно-просветительской и досуговой направленности на многофункциональных, высокотехнологичных площадках для обслуживания населения и проведения массовых мероприятий на открытой местности;</w:t>
      </w:r>
    </w:p>
    <w:p w:rsidR="00AA4712" w:rsidRPr="00AA4712" w:rsidRDefault="00AA4712" w:rsidP="00AA47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и развитие самобытных национальных культур, прикладного искусства, технического творчества, народных промыслов и ремесел, фольклористика;</w:t>
      </w:r>
    </w:p>
    <w:p w:rsidR="00AA4712" w:rsidRPr="00AA4712" w:rsidRDefault="00AA4712" w:rsidP="00AA47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AA471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сохранени</w:t>
      </w:r>
      <w:proofErr w:type="spellEnd"/>
      <w:r w:rsidRP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A471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нематериального культурного наследия во всем многообразии жанров и этнических особенностей</w:t>
      </w:r>
      <w:r w:rsidRPr="00AA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современных технологий, создание базы данных по разделам культуры, искусства и прикладного творчества;</w:t>
      </w:r>
      <w:r w:rsidRPr="00AA471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библиотечного фонда с учетом образовательных потребностей и культурных запросов населения, учет, движение, обеспечение сохранности библиотечных фондов;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доступа граждан к библиотечному фонду, выдача во временное пользование любого документа библиотечного фонда;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оперативного доступа к информационным ресурсам других библиотек и информационным системам;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пользователям информации о составе библиотечных фондов городского округа через систему каталогов и другие формы библиотечного информирования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помощи в поиске и выборе источников информации;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другими библиотеками, развитие системы межбиблиотечного абонемента;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реализации государственных и муниципальных программ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сферы культуры, в том числе </w:t>
      </w: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библиотечного дела;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компьютеризация и информатизация библиотечных процессов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пользователям доступа в глобальные сети, обслуживание пользователей в режиме локального и удаленного доступа;</w:t>
      </w:r>
    </w:p>
    <w:p w:rsidR="00340A53" w:rsidRPr="00340A53" w:rsidRDefault="00340A53" w:rsidP="00340A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современных форм обслуживания читателей (организация центров правовой, экологической и иной информации, центров чтения, профориентации и психологической адаптации, </w:t>
      </w:r>
      <w:proofErr w:type="spellStart"/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</w:t>
      </w:r>
      <w:proofErr w:type="spellEnd"/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т.д.);</w:t>
      </w:r>
    </w:p>
    <w:p w:rsid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консультативной, методической и организационно-творческой помощи в подготовке и проведении </w:t>
      </w:r>
      <w:r w:rsidR="0060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культурно-массовых, культурно-зрелищных, выставочных,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культурно-досуговых </w:t>
      </w:r>
      <w:r w:rsidR="0088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культурно-просветительских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607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F6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территориальном управлении и </w:t>
      </w:r>
      <w:r w:rsidR="0060749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 округе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0A53" w:rsidRDefault="00340A53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методической, информационной и </w:t>
      </w:r>
      <w:r w:rsidRP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организационно-творческой помощи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любительским объединениям граждан и общественным организациям, осуществляющим деятельность в сфере культуры</w:t>
      </w:r>
      <w:r w:rsidR="00D40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работа на основе </w:t>
      </w:r>
      <w:r w:rsidR="00360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мониторинга спроса различных групп населения на определенные виды культурно-досуговых услуг,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изучения, обобщения и распространения опыта культурно-массовой, культурно-воспитательной, духовно-нравственной, культурно-зрелищной</w:t>
      </w:r>
      <w:r w:rsidR="0077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выставочной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досуговой работы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других культурно-досуговых учреждений</w:t>
      </w:r>
      <w:r w:rsidR="00360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справочной, информационной и рекламно-маркетинговой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</w:t>
      </w:r>
      <w:r w:rsid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уставными целями деятельности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социально-коммуникативная деятельность в средствах массовой информации и в информационно-</w:t>
      </w:r>
      <w:r w:rsidR="00C30B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системе «Интернет»;</w:t>
      </w:r>
    </w:p>
    <w:p w:rsidR="003A6E97" w:rsidRDefault="003A6E97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A6E9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теле-, радиопрограмм,</w:t>
      </w:r>
      <w:r w:rsidR="0009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видеороликов, фильмов, </w:t>
      </w:r>
      <w:r w:rsidRPr="003A6E9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интернет-трансляций и иных интернет-продуктов в сфере культуры</w:t>
      </w:r>
      <w:r w:rsidR="0090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оказание культурно-досуговых услуг </w:t>
      </w:r>
      <w:r w:rsid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цифровых коммуникационных технологий, в том числе </w:t>
      </w:r>
      <w:r w:rsidR="009065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онлайн-режиме</w:t>
      </w:r>
      <w:r w:rsidR="00407F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1ABE" w:rsidRPr="00735A6D" w:rsidRDefault="00491ABE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информации о деятельности </w:t>
      </w:r>
      <w:r w:rsidRPr="00491AB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законодательных и иных нормативных правовых актов;</w:t>
      </w:r>
    </w:p>
    <w:p w:rsidR="00340A53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</w:t>
      </w:r>
      <w:r w:rsidR="00491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обеспечение функционирования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официального сайта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в информационно-коммуникативной системе «Интернет»</w:t>
      </w:r>
      <w:r w:rsidR="00340A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2DC6" w:rsidRDefault="00340A53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общественных связей по вопросам организации и участия в фестивалях, конкурсах и других культурно-массовых мероприятиях</w:t>
      </w:r>
      <w:r w:rsidR="00812D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2DC6" w:rsidRPr="00812DC6" w:rsidRDefault="00812DC6" w:rsidP="00812DC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исследовательская, краеведческая работа, собирание фольклорных материалов;</w:t>
      </w:r>
    </w:p>
    <w:p w:rsidR="00812DC6" w:rsidRPr="00812DC6" w:rsidRDefault="00812DC6" w:rsidP="00812DC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на базе Бюджетного учреждения для самоорганизации населения в культурно-досуговых, спортивно-оздоровительных, просветительских и гражданско-патриотических целях;</w:t>
      </w:r>
    </w:p>
    <w:p w:rsidR="00735A6D" w:rsidRPr="00735A6D" w:rsidRDefault="00812DC6" w:rsidP="00812DC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условий для социально-культурных инициатив населения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2.6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задание для 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формируется и утверждается Учредителем в соответствии с видами деятельности, отнесенными настоящим Уставом к его основным видам деятельности.</w:t>
      </w:r>
    </w:p>
    <w:p w:rsidR="00735A6D" w:rsidRPr="00735A6D" w:rsidRDefault="009D45D0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не вправе отказаться от выполнения муниципального задания.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6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вправе осуществлять следующие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целям:</w:t>
      </w:r>
    </w:p>
    <w:p w:rsid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оркестров, ансамблей, самодеятельных художественных коллективов и отдельных исполнителей для семейных</w:t>
      </w:r>
      <w:r w:rsidR="0069029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профессиональных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гражданских праздников и торжеств;</w:t>
      </w:r>
    </w:p>
    <w:p w:rsidR="000B6EAE" w:rsidRPr="00735A6D" w:rsidRDefault="000B6EAE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</w:t>
      </w:r>
      <w:r w:rsidR="001D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Бюджетного учреждения и в выездном (гастрольном режиме) 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концертных, выставочных, других зрелищно-досуговых </w:t>
      </w:r>
      <w:r w:rsidR="0080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культурно-массовых 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69029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традиционных и народных об</w:t>
      </w:r>
      <w:r w:rsidR="00812DC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9029D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</w:t>
      </w:r>
      <w:r w:rsidR="00812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4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-акций, общественно-значимых и рекламных мероприятий 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участием клубных формирований, самодеятельных </w:t>
      </w:r>
      <w:r w:rsidR="00C0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профессиональных 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коллективов и отдельных исполнителей по договорам с юридическими или физическими лицами</w:t>
      </w:r>
      <w:r w:rsidR="0012602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основе реализации билетов или абонементов;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</w:p>
    <w:p w:rsidR="00F1509F" w:rsidRPr="00F1509F" w:rsidRDefault="00F1509F" w:rsidP="00F1509F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09F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индивидуальных и коллективных занятий граждан общественно-полезной деятельностью путем предоставления платных культурно-досуговых </w:t>
      </w:r>
      <w:r w:rsidR="0012602D">
        <w:rPr>
          <w:rFonts w:ascii="Times New Roman" w:hAnsi="Times New Roman" w:cs="Times New Roman"/>
          <w:sz w:val="28"/>
          <w:szCs w:val="28"/>
          <w:lang w:eastAsia="ru-RU"/>
        </w:rPr>
        <w:t xml:space="preserve">и спортивно-оздоровительных </w:t>
      </w:r>
      <w:r w:rsidR="0012602D" w:rsidRPr="0012602D">
        <w:rPr>
          <w:rFonts w:ascii="Times New Roman" w:hAnsi="Times New Roman" w:cs="Times New Roman"/>
          <w:sz w:val="28"/>
          <w:szCs w:val="28"/>
          <w:lang w:eastAsia="ru-RU"/>
        </w:rPr>
        <w:t>услуг</w:t>
      </w:r>
      <w:r w:rsidR="00735A6D" w:rsidRPr="00F1509F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F150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5A6D" w:rsidRPr="00F1509F" w:rsidRDefault="00735A6D" w:rsidP="00F1509F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09F">
        <w:rPr>
          <w:rFonts w:ascii="Times New Roman" w:hAnsi="Times New Roman" w:cs="Times New Roman"/>
          <w:sz w:val="28"/>
          <w:szCs w:val="28"/>
          <w:lang w:eastAsia="ru-RU"/>
        </w:rPr>
        <w:t>предоставление услуг по прокату сценических костюмов, обуви, декораций, сценического оборудования, аппаратуры, музыкальных инструментов и другого инвентаря, ауди</w:t>
      </w:r>
      <w:proofErr w:type="gramStart"/>
      <w:r w:rsidRPr="00F1509F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1509F">
        <w:rPr>
          <w:rFonts w:ascii="Times New Roman" w:hAnsi="Times New Roman" w:cs="Times New Roman"/>
          <w:sz w:val="28"/>
          <w:szCs w:val="28"/>
          <w:lang w:eastAsia="ru-RU"/>
        </w:rPr>
        <w:t xml:space="preserve"> и видео-записей отечественных и зарубежных музыкальных, литературных и иных художественных произведений;</w:t>
      </w:r>
    </w:p>
    <w:p w:rsidR="00735A6D" w:rsidRPr="00F1509F" w:rsidRDefault="00735A6D" w:rsidP="00F1509F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0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изготовление сценических костюмов, </w:t>
      </w:r>
      <w:r w:rsidR="0012602D">
        <w:rPr>
          <w:rFonts w:ascii="Times New Roman" w:hAnsi="Times New Roman" w:cs="Times New Roman"/>
          <w:sz w:val="28"/>
          <w:szCs w:val="28"/>
          <w:lang w:eastAsia="ru-RU"/>
        </w:rPr>
        <w:t xml:space="preserve">обуви, </w:t>
      </w:r>
      <w:r w:rsidRPr="00F1509F">
        <w:rPr>
          <w:rFonts w:ascii="Times New Roman" w:hAnsi="Times New Roman" w:cs="Times New Roman"/>
          <w:sz w:val="28"/>
          <w:szCs w:val="28"/>
          <w:lang w:eastAsia="ru-RU"/>
        </w:rPr>
        <w:t>реквизита, декораций</w:t>
      </w:r>
      <w:r w:rsidR="0012602D">
        <w:rPr>
          <w:rFonts w:ascii="Times New Roman" w:hAnsi="Times New Roman" w:cs="Times New Roman"/>
          <w:sz w:val="28"/>
          <w:szCs w:val="28"/>
          <w:lang w:eastAsia="ru-RU"/>
        </w:rPr>
        <w:t>, бутафорских, постижерских и рекламных принадлежностей</w:t>
      </w:r>
      <w:r w:rsidR="0069029D">
        <w:rPr>
          <w:rFonts w:ascii="Times New Roman" w:hAnsi="Times New Roman" w:cs="Times New Roman"/>
          <w:sz w:val="28"/>
          <w:szCs w:val="28"/>
          <w:lang w:eastAsia="ru-RU"/>
        </w:rPr>
        <w:t>, необходимых для осуществления уставной деятельности, а также на основании гражданско-правовых договоров с физическими и юридическими лицами</w:t>
      </w:r>
      <w:r w:rsidRPr="00F1509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35A6D" w:rsidRPr="00F1509F" w:rsidRDefault="00735A6D" w:rsidP="00F1509F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509F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и проведение </w:t>
      </w:r>
      <w:r w:rsidR="0034115A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конкурсов, розыгрышей призов </w:t>
      </w:r>
      <w:r w:rsidRPr="00F1509F">
        <w:rPr>
          <w:rFonts w:ascii="Times New Roman" w:hAnsi="Times New Roman" w:cs="Times New Roman"/>
          <w:sz w:val="28"/>
          <w:szCs w:val="28"/>
          <w:lang w:eastAsia="ru-RU"/>
        </w:rPr>
        <w:t>в профильной сфере;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методической литературы, наглядных пособий, сценарно-драматических разработок и документации третьим лицам во временное пользование или собственность;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сдача в аренду имущества, закрепленного за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на праве оперативного управления, в установленном порядке;</w:t>
      </w:r>
    </w:p>
    <w:p w:rsidR="009E219D" w:rsidRPr="009E219D" w:rsidRDefault="009E219D" w:rsidP="009E21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уставным </w:t>
      </w: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учреждения </w:t>
      </w: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розничной торговли сувенирной, издательской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книг, различных изданий, каталогов, альбомов, справочников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видам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т.п.),</w:t>
      </w: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аудиовизуальной продукцией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обувью,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реквизит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занятий различными видами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искусства и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</w:t>
      </w: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</w:t>
      </w:r>
      <w:r w:rsidRP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потребностей посетителей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учреждения;</w:t>
      </w:r>
    </w:p>
    <w:p w:rsidR="0012602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</w:t>
      </w:r>
      <w:proofErr w:type="spellStart"/>
      <w:r w:rsid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вендинговых</w:t>
      </w:r>
      <w:proofErr w:type="spellEnd"/>
      <w:r w:rsid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аппаратов быстрого питания</w:t>
      </w:r>
      <w:r w:rsidR="009E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напитков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выдачи бахил</w:t>
      </w:r>
      <w:r w:rsidR="001260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602D" w:rsidRDefault="0012602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по изготовлению копий, фотокопированию, ксерокопированию;</w:t>
      </w:r>
    </w:p>
    <w:p w:rsidR="0012602D" w:rsidRDefault="0012602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по художественно-оформительской работе;</w:t>
      </w:r>
    </w:p>
    <w:p w:rsidR="0069029D" w:rsidRPr="0069029D" w:rsidRDefault="0069029D" w:rsidP="00690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9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по звукозаписи, видеозаписи, фото- и видеосъёмке;</w:t>
      </w:r>
    </w:p>
    <w:p w:rsidR="0069029D" w:rsidRPr="0069029D" w:rsidRDefault="0069029D" w:rsidP="00690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9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теле-, кино-, радиоматериалов;</w:t>
      </w:r>
    </w:p>
    <w:p w:rsidR="0069029D" w:rsidRPr="0069029D" w:rsidRDefault="0069029D" w:rsidP="006902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возмездная передача прав (исключительных и неисключительных) на использование произведений, методических пособий, разработок, сценариев, программ, постановочных номеров, спектаклей, театрализованных, концертных и музыкальных представлений по согласованию с Комитетом по культуре</w:t>
      </w:r>
      <w:r w:rsidR="00575C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данных видов деятельности осуществля</w:t>
      </w:r>
      <w:r w:rsidR="00B104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рамках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оказания 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платных 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услуг, возмездного выполнения работ</w:t>
      </w:r>
      <w:r w:rsidR="007145AE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145AE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осуществления 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иной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приносящей доход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за счет </w:t>
      </w:r>
      <w:r w:rsidR="00B104D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B104D6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физических и юридических лиц в соответствии с локальными нормативными актами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заниматься не запрещенной законодательством Российской Федерации деятельностью, приносящей доход, при условии её необходимости для достижения уставных целей и соответствия этим целям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условии, что такая деятельность указана в его Уставе.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сверх установленного муниципального задания, а также в случаях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определенных федеральными законами, в пределах установленного муниципального задания выполнять работы, оказывать услуги, относящиеся к основным видам деятельности, предусмотренным в пункте 2.5 настоящего Устава,  для граждан и юридических лиц за плату и на одинаковых при оказании однородных услуг условиях в порядке, установленном федеральными законами, на основании договоров на оказание услуг (выполнение работ), заключаемых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76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с физическими и юридическими лицами.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определения указанной платы устанавливается Учредителем, если иное не предусмотрено федеральным законом. </w:t>
      </w:r>
    </w:p>
    <w:p w:rsidR="00735A6D" w:rsidRPr="00735A6D" w:rsidRDefault="00735A6D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данных услуг (выполнение работ) не должно осуществляться вместо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деятельности, обеспеченной в соответствии с муниципальным заданием финансированием из бюджет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7145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ухудшать показатели выполнения муниципального задания. </w:t>
      </w:r>
    </w:p>
    <w:p w:rsidR="00DF236A" w:rsidRPr="00DF236A" w:rsidRDefault="00735A6D" w:rsidP="00DF23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2.10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36A"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Привлеченные денежные средства из внебюджетных источников (за исключением целевого финансирования), в том числе за счёт оказания платных услуг, выполнения платных работ и осуществления иной приносящей доход деятельности, распределяются Бюджетным учреждением самостоятельно в соответствии с Уставом Бюджетного учреждения для достижения целей, ради которых Бюджетное учреждение создано, и при условии соответствия расходования средств этим целям, на основании нормативных правовых актов Учредителя и локального нормативного акта, утвержденного директором  Бюджетного учреждения.  </w:t>
      </w:r>
    </w:p>
    <w:p w:rsidR="00DF236A" w:rsidRPr="00DF236A" w:rsidRDefault="00DF236A" w:rsidP="00DF23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>2.11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 имущества Бюджетного учреждения не имеет права на получение доходов от оказания платных услуг, выполнения платных работ и осуществления иной приносящей доход деятельности Бюджетным учреждением.</w:t>
      </w:r>
    </w:p>
    <w:p w:rsidR="00DF236A" w:rsidRPr="00DF236A" w:rsidRDefault="00DF236A" w:rsidP="00DF23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>2.12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Бюджетного учреждения осуществлять деятельность, на которую в соответствии с законодательством Российской Федерации требуется специальное разрешение – лицензия, возникает у Бюджетного учреждения в указанный в лицензии срок и прекращается по истечении срока ее действия, если иное не установлено законодательством Российской Федерации. </w:t>
      </w:r>
    </w:p>
    <w:p w:rsidR="00DF236A" w:rsidRPr="00DF236A" w:rsidRDefault="00DF236A" w:rsidP="00DF23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>2.13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Бюджетное учреждение не вправе осуществлять виды деятельности, оказывать платные услуги и выполнять работы, не указанные в настоящем Уставе.</w:t>
      </w:r>
    </w:p>
    <w:p w:rsidR="00DF236A" w:rsidRDefault="00DF236A" w:rsidP="005E1C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ИМУЩЕСТВО И ФИНАНСОВОЕ ОБЕСПЕЧЕНИЕ</w:t>
      </w:r>
    </w:p>
    <w:p w:rsidR="00735A6D" w:rsidRPr="00735A6D" w:rsidRDefault="005E6744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БЮДЖЕТНОГО</w:t>
      </w:r>
      <w:r w:rsidR="00714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35A6D"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УЧРЕЖДЕНИЯ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A6D" w:rsidRPr="00735A6D" w:rsidRDefault="00775010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DE6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закрепляется за ним на праве оперативного управления в соответствии с Гражданским кодексом Российской Федерации. Собственником имущества </w:t>
      </w:r>
      <w:r w:rsidR="001F3EBD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является муниципальное образование «Одинцовский городской округ Московской области» в лице Учредителя.</w:t>
      </w:r>
    </w:p>
    <w:p w:rsidR="00735A6D" w:rsidRPr="00735A6D" w:rsidRDefault="00EF2209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Земельные участки, необходимые для выполнения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1F3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своих уставных задач, предоставл</w:t>
      </w:r>
      <w:r w:rsidR="00EE12D1">
        <w:rPr>
          <w:rFonts w:ascii="Times New Roman" w:eastAsia="Times New Roman" w:hAnsi="Times New Roman" w:cs="Times New Roman"/>
          <w:sz w:val="28"/>
          <w:szCs w:val="28"/>
          <w:lang w:eastAsia="ru-RU"/>
        </w:rPr>
        <w:t>яю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ему на праве постоянного (бессрочного) пользования.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13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без согласия Учредителя не вправе распоряжаться недвижимым имуществом и особо ценным движимым имуществом, </w:t>
      </w:r>
      <w:proofErr w:type="gramStart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закрепленными</w:t>
      </w:r>
      <w:proofErr w:type="gramEnd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 Учредителем или  приобретенными 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13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за счет средств, выделенных ему Учредителем на приобретение этого имущества. Остальным имуществом 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D27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распоряжаться самостоятельно</w:t>
      </w:r>
      <w:r w:rsidR="00D27591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иное не предусмотрено</w:t>
      </w:r>
      <w:r w:rsidR="004C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пунктами 13 и 14 статьи 9.2. </w:t>
      </w:r>
      <w:r w:rsidR="004C22E1" w:rsidRPr="004C22E1">
        <w:rPr>
          <w:rFonts w:ascii="Times New Roman" w:eastAsia="Times New Roman" w:hAnsi="Times New Roman" w:cs="Times New Roman"/>
          <w:sz w:val="28"/>
          <w:szCs w:val="28"/>
          <w:lang w:eastAsia="ru-RU"/>
        </w:rPr>
        <w:t>ФЗ о некоммерческих организациях</w:t>
      </w:r>
      <w:r w:rsidR="001E4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абзацем третьим пункта 3 статьи 27 </w:t>
      </w:r>
      <w:r w:rsidR="001E4C69" w:rsidRPr="001E4C69">
        <w:rPr>
          <w:rFonts w:ascii="Times New Roman" w:eastAsia="Times New Roman" w:hAnsi="Times New Roman" w:cs="Times New Roman"/>
          <w:sz w:val="28"/>
          <w:szCs w:val="28"/>
          <w:lang w:eastAsia="ru-RU"/>
        </w:rPr>
        <w:t>ФЗ о некоммерческих организациях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B353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особо ценным </w:t>
      </w:r>
      <w:r w:rsidR="00153181" w:rsidRPr="00153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движимым имуществом понимается движимое имущество, без которого осуществление </w:t>
      </w:r>
      <w:r w:rsidR="00AB79D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53181" w:rsidRPr="00153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своей уставной деятельности будет существенно затруднено. </w:t>
      </w:r>
      <w:hyperlink r:id="rId10" w:anchor="/document/198904/entry/0" w:history="1">
        <w:r w:rsidRPr="00735A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Порядок</w:t>
        </w:r>
      </w:hyperlink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отнесения имущества к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категории особо ценного движимого имущества устанавливается</w:t>
      </w:r>
      <w:r w:rsidR="00BB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Учредителем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Перечни особо ценного движимого имущества</w:t>
      </w:r>
      <w:r w:rsidR="001569F4" w:rsidRPr="0015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</w:t>
      </w:r>
      <w:r w:rsidR="0015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9F4" w:rsidRPr="001569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Учредителем.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874B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9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сточниками формирования имущества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AB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являются: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имущество, закрепленное за ним на праве оперативного управления или приобретенное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AB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на средства, выделенные ему Учредителем на приобретение этого имущества;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 на финансовое обеспечение выполнения муниципального задания;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 на иные цели;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от деятельности, приносящей доход;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добровольных (целевых) взносов и пожертвований юридических и физических лиц (в том числе иностранных);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источники, не запрещенные законодательством Российской Федерации. </w:t>
      </w:r>
    </w:p>
    <w:p w:rsidR="001C3481" w:rsidRPr="001C3481" w:rsidRDefault="00735A6D" w:rsidP="001C3481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874B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Крупной сделкой признается сделка</w:t>
      </w:r>
      <w:r w:rsidR="001C3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1C3481" w:rsidRPr="001C3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взаимосвязанных сделок, связанная с распоряжением денежными средствами, отчуждением иного имущества (которым в соответствии с </w:t>
      </w:r>
      <w:r w:rsidR="00AB2001">
        <w:rPr>
          <w:rFonts w:ascii="Times New Roman" w:eastAsia="Times New Roman" w:hAnsi="Times New Roman" w:cs="Times New Roman"/>
          <w:sz w:val="28"/>
          <w:szCs w:val="28"/>
          <w:lang w:eastAsia="ru-RU"/>
        </w:rPr>
        <w:t>ФЗ о некоммерческих организациях Б</w:t>
      </w:r>
      <w:r w:rsidR="001C3481" w:rsidRPr="001C3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юджетное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</w:t>
      </w:r>
      <w:r w:rsidR="00AB2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1C3481" w:rsidRPr="001C3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2A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(десять) </w:t>
      </w:r>
      <w:r w:rsidR="00AB2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более </w:t>
      </w:r>
      <w:r w:rsidR="001C3481" w:rsidRPr="001C3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 балансовой стоимости активов бюджетного учреждения, определяемой по данным его бухгалтерской отчетности на последнюю отчетную дату.</w:t>
      </w:r>
    </w:p>
    <w:p w:rsidR="002A3728" w:rsidRDefault="00AF5E8F" w:rsidP="002A37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728" w:rsidRPr="002A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Крупная сделка может быть совершена </w:t>
      </w:r>
      <w:r w:rsidR="002A372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A3728" w:rsidRPr="002A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только с предварительного согласия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A3728" w:rsidRPr="002A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A3728" w:rsidRPr="002A3728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юджетного учреждения.</w:t>
      </w:r>
    </w:p>
    <w:p w:rsidR="00AF5E8F" w:rsidRPr="00AF5E8F" w:rsidRDefault="00AF5E8F" w:rsidP="00AF5E8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sub_92133"/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Крупная сделка, совершенная с нарушением требований </w:t>
      </w:r>
      <w:hyperlink w:anchor="sub_9213" w:history="1">
        <w:r w:rsidRPr="00AF5E8F">
          <w:rPr>
            <w:rStyle w:val="af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абзаца первого</w:t>
        </w:r>
      </w:hyperlink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пункта, может быть признана недействительной по иску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юджетного учреждения или его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чредителя, если будет доказано, что другая сторона в сделке знала или должна была знать об отсутствии предварительного согласия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чредителя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юджетного учреждения.</w:t>
      </w:r>
    </w:p>
    <w:p w:rsidR="00AF5E8F" w:rsidRPr="00AF5E8F" w:rsidRDefault="00AF5E8F" w:rsidP="00AF5E8F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92134"/>
      <w:bookmarkEnd w:id="1"/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юджетного учреждения несет перед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ответственность в размере убытков, причиненных </w:t>
      </w:r>
      <w:r w:rsidR="00335D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юджетному учреждению в результате совершения крупной сделки с нарушением требований </w:t>
      </w:r>
      <w:hyperlink w:anchor="sub_9213" w:history="1">
        <w:r w:rsidRPr="00335DF7">
          <w:rPr>
            <w:rStyle w:val="af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абзаца первого</w:t>
        </w:r>
      </w:hyperlink>
      <w:r w:rsidRPr="00AF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пункта, независимо от того, была ли эта сделка признана недействительной.</w:t>
      </w:r>
    </w:p>
    <w:bookmarkEnd w:id="2"/>
    <w:p w:rsidR="00F90C90" w:rsidRDefault="00335DF7" w:rsidP="00F90C9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sub_27012"/>
      <w:r w:rsidR="00F90C90" w:rsidRPr="00F90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Заинтересованность в совершении </w:t>
      </w:r>
      <w:r w:rsidR="00F90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Бюджетным учреждением </w:t>
      </w:r>
      <w:r w:rsidR="00F90C90" w:rsidRPr="00F90C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или иных действий, в том числе в совершении сделок, влечет за собой конфликт интересов заинтересованных лиц и</w:t>
      </w:r>
      <w:r w:rsidR="00F90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учреждения</w:t>
      </w:r>
      <w:r w:rsidR="00F90C90" w:rsidRPr="00F90C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79D7" w:rsidRDefault="004A79D7" w:rsidP="004A79D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ицами, заинтересованными в совершении Бюджетным учреждением тех или иных действий, в том числе сделок, с другими организациями или гражданами (далее - заинтересованные лица), признаются руководитель (заместитель руководителя) Бюджетн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лицо, входящее в состав органов управления Бюджетным учреждением или органов надзора за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деятельностью, если указанные лица состоят с этими организациями или гражданами в трудовых отношениях, являются участниками, кредиторами этих организаций либо состоят с 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этими гражданами в близких родственных отношениях или являются кредиторами этих граждан. При этом указанные организации или граждане являются поставщиками товаров (услуг) для </w:t>
      </w:r>
      <w:r w:rsid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крупными потребителями товаров (услуг), производимых </w:t>
      </w:r>
      <w:r w:rsid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 учреждением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владеют имуществом, которое полностью или частично образовано </w:t>
      </w:r>
      <w:r w:rsidR="00B8390E" w:rsidRP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 учреждением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могут извлекать выгоду из пользования, распоряжения имуществом </w:t>
      </w:r>
      <w:r w:rsidR="00B8390E" w:rsidRP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B8390E" w:rsidRP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B8390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79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7AF3" w:rsidRPr="00DD7AF3" w:rsidRDefault="00DD7AF3" w:rsidP="00DD7AF3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Заинтересованные лица обязаны соблюдать интересы Бюджетн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всего в отношении целей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и не должны использовать возможности Бюджетн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допускать их использование в иных целях, помимо предусмотренных </w:t>
      </w:r>
      <w:r w:rsid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</w:t>
      </w:r>
      <w:r w:rsidR="0071628C" w:rsidRP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71628C" w:rsidRP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7AF3" w:rsidRDefault="00DD7AF3" w:rsidP="00DD7AF3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27022"/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термином </w:t>
      </w:r>
      <w:r w:rsid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</w:t>
      </w:r>
      <w:r w:rsidR="0071628C" w:rsidRP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</w:t>
      </w:r>
      <w:r w:rsidR="007162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понимаются принадлежащие 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</w:t>
      </w:r>
      <w:r w:rsid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имущество, имущественные и неимущественные права, возможности в области предпринимательской деятельности, информация о деятельности и планах 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имеющая для не</w:t>
      </w:r>
      <w:r w:rsid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ценность.</w:t>
      </w:r>
    </w:p>
    <w:p w:rsidR="002A3977" w:rsidRPr="002A3977" w:rsidRDefault="00402F2D" w:rsidP="002A397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случае, если заинтересованное лицо имеет заинтересованность в сделке, стороной которой является или намеревается быть </w:t>
      </w:r>
      <w:r w:rsidR="00E4190D" w:rsidRPr="00E4190D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</w:t>
      </w:r>
      <w:r w:rsidR="00E419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190D" w:rsidRPr="00E41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E419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 случае иного противоречия интересов указанного лица и </w:t>
      </w:r>
      <w:r w:rsidR="00E4190D"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="00E4190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E4190D"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E4190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4190D" w:rsidRPr="00DD7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существующей или предполагаемой сделки:</w:t>
      </w:r>
    </w:p>
    <w:p w:rsidR="002A3977" w:rsidRPr="002A3977" w:rsidRDefault="002A3977" w:rsidP="002A397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27032"/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обязано сообщить о своей заинтересованности органу</w:t>
      </w:r>
      <w:r w:rsidR="004533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6F6F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осуществляющему функции и полномочия </w:t>
      </w:r>
      <w:r w:rsidR="005D6F6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D6F6F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чредителя</w:t>
      </w:r>
      <w:r w:rsidR="005D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момента принятия решения о заключении сделки;</w:t>
      </w:r>
    </w:p>
    <w:p w:rsidR="002A3977" w:rsidRPr="002A3977" w:rsidRDefault="002A3977" w:rsidP="002A397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27033"/>
      <w:bookmarkEnd w:id="5"/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сделка должна быть одобрена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органом, осуществляющим </w:t>
      </w:r>
      <w:r w:rsidR="00B669C9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и полномочия 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669C9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чредителя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64F5" w:rsidRPr="004A64F5" w:rsidRDefault="00DB6D1F" w:rsidP="004A64F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2704"/>
      <w:bookmarkEnd w:id="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3977"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Сделка, в совершении которой имеется заинтересованность и которая совершена с нарушением требований </w:t>
      </w:r>
      <w:r w:rsidR="004A64F5" w:rsidRPr="004A64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27 ФЗ О некоммерческих организациях, может быть признана судом недействительной.</w:t>
      </w:r>
    </w:p>
    <w:p w:rsidR="002A3977" w:rsidRPr="002A3977" w:rsidRDefault="002A3977" w:rsidP="002A397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27042"/>
      <w:bookmarkEnd w:id="7"/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Заинтересованное лицо несет перед 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в размере убытков, причиненных им 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убытки причинены 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несколькими заинтересованными лицами, их ответственность перед 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DB6D1F" w:rsidRPr="00DB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977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солидарной.</w:t>
      </w:r>
    </w:p>
    <w:bookmarkEnd w:id="3"/>
    <w:bookmarkEnd w:id="4"/>
    <w:bookmarkEnd w:id="8"/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  <w:t>3.1</w:t>
      </w:r>
      <w:r w:rsidR="00FF5F94"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  <w:t>2</w:t>
      </w:r>
      <w:r w:rsidR="00EF2209"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  <w:t>.</w:t>
      </w:r>
      <w:r w:rsidRPr="00735A6D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FC1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выступать в качестве арендодателя и арендатора в случаях и в порядке, установленных законодательством Российской Федерации, муниципальными актами</w:t>
      </w:r>
      <w:r w:rsidR="00FC168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распорядительными актами Комитета по культуре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FC1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не вправе совершать сделки, возможными последствиями которых является отчуждение или обременение имущества, закрепленного за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F17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учреждением, или имущества, приобретенного за счет средств, выделенных </w:t>
      </w:r>
      <w:r w:rsidR="00F1746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учреждению Учредителем, за исключением случаев, если совершение таких сделок допускается законодательством Российской Федерации.</w:t>
      </w:r>
    </w:p>
    <w:p w:rsid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F17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обязано эффективно использовать имущество, закрепленное за ним на праве оперативного управления, обеспечивать его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сохранность и надлежащий учет, не допускать ухудшения его технического состояния, за исключением случаев, связанных с нормальным износом и форс-мажорными обстоятельствами, осуществлять текущий и капитальный ремонт имущества, нести риск случайной гибели, порчи имущества.</w:t>
      </w:r>
    </w:p>
    <w:p w:rsidR="00735A6D" w:rsidRPr="00735A6D" w:rsidRDefault="008C777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77D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7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F11" w:rsidRPr="00AA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учреждение осуществляет операции с поступающими ему средствами в соответствии с законодательством Российской Федерации и использует для достижения целей, ради которых </w:t>
      </w:r>
      <w:r w:rsidR="000C5361" w:rsidRPr="00AA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="00AA7F11" w:rsidRPr="00AA7F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создано.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Привлеченные денежные средства из внебюджетных источников, в том числе полученные за счет приносящей доход деятельности (за исключением целевого финансирования),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может использовать в соответствии с целями</w:t>
      </w:r>
      <w:r w:rsidR="00776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4C2" w:rsidRPr="007764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направлениями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определенными в локальном нормативном акте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Целевые средства, полученные в виде грантов,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использует в соответствии с условиями, определяемыми </w:t>
      </w:r>
      <w:proofErr w:type="spellStart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грантодателем</w:t>
      </w:r>
      <w:proofErr w:type="spellEnd"/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действующим законодательством Российской Федерации.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Целевые средства, получаемые в качестве добровольных взносов и пожертвований юридических и физических лиц (в том числе иностранных)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использует в соответствии с целями, установленными соответствующим договором, и публикует отчеты о расходовании таких средств на своем официальном сайте.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EF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312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обладает полномочиями муниципального заказчика на осуществление функции по размещению заказов на поставки товаров, выполнение работ, оказание услуг для муниципальных нужд в соответствии с законодательством Российской Федерации, муниципальными актами для достижения целей, указанных в Уставе.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0C5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планирование своей деятельности, </w:t>
      </w:r>
      <w:r w:rsidR="00187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Учреждения,  разработку и утверждение плана финансово-хозяйственной деятельности, показателей  для муниципальных заданий, определ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платных услуг</w:t>
      </w:r>
      <w:r w:rsidR="00A8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(работ)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рассчитывает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стоимост</w:t>
      </w:r>
      <w:r w:rsidR="00B669C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7B2B" w:rsidRPr="00147B2B" w:rsidRDefault="00735A6D" w:rsidP="00147B2B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выполнения муниципального задания </w:t>
      </w:r>
      <w:r w:rsid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юджетным учреждением осуществляется в виде субсидий из бюджет</w:t>
      </w:r>
      <w:r w:rsid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городского округа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7B2B" w:rsidRPr="00147B2B" w:rsidRDefault="00147B2B" w:rsidP="00147B2B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sub_9262"/>
      <w:r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чредителем или приобретенных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за счет средств, выделенных ему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147B2B" w:rsidRPr="00147B2B" w:rsidRDefault="00B669C9" w:rsidP="00147B2B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sub_9263"/>
      <w:bookmarkEnd w:id="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сдачи в аренду с согласия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чредителя недвижимого имущества и особо ценного движимого имущества, закрепленного за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чредителем или приобретенного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учреждением за счет средств, выделенных ему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чредителем на приобретение такого имущества, финансовое обеспечение содержания такого имущества </w:t>
      </w:r>
      <w:r w:rsidR="009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47B2B" w:rsidRPr="00147B2B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чредителем не осуществляется.</w:t>
      </w:r>
    </w:p>
    <w:bookmarkEnd w:id="10"/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562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на объекты интеллектуальной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собственности регулируются законодательством Российской </w:t>
      </w:r>
      <w:r w:rsidR="00EB28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FF5F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целевым и рациональным расходованием денежных средств, имеющихся в распоряжении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562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использованием по назначению и сохранностью имущества, закрепленного за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562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на праве оперативного управления, осуществляют  Учредитель и органы Администрации Одинцовского городского округа в соответствии с действующим законодательством.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82C" w:rsidRPr="003F1BAE" w:rsidRDefault="00735A6D" w:rsidP="003F1BAE">
      <w:pPr>
        <w:pStyle w:val="ae"/>
        <w:numPr>
          <w:ilvl w:val="0"/>
          <w:numId w:val="25"/>
        </w:numPr>
        <w:jc w:val="center"/>
        <w:rPr>
          <w:rFonts w:ascii="Times New Roman" w:hAnsi="Times New Roman"/>
          <w:b/>
          <w:sz w:val="28"/>
          <w:szCs w:val="28"/>
        </w:rPr>
      </w:pPr>
      <w:r w:rsidRPr="003F1BAE">
        <w:rPr>
          <w:rFonts w:ascii="Times New Roman" w:hAnsi="Times New Roman"/>
          <w:b/>
          <w:sz w:val="28"/>
          <w:szCs w:val="28"/>
        </w:rPr>
        <w:t xml:space="preserve">ОРГАНИЗАЦИЯ </w:t>
      </w:r>
      <w:r w:rsidR="006778FA" w:rsidRPr="003F1BAE">
        <w:rPr>
          <w:rFonts w:ascii="Times New Roman" w:hAnsi="Times New Roman"/>
          <w:b/>
          <w:sz w:val="28"/>
          <w:szCs w:val="28"/>
        </w:rPr>
        <w:t xml:space="preserve"> </w:t>
      </w:r>
      <w:r w:rsidRPr="003F1BAE">
        <w:rPr>
          <w:rFonts w:ascii="Times New Roman" w:hAnsi="Times New Roman"/>
          <w:b/>
          <w:sz w:val="28"/>
          <w:szCs w:val="28"/>
        </w:rPr>
        <w:t>ДЕЯТЕЛЬНОСТИ</w:t>
      </w:r>
    </w:p>
    <w:p w:rsidR="00735A6D" w:rsidRPr="003F1BAE" w:rsidRDefault="005E6744" w:rsidP="003F1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BAE">
        <w:rPr>
          <w:rFonts w:ascii="Times New Roman" w:hAnsi="Times New Roman" w:cs="Times New Roman"/>
          <w:b/>
          <w:sz w:val="28"/>
          <w:szCs w:val="28"/>
        </w:rPr>
        <w:t>БЮДЖЕТНОГО</w:t>
      </w:r>
      <w:r w:rsidR="006778FA" w:rsidRPr="003F1B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35A6D" w:rsidRPr="003F1BAE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A6D" w:rsidRPr="00735A6D" w:rsidRDefault="00735A6D" w:rsidP="00735A6D">
      <w:pPr>
        <w:widowControl w:val="0"/>
        <w:tabs>
          <w:tab w:val="left" w:pos="709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12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свою хозяйственную деятельность в пределах, установленных законодательством </w:t>
      </w:r>
      <w:r w:rsidR="0012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Федерации, Московской области, муниципальными актами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настоящим Уставом.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Ежегодным документом при планировании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12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является план финансово-хозяйственной деятельности, утверждаемый в установленном порядке.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1E7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имеет право: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для осуществления своих функций на договорных основах юридических и физических лиц;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приобретать или арендовать основные и оборотные средства за счет имеющихся у него бюджетных и внебюджетных средств в порядке</w:t>
      </w:r>
      <w:r w:rsidR="00F32D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32D83" w:rsidRPr="00F3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D83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</w:t>
      </w:r>
      <w:r w:rsidR="00F3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 Российской Федерации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2996" w:rsidRDefault="00FE2996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услуги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видами деятельности, перечисленными в Уставе, в дистанционной форме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цифровых коммуникационных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свою деятельность и определять перспективы развития, исходя из спроса потребителей на работы, услуги и возможност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1E7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структуру и штатное расписание в соответствии с установленной Учредителем предельной штатной численностью, устанавливать </w:t>
      </w:r>
      <w:r w:rsidR="00B12D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имеющихся</w:t>
      </w:r>
      <w:r w:rsidR="00476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денежных</w:t>
      </w:r>
      <w:r w:rsidR="00B1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заработную плату работникам Учреждения, в том числе надбавки и доплаты к должностным окладам, порядок и размер установления стимулирующих выплат, премирования в соответствии с законодательством Российской Федерации, Московской области, муниципальными актами, Коллективным договором и другими локальными актами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1E7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размер средств, направленных на производственное и социальное развитие согласно Коллективному договору, иным локальным актам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1E7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в рамках выделенных бюджетных средств и имеющихся в самостоятельном распоряжении учреждения внебюджетных средств;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права в соответствии с законодательством Российской Федерации и настоящим Уставом. </w:t>
      </w:r>
    </w:p>
    <w:p w:rsidR="00735A6D" w:rsidRPr="005B3951" w:rsidRDefault="00735A6D" w:rsidP="005B3951">
      <w:pPr>
        <w:pStyle w:val="ae"/>
        <w:widowControl w:val="0"/>
        <w:numPr>
          <w:ilvl w:val="1"/>
          <w:numId w:val="25"/>
        </w:numPr>
        <w:tabs>
          <w:tab w:val="center" w:pos="4677"/>
          <w:tab w:val="right" w:pos="935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B3951">
        <w:rPr>
          <w:rFonts w:ascii="Times New Roman" w:hAnsi="Times New Roman"/>
          <w:sz w:val="28"/>
          <w:szCs w:val="28"/>
        </w:rPr>
        <w:t xml:space="preserve"> </w:t>
      </w:r>
      <w:r w:rsidR="009D45D0" w:rsidRPr="005B3951">
        <w:rPr>
          <w:rFonts w:ascii="Times New Roman" w:hAnsi="Times New Roman"/>
          <w:sz w:val="28"/>
          <w:szCs w:val="28"/>
        </w:rPr>
        <w:t>Бюджетное</w:t>
      </w:r>
      <w:r w:rsidR="001E70F4" w:rsidRPr="005B3951">
        <w:rPr>
          <w:rFonts w:ascii="Times New Roman" w:hAnsi="Times New Roman"/>
          <w:sz w:val="28"/>
          <w:szCs w:val="28"/>
        </w:rPr>
        <w:t xml:space="preserve"> </w:t>
      </w:r>
      <w:r w:rsidRPr="005B3951">
        <w:rPr>
          <w:rFonts w:ascii="Times New Roman" w:hAnsi="Times New Roman"/>
          <w:sz w:val="28"/>
          <w:szCs w:val="28"/>
        </w:rPr>
        <w:t>учреждение обязано: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в своей деятельности законодательные и иные нормативные правовые акты Российской Федерации, Московской области, муниципальные акты, распорядительные акты Комитета по культуре, настоящий Устав, локальные акты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Бюджетного</w:t>
      </w:r>
      <w:r w:rsidR="006A0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учреждения; </w:t>
      </w:r>
    </w:p>
    <w:p w:rsidR="00735A6D" w:rsidRPr="006A0B71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>выполнять установленное Учредителем муниципальное задание,</w:t>
      </w:r>
    </w:p>
    <w:p w:rsidR="00F73039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рассматривать и представлять на согласование Комитета по культуре планы работ, планы развития </w:t>
      </w:r>
      <w:r w:rsidR="005E6744" w:rsidRPr="006A0B71">
        <w:rPr>
          <w:rFonts w:ascii="Times New Roman" w:hAnsi="Times New Roman" w:cs="Times New Roman"/>
          <w:sz w:val="28"/>
          <w:szCs w:val="28"/>
          <w:lang w:eastAsia="ru-RU"/>
        </w:rPr>
        <w:t>Бюджетного</w:t>
      </w:r>
      <w:r w:rsidR="006A0B71"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учреждения, планы финансово-хозяйственной деятельности,</w:t>
      </w:r>
      <w:r w:rsidRPr="006A0B71">
        <w:rPr>
          <w:rFonts w:ascii="Times New Roman" w:hAnsi="Times New Roman" w:cs="Times New Roman"/>
          <w:sz w:val="28"/>
          <w:szCs w:val="28"/>
        </w:rPr>
        <w:t xml:space="preserve"> </w:t>
      </w:r>
      <w:r w:rsidR="003F1BAE">
        <w:rPr>
          <w:rFonts w:ascii="Times New Roman" w:hAnsi="Times New Roman" w:cs="Times New Roman"/>
          <w:sz w:val="28"/>
          <w:szCs w:val="28"/>
          <w:lang w:eastAsia="ru-RU"/>
        </w:rPr>
        <w:t xml:space="preserve">показатели 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для муниципальных заданий, актуальный перечень платных услуг (работ) и калькуляцию (расчет) их стоимости, установленные отчеты;</w:t>
      </w:r>
      <w:r w:rsidR="006A0B71"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A0B71" w:rsidRPr="006A0B71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>обеспечивать целевое и рациональное использование бюджетных</w:t>
      </w:r>
      <w:r w:rsidR="006E313E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, предусмотренных Учреждению, а также имущества;</w:t>
      </w:r>
      <w:r w:rsidR="006A0B71"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5A6D" w:rsidRPr="006A0B71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>нести ответственность в соответствии с законодательством Р</w:t>
      </w:r>
      <w:r w:rsidR="00A37337">
        <w:rPr>
          <w:rFonts w:ascii="Times New Roman" w:hAnsi="Times New Roman" w:cs="Times New Roman"/>
          <w:sz w:val="28"/>
          <w:szCs w:val="28"/>
          <w:lang w:eastAsia="ru-RU"/>
        </w:rPr>
        <w:t xml:space="preserve">оссийской 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A37337">
        <w:rPr>
          <w:rFonts w:ascii="Times New Roman" w:hAnsi="Times New Roman" w:cs="Times New Roman"/>
          <w:sz w:val="28"/>
          <w:szCs w:val="28"/>
          <w:lang w:eastAsia="ru-RU"/>
        </w:rPr>
        <w:t>едерации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 за нарушения договорных, расчетных и иных обязательств, за нарушение правил хозяйствования, установленных законодательством Российской Федерации;</w:t>
      </w:r>
    </w:p>
    <w:p w:rsidR="00735A6D" w:rsidRPr="006A0B71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>возмещать ущерб, причиненный гражданам и организациям нарушением санитарно-гигиенических норм, требований по технике безопасности, экологических норм;</w:t>
      </w:r>
    </w:p>
    <w:p w:rsidR="007D097C" w:rsidRPr="007D097C" w:rsidRDefault="007D097C" w:rsidP="007D097C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097C">
        <w:rPr>
          <w:rFonts w:ascii="Times New Roman" w:hAnsi="Times New Roman" w:cs="Times New Roman"/>
          <w:sz w:val="28"/>
          <w:szCs w:val="28"/>
          <w:lang w:eastAsia="ru-RU"/>
        </w:rPr>
        <w:t>осуществлять налоговый, оперативный бухгалтерский учет результатов финансово-хозяйственной и иной деятельности самостоятельно или с помощью привлеченной по договору специализированной организации;</w:t>
      </w:r>
    </w:p>
    <w:p w:rsidR="00735A6D" w:rsidRPr="006A0B71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>вести статистическую и иную отчетность, отчитываться о результатах деятельности в порядке и срок</w:t>
      </w:r>
      <w:r w:rsidR="00D7792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, установленны</w:t>
      </w:r>
      <w:r w:rsidR="00D7792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 органами управления в сфере культуры в соответствии с законодательством Российской Федерации, Московской области и </w:t>
      </w:r>
      <w:r w:rsidR="009569B0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муниципальными 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актами; </w:t>
      </w:r>
    </w:p>
    <w:p w:rsidR="00735A6D" w:rsidRPr="006A0B71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обеспечивать </w:t>
      </w:r>
      <w:r w:rsidRPr="006A0B71">
        <w:rPr>
          <w:rFonts w:ascii="Times New Roman" w:eastAsia="Calibri" w:hAnsi="Times New Roman" w:cs="Times New Roman"/>
          <w:sz w:val="28"/>
          <w:szCs w:val="28"/>
        </w:rPr>
        <w:t>своим работникам гарантированный законодательством Российской Федерации, Московской области и муниципальными актами минимальный размер оплаты труда, среднеотраслевой уровень оплаты труда,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 xml:space="preserve"> своевременно и в полном объеме выплачивать работникам заработную плату и иные выплаты, производить индексацию заработной платы, </w:t>
      </w:r>
      <w:r w:rsidR="00D77921">
        <w:rPr>
          <w:rFonts w:ascii="Times New Roman" w:hAnsi="Times New Roman" w:cs="Times New Roman"/>
          <w:sz w:val="28"/>
          <w:szCs w:val="28"/>
          <w:lang w:eastAsia="ru-RU"/>
        </w:rPr>
        <w:t xml:space="preserve">оказывать </w:t>
      </w:r>
      <w:r w:rsidRPr="006A0B71">
        <w:rPr>
          <w:rFonts w:ascii="Times New Roman" w:eastAsia="Calibri" w:hAnsi="Times New Roman" w:cs="Times New Roman"/>
          <w:sz w:val="28"/>
          <w:szCs w:val="28"/>
        </w:rPr>
        <w:t xml:space="preserve">меры социальной защиты и </w:t>
      </w:r>
      <w:r w:rsidR="00D77921">
        <w:rPr>
          <w:rFonts w:ascii="Times New Roman" w:eastAsia="Calibri" w:hAnsi="Times New Roman" w:cs="Times New Roman"/>
          <w:sz w:val="28"/>
          <w:szCs w:val="28"/>
        </w:rPr>
        <w:t xml:space="preserve">обеспечивать </w:t>
      </w:r>
      <w:r w:rsidRPr="006A0B71">
        <w:rPr>
          <w:rFonts w:ascii="Times New Roman" w:eastAsia="Calibri" w:hAnsi="Times New Roman" w:cs="Times New Roman"/>
          <w:sz w:val="28"/>
          <w:szCs w:val="28"/>
        </w:rPr>
        <w:t xml:space="preserve">безопасные условия труда 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законодательством;</w:t>
      </w:r>
    </w:p>
    <w:p w:rsidR="00735A6D" w:rsidRPr="006A0B71" w:rsidRDefault="00735A6D" w:rsidP="006A0B71">
      <w:pPr>
        <w:pStyle w:val="af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71">
        <w:rPr>
          <w:rFonts w:ascii="Times New Roman" w:eastAsia="Calibri" w:hAnsi="Times New Roman" w:cs="Times New Roman"/>
          <w:sz w:val="28"/>
          <w:szCs w:val="28"/>
        </w:rPr>
        <w:t xml:space="preserve">обеспечивать установленный режим содержания, использования </w:t>
      </w:r>
      <w:r w:rsidRPr="006A0B71">
        <w:rPr>
          <w:rFonts w:ascii="Times New Roman" w:eastAsia="Calibri" w:hAnsi="Times New Roman" w:cs="Times New Roman"/>
          <w:sz w:val="28"/>
          <w:szCs w:val="28"/>
        </w:rPr>
        <w:br/>
        <w:t xml:space="preserve">и сохранности имущества </w:t>
      </w:r>
      <w:r w:rsidR="005E6744" w:rsidRPr="006A0B71">
        <w:rPr>
          <w:rFonts w:ascii="Times New Roman" w:eastAsia="Calibri" w:hAnsi="Times New Roman" w:cs="Times New Roman"/>
          <w:sz w:val="28"/>
          <w:szCs w:val="28"/>
        </w:rPr>
        <w:t>Бюджетного</w:t>
      </w:r>
      <w:r w:rsidR="002D12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0B71">
        <w:rPr>
          <w:rFonts w:ascii="Times New Roman" w:eastAsia="Calibri" w:hAnsi="Times New Roman" w:cs="Times New Roman"/>
          <w:sz w:val="28"/>
          <w:szCs w:val="28"/>
        </w:rPr>
        <w:t>учреждения;</w:t>
      </w:r>
    </w:p>
    <w:p w:rsidR="00735A6D" w:rsidRDefault="00735A6D" w:rsidP="006A0B71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B71">
        <w:rPr>
          <w:rFonts w:ascii="Times New Roman" w:hAnsi="Times New Roman" w:cs="Times New Roman"/>
          <w:sz w:val="28"/>
          <w:szCs w:val="28"/>
          <w:lang w:eastAsia="ru-RU"/>
        </w:rPr>
        <w:t>осуществлять закупки товаров, работ и услуг для обеспечения деятельности</w:t>
      </w:r>
      <w:r w:rsidRPr="00735A6D">
        <w:rPr>
          <w:lang w:eastAsia="ru-RU"/>
        </w:rPr>
        <w:t xml:space="preserve"> </w:t>
      </w:r>
      <w:r w:rsidR="005E6744" w:rsidRPr="006A0B71">
        <w:rPr>
          <w:rFonts w:ascii="Times New Roman" w:hAnsi="Times New Roman" w:cs="Times New Roman"/>
          <w:sz w:val="28"/>
          <w:szCs w:val="28"/>
          <w:lang w:eastAsia="ru-RU"/>
        </w:rPr>
        <w:t>Бюджетного</w:t>
      </w:r>
      <w:r w:rsidR="002D12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A0B71">
        <w:rPr>
          <w:rFonts w:ascii="Times New Roman" w:hAnsi="Times New Roman" w:cs="Times New Roman"/>
          <w:sz w:val="28"/>
          <w:szCs w:val="28"/>
          <w:lang w:eastAsia="ru-RU"/>
        </w:rPr>
        <w:t>учреждения в соответствии с законодательством Российской Федерации, Московской области и муниципальными актами;</w:t>
      </w:r>
    </w:p>
    <w:p w:rsidR="00D219D5" w:rsidRPr="00D219D5" w:rsidRDefault="00D219D5" w:rsidP="00D219D5">
      <w:pPr>
        <w:pStyle w:val="af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9D5">
        <w:rPr>
          <w:rFonts w:ascii="Times New Roman" w:hAnsi="Times New Roman" w:cs="Times New Roman"/>
          <w:sz w:val="28"/>
          <w:szCs w:val="28"/>
          <w:lang w:eastAsia="ru-RU"/>
        </w:rPr>
        <w:t>размещать на </w:t>
      </w:r>
      <w:hyperlink r:id="rId11" w:tgtFrame="_blank" w:history="1">
        <w:r w:rsidRPr="00D219D5"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официальном сайте</w:t>
        </w:r>
      </w:hyperlink>
      <w:r w:rsidR="00D20D04">
        <w:rPr>
          <w:rStyle w:val="afb"/>
          <w:rFonts w:ascii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Бюджетного учреждения и </w:t>
      </w:r>
      <w:hyperlink r:id="rId12" w:tgtFrame="_blank" w:history="1">
        <w:r w:rsidR="00D20D04" w:rsidRPr="00D219D5"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официальном сайте</w:t>
        </w:r>
      </w:hyperlink>
      <w:r w:rsidRPr="00D219D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D20D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19D5">
        <w:rPr>
          <w:rFonts w:ascii="Times New Roman" w:hAnsi="Times New Roman" w:cs="Times New Roman"/>
          <w:sz w:val="28"/>
          <w:szCs w:val="28"/>
          <w:lang w:eastAsia="ru-RU"/>
        </w:rPr>
        <w:t>для размещения информации о государственных и муниципальных учреждениях в информационно-телекоммуникационной сети «Интернет» (</w:t>
      </w:r>
      <w:r w:rsidRPr="00D219D5">
        <w:rPr>
          <w:rFonts w:ascii="Times New Roman" w:hAnsi="Times New Roman" w:cs="Times New Roman"/>
          <w:sz w:val="28"/>
          <w:szCs w:val="28"/>
          <w:lang w:val="en-US" w:eastAsia="ru-RU"/>
        </w:rPr>
        <w:t>bus</w:t>
      </w:r>
      <w:r w:rsidRPr="00D219D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D219D5">
        <w:rPr>
          <w:rFonts w:ascii="Times New Roman" w:hAnsi="Times New Roman" w:cs="Times New Roman"/>
          <w:sz w:val="28"/>
          <w:szCs w:val="28"/>
          <w:lang w:val="en-US" w:eastAsia="ru-RU"/>
        </w:rPr>
        <w:t>gov</w:t>
      </w:r>
      <w:proofErr w:type="spellEnd"/>
      <w:r w:rsidRPr="00D219D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D219D5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D219D5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D61451">
        <w:rPr>
          <w:rFonts w:ascii="Times New Roman" w:hAnsi="Times New Roman" w:cs="Times New Roman"/>
          <w:sz w:val="28"/>
          <w:szCs w:val="28"/>
          <w:lang w:eastAsia="ru-RU"/>
        </w:rPr>
        <w:t>информацию о деятельности</w:t>
      </w:r>
      <w:r w:rsidR="00027E8B">
        <w:rPr>
          <w:rFonts w:ascii="Times New Roman" w:hAnsi="Times New Roman" w:cs="Times New Roman"/>
          <w:sz w:val="28"/>
          <w:szCs w:val="28"/>
          <w:lang w:eastAsia="ru-RU"/>
        </w:rPr>
        <w:t xml:space="preserve"> Бюджетного учреждения в соответствии с требованиями законодательных и иных нормативных правовых актов;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мероприятия по мобилизационной подготовке, мобилизации и гражданской обороне в соответствии с законодательством Российской Федерации, Московской области и</w:t>
      </w:r>
      <w:r w:rsidR="00300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муниципальными актами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делопроизводство в установленном порядке;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обязанности в соответствии с законодательством Российской Федерации и настоящим Уставом.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4.5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5A6D">
        <w:t xml:space="preserve"> </w:t>
      </w:r>
      <w:r w:rsidR="009D45D0">
        <w:rPr>
          <w:rFonts w:ascii="Times New Roman" w:hAnsi="Times New Roman" w:cs="Times New Roman"/>
          <w:sz w:val="28"/>
          <w:szCs w:val="28"/>
        </w:rPr>
        <w:t>Бюджетное</w:t>
      </w:r>
      <w:r w:rsidR="002D12A8">
        <w:rPr>
          <w:rFonts w:ascii="Times New Roman" w:hAnsi="Times New Roman" w:cs="Times New Roman"/>
          <w:sz w:val="28"/>
          <w:szCs w:val="28"/>
        </w:rPr>
        <w:t xml:space="preserve"> </w:t>
      </w:r>
      <w:r w:rsidRPr="00735A6D">
        <w:rPr>
          <w:rFonts w:ascii="Times New Roman" w:hAnsi="Times New Roman" w:cs="Times New Roman"/>
          <w:sz w:val="28"/>
          <w:szCs w:val="28"/>
        </w:rPr>
        <w:t>у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 свободно в выборе предмета и содержания сделок,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любых форм хозяйственных взаимоотношений, которые не противоречат законодательству Российской Федерации, Московской области, актам</w:t>
      </w:r>
      <w:r w:rsidR="008F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местного самоуправления городского округа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настоящему Уставу.</w:t>
      </w:r>
    </w:p>
    <w:p w:rsidR="00735A6D" w:rsidRP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4.6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и ревизия деятельности Учреждения, проверки налоговыми, финансовыми и другими организациями осуществляются в соответствии с действующим законодательством Российской Федерации.</w:t>
      </w:r>
    </w:p>
    <w:p w:rsidR="00735A6D" w:rsidRDefault="00735A6D" w:rsidP="00735A6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A6D" w:rsidRPr="00735A6D" w:rsidRDefault="00735A6D" w:rsidP="00735A6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УПРАВЛЕНИЕ  </w:t>
      </w:r>
      <w:r w:rsidR="005E6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БЮДЖЕТНЫМ</w:t>
      </w:r>
      <w:r w:rsidR="00714D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735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УЧРЕЖДЕНИЕМ</w:t>
      </w:r>
    </w:p>
    <w:p w:rsidR="00B9367B" w:rsidRDefault="00B9367B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2D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осуществляется в соответствии с законодательством Российской Федерации, Московской области, муниципальными актами и настоящим Уставом </w:t>
      </w:r>
      <w:r w:rsidRPr="00735A6D">
        <w:rPr>
          <w:rFonts w:ascii="Times New Roman" w:hAnsi="Times New Roman" w:cs="Times New Roman"/>
          <w:color w:val="000000"/>
          <w:sz w:val="28"/>
          <w:szCs w:val="28"/>
        </w:rPr>
        <w:t>на основе сочетания принципов единоначалия и коллегиальности.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К компетенции Учредителя в области управления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B9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относится: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 xml:space="preserve">) создание, реорганизация, изменение типа и ликвидация </w:t>
      </w:r>
      <w:r w:rsidR="005E6744">
        <w:rPr>
          <w:rFonts w:ascii="Times New Roman" w:hAnsi="Times New Roman" w:cs="Times New Roman"/>
          <w:sz w:val="28"/>
          <w:szCs w:val="28"/>
          <w:lang w:eastAsia="ru-RU"/>
        </w:rPr>
        <w:t>Бюджетного</w:t>
      </w:r>
      <w:r w:rsidR="00B936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>) утверждение передаточного акта или разделительного баланса;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>) назначение ликвидационной комиссии и утверждение промежуточного и окончательного ликвидационных балансов;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утверждение Устава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B9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а также вносимых в него изменений;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назначение (утверждение) руководителя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B9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прекращение его полномочий,</w:t>
      </w:r>
      <w:r w:rsidR="00735A6D" w:rsidRPr="00735A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заключение и прекращение трудового договора с ним; </w:t>
      </w:r>
    </w:p>
    <w:p w:rsidR="00735A6D" w:rsidRPr="00735A6D" w:rsidRDefault="007764C2" w:rsidP="00735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735A6D" w:rsidRPr="00735A6D">
        <w:rPr>
          <w:rFonts w:ascii="Times New Roman" w:hAnsi="Times New Roman" w:cs="Times New Roman"/>
          <w:color w:val="000000"/>
          <w:sz w:val="28"/>
          <w:szCs w:val="28"/>
        </w:rPr>
        <w:t xml:space="preserve">) принятие решения об одобрении сделки с </w:t>
      </w:r>
      <w:r w:rsidR="003976AC">
        <w:rPr>
          <w:rFonts w:ascii="Times New Roman" w:hAnsi="Times New Roman" w:cs="Times New Roman"/>
          <w:color w:val="000000"/>
          <w:sz w:val="28"/>
          <w:szCs w:val="28"/>
        </w:rPr>
        <w:t xml:space="preserve">участием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B93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735A6D" w:rsidRPr="00735A6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976AC">
        <w:rPr>
          <w:rFonts w:ascii="Times New Roman" w:hAnsi="Times New Roman" w:cs="Times New Roman"/>
          <w:color w:val="000000"/>
          <w:sz w:val="28"/>
          <w:szCs w:val="28"/>
        </w:rPr>
        <w:t xml:space="preserve"> в совершении которой имеется заинтересованность</w:t>
      </w:r>
      <w:r w:rsidR="00B57B8A">
        <w:rPr>
          <w:rFonts w:ascii="Times New Roman" w:hAnsi="Times New Roman" w:cs="Times New Roman"/>
          <w:color w:val="000000"/>
          <w:sz w:val="28"/>
          <w:szCs w:val="28"/>
        </w:rPr>
        <w:t>, определяемая в соответствии с критериями, установленными статьей 27 ФЗ о некоммерческих организациях;</w:t>
      </w:r>
      <w:r w:rsidR="00735A6D" w:rsidRPr="00735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04C1" w:rsidRDefault="007764C2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735A6D" w:rsidRPr="00735A6D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0D04C1">
        <w:rPr>
          <w:rFonts w:ascii="Times New Roman" w:hAnsi="Times New Roman" w:cs="Times New Roman"/>
          <w:color w:val="000000"/>
          <w:sz w:val="28"/>
          <w:szCs w:val="28"/>
        </w:rPr>
        <w:t>согласование совершения Бюджетным учреждением крупных сделок</w:t>
      </w:r>
      <w:r w:rsidR="002862D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D04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порядка определения платы для физических и юридических лиц за услуги (работы), относящиеся к основным видам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C5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9569B0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тарифов (прейскурантов) цен на платные услуги (работы), оказываемые (выполняемые) Бюджетным учреждением; </w:t>
      </w:r>
    </w:p>
    <w:p w:rsidR="002862D3" w:rsidRDefault="009569B0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</w:t>
      </w:r>
      <w:r w:rsidR="006B7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порядка составления и утверждения плана финансово-хозяйственной деятельности </w:t>
      </w:r>
      <w:r w:rsidR="004E3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учреждения; 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определение показателей и критериев эффективности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3C5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его руководителя;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569B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>) ф</w:t>
      </w:r>
      <w:r w:rsidR="00735A6D" w:rsidRPr="00735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ормирование и утверждение муниципального задания в соответствии с предусмотренными настоящим Уставом основными видами деятельности </w:t>
      </w:r>
      <w:r w:rsidR="005E6744">
        <w:rPr>
          <w:rFonts w:ascii="Times New Roman" w:hAnsi="Times New Roman" w:cs="Times New Roman"/>
          <w:sz w:val="28"/>
          <w:szCs w:val="28"/>
          <w:lang w:eastAsia="ru-RU"/>
        </w:rPr>
        <w:t>Бюджетного</w:t>
      </w:r>
      <w:r w:rsidR="003C59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определение видов и перечня особо ценного движимого имущества, закрепленного за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3C5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Учредителем или приобретенного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Бюджетным</w:t>
      </w:r>
      <w:r w:rsidR="00397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за счет средств, выделенных ему Учредителем на приобретение такого имущества (далее - особо ценное движимое имущество);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69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)  согласование распоряжения особо ценным движимым и недвижимым имуществом;</w:t>
      </w:r>
    </w:p>
    <w:p w:rsidR="00735A6D" w:rsidRPr="00735A6D" w:rsidRDefault="007764C2" w:rsidP="00735A6D">
      <w:pPr>
        <w:tabs>
          <w:tab w:val="left" w:pos="0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dst100107"/>
      <w:bookmarkStart w:id="12" w:name="dst100108"/>
      <w:bookmarkStart w:id="13" w:name="dst100109"/>
      <w:bookmarkStart w:id="14" w:name="dst100110"/>
      <w:bookmarkStart w:id="15" w:name="dst100111"/>
      <w:bookmarkStart w:id="16" w:name="dst100112"/>
      <w:bookmarkStart w:id="17" w:name="dst100261"/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E33CB" w:rsidRPr="004E3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3CB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финансового обеспечения выполнения муниципального задания и контроля за его выполнением;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107B9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порядка составления и утверждения отчета о результатах деятельности </w:t>
      </w:r>
      <w:r w:rsidR="00D107B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C02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7B9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об использовании закрепленного за ним муниципального имущества</w:t>
      </w:r>
      <w:r w:rsidR="00D107B9" w:rsidRPr="00735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соответствии с общими требованиями, установленными Министерством финансов Российской Федерации</w:t>
      </w:r>
      <w:r w:rsidR="00D107B9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A6D" w:rsidRPr="00735A6D" w:rsidRDefault="007764C2" w:rsidP="00735A6D">
      <w:pPr>
        <w:tabs>
          <w:tab w:val="left" w:pos="0"/>
        </w:tabs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107B9" w:rsidRPr="00735A6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107B9" w:rsidRPr="00735A6D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становление</w:t>
      </w:r>
      <w:r w:rsidR="00D107B9" w:rsidRPr="00735A6D">
        <w:rPr>
          <w:rFonts w:ascii="Times New Roman" w:hAnsi="Times New Roman" w:cs="Times New Roman"/>
          <w:sz w:val="28"/>
          <w:szCs w:val="28"/>
          <w:lang w:eastAsia="ru-RU"/>
        </w:rPr>
        <w:t xml:space="preserve"> предельно допустимого значения просроченной кредиторской задолженности Бюджетного учреждения, превышение которого влечет расторжение трудового договора с руководителем Бюджетного учреждения по инициативе работодателя в соответствии с Трудовым кодексом Российской Федерации;</w:t>
      </w:r>
    </w:p>
    <w:p w:rsidR="00735A6D" w:rsidRPr="00735A6D" w:rsidRDefault="007764C2" w:rsidP="004A64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CA71B6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735A6D" w:rsidRPr="00735A6D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296E3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организация и осуществление контроля за деятельностью Бюджетного учреждения;</w:t>
      </w:r>
    </w:p>
    <w:p w:rsidR="00735A6D" w:rsidRPr="00735A6D" w:rsidRDefault="004A64F5" w:rsidP="00735A6D">
      <w:pPr>
        <w:shd w:val="clear" w:color="auto" w:fill="FFFFFF"/>
        <w:tabs>
          <w:tab w:val="left" w:pos="0"/>
        </w:tabs>
        <w:spacing w:after="0" w:line="317" w:lineRule="exact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" w:eastAsia="ru-RU"/>
        </w:rPr>
        <w:t>19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" w:eastAsia="ru-RU"/>
        </w:rPr>
        <w:t xml:space="preserve">) </w:t>
      </w:r>
      <w:r w:rsidR="00296E3D" w:rsidRPr="00735A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создание условий для организации проведения независимой оценки качества условий оказания услуг </w:t>
      </w:r>
      <w:r w:rsidR="00296E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Бюджетным</w:t>
      </w:r>
      <w:r w:rsidR="005506E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96E3D" w:rsidRPr="00735A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учреждением в порядке и на условиях, которые установлены федеральными законами, а также применение результатов независимой оценки качества условий оказания услуг учреждением при оценке деятельности его руководителя и осуществление контроля за принятием мер по устранению недостатков, выявленных по результатам независимой оценки качества условий оказания услуг, в соответствии с законодательством Российской Федерации</w:t>
      </w:r>
      <w:r w:rsidR="00296E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2</w:t>
      </w:r>
      <w:r w:rsidR="004A64F5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0</w:t>
      </w:r>
      <w:r w:rsidR="00735A6D" w:rsidRPr="00735A6D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)</w:t>
      </w:r>
      <w:r w:rsidR="00DC2E97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 xml:space="preserve"> </w:t>
      </w:r>
      <w:r w:rsidR="00735A6D" w:rsidRPr="00735A6D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 xml:space="preserve">размещение на официальном сайте для размещения информации о муниципальных учреждениях в информационно - телекоммуникационной сети Интернет информации и документов о деятельности </w:t>
      </w:r>
      <w:r w:rsidR="005E6744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Бюджетного</w:t>
      </w:r>
      <w:r w:rsidR="00DC2E97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 xml:space="preserve"> </w:t>
      </w:r>
      <w:r w:rsidR="00735A6D" w:rsidRPr="00735A6D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учреждения</w:t>
      </w:r>
      <w:r w:rsidR="008F1B69">
        <w:rPr>
          <w:rFonts w:ascii="Times New Roman" w:hAnsi="Times New Roman" w:cs="Times New Roman"/>
          <w:sz w:val="28"/>
          <w:szCs w:val="28"/>
          <w:shd w:val="clear" w:color="auto" w:fill="FFFFFF"/>
          <w:lang w:val="ru" w:eastAsia="ru-RU"/>
        </w:rPr>
        <w:t>;</w:t>
      </w:r>
    </w:p>
    <w:p w:rsidR="00735A6D" w:rsidRPr="00735A6D" w:rsidRDefault="007764C2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A64F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)  осуществление иных функций и полномочий Учредителя, установленных федеральными законами и нормативными правовыми актами Президента Российской Федерации и Правительства Российской Федерации.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Отдельные функции и полномочия Учредитель вправе передавать на основании нормативного правового акта 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отраслевым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органам Администрации 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="008F1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Комитету по культуре</w:t>
      </w:r>
      <w:r w:rsidR="00CA71B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законодательством Российской Федерации, Московской области и муниципальными актами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A6D" w:rsidRPr="00735A6D" w:rsidRDefault="003951F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Единоличным постоянно действующим исполнительным органом </w:t>
      </w:r>
      <w:r w:rsidR="005E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</w:t>
      </w:r>
      <w:r w:rsidR="004A6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3F1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реждения является руководитель </w:t>
      </w:r>
      <w:r w:rsidR="00735A6D"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директор </w:t>
      </w:r>
      <w:r w:rsidR="005E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</w:t>
      </w:r>
      <w:r w:rsidR="004A6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учреждения.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 по культуре осуществляет подбор кандидатур на</w:t>
      </w:r>
      <w:r w:rsidR="003F1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замещение должности директора </w:t>
      </w:r>
      <w:r w:rsidR="005E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</w:t>
      </w:r>
      <w:r w:rsidR="004A6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и представляет Главе Одинцовского городского округа по согласованию с заместителем Главы Администрации Одинцовского городского округа, курирующим данное направление, для решения вопроса о назначении. Приказом Комитета по культуре утвержденный кандидат назначается на должность директора </w:t>
      </w:r>
      <w:r w:rsidR="005E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</w:t>
      </w:r>
      <w:r w:rsidR="004A6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учреждения. Комитет заключает с </w:t>
      </w:r>
      <w:r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директором трудовой договор, срок которого не может быть менее одного года и более пяти лет, и осуществляет в отношении директора полномочия работодателя.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Продление срока действия трудового договора с директором </w:t>
      </w:r>
      <w:r w:rsidR="005E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</w:t>
      </w:r>
      <w:r w:rsidR="00420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и прекращение трудового договора осуществляется в том же порядке, как и назначение на должность. </w:t>
      </w:r>
    </w:p>
    <w:p w:rsidR="00735A6D" w:rsidRPr="00735A6D" w:rsidRDefault="003951F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компетенции 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20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относятся вопросы осуществления текущего руководства и контроля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20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за исключением вопросов, отнесенных законодательством Российской Федерации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Московской области, муниципальными актами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настоящим Уставом к компетенции Учредителя,</w:t>
      </w:r>
      <w:r w:rsidR="00420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по культуре</w:t>
      </w:r>
      <w:r w:rsid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Общего собрания работников </w:t>
      </w:r>
      <w:r w:rsidR="002C7C9F" w:rsidRP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компетенции 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определяется настоящим Уставом, должностной инструкцией, трудовым договором.</w:t>
      </w:r>
    </w:p>
    <w:p w:rsidR="00735A6D" w:rsidRPr="00735A6D" w:rsidRDefault="003951F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вправе без доверенности действовать от имени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в том числе: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его интересы, совершать сделки и иные юридически значимые действия от его имени, за исключением крупных сделок, сделок с ценными бумагами, а также сделок, связанных с размещением денежных средств на депозитах в кредитных организациях;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распоряжаться в установленном порядке имуществом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кроме особо ценного движимого имущества и недвижимого имущества, находящегося в оперативном управлении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утверждать штатное расписание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в рамках выделенных бюджетных средств и утвержденной Учредителем п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редельной штатной численности</w:t>
      </w:r>
      <w:r w:rsidR="00781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согласованию с Учредителем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1938" w:rsidRPr="00735A6D">
        <w:rPr>
          <w:rFonts w:ascii="Times New Roman" w:hAnsi="Times New Roman" w:cs="Times New Roman"/>
          <w:sz w:val="28"/>
          <w:szCs w:val="28"/>
        </w:rPr>
        <w:t>структуру</w:t>
      </w:r>
      <w:r w:rsidR="00781938">
        <w:rPr>
          <w:rFonts w:ascii="Times New Roman" w:hAnsi="Times New Roman" w:cs="Times New Roman"/>
          <w:sz w:val="28"/>
          <w:szCs w:val="28"/>
        </w:rPr>
        <w:t>,</w:t>
      </w:r>
      <w:r w:rsidR="00781938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и распределять трудовые обязанности между работниками в установленном порядке;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утверждать план финансово-хозяйственной деятельности;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открывать (закрывать) лицевые счета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в установленном порядке;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hAnsi="Times New Roman" w:cs="Times New Roman"/>
          <w:sz w:val="28"/>
          <w:szCs w:val="28"/>
          <w:lang w:eastAsia="ru-RU"/>
        </w:rPr>
        <w:t xml:space="preserve">утверждать годовую бухгалтерскую отчетность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4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A6D">
        <w:rPr>
          <w:rFonts w:ascii="Times New Roman" w:hAnsi="Times New Roman" w:cs="Times New Roman"/>
          <w:sz w:val="28"/>
          <w:szCs w:val="28"/>
        </w:rPr>
        <w:t xml:space="preserve">представлять Учредителю отчеты о деятельности </w:t>
      </w:r>
      <w:r w:rsidR="005E6744">
        <w:rPr>
          <w:rFonts w:ascii="Times New Roman" w:hAnsi="Times New Roman" w:cs="Times New Roman"/>
          <w:sz w:val="28"/>
          <w:szCs w:val="28"/>
        </w:rPr>
        <w:t>Бюджетного</w:t>
      </w:r>
      <w:r w:rsidR="002C7C9F">
        <w:rPr>
          <w:rFonts w:ascii="Times New Roman" w:hAnsi="Times New Roman" w:cs="Times New Roman"/>
          <w:sz w:val="28"/>
          <w:szCs w:val="28"/>
        </w:rPr>
        <w:t xml:space="preserve"> </w:t>
      </w:r>
      <w:r w:rsidRPr="00735A6D">
        <w:rPr>
          <w:rFonts w:ascii="Times New Roman" w:hAnsi="Times New Roman" w:cs="Times New Roman"/>
          <w:sz w:val="28"/>
          <w:szCs w:val="28"/>
        </w:rPr>
        <w:t>учреждения и об использовании его имущества;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hAnsi="Times New Roman" w:cs="Times New Roman"/>
          <w:sz w:val="28"/>
          <w:szCs w:val="28"/>
        </w:rPr>
        <w:t xml:space="preserve">определять потребности и приоритетные направления использования финансовых средств </w:t>
      </w:r>
      <w:r w:rsidR="005E6744">
        <w:rPr>
          <w:rFonts w:ascii="Times New Roman" w:hAnsi="Times New Roman" w:cs="Times New Roman"/>
          <w:sz w:val="28"/>
          <w:szCs w:val="28"/>
        </w:rPr>
        <w:t>Бюджетного</w:t>
      </w:r>
      <w:r w:rsidR="002C7C9F">
        <w:rPr>
          <w:rFonts w:ascii="Times New Roman" w:hAnsi="Times New Roman" w:cs="Times New Roman"/>
          <w:sz w:val="28"/>
          <w:szCs w:val="28"/>
        </w:rPr>
        <w:t xml:space="preserve"> </w:t>
      </w:r>
      <w:r w:rsidRPr="00735A6D">
        <w:rPr>
          <w:rFonts w:ascii="Times New Roman" w:hAnsi="Times New Roman" w:cs="Times New Roman"/>
          <w:sz w:val="28"/>
          <w:szCs w:val="28"/>
        </w:rPr>
        <w:t>учреждения и</w:t>
      </w:r>
      <w:r w:rsidR="009C3458">
        <w:rPr>
          <w:rFonts w:ascii="Times New Roman" w:hAnsi="Times New Roman" w:cs="Times New Roman"/>
          <w:sz w:val="28"/>
          <w:szCs w:val="28"/>
        </w:rPr>
        <w:t xml:space="preserve"> их</w:t>
      </w:r>
      <w:r w:rsidRPr="00735A6D">
        <w:rPr>
          <w:rFonts w:ascii="Times New Roman" w:hAnsi="Times New Roman" w:cs="Times New Roman"/>
          <w:sz w:val="28"/>
          <w:szCs w:val="28"/>
        </w:rPr>
        <w:t xml:space="preserve"> распределение, планирование процессов распределения финансово-экономических, материальных, нематериальных, кадровых, методических, информационных ресурсов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hAnsi="Times New Roman" w:cs="Times New Roman"/>
          <w:sz w:val="28"/>
          <w:szCs w:val="28"/>
        </w:rPr>
        <w:t>учреждения;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утверждать регламентирующие деятельность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локальные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акты;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утверждать положения о филиалах, представительствах, структурных подразделениях, назначать их руководителей;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издавать приказы и давать указания, обязательные для исполнения всеми работниками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утверждать перечень платных услуг (работ)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по согласованию с Комитетом по культуре;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распределять функционал и должностные обязанности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C7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A6D">
        <w:rPr>
          <w:rFonts w:ascii="Times New Roman" w:hAnsi="Times New Roman" w:cs="Times New Roman"/>
          <w:sz w:val="28"/>
          <w:szCs w:val="28"/>
        </w:rPr>
        <w:t xml:space="preserve">оказывать содействие </w:t>
      </w:r>
      <w:r w:rsidR="00D834CF">
        <w:rPr>
          <w:rFonts w:ascii="Times New Roman" w:hAnsi="Times New Roman" w:cs="Times New Roman"/>
          <w:sz w:val="28"/>
          <w:szCs w:val="28"/>
        </w:rPr>
        <w:t xml:space="preserve">Общему собранию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</w:t>
      </w:r>
      <w:r w:rsidR="00D83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Pr="00735A6D">
        <w:rPr>
          <w:rFonts w:ascii="Times New Roman" w:hAnsi="Times New Roman" w:cs="Times New Roman"/>
          <w:sz w:val="28"/>
          <w:szCs w:val="28"/>
        </w:rPr>
        <w:t>учреждени</w:t>
      </w:r>
      <w:r w:rsidR="00D834CF">
        <w:rPr>
          <w:rFonts w:ascii="Times New Roman" w:hAnsi="Times New Roman" w:cs="Times New Roman"/>
          <w:sz w:val="28"/>
          <w:szCs w:val="28"/>
        </w:rPr>
        <w:t>я</w:t>
      </w:r>
      <w:r w:rsidRPr="00735A6D">
        <w:rPr>
          <w:rFonts w:ascii="Times New Roman" w:hAnsi="Times New Roman" w:cs="Times New Roman"/>
          <w:sz w:val="28"/>
          <w:szCs w:val="28"/>
        </w:rPr>
        <w:t xml:space="preserve"> </w:t>
      </w:r>
      <w:r w:rsidR="00CA71B6">
        <w:rPr>
          <w:rFonts w:ascii="Times New Roman" w:hAnsi="Times New Roman" w:cs="Times New Roman"/>
          <w:sz w:val="28"/>
          <w:szCs w:val="28"/>
        </w:rPr>
        <w:t xml:space="preserve">(далее – Общее собрание) </w:t>
      </w:r>
      <w:r w:rsidRPr="00735A6D">
        <w:rPr>
          <w:rFonts w:ascii="Times New Roman" w:hAnsi="Times New Roman" w:cs="Times New Roman"/>
          <w:sz w:val="28"/>
          <w:szCs w:val="28"/>
        </w:rPr>
        <w:t xml:space="preserve">в осуществлении полномочий;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hAnsi="Times New Roman" w:cs="Times New Roman"/>
          <w:sz w:val="28"/>
          <w:szCs w:val="28"/>
        </w:rPr>
        <w:t xml:space="preserve">отчитываться перед </w:t>
      </w:r>
      <w:r w:rsidR="00904602">
        <w:rPr>
          <w:rFonts w:ascii="Times New Roman" w:hAnsi="Times New Roman" w:cs="Times New Roman"/>
          <w:sz w:val="28"/>
          <w:szCs w:val="28"/>
        </w:rPr>
        <w:t xml:space="preserve">Общим собранием </w:t>
      </w:r>
      <w:r w:rsidRPr="00735A6D">
        <w:rPr>
          <w:rFonts w:ascii="Times New Roman" w:hAnsi="Times New Roman" w:cs="Times New Roman"/>
          <w:sz w:val="28"/>
          <w:szCs w:val="28"/>
        </w:rPr>
        <w:t>об исполнении Коллективного договора, о расходовании бюджетных и внебюджетных средств;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на работу работников, заключать с ними и расторгать трудовые договоры, если иное не установлено законодательством Российской Федерации, создавать условия для дополнительного профессионального образования и повышения квалификации работников;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735A6D" w:rsidRPr="00735A6D" w:rsidTr="00904602">
        <w:trPr>
          <w:trHeight w:val="72"/>
        </w:trPr>
        <w:tc>
          <w:tcPr>
            <w:tcW w:w="10314" w:type="dxa"/>
          </w:tcPr>
          <w:p w:rsidR="00735A6D" w:rsidRPr="00735A6D" w:rsidRDefault="00735A6D" w:rsidP="0090460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A6D">
              <w:rPr>
                <w:rFonts w:ascii="Times New Roman" w:hAnsi="Times New Roman" w:cs="Times New Roman"/>
                <w:sz w:val="28"/>
                <w:szCs w:val="28"/>
              </w:rPr>
              <w:t>формировать систему мотивации и стимулирования работников на эффективный труд и соблюдение трудовой дисциплины;</w:t>
            </w:r>
            <w:r w:rsidR="009046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выдавать доверенности работникам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904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иным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лицам для представительства перед третьими лицами и (или) на совершение юридически значимых действий от имени и в интересах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904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запрашивать и получать в установленном порядке от органов местного самоуправления городского округа, юридических и физических лиц информацию, документы и материалы, необходимые для решения вопросов, входящих в компетенцию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904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7764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A6D" w:rsidRPr="00735A6D" w:rsidRDefault="004B7DA5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обязан:</w:t>
      </w:r>
    </w:p>
    <w:p w:rsidR="00735A6D" w:rsidRPr="00735A6D" w:rsidRDefault="003F1BAE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добросовестно и ответственно </w:t>
      </w:r>
      <w:proofErr w:type="gramStart"/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и руководить</w:t>
      </w:r>
      <w:proofErr w:type="gramEnd"/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обеспечивать выполнение целей и задач, возложенных на учреждение, в том числе выполнение муниципального задания в полном объёме;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исполнении своих должностных обязанностей руководствоваться законодательством Российской Федерации, Московской области, муниципальными актами, распорядительными актами Комитета по культуре, настоящим Уставом, локальными актами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должностной инструкцией и трудовым договором;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своевременное и качественное выполнение всех договорных обязательств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не допускать просроченной кредиторской задолженности;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 ответственность за неисполне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или ненадлежащее исполнение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функциональных обязанностей, предусмотренных должностной инструкцией, трудовым договором, настоящим Уставом;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деятельность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в том числе при формировании основных показателей муниципального задания, а также самостоятельной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приносящей доход;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работникам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безопасные условия работы, соответствующие правилам охраны труда, санитарным нормам и правилам, установленным законодательством Российской Федерации;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для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социальные гарантии, своевременную выплату заработной платы, компенсационных, стимулирующих и иных выплат в денежной форме;</w:t>
      </w:r>
    </w:p>
    <w:p w:rsid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рост профессионализма и повышение квалификации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826CE3" w:rsidRPr="00735A6D" w:rsidRDefault="00826CE3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участвовать со стороны администрации Бюджетного учреждения в разработке, заключении и обеспечении выполнения Коллективного договора;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выполнение требований по гражданской обороне и мобилизационной подготовке;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своевременную уплату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Бюджетным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 в полном объеме всех установленных законодательством Российской Федерации налогов, сборов и обязательных платежей в бюджеты Российской Федерации, Московской области и городского округа;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отчетность о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в порядке и сроки, установленные федеральным и региональным законодательством, муниципальными актами;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проводить анализ </w:t>
      </w:r>
      <w:r w:rsidR="00BB68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и финансово-хозяйственной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информировать Учредителя о начале проверок деятельности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контрольными и правоохранительными органами и их результатах, а также о случаях привлечения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к административной и уголовной ответственности по результатам проверки;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нести персональную ответственность за обеспечение безопасности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его работников и </w:t>
      </w:r>
      <w:r w:rsidR="00BB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за противопожарную, экологическую</w:t>
      </w:r>
      <w:r w:rsidR="00826C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санитарно-эпидемиологическую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и антитеррористическую защищенность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издавать приказы, утверждать локальные акты, нормативно-технические инструкции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по вопросам охраны труда, пожарной безопасности, антитеррористической защищенности и другим аналогичным вопросам, обязательные для исполнения всеми работниками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проходить аттестацию 1 раз в пять лет;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обязанности, </w:t>
      </w:r>
      <w:r w:rsidR="00776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возложенные на него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распорядительными актами Комитета по культуре, настоящим Уставом, должностной инструкцией, трудовым договором.</w:t>
      </w:r>
    </w:p>
    <w:p w:rsidR="00735A6D" w:rsidRPr="00735A6D" w:rsidRDefault="004B7DA5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735A6D" w:rsidRPr="00735A6D">
        <w:rPr>
          <w:rFonts w:ascii="Times New Roman" w:hAnsi="Times New Roman" w:cs="Times New Roman"/>
          <w:color w:val="000000"/>
          <w:sz w:val="28"/>
          <w:szCs w:val="28"/>
        </w:rPr>
        <w:t>.7</w:t>
      </w:r>
      <w:r w:rsidR="005B395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5A6D" w:rsidRPr="00735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части своих полномочий  директор может передавать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заместителям или другим работникам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на основании приказа либо на основании доверенности, выдаваемой  работникам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и иным  лицам для представительства перед третьими лицами и (или) на совершение юридически значимых действий от имени и в интересах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подписи бухгалт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ерских документов в отсутствие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имеет один из заместителей  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либо иной работник на основании приказа и карточки образцов подписей. </w:t>
      </w:r>
    </w:p>
    <w:p w:rsidR="00735A6D" w:rsidRPr="00735A6D" w:rsidRDefault="004B7DA5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Компетенция заместителей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устанавливается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директором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85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Default="004B7DA5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</w:t>
      </w:r>
      <w:r w:rsidR="006D0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</w:t>
      </w:r>
      <w:r w:rsidR="006D0E8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работать по совместительству </w:t>
      </w:r>
      <w:r w:rsidR="001F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 совмещению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 разрешения Комитета по культуре.</w:t>
      </w:r>
    </w:p>
    <w:p w:rsidR="006D0E8D" w:rsidRPr="006D0E8D" w:rsidRDefault="00826CE3" w:rsidP="006D0E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5.10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E8D" w:rsidRPr="006D0E8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Бюджетного учреждения не может входить в состав органов, осуществляющих функции надзора и контроля в данном учреждении.</w:t>
      </w:r>
    </w:p>
    <w:p w:rsidR="00735A6D" w:rsidRPr="00735A6D" w:rsidRDefault="004B7DA5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35A6D" w:rsidRPr="00735A6D">
        <w:rPr>
          <w:rFonts w:ascii="Times New Roman" w:hAnsi="Times New Roman" w:cs="Times New Roman"/>
          <w:sz w:val="28"/>
          <w:szCs w:val="28"/>
        </w:rPr>
        <w:t>.1</w:t>
      </w:r>
      <w:r w:rsidR="00826CE3">
        <w:rPr>
          <w:rFonts w:ascii="Times New Roman" w:hAnsi="Times New Roman" w:cs="Times New Roman"/>
          <w:sz w:val="28"/>
          <w:szCs w:val="28"/>
        </w:rPr>
        <w:t>1</w:t>
      </w:r>
      <w:r w:rsidR="005B3951">
        <w:rPr>
          <w:rFonts w:ascii="Times New Roman" w:hAnsi="Times New Roman" w:cs="Times New Roman"/>
          <w:sz w:val="28"/>
          <w:szCs w:val="28"/>
        </w:rPr>
        <w:t>.</w:t>
      </w:r>
      <w:r w:rsidR="00735A6D" w:rsidRPr="00735A6D">
        <w:rPr>
          <w:rFonts w:ascii="Times New Roman" w:hAnsi="Times New Roman" w:cs="Times New Roman"/>
          <w:sz w:val="28"/>
          <w:szCs w:val="28"/>
        </w:rPr>
        <w:t xml:space="preserve"> Дол</w:t>
      </w:r>
      <w:r w:rsidR="003F1BAE">
        <w:rPr>
          <w:rFonts w:ascii="Times New Roman" w:hAnsi="Times New Roman" w:cs="Times New Roman"/>
          <w:sz w:val="28"/>
          <w:szCs w:val="28"/>
        </w:rPr>
        <w:t xml:space="preserve">жностные обязанности 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6D6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hAnsi="Times New Roman" w:cs="Times New Roman"/>
          <w:sz w:val="28"/>
          <w:szCs w:val="28"/>
        </w:rPr>
        <w:t xml:space="preserve">учреждения, руководителя филиала (представительства)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6D6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hAnsi="Times New Roman" w:cs="Times New Roman"/>
          <w:sz w:val="28"/>
          <w:szCs w:val="28"/>
        </w:rPr>
        <w:t>учреждения не могут исполняться по совместительству.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A6D" w:rsidRPr="00735A6D" w:rsidRDefault="002756BA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826CE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662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осуществляются Общим собранием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представительным органом всех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662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формирования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деятельности 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компетенция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собрания регулиру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Положением об Общем собрании, локальном нормативн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м акт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662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принимаемым Общим собранием и утверждаемым руководителем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662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BB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законодательством Российской Федерации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A6D" w:rsidRPr="00735A6D" w:rsidRDefault="00735A6D" w:rsidP="00735A6D">
      <w:pPr>
        <w:shd w:val="clear" w:color="auto" w:fill="FFFFFF"/>
        <w:spacing w:after="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полномочий Общего собрания не ограничен.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A6D">
        <w:rPr>
          <w:rFonts w:ascii="Times New Roman" w:hAnsi="Times New Roman" w:cs="Times New Roman"/>
          <w:sz w:val="28"/>
          <w:szCs w:val="28"/>
        </w:rPr>
        <w:t xml:space="preserve">В состав Общего собрания входят все работники, для которых </w:t>
      </w:r>
      <w:r w:rsidR="009D45D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="0023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hAnsi="Times New Roman" w:cs="Times New Roman"/>
          <w:sz w:val="28"/>
          <w:szCs w:val="28"/>
        </w:rPr>
        <w:t xml:space="preserve">учреждение является работодателем. </w:t>
      </w:r>
    </w:p>
    <w:p w:rsidR="00735A6D" w:rsidRP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Общего собрания, принятые в пределах его компетенции и не противоречащие законодательству Российской Федерации и настоящему Уставу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3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являются </w:t>
      </w:r>
      <w:r w:rsidRPr="00735A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рекомендательными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A71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всех работников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3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учреждения. </w:t>
      </w:r>
    </w:p>
    <w:p w:rsidR="00735A6D" w:rsidRDefault="00735A6D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Общего собрания, утвержденные приказом руководителя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23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становятся </w:t>
      </w:r>
      <w:r w:rsidRPr="00735A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обязательными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исполнения. </w:t>
      </w:r>
    </w:p>
    <w:p w:rsidR="00DF236A" w:rsidRDefault="00DF236A" w:rsidP="00735A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A6D" w:rsidRPr="00735A6D" w:rsidRDefault="00BA19AE" w:rsidP="00735A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35A6D"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ВНЕСЕНИЕ ИЗМЕНЕНИЙ </w:t>
      </w:r>
      <w:r w:rsidR="00FC7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="00FC7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ДОПОЛНЕНИЙ</w:t>
      </w:r>
    </w:p>
    <w:p w:rsidR="00735A6D" w:rsidRPr="00735A6D" w:rsidRDefault="00735A6D" w:rsidP="00735A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C7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УСТАВ</w:t>
      </w:r>
      <w:r w:rsidR="00FC7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E67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БЮДЖЕТНОГО</w:t>
      </w:r>
      <w:r w:rsidR="00FC7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35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УЧРЕЖДЕНИЯ</w:t>
      </w:r>
    </w:p>
    <w:p w:rsidR="00735A6D" w:rsidRPr="00735A6D" w:rsidRDefault="00735A6D" w:rsidP="00735A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A6D" w:rsidRPr="00735A6D" w:rsidRDefault="00BA19AE" w:rsidP="00735A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Инициатива внесения изменений и (или) дополнений в Устав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F90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 может исходить от Учредителя в лице Комитета по культуре, Общего собрания или директора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F90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чреждения. </w:t>
      </w:r>
    </w:p>
    <w:p w:rsidR="00735A6D" w:rsidRPr="00735A6D" w:rsidRDefault="00735A6D" w:rsidP="00735A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Учредитель своим постановлением утверждает изменения и (или) дополнения в Устав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F90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735A6D" w:rsidRDefault="00BA19AE" w:rsidP="00735A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5B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1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Изменения, дополнения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Устав </w:t>
      </w:r>
      <w:r w:rsidR="005E674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="00F90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A6D" w:rsidRPr="0073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приобретают юридическую силу для третьих лиц после внесения соответствующих изменений в Единый государственный реестр юридических лиц в порядке, установленном Федеральным законом от 08.08.2001 № 129-ФЗ «О государственной регистрации юридических лиц и индивидуальных предпринимателей». </w:t>
      </w:r>
    </w:p>
    <w:p w:rsidR="00FC7804" w:rsidRPr="00FC7804" w:rsidRDefault="00735A6D" w:rsidP="003F1BAE">
      <w:pPr>
        <w:pStyle w:val="ae"/>
        <w:numPr>
          <w:ilvl w:val="0"/>
          <w:numId w:val="27"/>
        </w:numPr>
        <w:jc w:val="center"/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</w:pPr>
      <w:bookmarkStart w:id="18" w:name="sub_6"/>
      <w:r w:rsidRP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>РЕОРГАНИЗАЦИЯ</w:t>
      </w:r>
      <w:r w:rsid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 xml:space="preserve"> </w:t>
      </w:r>
      <w:r w:rsidRP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>И</w:t>
      </w:r>
      <w:r w:rsid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 xml:space="preserve"> </w:t>
      </w:r>
      <w:r w:rsidRP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>ЛИКВИДАЦИЯ</w:t>
      </w:r>
    </w:p>
    <w:p w:rsidR="00735A6D" w:rsidRPr="00FC7804" w:rsidRDefault="005E6744" w:rsidP="003F1BAE">
      <w:pPr>
        <w:pStyle w:val="ae"/>
        <w:ind w:firstLine="0"/>
        <w:jc w:val="center"/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</w:pPr>
      <w:r w:rsidRP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>БЮДЖЕТНОГО</w:t>
      </w:r>
      <w:r w:rsid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FC7804">
        <w:rPr>
          <w:rFonts w:ascii="Times New Roman" w:eastAsia="Arial" w:hAnsi="Times New Roman"/>
          <w:b/>
          <w:bCs/>
          <w:kern w:val="1"/>
          <w:sz w:val="28"/>
          <w:szCs w:val="28"/>
          <w:lang w:eastAsia="fa-IR" w:bidi="fa-IR"/>
        </w:rPr>
        <w:t>УЧРЕЖДЕНИЯ</w:t>
      </w: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</w:p>
    <w:p w:rsidR="00735A6D" w:rsidRPr="00735A6D" w:rsidRDefault="00BA19AE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.1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Реорганизация, ликвидация и изменение типа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осуществляются в соответствии законодательством Российской Федерации, </w:t>
      </w:r>
      <w:r w:rsidR="00735A6D" w:rsidRPr="00735A6D">
        <w:rPr>
          <w:rFonts w:ascii="Times New Roman" w:eastAsia="Calibri" w:hAnsi="Times New Roman" w:cs="Times New Roman"/>
          <w:sz w:val="28"/>
          <w:szCs w:val="28"/>
        </w:rPr>
        <w:t>Московской области, муниципальными актами и настоящим Уставом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</w:p>
    <w:p w:rsidR="00735A6D" w:rsidRPr="00735A6D" w:rsidRDefault="00BA19AE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.2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Изменение типа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осуществляется в порядке, установленном органами местного самоуправления городского округа и настоящим Уставом. </w:t>
      </w:r>
    </w:p>
    <w:p w:rsidR="00735A6D" w:rsidRPr="00735A6D" w:rsidRDefault="00BA19AE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3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Решение о реорганизации, изменении типа и ликвидации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учреждения принимается Учредителем путем издания нормативного правового акта.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lastRenderedPageBreak/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4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Реорганизация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может быть осуществлена в форме: </w:t>
      </w: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слияния двух или нескольких юридических лиц; </w:t>
      </w: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присоединения к 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</w:t>
      </w: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ному учреждению одного или нескольких юридических лиц соответствующей формы собственности; </w:t>
      </w: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разделения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на два юридических лица или несколько юридических лиц соответствующей формы собственности; </w:t>
      </w: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выделения из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учреж</w:t>
      </w:r>
      <w:r w:rsidR="003F1BAE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дения одного юридического лица </w:t>
      </w: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или нескольких юридических лиц соответствующей формы собственности.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5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3F1BAE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Реорганизация влечет за собой переход прав и обязанностей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к его правопреемнику в соответствии с законодательством Российской Федерации на основании передаточного акта.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6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Учредитель принимает решение о ликвидации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учреждения, назначает ликвидационную комиссию и устанавливает порядок и сроки ликвидации в соответствии с законодательством Российской Федерации.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Требования кредиторов ликвидируемого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удовлетворяются за счет имущества, на которое в соответствии с федеральным законодательством может быть обращено взыскание.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8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Ликвидация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влечет его прекращение без перехода прав и обязанностей в порядке правопреемства к другим лицам.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9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Имущество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F90C32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4B2609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учреждения, передается ликвидационной комиссией собственнику имущества.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.1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0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При ликвидации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4B2609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его имущество после удовлетворения требований кредиторов направляется на цели развития сферы культуры городского округа.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.1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1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Реорганизация или ликвидация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4B2609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считается завершенной, а </w:t>
      </w:r>
      <w:r w:rsidR="009D45D0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Бюджетное</w:t>
      </w:r>
      <w:r w:rsidR="004B2609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учреждение прекратившим свою деятельность, после внесения записи об этом в Единый государственный реестр юридических лиц. </w:t>
      </w:r>
    </w:p>
    <w:p w:rsidR="00735A6D" w:rsidRPr="00735A6D" w:rsidRDefault="00085E21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.1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2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3F1BAE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При ликвидации и реорганизации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работникам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4B2609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 гарантируется соблюдение их законных прав и интересов в соответствии с законодательством Российской Федерации. </w:t>
      </w:r>
    </w:p>
    <w:p w:rsidR="00735A6D" w:rsidRPr="00735A6D" w:rsidRDefault="0004030E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7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.1</w:t>
      </w:r>
      <w:r w:rsidR="00B07848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3</w:t>
      </w:r>
      <w:r w:rsidR="005B3951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.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После завершения ликвидации </w:t>
      </w:r>
      <w:r w:rsidR="005E6744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>Бюджетного</w:t>
      </w:r>
      <w:r w:rsidR="004B2609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r w:rsidR="00735A6D"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учреждения, образовавшиеся в процессе его деятельности и включенные в состав Архивного фонда Российской Федерации архивные документы, документы по личному составу, а также архивные документы, сроки временного хранения которых не истекли, передаются ликвидационной комиссией в упорядоченном состоянии на хранение в соответствующий архив на основании договора между ликвидационной комиссией и архивом. </w:t>
      </w: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</w:p>
    <w:p w:rsidR="00FB493C" w:rsidRDefault="00FB493C" w:rsidP="00F6016F">
      <w:pPr>
        <w:pStyle w:val="ae"/>
        <w:numPr>
          <w:ilvl w:val="0"/>
          <w:numId w:val="27"/>
        </w:numPr>
        <w:jc w:val="center"/>
        <w:rPr>
          <w:rFonts w:ascii="Times New Roman" w:hAnsi="Times New Roman"/>
          <w:b/>
          <w:sz w:val="28"/>
        </w:rPr>
      </w:pPr>
      <w:r w:rsidRPr="00F6016F">
        <w:rPr>
          <w:rFonts w:ascii="Times New Roman" w:hAnsi="Times New Roman"/>
          <w:b/>
          <w:sz w:val="28"/>
        </w:rPr>
        <w:t>ЭМБЛЕМА БЮДЖЕТНОГО УЧРЕЖДЕНИЯ</w:t>
      </w:r>
    </w:p>
    <w:p w:rsidR="00F6016F" w:rsidRPr="00F6016F" w:rsidRDefault="00F6016F" w:rsidP="00F6016F">
      <w:pPr>
        <w:rPr>
          <w:rFonts w:ascii="Times New Roman" w:hAnsi="Times New Roman"/>
          <w:b/>
          <w:sz w:val="28"/>
        </w:rPr>
      </w:pPr>
    </w:p>
    <w:p w:rsidR="00F6016F" w:rsidRPr="00F6016F" w:rsidRDefault="00F6016F" w:rsidP="00F6016F">
      <w:pPr>
        <w:pStyle w:val="ae"/>
        <w:numPr>
          <w:ilvl w:val="1"/>
          <w:numId w:val="27"/>
        </w:numPr>
        <w:rPr>
          <w:rFonts w:ascii="Times New Roman" w:hAnsi="Times New Roman"/>
          <w:sz w:val="28"/>
        </w:rPr>
      </w:pPr>
      <w:r w:rsidRPr="00F6016F">
        <w:rPr>
          <w:rFonts w:ascii="Times New Roman" w:hAnsi="Times New Roman"/>
          <w:sz w:val="28"/>
        </w:rPr>
        <w:lastRenderedPageBreak/>
        <w:t>Эмблема Бюджетного учреждения:</w:t>
      </w:r>
    </w:p>
    <w:p w:rsidR="00FB493C" w:rsidRDefault="00FB493C" w:rsidP="00FB493C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ff0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927"/>
      </w:tblGrid>
      <w:tr w:rsidR="00FB493C" w:rsidTr="006F300E">
        <w:trPr>
          <w:trHeight w:val="4470"/>
        </w:trPr>
        <w:tc>
          <w:tcPr>
            <w:tcW w:w="4678" w:type="dxa"/>
          </w:tcPr>
          <w:p w:rsidR="00FB493C" w:rsidRDefault="00FB493C" w:rsidP="006F300E">
            <w:pPr>
              <w:spacing w:before="24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eastAsiaTheme="minorHAnsi"/>
                <w:lang w:eastAsia="en-US"/>
              </w:rPr>
              <w:object w:dxaOrig="7196" w:dyaOrig="5414">
                <v:rect id="rectole0000000000" o:spid="_x0000_i1025" style="width:204.75pt;height:205.5pt" o:ole="" o:preferrelative="t" stroked="f">
                  <v:imagedata r:id="rId13" o:title="" croptop="8135f" cropbottom="9926f" cropleft="21964f" cropright="13450f"/>
                </v:rect>
                <o:OLEObject Type="Embed" ProgID="StaticMetafile" ShapeID="rectole0000000000" DrawAspect="Content" ObjectID="_1693306947" r:id="rId14"/>
              </w:object>
            </w:r>
          </w:p>
        </w:tc>
        <w:tc>
          <w:tcPr>
            <w:tcW w:w="4927" w:type="dxa"/>
          </w:tcPr>
          <w:p w:rsidR="00FB493C" w:rsidRDefault="00FB493C" w:rsidP="006F300E">
            <w:pPr>
              <w:spacing w:before="24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eastAsiaTheme="minorHAnsi"/>
                <w:lang w:eastAsia="en-US"/>
              </w:rPr>
              <w:object w:dxaOrig="7198" w:dyaOrig="5419">
                <v:rect id="rectole0000000001" o:spid="_x0000_i1026" style="width:214.5pt;height:202.5pt" o:ole="" o:preferrelative="t" stroked="f">
                  <v:imagedata r:id="rId15" o:title="" cropbottom="1735f" cropleft="7329f" cropright="8995f"/>
                </v:rect>
                <o:OLEObject Type="Embed" ProgID="StaticMetafile" ShapeID="rectole0000000001" DrawAspect="Content" ObjectID="_1693306948" r:id="rId16"/>
              </w:object>
            </w:r>
          </w:p>
        </w:tc>
      </w:tr>
    </w:tbl>
    <w:p w:rsidR="002C4EE3" w:rsidRDefault="002C4EE3" w:rsidP="002C4EE3">
      <w:pPr>
        <w:pStyle w:val="ae"/>
        <w:numPr>
          <w:ilvl w:val="1"/>
          <w:numId w:val="27"/>
        </w:numPr>
        <w:spacing w:before="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Описание:</w:t>
      </w:r>
    </w:p>
    <w:p w:rsidR="00FB493C" w:rsidRPr="002C4EE3" w:rsidRDefault="00C84645" w:rsidP="002C4EE3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FB493C" w:rsidRPr="002C4EE3">
        <w:rPr>
          <w:rFonts w:ascii="Times New Roman" w:hAnsi="Times New Roman"/>
          <w:sz w:val="28"/>
        </w:rPr>
        <w:t>Эмблема Бюджетного учреждения представляет собой стилизованное изображение портика с колоннами. В центральной части, между колоннами, расположена лира. Над лирой, под фронтоном, в круге, изображены две пересекающиеся художественные кисти. На фронтоне – профиль А.С. Пушкина.</w:t>
      </w:r>
    </w:p>
    <w:p w:rsidR="00FB493C" w:rsidRPr="006A3B55" w:rsidRDefault="00FB493C" w:rsidP="00FB493C">
      <w:pPr>
        <w:pStyle w:val="ae"/>
        <w:numPr>
          <w:ilvl w:val="0"/>
          <w:numId w:val="28"/>
        </w:numPr>
        <w:spacing w:before="240"/>
        <w:ind w:left="0" w:firstLine="360"/>
        <w:rPr>
          <w:rFonts w:ascii="Times New Roman" w:hAnsi="Times New Roman"/>
          <w:sz w:val="28"/>
        </w:rPr>
      </w:pPr>
      <w:r w:rsidRPr="006A3B55">
        <w:rPr>
          <w:rFonts w:ascii="Times New Roman" w:hAnsi="Times New Roman"/>
          <w:sz w:val="28"/>
        </w:rPr>
        <w:t xml:space="preserve">Портик (колонны с фронтоном) создают узнаваемость </w:t>
      </w:r>
      <w:r>
        <w:rPr>
          <w:rFonts w:ascii="Times New Roman" w:hAnsi="Times New Roman"/>
          <w:sz w:val="28"/>
        </w:rPr>
        <w:t>Бюджетного учреждения</w:t>
      </w:r>
      <w:r w:rsidRPr="006A3B55">
        <w:rPr>
          <w:rFonts w:ascii="Times New Roman" w:hAnsi="Times New Roman"/>
          <w:sz w:val="28"/>
        </w:rPr>
        <w:t>, подчеркивая эту его отличительную особенность. Создают ощущение грациозности и величия культуры.</w:t>
      </w:r>
    </w:p>
    <w:p w:rsidR="00FB493C" w:rsidRPr="006A3B55" w:rsidRDefault="00FB493C" w:rsidP="00FB493C">
      <w:pPr>
        <w:pStyle w:val="ae"/>
        <w:numPr>
          <w:ilvl w:val="0"/>
          <w:numId w:val="28"/>
        </w:numPr>
        <w:spacing w:before="240"/>
        <w:ind w:left="0" w:firstLine="360"/>
        <w:rPr>
          <w:rFonts w:ascii="Times New Roman" w:hAnsi="Times New Roman"/>
          <w:sz w:val="28"/>
        </w:rPr>
      </w:pPr>
      <w:r w:rsidRPr="006A3B55">
        <w:rPr>
          <w:rFonts w:ascii="Times New Roman" w:hAnsi="Times New Roman"/>
          <w:sz w:val="28"/>
        </w:rPr>
        <w:t>Изображение А.С.</w:t>
      </w:r>
      <w:r w:rsidR="00617A50">
        <w:rPr>
          <w:rFonts w:ascii="Times New Roman" w:hAnsi="Times New Roman"/>
          <w:sz w:val="28"/>
        </w:rPr>
        <w:t xml:space="preserve"> </w:t>
      </w:r>
      <w:r w:rsidRPr="006A3B55">
        <w:rPr>
          <w:rFonts w:ascii="Times New Roman" w:hAnsi="Times New Roman"/>
          <w:sz w:val="28"/>
        </w:rPr>
        <w:t>Пушкина на фронтоне говорит о близкой связи поэта с Захарово. Именно здесь поэт провел свои ранние годы детства, где впервые ощутил всю красоту природы России и её народные традиции. Тема жизни и творчества А.С.</w:t>
      </w:r>
      <w:r w:rsidR="00617A50">
        <w:rPr>
          <w:rFonts w:ascii="Times New Roman" w:hAnsi="Times New Roman"/>
          <w:sz w:val="28"/>
        </w:rPr>
        <w:t xml:space="preserve"> </w:t>
      </w:r>
      <w:r w:rsidRPr="006A3B55">
        <w:rPr>
          <w:rFonts w:ascii="Times New Roman" w:hAnsi="Times New Roman"/>
          <w:sz w:val="28"/>
        </w:rPr>
        <w:t xml:space="preserve">Пушкина – одна из главных тем в работе </w:t>
      </w:r>
      <w:r>
        <w:rPr>
          <w:rFonts w:ascii="Times New Roman" w:hAnsi="Times New Roman"/>
          <w:sz w:val="28"/>
        </w:rPr>
        <w:t>Бюджетного учреждения</w:t>
      </w:r>
    </w:p>
    <w:p w:rsidR="00FB493C" w:rsidRPr="006A3B55" w:rsidRDefault="00FB493C" w:rsidP="00FB493C">
      <w:pPr>
        <w:pStyle w:val="ae"/>
        <w:numPr>
          <w:ilvl w:val="0"/>
          <w:numId w:val="28"/>
        </w:numPr>
        <w:spacing w:before="240"/>
        <w:ind w:left="0" w:firstLine="360"/>
        <w:rPr>
          <w:rFonts w:ascii="Times New Roman" w:hAnsi="Times New Roman"/>
          <w:sz w:val="28"/>
        </w:rPr>
      </w:pPr>
      <w:r w:rsidRPr="006A3B55">
        <w:rPr>
          <w:rFonts w:ascii="Times New Roman" w:hAnsi="Times New Roman"/>
          <w:sz w:val="28"/>
        </w:rPr>
        <w:t>Лира символизирует творческое начало. Лира учит не фальшивить, играя музыку, быть в гармонии с природой и самим собой.</w:t>
      </w:r>
    </w:p>
    <w:p w:rsidR="00FB493C" w:rsidRPr="006A3B55" w:rsidRDefault="00FB493C" w:rsidP="00FB493C">
      <w:pPr>
        <w:pStyle w:val="ae"/>
        <w:numPr>
          <w:ilvl w:val="0"/>
          <w:numId w:val="28"/>
        </w:numPr>
        <w:spacing w:before="240"/>
        <w:ind w:left="0" w:firstLine="360"/>
        <w:rPr>
          <w:rFonts w:ascii="Times New Roman" w:hAnsi="Times New Roman"/>
          <w:sz w:val="28"/>
        </w:rPr>
      </w:pPr>
      <w:r w:rsidRPr="006A3B55">
        <w:rPr>
          <w:rFonts w:ascii="Times New Roman" w:hAnsi="Times New Roman"/>
          <w:sz w:val="28"/>
        </w:rPr>
        <w:t xml:space="preserve">Две скрещенные художественные кисти говорят о присутствии в </w:t>
      </w:r>
      <w:r>
        <w:rPr>
          <w:rFonts w:ascii="Times New Roman" w:hAnsi="Times New Roman"/>
          <w:sz w:val="28"/>
        </w:rPr>
        <w:t>Бюджетном учреждении</w:t>
      </w:r>
      <w:r w:rsidRPr="006A3B55">
        <w:rPr>
          <w:rFonts w:ascii="Times New Roman" w:hAnsi="Times New Roman"/>
          <w:sz w:val="28"/>
        </w:rPr>
        <w:t xml:space="preserve"> художественного начала.</w:t>
      </w:r>
    </w:p>
    <w:p w:rsidR="00FB493C" w:rsidRDefault="00FB493C" w:rsidP="00FB493C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Эмблема Бюджетного учреждения используется в двух видах изображений:</w:t>
      </w:r>
    </w:p>
    <w:p w:rsidR="00FB493C" w:rsidRDefault="00FB493C" w:rsidP="00E74C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Цветное;</w:t>
      </w:r>
    </w:p>
    <w:p w:rsidR="005453B1" w:rsidRDefault="00FB493C" w:rsidP="005453B1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Черно-белое.</w:t>
      </w:r>
    </w:p>
    <w:p w:rsidR="00FB493C" w:rsidRPr="005453B1" w:rsidRDefault="00FB493C" w:rsidP="005453B1">
      <w:pPr>
        <w:pStyle w:val="ae"/>
        <w:numPr>
          <w:ilvl w:val="1"/>
          <w:numId w:val="27"/>
        </w:numPr>
        <w:rPr>
          <w:rFonts w:ascii="Times New Roman" w:hAnsi="Times New Roman"/>
          <w:sz w:val="28"/>
        </w:rPr>
      </w:pPr>
      <w:r w:rsidRPr="005453B1">
        <w:rPr>
          <w:rFonts w:ascii="Times New Roman" w:hAnsi="Times New Roman"/>
          <w:sz w:val="28"/>
        </w:rPr>
        <w:t>Цветовые значения:</w:t>
      </w:r>
    </w:p>
    <w:p w:rsidR="00FB493C" w:rsidRDefault="00FB493C" w:rsidP="005453B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Цветовая палитра включает в себя красный, желтый (золотистый), белый, черный цвета:</w:t>
      </w:r>
    </w:p>
    <w:p w:rsidR="00FB493C" w:rsidRPr="00B84292" w:rsidRDefault="00FB493C" w:rsidP="00E74C50">
      <w:pPr>
        <w:pStyle w:val="ae"/>
        <w:numPr>
          <w:ilvl w:val="0"/>
          <w:numId w:val="31"/>
        </w:numPr>
        <w:spacing w:line="276" w:lineRule="auto"/>
        <w:rPr>
          <w:rFonts w:ascii="Times New Roman" w:hAnsi="Times New Roman"/>
          <w:sz w:val="28"/>
        </w:rPr>
      </w:pPr>
      <w:r w:rsidRPr="00B84292">
        <w:rPr>
          <w:rFonts w:ascii="Times New Roman" w:hAnsi="Times New Roman"/>
          <w:sz w:val="28"/>
        </w:rPr>
        <w:t>Красный: цвет жизни, радости, любви, совершенства. Символизирует праздник, силу, удачу, тепло. В русской традиции это символ «от всего дурного».</w:t>
      </w:r>
    </w:p>
    <w:p w:rsidR="00FB493C" w:rsidRDefault="00FB493C" w:rsidP="00E74C50">
      <w:pPr>
        <w:pStyle w:val="ae"/>
        <w:numPr>
          <w:ilvl w:val="0"/>
          <w:numId w:val="31"/>
        </w:numPr>
        <w:spacing w:before="240"/>
        <w:rPr>
          <w:rFonts w:ascii="Times New Roman" w:hAnsi="Times New Roman"/>
          <w:sz w:val="28"/>
        </w:rPr>
      </w:pPr>
      <w:r w:rsidRPr="00A053FB">
        <w:rPr>
          <w:rFonts w:ascii="Times New Roman" w:hAnsi="Times New Roman"/>
          <w:sz w:val="28"/>
        </w:rPr>
        <w:lastRenderedPageBreak/>
        <w:t>Желтый, золотой: олицетворяет солнечность, вдохновение, силу, славу и процветание.</w:t>
      </w:r>
    </w:p>
    <w:p w:rsidR="00FB493C" w:rsidRDefault="00FB493C" w:rsidP="00E74C50">
      <w:pPr>
        <w:pStyle w:val="ae"/>
        <w:numPr>
          <w:ilvl w:val="0"/>
          <w:numId w:val="31"/>
        </w:numPr>
        <w:spacing w:before="240"/>
        <w:rPr>
          <w:rFonts w:ascii="Times New Roman" w:hAnsi="Times New Roman"/>
          <w:sz w:val="28"/>
        </w:rPr>
      </w:pPr>
      <w:r w:rsidRPr="00A053FB">
        <w:rPr>
          <w:rFonts w:ascii="Times New Roman" w:hAnsi="Times New Roman"/>
          <w:sz w:val="28"/>
        </w:rPr>
        <w:t>Белый цвет символизирует чистоту и свободу. Белый цвет сочетает в себе все цвета, поэтому олицетворяет чистоту и непорочность, которая объединяет и примиряет все на земле.</w:t>
      </w:r>
    </w:p>
    <w:p w:rsidR="00FB493C" w:rsidRDefault="00FB493C" w:rsidP="00E74C50">
      <w:pPr>
        <w:pStyle w:val="ae"/>
        <w:numPr>
          <w:ilvl w:val="0"/>
          <w:numId w:val="31"/>
        </w:numPr>
        <w:spacing w:before="240"/>
        <w:rPr>
          <w:rFonts w:ascii="Times New Roman" w:hAnsi="Times New Roman"/>
          <w:sz w:val="28"/>
        </w:rPr>
      </w:pPr>
      <w:r w:rsidRPr="00A053FB">
        <w:rPr>
          <w:rFonts w:ascii="Times New Roman" w:hAnsi="Times New Roman"/>
          <w:sz w:val="28"/>
        </w:rPr>
        <w:t>Чёрный цвет: классика, основа, стабильность, мудрость и скромность. В русской традиции черный цвет – цвет основательности, земли и плодородия.</w:t>
      </w:r>
    </w:p>
    <w:p w:rsidR="00FB493C" w:rsidRDefault="00FB493C" w:rsidP="00FB493C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B493C" w:rsidRPr="003E4B41" w:rsidRDefault="00FB493C" w:rsidP="00FB49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</w:p>
    <w:p w:rsidR="00735A6D" w:rsidRPr="00735A6D" w:rsidRDefault="00735A6D" w:rsidP="00735A6D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</w:pPr>
      <w:r w:rsidRPr="00735A6D">
        <w:rPr>
          <w:rFonts w:ascii="Times New Roman" w:eastAsia="Arial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</w:p>
    <w:bookmarkEnd w:id="18"/>
    <w:p w:rsidR="00EE30B4" w:rsidRDefault="00EE30B4"/>
    <w:sectPr w:rsidR="00EE30B4" w:rsidSect="009154D7">
      <w:headerReference w:type="even" r:id="rId17"/>
      <w:headerReference w:type="default" r:id="rId18"/>
      <w:footerReference w:type="default" r:id="rId19"/>
      <w:pgSz w:w="11906" w:h="16838"/>
      <w:pgMar w:top="851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363" w:rsidRDefault="00BA2363">
      <w:pPr>
        <w:spacing w:after="0" w:line="240" w:lineRule="auto"/>
      </w:pPr>
      <w:r>
        <w:separator/>
      </w:r>
    </w:p>
  </w:endnote>
  <w:endnote w:type="continuationSeparator" w:id="0">
    <w:p w:rsidR="00BA2363" w:rsidRDefault="00BA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9C9" w:rsidRDefault="00B669C9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856BEE">
      <w:rPr>
        <w:noProof/>
      </w:rPr>
      <w:t>2</w:t>
    </w:r>
    <w:r>
      <w:rPr>
        <w:noProof/>
      </w:rPr>
      <w:fldChar w:fldCharType="end"/>
    </w:r>
  </w:p>
  <w:p w:rsidR="00B669C9" w:rsidRDefault="00B669C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363" w:rsidRDefault="00BA2363">
      <w:pPr>
        <w:spacing w:after="0" w:line="240" w:lineRule="auto"/>
      </w:pPr>
      <w:r>
        <w:separator/>
      </w:r>
    </w:p>
  </w:footnote>
  <w:footnote w:type="continuationSeparator" w:id="0">
    <w:p w:rsidR="00BA2363" w:rsidRDefault="00BA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9C9" w:rsidRDefault="00B669C9" w:rsidP="00735A6D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11</w:t>
    </w:r>
    <w:r>
      <w:rPr>
        <w:rStyle w:val="aa"/>
      </w:rPr>
      <w:fldChar w:fldCharType="end"/>
    </w:r>
  </w:p>
  <w:p w:rsidR="00B669C9" w:rsidRDefault="00B669C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9C9" w:rsidRPr="00073C92" w:rsidRDefault="00B669C9" w:rsidP="00735A6D">
    <w:pPr>
      <w:pStyle w:val="a7"/>
      <w:ind w:firstLine="0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FB5"/>
    <w:multiLevelType w:val="multilevel"/>
    <w:tmpl w:val="7BA28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C76B6"/>
    <w:multiLevelType w:val="hybridMultilevel"/>
    <w:tmpl w:val="55761B26"/>
    <w:lvl w:ilvl="0" w:tplc="597C8614">
      <w:start w:val="4"/>
      <w:numFmt w:val="decimal"/>
      <w:lvlText w:val="%1."/>
      <w:lvlJc w:val="left"/>
      <w:pPr>
        <w:ind w:left="2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2">
    <w:nsid w:val="078E7374"/>
    <w:multiLevelType w:val="multilevel"/>
    <w:tmpl w:val="3A263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>
    <w:nsid w:val="08067FEF"/>
    <w:multiLevelType w:val="hybridMultilevel"/>
    <w:tmpl w:val="4440CA80"/>
    <w:lvl w:ilvl="0" w:tplc="4EDA64FA">
      <w:start w:val="4"/>
      <w:numFmt w:val="decimal"/>
      <w:lvlText w:val="%1."/>
      <w:lvlJc w:val="left"/>
      <w:pPr>
        <w:ind w:left="2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4">
    <w:nsid w:val="0C210452"/>
    <w:multiLevelType w:val="multilevel"/>
    <w:tmpl w:val="F9DC15E0"/>
    <w:lvl w:ilvl="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0D9258A7"/>
    <w:multiLevelType w:val="multilevel"/>
    <w:tmpl w:val="5E2C332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153C46CF"/>
    <w:multiLevelType w:val="multilevel"/>
    <w:tmpl w:val="6C18686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EE339F"/>
    <w:multiLevelType w:val="multilevel"/>
    <w:tmpl w:val="64AEE6E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18291DB2"/>
    <w:multiLevelType w:val="hybridMultilevel"/>
    <w:tmpl w:val="045A2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4231BE"/>
    <w:multiLevelType w:val="hybridMultilevel"/>
    <w:tmpl w:val="C1D2355C"/>
    <w:lvl w:ilvl="0" w:tplc="66CE7D8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5D4B56"/>
    <w:multiLevelType w:val="hybridMultilevel"/>
    <w:tmpl w:val="76AE66D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35EDB"/>
    <w:multiLevelType w:val="hybridMultilevel"/>
    <w:tmpl w:val="7D905E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EA50D9"/>
    <w:multiLevelType w:val="multilevel"/>
    <w:tmpl w:val="09A6A5D4"/>
    <w:lvl w:ilvl="0">
      <w:start w:val="2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2D81723C"/>
    <w:multiLevelType w:val="multilevel"/>
    <w:tmpl w:val="9006BD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2E150581"/>
    <w:multiLevelType w:val="multilevel"/>
    <w:tmpl w:val="C64CEB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36" w:hanging="1800"/>
      </w:pPr>
      <w:rPr>
        <w:rFonts w:hint="default"/>
      </w:rPr>
    </w:lvl>
  </w:abstractNum>
  <w:abstractNum w:abstractNumId="15">
    <w:nsid w:val="35704025"/>
    <w:multiLevelType w:val="multilevel"/>
    <w:tmpl w:val="71E28E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 w:themeColor="text1"/>
      </w:rPr>
    </w:lvl>
  </w:abstractNum>
  <w:abstractNum w:abstractNumId="16">
    <w:nsid w:val="3B3D6626"/>
    <w:multiLevelType w:val="multilevel"/>
    <w:tmpl w:val="1594126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7">
    <w:nsid w:val="43D7638F"/>
    <w:multiLevelType w:val="multilevel"/>
    <w:tmpl w:val="0A2A61A8"/>
    <w:lvl w:ilvl="0">
      <w:start w:val="16"/>
      <w:numFmt w:val="decimal"/>
      <w:lvlText w:val="5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5D62C4"/>
    <w:multiLevelType w:val="multilevel"/>
    <w:tmpl w:val="605408FC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  <w:color w:val="000000" w:themeColor="text1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9">
    <w:nsid w:val="45410653"/>
    <w:multiLevelType w:val="multilevel"/>
    <w:tmpl w:val="A67A0144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0D58EB"/>
    <w:multiLevelType w:val="multilevel"/>
    <w:tmpl w:val="0DD29B0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1">
    <w:nsid w:val="482E58A1"/>
    <w:multiLevelType w:val="hybridMultilevel"/>
    <w:tmpl w:val="FAFA0B34"/>
    <w:lvl w:ilvl="0" w:tplc="C7D835EC">
      <w:start w:val="4"/>
      <w:numFmt w:val="decimal"/>
      <w:lvlText w:val="%1."/>
      <w:lvlJc w:val="left"/>
      <w:pPr>
        <w:ind w:left="2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22">
    <w:nsid w:val="530C3D90"/>
    <w:multiLevelType w:val="hybridMultilevel"/>
    <w:tmpl w:val="E43C9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C56477"/>
    <w:multiLevelType w:val="multilevel"/>
    <w:tmpl w:val="DA7A1D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4B6116B"/>
    <w:multiLevelType w:val="multilevel"/>
    <w:tmpl w:val="BD1208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5EC164B"/>
    <w:multiLevelType w:val="hybridMultilevel"/>
    <w:tmpl w:val="C11AB664"/>
    <w:lvl w:ilvl="0" w:tplc="523677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0E1678"/>
    <w:multiLevelType w:val="multilevel"/>
    <w:tmpl w:val="5F0E2B6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6B54F4"/>
    <w:multiLevelType w:val="multilevel"/>
    <w:tmpl w:val="A77E225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8">
    <w:nsid w:val="6154208E"/>
    <w:multiLevelType w:val="hybridMultilevel"/>
    <w:tmpl w:val="EC728B3C"/>
    <w:lvl w:ilvl="0" w:tplc="719851DC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9">
    <w:nsid w:val="79BF795A"/>
    <w:multiLevelType w:val="hybridMultilevel"/>
    <w:tmpl w:val="72C681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E4336AE"/>
    <w:multiLevelType w:val="hybridMultilevel"/>
    <w:tmpl w:val="84AE9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8B7215"/>
    <w:multiLevelType w:val="multilevel"/>
    <w:tmpl w:val="CECC1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2"/>
  </w:num>
  <w:num w:numId="3">
    <w:abstractNumId w:val="8"/>
  </w:num>
  <w:num w:numId="4">
    <w:abstractNumId w:val="29"/>
  </w:num>
  <w:num w:numId="5">
    <w:abstractNumId w:val="7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11"/>
  </w:num>
  <w:num w:numId="9">
    <w:abstractNumId w:val="5"/>
  </w:num>
  <w:num w:numId="10">
    <w:abstractNumId w:val="31"/>
  </w:num>
  <w:num w:numId="11">
    <w:abstractNumId w:val="0"/>
  </w:num>
  <w:num w:numId="12">
    <w:abstractNumId w:val="19"/>
  </w:num>
  <w:num w:numId="13">
    <w:abstractNumId w:val="26"/>
  </w:num>
  <w:num w:numId="14">
    <w:abstractNumId w:val="17"/>
  </w:num>
  <w:num w:numId="15">
    <w:abstractNumId w:val="14"/>
  </w:num>
  <w:num w:numId="16">
    <w:abstractNumId w:val="22"/>
  </w:num>
  <w:num w:numId="17">
    <w:abstractNumId w:val="25"/>
  </w:num>
  <w:num w:numId="18">
    <w:abstractNumId w:val="10"/>
  </w:num>
  <w:num w:numId="19">
    <w:abstractNumId w:val="23"/>
  </w:num>
  <w:num w:numId="20">
    <w:abstractNumId w:val="24"/>
  </w:num>
  <w:num w:numId="21">
    <w:abstractNumId w:val="28"/>
  </w:num>
  <w:num w:numId="22">
    <w:abstractNumId w:val="1"/>
  </w:num>
  <w:num w:numId="23">
    <w:abstractNumId w:val="21"/>
  </w:num>
  <w:num w:numId="24">
    <w:abstractNumId w:val="3"/>
  </w:num>
  <w:num w:numId="25">
    <w:abstractNumId w:val="20"/>
  </w:num>
  <w:num w:numId="26">
    <w:abstractNumId w:val="9"/>
  </w:num>
  <w:num w:numId="27">
    <w:abstractNumId w:val="4"/>
  </w:num>
  <w:num w:numId="28">
    <w:abstractNumId w:val="16"/>
  </w:num>
  <w:num w:numId="29">
    <w:abstractNumId w:val="6"/>
  </w:num>
  <w:num w:numId="30">
    <w:abstractNumId w:val="2"/>
  </w:num>
  <w:num w:numId="31">
    <w:abstractNumId w:val="27"/>
  </w:num>
  <w:num w:numId="32">
    <w:abstractNumId w:val="15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6D"/>
    <w:rsid w:val="00027E8B"/>
    <w:rsid w:val="0003368E"/>
    <w:rsid w:val="0004030E"/>
    <w:rsid w:val="00045278"/>
    <w:rsid w:val="00085E21"/>
    <w:rsid w:val="000953D7"/>
    <w:rsid w:val="000963BE"/>
    <w:rsid w:val="000B6EAE"/>
    <w:rsid w:val="000C5361"/>
    <w:rsid w:val="000D04C1"/>
    <w:rsid w:val="000D5B83"/>
    <w:rsid w:val="000E4A58"/>
    <w:rsid w:val="00123D29"/>
    <w:rsid w:val="0012602D"/>
    <w:rsid w:val="00134400"/>
    <w:rsid w:val="0014620A"/>
    <w:rsid w:val="00147B2B"/>
    <w:rsid w:val="00153181"/>
    <w:rsid w:val="001569F4"/>
    <w:rsid w:val="001626ED"/>
    <w:rsid w:val="00187BF2"/>
    <w:rsid w:val="001B024B"/>
    <w:rsid w:val="001B0360"/>
    <w:rsid w:val="001C3481"/>
    <w:rsid w:val="001D3170"/>
    <w:rsid w:val="001D652B"/>
    <w:rsid w:val="001E4C69"/>
    <w:rsid w:val="001E70F4"/>
    <w:rsid w:val="001F1097"/>
    <w:rsid w:val="001F3EBD"/>
    <w:rsid w:val="001F658E"/>
    <w:rsid w:val="00213500"/>
    <w:rsid w:val="00223E8F"/>
    <w:rsid w:val="00233AB5"/>
    <w:rsid w:val="00253098"/>
    <w:rsid w:val="00253C66"/>
    <w:rsid w:val="00261895"/>
    <w:rsid w:val="002756BA"/>
    <w:rsid w:val="002862D3"/>
    <w:rsid w:val="00293E3C"/>
    <w:rsid w:val="002941C4"/>
    <w:rsid w:val="002954FD"/>
    <w:rsid w:val="00296E3D"/>
    <w:rsid w:val="002A0956"/>
    <w:rsid w:val="002A3728"/>
    <w:rsid w:val="002A3977"/>
    <w:rsid w:val="002A590A"/>
    <w:rsid w:val="002A7577"/>
    <w:rsid w:val="002C4EE3"/>
    <w:rsid w:val="002C7C9F"/>
    <w:rsid w:val="002D0402"/>
    <w:rsid w:val="002D0F60"/>
    <w:rsid w:val="002D12A8"/>
    <w:rsid w:val="002F271E"/>
    <w:rsid w:val="0030067C"/>
    <w:rsid w:val="0031209B"/>
    <w:rsid w:val="003161CA"/>
    <w:rsid w:val="00324B3D"/>
    <w:rsid w:val="00335DF7"/>
    <w:rsid w:val="00340A53"/>
    <w:rsid w:val="0034115A"/>
    <w:rsid w:val="00344A89"/>
    <w:rsid w:val="0034524E"/>
    <w:rsid w:val="00360C9F"/>
    <w:rsid w:val="0038071A"/>
    <w:rsid w:val="003825A1"/>
    <w:rsid w:val="00392E98"/>
    <w:rsid w:val="003951FD"/>
    <w:rsid w:val="0039551B"/>
    <w:rsid w:val="003976AC"/>
    <w:rsid w:val="003A6E97"/>
    <w:rsid w:val="003A7584"/>
    <w:rsid w:val="003C599D"/>
    <w:rsid w:val="003C5E82"/>
    <w:rsid w:val="003F0CA7"/>
    <w:rsid w:val="003F1BAE"/>
    <w:rsid w:val="00402F2D"/>
    <w:rsid w:val="00407F2B"/>
    <w:rsid w:val="00411BFE"/>
    <w:rsid w:val="00420F76"/>
    <w:rsid w:val="00436395"/>
    <w:rsid w:val="004458FA"/>
    <w:rsid w:val="0045333E"/>
    <w:rsid w:val="00473861"/>
    <w:rsid w:val="004769A8"/>
    <w:rsid w:val="004874BA"/>
    <w:rsid w:val="00491ABE"/>
    <w:rsid w:val="004A1BB0"/>
    <w:rsid w:val="004A3059"/>
    <w:rsid w:val="004A64F5"/>
    <w:rsid w:val="004A6B03"/>
    <w:rsid w:val="004A79D7"/>
    <w:rsid w:val="004B2609"/>
    <w:rsid w:val="004B683B"/>
    <w:rsid w:val="004B7DA5"/>
    <w:rsid w:val="004C22E1"/>
    <w:rsid w:val="004C2E22"/>
    <w:rsid w:val="004C51AE"/>
    <w:rsid w:val="004C645F"/>
    <w:rsid w:val="004C7098"/>
    <w:rsid w:val="004C7197"/>
    <w:rsid w:val="004D269C"/>
    <w:rsid w:val="004E2BC4"/>
    <w:rsid w:val="004E33CB"/>
    <w:rsid w:val="004F5E38"/>
    <w:rsid w:val="0050244E"/>
    <w:rsid w:val="00524B7D"/>
    <w:rsid w:val="005453B1"/>
    <w:rsid w:val="005506EE"/>
    <w:rsid w:val="00552EE3"/>
    <w:rsid w:val="005559FC"/>
    <w:rsid w:val="00555D7E"/>
    <w:rsid w:val="00562396"/>
    <w:rsid w:val="00573BB3"/>
    <w:rsid w:val="00575C6D"/>
    <w:rsid w:val="00577519"/>
    <w:rsid w:val="00585A9D"/>
    <w:rsid w:val="0059114A"/>
    <w:rsid w:val="00593FC4"/>
    <w:rsid w:val="005B3951"/>
    <w:rsid w:val="005B5F3C"/>
    <w:rsid w:val="005D6F6F"/>
    <w:rsid w:val="005E02C5"/>
    <w:rsid w:val="005E1CE9"/>
    <w:rsid w:val="005E6744"/>
    <w:rsid w:val="005F6E9B"/>
    <w:rsid w:val="0060281A"/>
    <w:rsid w:val="00607496"/>
    <w:rsid w:val="00607740"/>
    <w:rsid w:val="006146FA"/>
    <w:rsid w:val="00617A50"/>
    <w:rsid w:val="00620660"/>
    <w:rsid w:val="00662023"/>
    <w:rsid w:val="0066218A"/>
    <w:rsid w:val="00670A51"/>
    <w:rsid w:val="00676CC9"/>
    <w:rsid w:val="006778FA"/>
    <w:rsid w:val="00687929"/>
    <w:rsid w:val="00687EA2"/>
    <w:rsid w:val="0069029D"/>
    <w:rsid w:val="006A0B71"/>
    <w:rsid w:val="006B7D9F"/>
    <w:rsid w:val="006D0E8D"/>
    <w:rsid w:val="006D2053"/>
    <w:rsid w:val="006D6720"/>
    <w:rsid w:val="006E313E"/>
    <w:rsid w:val="006E69A9"/>
    <w:rsid w:val="006E7F7A"/>
    <w:rsid w:val="007004F2"/>
    <w:rsid w:val="007145AE"/>
    <w:rsid w:val="00714DC7"/>
    <w:rsid w:val="0071628C"/>
    <w:rsid w:val="00735A6D"/>
    <w:rsid w:val="00736548"/>
    <w:rsid w:val="00742B24"/>
    <w:rsid w:val="00756C38"/>
    <w:rsid w:val="007660BD"/>
    <w:rsid w:val="00773F17"/>
    <w:rsid w:val="00774F85"/>
    <w:rsid w:val="00775010"/>
    <w:rsid w:val="007764C2"/>
    <w:rsid w:val="00780269"/>
    <w:rsid w:val="00781938"/>
    <w:rsid w:val="007A17D8"/>
    <w:rsid w:val="007A5CBF"/>
    <w:rsid w:val="007C3CD0"/>
    <w:rsid w:val="007D097C"/>
    <w:rsid w:val="007D7F1D"/>
    <w:rsid w:val="0080163C"/>
    <w:rsid w:val="008037B5"/>
    <w:rsid w:val="00812DC6"/>
    <w:rsid w:val="00817BFC"/>
    <w:rsid w:val="00817C10"/>
    <w:rsid w:val="00826CE3"/>
    <w:rsid w:val="00831020"/>
    <w:rsid w:val="00840A21"/>
    <w:rsid w:val="00853AB0"/>
    <w:rsid w:val="00856BEE"/>
    <w:rsid w:val="00857866"/>
    <w:rsid w:val="00866A83"/>
    <w:rsid w:val="00886684"/>
    <w:rsid w:val="008A645D"/>
    <w:rsid w:val="008C6B25"/>
    <w:rsid w:val="008C777D"/>
    <w:rsid w:val="008E57A2"/>
    <w:rsid w:val="008F1B69"/>
    <w:rsid w:val="008F30E0"/>
    <w:rsid w:val="008F369E"/>
    <w:rsid w:val="008F61A7"/>
    <w:rsid w:val="00903514"/>
    <w:rsid w:val="00904602"/>
    <w:rsid w:val="009047E1"/>
    <w:rsid w:val="00905A6D"/>
    <w:rsid w:val="00906568"/>
    <w:rsid w:val="009137D9"/>
    <w:rsid w:val="00914690"/>
    <w:rsid w:val="009154D7"/>
    <w:rsid w:val="00920FC7"/>
    <w:rsid w:val="00923E75"/>
    <w:rsid w:val="00927A8B"/>
    <w:rsid w:val="00934883"/>
    <w:rsid w:val="009569B0"/>
    <w:rsid w:val="00966F18"/>
    <w:rsid w:val="0097426D"/>
    <w:rsid w:val="009B7766"/>
    <w:rsid w:val="009C0DBC"/>
    <w:rsid w:val="009C3458"/>
    <w:rsid w:val="009C64A6"/>
    <w:rsid w:val="009D1E62"/>
    <w:rsid w:val="009D45D0"/>
    <w:rsid w:val="009D778A"/>
    <w:rsid w:val="009E219D"/>
    <w:rsid w:val="009F0068"/>
    <w:rsid w:val="00A37337"/>
    <w:rsid w:val="00A37DBC"/>
    <w:rsid w:val="00A4033A"/>
    <w:rsid w:val="00A436EE"/>
    <w:rsid w:val="00A45548"/>
    <w:rsid w:val="00A55CA9"/>
    <w:rsid w:val="00A56CCB"/>
    <w:rsid w:val="00A576B8"/>
    <w:rsid w:val="00A606D3"/>
    <w:rsid w:val="00A7193D"/>
    <w:rsid w:val="00A80598"/>
    <w:rsid w:val="00AA4712"/>
    <w:rsid w:val="00AA7303"/>
    <w:rsid w:val="00AA7F11"/>
    <w:rsid w:val="00AB2001"/>
    <w:rsid w:val="00AB79D6"/>
    <w:rsid w:val="00AF5E8F"/>
    <w:rsid w:val="00B024CF"/>
    <w:rsid w:val="00B07848"/>
    <w:rsid w:val="00B104D6"/>
    <w:rsid w:val="00B12DC0"/>
    <w:rsid w:val="00B16DF1"/>
    <w:rsid w:val="00B24C80"/>
    <w:rsid w:val="00B42E5A"/>
    <w:rsid w:val="00B469A8"/>
    <w:rsid w:val="00B57B8A"/>
    <w:rsid w:val="00B60ACD"/>
    <w:rsid w:val="00B669C9"/>
    <w:rsid w:val="00B76390"/>
    <w:rsid w:val="00B8390E"/>
    <w:rsid w:val="00B83C9B"/>
    <w:rsid w:val="00B9139D"/>
    <w:rsid w:val="00B922D4"/>
    <w:rsid w:val="00B9367B"/>
    <w:rsid w:val="00B94588"/>
    <w:rsid w:val="00B95B8A"/>
    <w:rsid w:val="00BA19AE"/>
    <w:rsid w:val="00BA2363"/>
    <w:rsid w:val="00BA2505"/>
    <w:rsid w:val="00BB3530"/>
    <w:rsid w:val="00BB609F"/>
    <w:rsid w:val="00BB6896"/>
    <w:rsid w:val="00BD75D0"/>
    <w:rsid w:val="00BF6A27"/>
    <w:rsid w:val="00C02831"/>
    <w:rsid w:val="00C07C98"/>
    <w:rsid w:val="00C131D6"/>
    <w:rsid w:val="00C14753"/>
    <w:rsid w:val="00C20B0D"/>
    <w:rsid w:val="00C22F4E"/>
    <w:rsid w:val="00C30B61"/>
    <w:rsid w:val="00C36B75"/>
    <w:rsid w:val="00C403A3"/>
    <w:rsid w:val="00C4389F"/>
    <w:rsid w:val="00C53A6F"/>
    <w:rsid w:val="00C84645"/>
    <w:rsid w:val="00CA5188"/>
    <w:rsid w:val="00CA71B6"/>
    <w:rsid w:val="00CB4A4C"/>
    <w:rsid w:val="00CB7E16"/>
    <w:rsid w:val="00CD4F05"/>
    <w:rsid w:val="00CF7927"/>
    <w:rsid w:val="00D107B9"/>
    <w:rsid w:val="00D20D04"/>
    <w:rsid w:val="00D219D5"/>
    <w:rsid w:val="00D273D4"/>
    <w:rsid w:val="00D27591"/>
    <w:rsid w:val="00D30EAC"/>
    <w:rsid w:val="00D40DEB"/>
    <w:rsid w:val="00D54557"/>
    <w:rsid w:val="00D56515"/>
    <w:rsid w:val="00D61451"/>
    <w:rsid w:val="00D73BAD"/>
    <w:rsid w:val="00D77921"/>
    <w:rsid w:val="00D834CF"/>
    <w:rsid w:val="00D94787"/>
    <w:rsid w:val="00D95E1E"/>
    <w:rsid w:val="00D96739"/>
    <w:rsid w:val="00DA0B3E"/>
    <w:rsid w:val="00DB37AE"/>
    <w:rsid w:val="00DB6D1F"/>
    <w:rsid w:val="00DC2125"/>
    <w:rsid w:val="00DC2E97"/>
    <w:rsid w:val="00DD0E6B"/>
    <w:rsid w:val="00DD3A38"/>
    <w:rsid w:val="00DD7AF3"/>
    <w:rsid w:val="00DE6ACE"/>
    <w:rsid w:val="00DF236A"/>
    <w:rsid w:val="00E00885"/>
    <w:rsid w:val="00E11686"/>
    <w:rsid w:val="00E32A1B"/>
    <w:rsid w:val="00E33412"/>
    <w:rsid w:val="00E34CC2"/>
    <w:rsid w:val="00E356DC"/>
    <w:rsid w:val="00E4190D"/>
    <w:rsid w:val="00E5079F"/>
    <w:rsid w:val="00E65837"/>
    <w:rsid w:val="00E73205"/>
    <w:rsid w:val="00E734D5"/>
    <w:rsid w:val="00E74C50"/>
    <w:rsid w:val="00E825D1"/>
    <w:rsid w:val="00E85DD7"/>
    <w:rsid w:val="00EA1B93"/>
    <w:rsid w:val="00EA40CD"/>
    <w:rsid w:val="00EB09E2"/>
    <w:rsid w:val="00EB282C"/>
    <w:rsid w:val="00EE12D1"/>
    <w:rsid w:val="00EE30B4"/>
    <w:rsid w:val="00EE478F"/>
    <w:rsid w:val="00EF04CE"/>
    <w:rsid w:val="00EF17DD"/>
    <w:rsid w:val="00EF2209"/>
    <w:rsid w:val="00EF5FD8"/>
    <w:rsid w:val="00EF6F80"/>
    <w:rsid w:val="00F111FB"/>
    <w:rsid w:val="00F1509F"/>
    <w:rsid w:val="00F17463"/>
    <w:rsid w:val="00F20512"/>
    <w:rsid w:val="00F23DF9"/>
    <w:rsid w:val="00F32D83"/>
    <w:rsid w:val="00F3339F"/>
    <w:rsid w:val="00F34CF2"/>
    <w:rsid w:val="00F41FEA"/>
    <w:rsid w:val="00F53DEC"/>
    <w:rsid w:val="00F5403B"/>
    <w:rsid w:val="00F6016F"/>
    <w:rsid w:val="00F64AE0"/>
    <w:rsid w:val="00F73039"/>
    <w:rsid w:val="00F856B9"/>
    <w:rsid w:val="00F90C32"/>
    <w:rsid w:val="00F90C90"/>
    <w:rsid w:val="00F90E4B"/>
    <w:rsid w:val="00FA4588"/>
    <w:rsid w:val="00FB493C"/>
    <w:rsid w:val="00FB6A28"/>
    <w:rsid w:val="00FC168E"/>
    <w:rsid w:val="00FC7804"/>
    <w:rsid w:val="00FE122C"/>
    <w:rsid w:val="00FE25D4"/>
    <w:rsid w:val="00FE2996"/>
    <w:rsid w:val="00FE7F61"/>
    <w:rsid w:val="00FF3DD5"/>
    <w:rsid w:val="00FF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5A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A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35A6D"/>
  </w:style>
  <w:style w:type="paragraph" w:styleId="a3">
    <w:name w:val="Body Text"/>
    <w:basedOn w:val="a"/>
    <w:link w:val="a4"/>
    <w:uiPriority w:val="99"/>
    <w:rsid w:val="00735A6D"/>
    <w:pPr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735A6D"/>
    <w:pPr>
      <w:spacing w:after="0" w:line="240" w:lineRule="auto"/>
      <w:ind w:left="1276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735A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35A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735A6D"/>
    <w:pPr>
      <w:spacing w:after="0" w:line="240" w:lineRule="auto"/>
      <w:ind w:left="141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35A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735A6D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735A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735A6D"/>
    <w:rPr>
      <w:b/>
      <w:color w:val="000080"/>
    </w:rPr>
  </w:style>
  <w:style w:type="paragraph" w:customStyle="1" w:styleId="Style2">
    <w:name w:val="Style2"/>
    <w:basedOn w:val="a"/>
    <w:uiPriority w:val="99"/>
    <w:rsid w:val="00735A6D"/>
    <w:pPr>
      <w:widowControl w:val="0"/>
      <w:autoSpaceDE w:val="0"/>
      <w:autoSpaceDN w:val="0"/>
      <w:adjustRightInd w:val="0"/>
      <w:spacing w:after="0" w:line="274" w:lineRule="exact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735A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35A6D"/>
    <w:rPr>
      <w:rFonts w:ascii="Times New Roman" w:hAnsi="Times New Roman"/>
      <w:sz w:val="22"/>
    </w:rPr>
  </w:style>
  <w:style w:type="character" w:styleId="aa">
    <w:name w:val="page number"/>
    <w:uiPriority w:val="99"/>
    <w:rsid w:val="00735A6D"/>
    <w:rPr>
      <w:rFonts w:cs="Times New Roman"/>
    </w:rPr>
  </w:style>
  <w:style w:type="paragraph" w:styleId="ab">
    <w:name w:val="footnote text"/>
    <w:basedOn w:val="a"/>
    <w:link w:val="ac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735A6D"/>
    <w:rPr>
      <w:rFonts w:ascii="TimesET" w:eastAsia="Times New Roman" w:hAnsi="TimesET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735A6D"/>
    <w:rPr>
      <w:vertAlign w:val="superscript"/>
    </w:rPr>
  </w:style>
  <w:style w:type="paragraph" w:styleId="ae">
    <w:name w:val="List Paragraph"/>
    <w:basedOn w:val="a"/>
    <w:uiPriority w:val="34"/>
    <w:qFormat/>
    <w:rsid w:val="00735A6D"/>
    <w:pPr>
      <w:spacing w:after="0" w:line="240" w:lineRule="auto"/>
      <w:ind w:left="720" w:firstLine="720"/>
      <w:contextualSpacing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35A6D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character" w:styleId="af1">
    <w:name w:val="annotation reference"/>
    <w:uiPriority w:val="99"/>
    <w:semiHidden/>
    <w:unhideWhenUsed/>
    <w:rsid w:val="00735A6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35A6D"/>
    <w:rPr>
      <w:rFonts w:ascii="TimesET" w:eastAsia="Times New Roman" w:hAnsi="TimesET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35A6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35A6D"/>
    <w:rPr>
      <w:rFonts w:ascii="TimesET" w:eastAsia="Times New Roman" w:hAnsi="TimesET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735A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35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8">
    <w:name w:val="endnote text"/>
    <w:basedOn w:val="a"/>
    <w:link w:val="af9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35A6D"/>
    <w:rPr>
      <w:rFonts w:ascii="TimesET" w:eastAsia="Times New Roman" w:hAnsi="TimesET" w:cs="Times New Roman"/>
      <w:sz w:val="20"/>
      <w:szCs w:val="20"/>
      <w:lang w:eastAsia="ru-RU"/>
    </w:rPr>
  </w:style>
  <w:style w:type="character" w:styleId="afa">
    <w:name w:val="endnote reference"/>
    <w:uiPriority w:val="99"/>
    <w:semiHidden/>
    <w:unhideWhenUsed/>
    <w:rsid w:val="00735A6D"/>
    <w:rPr>
      <w:vertAlign w:val="superscript"/>
    </w:rPr>
  </w:style>
  <w:style w:type="character" w:styleId="afb">
    <w:name w:val="Hyperlink"/>
    <w:basedOn w:val="a0"/>
    <w:uiPriority w:val="99"/>
    <w:unhideWhenUsed/>
    <w:rsid w:val="00735A6D"/>
    <w:rPr>
      <w:color w:val="0000FF" w:themeColor="hyperlink"/>
      <w:u w:val="single"/>
    </w:rPr>
  </w:style>
  <w:style w:type="paragraph" w:styleId="afc">
    <w:name w:val="No Spacing"/>
    <w:uiPriority w:val="1"/>
    <w:qFormat/>
    <w:rsid w:val="00735A6D"/>
    <w:pPr>
      <w:spacing w:after="0" w:line="240" w:lineRule="auto"/>
    </w:pPr>
  </w:style>
  <w:style w:type="paragraph" w:styleId="afd">
    <w:name w:val="Normal (Web)"/>
    <w:basedOn w:val="a"/>
    <w:uiPriority w:val="99"/>
    <w:unhideWhenUsed/>
    <w:rsid w:val="00735A6D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735A6D"/>
  </w:style>
  <w:style w:type="character" w:customStyle="1" w:styleId="13">
    <w:name w:val="Нижний колонтитул Знак1"/>
    <w:basedOn w:val="a0"/>
    <w:uiPriority w:val="99"/>
    <w:semiHidden/>
    <w:rsid w:val="00735A6D"/>
  </w:style>
  <w:style w:type="paragraph" w:customStyle="1" w:styleId="s1">
    <w:name w:val="s_1"/>
    <w:basedOn w:val="a"/>
    <w:rsid w:val="00735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35A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getext">
    <w:name w:val="page_text"/>
    <w:basedOn w:val="a"/>
    <w:uiPriority w:val="99"/>
    <w:rsid w:val="00735A6D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sz w:val="24"/>
      <w:szCs w:val="24"/>
      <w:lang w:eastAsia="ru-RU"/>
    </w:rPr>
  </w:style>
  <w:style w:type="character" w:customStyle="1" w:styleId="highlightsearch4">
    <w:name w:val="highlightsearch4"/>
    <w:basedOn w:val="a0"/>
    <w:rsid w:val="00735A6D"/>
  </w:style>
  <w:style w:type="character" w:styleId="afe">
    <w:name w:val="Emphasis"/>
    <w:basedOn w:val="a0"/>
    <w:uiPriority w:val="20"/>
    <w:qFormat/>
    <w:rsid w:val="00735A6D"/>
    <w:rPr>
      <w:i/>
      <w:iCs/>
    </w:rPr>
  </w:style>
  <w:style w:type="character" w:customStyle="1" w:styleId="18">
    <w:name w:val="Основной текст18"/>
    <w:basedOn w:val="a0"/>
    <w:rsid w:val="00735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9">
    <w:name w:val="Основной текст19"/>
    <w:basedOn w:val="a0"/>
    <w:rsid w:val="00735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00">
    <w:name w:val="Основной текст20"/>
    <w:basedOn w:val="a0"/>
    <w:rsid w:val="00735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">
    <w:name w:val="Основной текст_"/>
    <w:basedOn w:val="a0"/>
    <w:link w:val="201"/>
    <w:rsid w:val="00735A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7">
    <w:name w:val="Основной текст17"/>
    <w:basedOn w:val="aff"/>
    <w:rsid w:val="00735A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1">
    <w:name w:val="Основной текст201"/>
    <w:basedOn w:val="a"/>
    <w:link w:val="aff"/>
    <w:rsid w:val="00735A6D"/>
    <w:pPr>
      <w:shd w:val="clear" w:color="auto" w:fill="FFFFFF"/>
      <w:spacing w:after="0" w:line="187" w:lineRule="exact"/>
      <w:ind w:hanging="8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nobr">
    <w:name w:val="nobr"/>
    <w:basedOn w:val="a0"/>
    <w:rsid w:val="00735A6D"/>
  </w:style>
  <w:style w:type="table" w:styleId="aff0">
    <w:name w:val="Table Grid"/>
    <w:basedOn w:val="a1"/>
    <w:uiPriority w:val="59"/>
    <w:rsid w:val="00FB493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5A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A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35A6D"/>
  </w:style>
  <w:style w:type="paragraph" w:styleId="a3">
    <w:name w:val="Body Text"/>
    <w:basedOn w:val="a"/>
    <w:link w:val="a4"/>
    <w:uiPriority w:val="99"/>
    <w:rsid w:val="00735A6D"/>
    <w:pPr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735A6D"/>
    <w:pPr>
      <w:spacing w:after="0" w:line="240" w:lineRule="auto"/>
      <w:ind w:left="1276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735A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35A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735A6D"/>
    <w:pPr>
      <w:spacing w:after="0" w:line="240" w:lineRule="auto"/>
      <w:ind w:left="141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35A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735A6D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735A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735A6D"/>
    <w:rPr>
      <w:b/>
      <w:color w:val="000080"/>
    </w:rPr>
  </w:style>
  <w:style w:type="paragraph" w:customStyle="1" w:styleId="Style2">
    <w:name w:val="Style2"/>
    <w:basedOn w:val="a"/>
    <w:uiPriority w:val="99"/>
    <w:rsid w:val="00735A6D"/>
    <w:pPr>
      <w:widowControl w:val="0"/>
      <w:autoSpaceDE w:val="0"/>
      <w:autoSpaceDN w:val="0"/>
      <w:adjustRightInd w:val="0"/>
      <w:spacing w:after="0" w:line="274" w:lineRule="exact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735A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35A6D"/>
    <w:rPr>
      <w:rFonts w:ascii="Times New Roman" w:hAnsi="Times New Roman"/>
      <w:sz w:val="22"/>
    </w:rPr>
  </w:style>
  <w:style w:type="character" w:styleId="aa">
    <w:name w:val="page number"/>
    <w:uiPriority w:val="99"/>
    <w:rsid w:val="00735A6D"/>
    <w:rPr>
      <w:rFonts w:cs="Times New Roman"/>
    </w:rPr>
  </w:style>
  <w:style w:type="paragraph" w:styleId="ab">
    <w:name w:val="footnote text"/>
    <w:basedOn w:val="a"/>
    <w:link w:val="ac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735A6D"/>
    <w:rPr>
      <w:rFonts w:ascii="TimesET" w:eastAsia="Times New Roman" w:hAnsi="TimesET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735A6D"/>
    <w:rPr>
      <w:vertAlign w:val="superscript"/>
    </w:rPr>
  </w:style>
  <w:style w:type="paragraph" w:styleId="ae">
    <w:name w:val="List Paragraph"/>
    <w:basedOn w:val="a"/>
    <w:uiPriority w:val="34"/>
    <w:qFormat/>
    <w:rsid w:val="00735A6D"/>
    <w:pPr>
      <w:spacing w:after="0" w:line="240" w:lineRule="auto"/>
      <w:ind w:left="720" w:firstLine="720"/>
      <w:contextualSpacing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35A6D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735A6D"/>
    <w:rPr>
      <w:rFonts w:ascii="TimesET" w:eastAsia="Times New Roman" w:hAnsi="TimesET" w:cs="Times New Roman"/>
      <w:sz w:val="24"/>
      <w:szCs w:val="20"/>
      <w:lang w:eastAsia="ru-RU"/>
    </w:rPr>
  </w:style>
  <w:style w:type="character" w:styleId="af1">
    <w:name w:val="annotation reference"/>
    <w:uiPriority w:val="99"/>
    <w:semiHidden/>
    <w:unhideWhenUsed/>
    <w:rsid w:val="00735A6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35A6D"/>
    <w:rPr>
      <w:rFonts w:ascii="TimesET" w:eastAsia="Times New Roman" w:hAnsi="TimesET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35A6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35A6D"/>
    <w:rPr>
      <w:rFonts w:ascii="TimesET" w:eastAsia="Times New Roman" w:hAnsi="TimesET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735A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35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8">
    <w:name w:val="endnote text"/>
    <w:basedOn w:val="a"/>
    <w:link w:val="af9"/>
    <w:uiPriority w:val="99"/>
    <w:semiHidden/>
    <w:unhideWhenUsed/>
    <w:rsid w:val="00735A6D"/>
    <w:pPr>
      <w:spacing w:after="0" w:line="240" w:lineRule="auto"/>
      <w:ind w:firstLine="720"/>
      <w:jc w:val="both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35A6D"/>
    <w:rPr>
      <w:rFonts w:ascii="TimesET" w:eastAsia="Times New Roman" w:hAnsi="TimesET" w:cs="Times New Roman"/>
      <w:sz w:val="20"/>
      <w:szCs w:val="20"/>
      <w:lang w:eastAsia="ru-RU"/>
    </w:rPr>
  </w:style>
  <w:style w:type="character" w:styleId="afa">
    <w:name w:val="endnote reference"/>
    <w:uiPriority w:val="99"/>
    <w:semiHidden/>
    <w:unhideWhenUsed/>
    <w:rsid w:val="00735A6D"/>
    <w:rPr>
      <w:vertAlign w:val="superscript"/>
    </w:rPr>
  </w:style>
  <w:style w:type="character" w:styleId="afb">
    <w:name w:val="Hyperlink"/>
    <w:basedOn w:val="a0"/>
    <w:uiPriority w:val="99"/>
    <w:unhideWhenUsed/>
    <w:rsid w:val="00735A6D"/>
    <w:rPr>
      <w:color w:val="0000FF" w:themeColor="hyperlink"/>
      <w:u w:val="single"/>
    </w:rPr>
  </w:style>
  <w:style w:type="paragraph" w:styleId="afc">
    <w:name w:val="No Spacing"/>
    <w:uiPriority w:val="1"/>
    <w:qFormat/>
    <w:rsid w:val="00735A6D"/>
    <w:pPr>
      <w:spacing w:after="0" w:line="240" w:lineRule="auto"/>
    </w:pPr>
  </w:style>
  <w:style w:type="paragraph" w:styleId="afd">
    <w:name w:val="Normal (Web)"/>
    <w:basedOn w:val="a"/>
    <w:uiPriority w:val="99"/>
    <w:unhideWhenUsed/>
    <w:rsid w:val="00735A6D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735A6D"/>
  </w:style>
  <w:style w:type="character" w:customStyle="1" w:styleId="13">
    <w:name w:val="Нижний колонтитул Знак1"/>
    <w:basedOn w:val="a0"/>
    <w:uiPriority w:val="99"/>
    <w:semiHidden/>
    <w:rsid w:val="00735A6D"/>
  </w:style>
  <w:style w:type="paragraph" w:customStyle="1" w:styleId="s1">
    <w:name w:val="s_1"/>
    <w:basedOn w:val="a"/>
    <w:rsid w:val="00735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35A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getext">
    <w:name w:val="page_text"/>
    <w:basedOn w:val="a"/>
    <w:uiPriority w:val="99"/>
    <w:rsid w:val="00735A6D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sz w:val="24"/>
      <w:szCs w:val="24"/>
      <w:lang w:eastAsia="ru-RU"/>
    </w:rPr>
  </w:style>
  <w:style w:type="character" w:customStyle="1" w:styleId="highlightsearch4">
    <w:name w:val="highlightsearch4"/>
    <w:basedOn w:val="a0"/>
    <w:rsid w:val="00735A6D"/>
  </w:style>
  <w:style w:type="character" w:styleId="afe">
    <w:name w:val="Emphasis"/>
    <w:basedOn w:val="a0"/>
    <w:uiPriority w:val="20"/>
    <w:qFormat/>
    <w:rsid w:val="00735A6D"/>
    <w:rPr>
      <w:i/>
      <w:iCs/>
    </w:rPr>
  </w:style>
  <w:style w:type="character" w:customStyle="1" w:styleId="18">
    <w:name w:val="Основной текст18"/>
    <w:basedOn w:val="a0"/>
    <w:rsid w:val="00735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9">
    <w:name w:val="Основной текст19"/>
    <w:basedOn w:val="a0"/>
    <w:rsid w:val="00735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00">
    <w:name w:val="Основной текст20"/>
    <w:basedOn w:val="a0"/>
    <w:rsid w:val="00735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">
    <w:name w:val="Основной текст_"/>
    <w:basedOn w:val="a0"/>
    <w:link w:val="201"/>
    <w:rsid w:val="00735A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7">
    <w:name w:val="Основной текст17"/>
    <w:basedOn w:val="aff"/>
    <w:rsid w:val="00735A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1">
    <w:name w:val="Основной текст201"/>
    <w:basedOn w:val="a"/>
    <w:link w:val="aff"/>
    <w:rsid w:val="00735A6D"/>
    <w:pPr>
      <w:shd w:val="clear" w:color="auto" w:fill="FFFFFF"/>
      <w:spacing w:after="0" w:line="187" w:lineRule="exact"/>
      <w:ind w:hanging="8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nobr">
    <w:name w:val="nobr"/>
    <w:basedOn w:val="a0"/>
    <w:rsid w:val="00735A6D"/>
  </w:style>
  <w:style w:type="table" w:styleId="aff0">
    <w:name w:val="Table Grid"/>
    <w:basedOn w:val="a1"/>
    <w:uiPriority w:val="59"/>
    <w:rsid w:val="00FB493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bus.gov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s.go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internet.garant.ru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370265/5bfd3ea663774d195d2f9c95865d3bb66e33b56a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EA0EB-90B6-4696-8CF7-954D887C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8563</Words>
  <Characters>48811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Зиминова Анна Юрьевна</cp:lastModifiedBy>
  <cp:revision>3</cp:revision>
  <cp:lastPrinted>2021-07-28T13:21:00Z</cp:lastPrinted>
  <dcterms:created xsi:type="dcterms:W3CDTF">2021-09-08T09:44:00Z</dcterms:created>
  <dcterms:modified xsi:type="dcterms:W3CDTF">2021-09-16T11:16:00Z</dcterms:modified>
</cp:coreProperties>
</file>