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62496E" w:rsidRPr="0062496E" w:rsidRDefault="0062496E" w:rsidP="0062496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62496E">
        <w:rPr>
          <w:rFonts w:ascii="Arial" w:eastAsia="Calibri" w:hAnsi="Arial" w:cs="Arial"/>
          <w:color w:val="auto"/>
          <w:lang w:bidi="ar-SA"/>
        </w:rPr>
        <w:t>АДМИНИСТРАЦИЯ</w:t>
      </w:r>
    </w:p>
    <w:p w:rsidR="0062496E" w:rsidRPr="0062496E" w:rsidRDefault="0062496E" w:rsidP="0062496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62496E">
        <w:rPr>
          <w:rFonts w:ascii="Arial" w:eastAsia="Calibri" w:hAnsi="Arial" w:cs="Arial"/>
          <w:color w:val="auto"/>
          <w:lang w:bidi="ar-SA"/>
        </w:rPr>
        <w:t>ОДИНЦОВСКОГО ГОРОДСКОГО ОКРУГА</w:t>
      </w:r>
    </w:p>
    <w:p w:rsidR="0062496E" w:rsidRPr="0062496E" w:rsidRDefault="0062496E" w:rsidP="0062496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62496E">
        <w:rPr>
          <w:rFonts w:ascii="Arial" w:eastAsia="Calibri" w:hAnsi="Arial" w:cs="Arial"/>
          <w:color w:val="auto"/>
          <w:lang w:bidi="ar-SA"/>
        </w:rPr>
        <w:t>МОСКОВСКОЙ ОБЛАСТИ</w:t>
      </w:r>
    </w:p>
    <w:p w:rsidR="0062496E" w:rsidRPr="0062496E" w:rsidRDefault="0062496E" w:rsidP="0062496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62496E">
        <w:rPr>
          <w:rFonts w:ascii="Arial" w:eastAsia="Calibri" w:hAnsi="Arial" w:cs="Arial"/>
          <w:color w:val="auto"/>
          <w:lang w:bidi="ar-SA"/>
        </w:rPr>
        <w:t>ПОСТАНОВЛЕНИЕ</w:t>
      </w:r>
    </w:p>
    <w:p w:rsidR="0062496E" w:rsidRPr="0062496E" w:rsidRDefault="0062496E" w:rsidP="0062496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62496E">
        <w:rPr>
          <w:rFonts w:ascii="Arial" w:eastAsia="Calibri" w:hAnsi="Arial" w:cs="Arial"/>
          <w:color w:val="auto"/>
          <w:lang w:bidi="ar-SA"/>
        </w:rPr>
        <w:t>04.10.2021 № 3614</w:t>
      </w: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0653C0">
      <w:pPr>
        <w:pStyle w:val="1"/>
        <w:spacing w:line="240" w:lineRule="auto"/>
        <w:ind w:firstLine="0"/>
        <w:jc w:val="center"/>
      </w:pPr>
    </w:p>
    <w:p w:rsidR="00124739" w:rsidRDefault="00124739" w:rsidP="006951ED">
      <w:pPr>
        <w:pStyle w:val="1"/>
        <w:spacing w:line="240" w:lineRule="auto"/>
        <w:ind w:firstLine="0"/>
      </w:pPr>
    </w:p>
    <w:p w:rsidR="00763CE8" w:rsidRDefault="003B60BB" w:rsidP="000653C0">
      <w:pPr>
        <w:pStyle w:val="1"/>
        <w:spacing w:line="240" w:lineRule="auto"/>
        <w:ind w:firstLine="0"/>
        <w:jc w:val="center"/>
      </w:pPr>
      <w:r>
        <w:t xml:space="preserve">О </w:t>
      </w:r>
      <w:r w:rsidR="009A0BF8">
        <w:t>создании постоянно действующей конкурсно</w:t>
      </w:r>
      <w:r w:rsidR="000653C0">
        <w:t>й</w:t>
      </w:r>
      <w:r w:rsidR="009A0BF8">
        <w:t xml:space="preserve"> комиссии по проведению</w:t>
      </w:r>
      <w:r>
        <w:t xml:space="preserve"> открытых конкурсов по отбору управляющих организаций для управления многоквартирными домами</w:t>
      </w:r>
    </w:p>
    <w:p w:rsidR="008C75F4" w:rsidRDefault="008C75F4" w:rsidP="000653C0">
      <w:pPr>
        <w:pStyle w:val="1"/>
        <w:spacing w:line="240" w:lineRule="auto"/>
        <w:ind w:firstLine="0"/>
        <w:jc w:val="center"/>
      </w:pPr>
    </w:p>
    <w:p w:rsidR="008C75F4" w:rsidRDefault="008C75F4" w:rsidP="000653C0">
      <w:pPr>
        <w:pStyle w:val="1"/>
        <w:spacing w:line="240" w:lineRule="auto"/>
        <w:ind w:firstLine="0"/>
        <w:jc w:val="center"/>
      </w:pPr>
    </w:p>
    <w:p w:rsidR="00763CE8" w:rsidRDefault="003B60BB" w:rsidP="000653C0">
      <w:pPr>
        <w:pStyle w:val="1"/>
        <w:spacing w:line="240" w:lineRule="auto"/>
        <w:ind w:firstLine="567"/>
        <w:jc w:val="both"/>
      </w:pPr>
      <w:proofErr w:type="gramStart"/>
      <w:r>
        <w:t>На основании статей 161, 163 Жилищного кодекса Российской Федерации,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Одинцовского городского округа Московской области,</w:t>
      </w:r>
      <w:r w:rsidR="001443D0" w:rsidRPr="001443D0">
        <w:t xml:space="preserve"> </w:t>
      </w:r>
      <w:r w:rsidR="001443D0">
        <w:t>Положением о конкурсной комиссии по</w:t>
      </w:r>
      <w:proofErr w:type="gramEnd"/>
      <w:r w:rsidR="001443D0">
        <w:t xml:space="preserve"> проведению открытых конкурсов по отбору управляющих организаций для управления многоквартирными домами, расположенными на территории Одинцовского городского округа Московской области,</w:t>
      </w:r>
      <w:r>
        <w:t xml:space="preserve"> в целях реализации обязанности органов местного самоуправления по проведению отбора управляющих организаций для управления многоквартирными домами,</w:t>
      </w:r>
    </w:p>
    <w:p w:rsidR="009A0BF8" w:rsidRDefault="009A0BF8" w:rsidP="001443D0">
      <w:pPr>
        <w:pStyle w:val="1"/>
        <w:spacing w:line="240" w:lineRule="auto"/>
        <w:ind w:firstLine="567"/>
        <w:jc w:val="both"/>
      </w:pPr>
    </w:p>
    <w:p w:rsidR="00763CE8" w:rsidRDefault="003B60BB" w:rsidP="00124739">
      <w:pPr>
        <w:pStyle w:val="1"/>
        <w:spacing w:line="240" w:lineRule="auto"/>
        <w:ind w:firstLine="567"/>
        <w:jc w:val="center"/>
      </w:pPr>
      <w:r>
        <w:t>ПОСТАНОВЛЯЮ:</w:t>
      </w:r>
    </w:p>
    <w:p w:rsidR="009A0BF8" w:rsidRDefault="009A0BF8" w:rsidP="001443D0">
      <w:pPr>
        <w:pStyle w:val="1"/>
        <w:spacing w:line="240" w:lineRule="auto"/>
        <w:ind w:firstLine="567"/>
        <w:jc w:val="both"/>
      </w:pPr>
    </w:p>
    <w:p w:rsidR="00763CE8" w:rsidRDefault="001443D0" w:rsidP="001443D0">
      <w:pPr>
        <w:pStyle w:val="1"/>
        <w:tabs>
          <w:tab w:val="left" w:pos="1417"/>
        </w:tabs>
        <w:spacing w:line="240" w:lineRule="auto"/>
        <w:ind w:firstLine="567"/>
        <w:jc w:val="both"/>
      </w:pPr>
      <w:r>
        <w:t xml:space="preserve">1. </w:t>
      </w:r>
      <w:r w:rsidR="003B60BB">
        <w:t>Создать постоянно действующую конкурсную комиссию по проведению открытых конкурсов по отбору управляющих организаций для управления многоквартирными домами, расположенными на территории Одинцовского городского округа Московской области</w:t>
      </w:r>
      <w:r w:rsidR="009A0BF8">
        <w:t xml:space="preserve"> (далее – Комиссия)</w:t>
      </w:r>
      <w:r w:rsidR="003B60BB">
        <w:t>, и утвердить ее состав (прилагается).</w:t>
      </w:r>
    </w:p>
    <w:p w:rsidR="00763CE8" w:rsidRDefault="001443D0" w:rsidP="001443D0">
      <w:pPr>
        <w:pStyle w:val="1"/>
        <w:tabs>
          <w:tab w:val="left" w:pos="1417"/>
        </w:tabs>
        <w:spacing w:line="240" w:lineRule="auto"/>
        <w:ind w:firstLine="567"/>
        <w:jc w:val="both"/>
      </w:pPr>
      <w:r>
        <w:t xml:space="preserve">2. </w:t>
      </w:r>
      <w:r w:rsidR="003B60BB">
        <w:t>Установить, что Управление жилищно-коммунального хозяйства Администрации Одинцовского городского округа Московской области:</w:t>
      </w:r>
    </w:p>
    <w:p w:rsidR="00763CE8" w:rsidRDefault="001443D0" w:rsidP="001443D0">
      <w:pPr>
        <w:pStyle w:val="1"/>
        <w:tabs>
          <w:tab w:val="left" w:pos="1417"/>
        </w:tabs>
        <w:spacing w:line="240" w:lineRule="auto"/>
        <w:ind w:firstLine="567"/>
        <w:jc w:val="both"/>
      </w:pPr>
      <w:proofErr w:type="gramStart"/>
      <w:r>
        <w:t>1) в</w:t>
      </w:r>
      <w:r w:rsidR="003B60BB">
        <w:t xml:space="preserve">ыступает от имени Администрации Одинцовского городского округа Московской области организатором открытых конкурсов по отбору управляющих организаций для управления многоквартирными домами, </w:t>
      </w:r>
      <w:r w:rsidR="003B60BB">
        <w:lastRenderedPageBreak/>
        <w:t>расположенными на территории Одинцовского городского округа Московской области;</w:t>
      </w:r>
      <w:proofErr w:type="gramEnd"/>
    </w:p>
    <w:p w:rsidR="00763CE8" w:rsidRDefault="001443D0" w:rsidP="001443D0">
      <w:pPr>
        <w:pStyle w:val="1"/>
        <w:tabs>
          <w:tab w:val="left" w:pos="1418"/>
        </w:tabs>
        <w:spacing w:line="240" w:lineRule="auto"/>
        <w:ind w:firstLine="567"/>
        <w:jc w:val="both"/>
      </w:pPr>
      <w:r>
        <w:t>2) р</w:t>
      </w:r>
      <w:r w:rsidR="003B60BB">
        <w:t>азрабатывает при участии Территориальных управлений Администрации Одинцовского городского округа Московской области и (или) с привлечением специализированной организации и представляет на утверждение конкурсную документацию;</w:t>
      </w:r>
    </w:p>
    <w:p w:rsidR="00763CE8" w:rsidRDefault="001443D0" w:rsidP="001443D0">
      <w:pPr>
        <w:pStyle w:val="1"/>
        <w:tabs>
          <w:tab w:val="left" w:pos="1418"/>
        </w:tabs>
        <w:spacing w:line="240" w:lineRule="auto"/>
        <w:ind w:firstLine="567"/>
        <w:jc w:val="both"/>
      </w:pPr>
      <w:r>
        <w:t xml:space="preserve">3) </w:t>
      </w:r>
      <w:r w:rsidR="00124739">
        <w:t>о</w:t>
      </w:r>
      <w:r w:rsidR="003B60BB">
        <w:t>пределяет сроки проведения открытого конкурса по отбору управляющих организаций для управления многоквартирными домами.</w:t>
      </w:r>
    </w:p>
    <w:p w:rsidR="00763CE8" w:rsidRDefault="001443D0" w:rsidP="001443D0">
      <w:pPr>
        <w:pStyle w:val="1"/>
        <w:tabs>
          <w:tab w:val="left" w:pos="1418"/>
        </w:tabs>
        <w:spacing w:line="240" w:lineRule="auto"/>
        <w:ind w:firstLine="567"/>
        <w:jc w:val="both"/>
      </w:pPr>
      <w:r>
        <w:t xml:space="preserve">3. </w:t>
      </w:r>
      <w:r w:rsidR="003B60BB"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"Интернет".</w:t>
      </w:r>
    </w:p>
    <w:p w:rsidR="00763CE8" w:rsidRDefault="001443D0" w:rsidP="001443D0">
      <w:pPr>
        <w:pStyle w:val="1"/>
        <w:tabs>
          <w:tab w:val="left" w:pos="2136"/>
        </w:tabs>
        <w:spacing w:line="240" w:lineRule="auto"/>
        <w:ind w:firstLine="567"/>
        <w:jc w:val="both"/>
      </w:pPr>
      <w:r>
        <w:t xml:space="preserve">4. </w:t>
      </w:r>
      <w:r w:rsidR="003B60BB">
        <w:t>Настоящее постановление вступает в силу со дня его подписания.</w:t>
      </w:r>
    </w:p>
    <w:p w:rsidR="00763CE8" w:rsidRDefault="001443D0" w:rsidP="001443D0">
      <w:pPr>
        <w:pStyle w:val="1"/>
        <w:tabs>
          <w:tab w:val="left" w:pos="1418"/>
        </w:tabs>
        <w:spacing w:line="240" w:lineRule="auto"/>
        <w:ind w:firstLine="567"/>
        <w:jc w:val="both"/>
      </w:pPr>
      <w:r>
        <w:t xml:space="preserve">5. </w:t>
      </w:r>
      <w:proofErr w:type="gramStart"/>
      <w:r w:rsidR="003B60BB">
        <w:t>Контроль за</w:t>
      </w:r>
      <w:proofErr w:type="gramEnd"/>
      <w:r w:rsidR="003B60BB">
        <w:t xml:space="preserve"> исполнением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9A0BF8">
        <w:t xml:space="preserve">М.В. </w:t>
      </w:r>
      <w:proofErr w:type="spellStart"/>
      <w:r w:rsidR="009A0BF8">
        <w:t>Коротаева</w:t>
      </w:r>
      <w:proofErr w:type="spellEnd"/>
    </w:p>
    <w:p w:rsidR="007A34B6" w:rsidRDefault="007A34B6" w:rsidP="001443D0">
      <w:pPr>
        <w:pStyle w:val="1"/>
        <w:tabs>
          <w:tab w:val="left" w:pos="1418"/>
        </w:tabs>
        <w:spacing w:line="240" w:lineRule="auto"/>
        <w:ind w:firstLine="567"/>
        <w:jc w:val="both"/>
      </w:pPr>
    </w:p>
    <w:p w:rsidR="007A34B6" w:rsidRDefault="007A34B6" w:rsidP="007A34B6">
      <w:pPr>
        <w:pStyle w:val="1"/>
        <w:tabs>
          <w:tab w:val="left" w:pos="1418"/>
        </w:tabs>
        <w:spacing w:line="240" w:lineRule="auto"/>
        <w:ind w:firstLine="0"/>
        <w:jc w:val="both"/>
      </w:pPr>
    </w:p>
    <w:p w:rsidR="00763CE8" w:rsidRDefault="003B60BB">
      <w:pPr>
        <w:pStyle w:val="1"/>
        <w:spacing w:line="240" w:lineRule="auto"/>
        <w:ind w:firstLine="0"/>
        <w:jc w:val="both"/>
      </w:pPr>
      <w:r>
        <w:t>Глава Одинцовского</w:t>
      </w:r>
    </w:p>
    <w:p w:rsidR="007C0671" w:rsidRDefault="003B60BB" w:rsidP="007C0671">
      <w:pPr>
        <w:pStyle w:val="1"/>
        <w:tabs>
          <w:tab w:val="left" w:pos="7651"/>
        </w:tabs>
        <w:spacing w:after="100" w:line="240" w:lineRule="auto"/>
        <w:ind w:firstLine="0"/>
        <w:jc w:val="both"/>
      </w:pPr>
      <w:r>
        <w:t>городского округа</w:t>
      </w:r>
      <w:r>
        <w:tab/>
        <w:t>А.Р. Иванов</w:t>
      </w:r>
    </w:p>
    <w:p w:rsidR="007C0671" w:rsidRDefault="007C0671" w:rsidP="007C0671">
      <w:pPr>
        <w:pStyle w:val="1"/>
        <w:tabs>
          <w:tab w:val="left" w:pos="7651"/>
        </w:tabs>
        <w:spacing w:after="100" w:line="240" w:lineRule="auto"/>
        <w:ind w:firstLine="0"/>
        <w:jc w:val="both"/>
      </w:pPr>
    </w:p>
    <w:p w:rsidR="007C0671" w:rsidRDefault="007C0671" w:rsidP="007C0671">
      <w:pPr>
        <w:pStyle w:val="1"/>
        <w:tabs>
          <w:tab w:val="left" w:pos="7651"/>
        </w:tabs>
        <w:spacing w:after="100" w:line="240" w:lineRule="auto"/>
        <w:ind w:firstLine="0"/>
        <w:jc w:val="both"/>
      </w:pPr>
    </w:p>
    <w:p w:rsidR="007C0671" w:rsidRDefault="007C0671" w:rsidP="007C0671">
      <w:pPr>
        <w:pStyle w:val="1"/>
        <w:tabs>
          <w:tab w:val="left" w:pos="7651"/>
        </w:tabs>
        <w:spacing w:after="100" w:line="240" w:lineRule="auto"/>
        <w:ind w:firstLine="0"/>
        <w:jc w:val="both"/>
      </w:pPr>
      <w:bookmarkStart w:id="0" w:name="_GoBack"/>
      <w:bookmarkEnd w:id="0"/>
    </w:p>
    <w:p w:rsidR="007A34B6" w:rsidRPr="007A34B6" w:rsidRDefault="003B60BB" w:rsidP="007C0671">
      <w:pPr>
        <w:pStyle w:val="1"/>
        <w:tabs>
          <w:tab w:val="left" w:pos="7651"/>
        </w:tabs>
        <w:spacing w:after="100" w:line="240" w:lineRule="auto"/>
        <w:ind w:firstLine="0"/>
        <w:jc w:val="both"/>
      </w:pPr>
      <w:proofErr w:type="gramStart"/>
      <w:r w:rsidRPr="007A34B6">
        <w:t>Утвержден</w:t>
      </w:r>
      <w:proofErr w:type="gramEnd"/>
      <w:r w:rsidRPr="007A34B6">
        <w:t xml:space="preserve"> постановлением Администрации Одинцовского городского округа </w:t>
      </w:r>
    </w:p>
    <w:p w:rsidR="007A34B6" w:rsidRPr="007A34B6" w:rsidRDefault="003B60BB" w:rsidP="001443D0">
      <w:pPr>
        <w:pStyle w:val="20"/>
        <w:spacing w:after="0" w:line="240" w:lineRule="auto"/>
        <w:ind w:left="5528" w:right="34"/>
        <w:rPr>
          <w:sz w:val="28"/>
          <w:szCs w:val="28"/>
        </w:rPr>
      </w:pPr>
      <w:r w:rsidRPr="007A34B6">
        <w:rPr>
          <w:sz w:val="28"/>
          <w:szCs w:val="28"/>
        </w:rPr>
        <w:t xml:space="preserve">Московской области </w:t>
      </w:r>
    </w:p>
    <w:p w:rsidR="00763CE8" w:rsidRPr="007A34B6" w:rsidRDefault="003B60BB" w:rsidP="001443D0">
      <w:pPr>
        <w:pStyle w:val="20"/>
        <w:spacing w:after="0" w:line="240" w:lineRule="auto"/>
        <w:ind w:left="5528" w:right="34"/>
        <w:rPr>
          <w:sz w:val="28"/>
          <w:szCs w:val="28"/>
        </w:rPr>
      </w:pPr>
      <w:r w:rsidRPr="007A34B6">
        <w:rPr>
          <w:sz w:val="28"/>
          <w:szCs w:val="28"/>
        </w:rPr>
        <w:t xml:space="preserve">от </w:t>
      </w:r>
      <w:r w:rsidR="0062496E">
        <w:rPr>
          <w:sz w:val="28"/>
          <w:szCs w:val="28"/>
        </w:rPr>
        <w:t>04.10.2021</w:t>
      </w:r>
      <w:r w:rsidR="007A34B6" w:rsidRPr="007A34B6">
        <w:rPr>
          <w:sz w:val="28"/>
          <w:szCs w:val="28"/>
        </w:rPr>
        <w:t xml:space="preserve"> № </w:t>
      </w:r>
      <w:r w:rsidR="0062496E">
        <w:rPr>
          <w:sz w:val="28"/>
          <w:szCs w:val="28"/>
        </w:rPr>
        <w:t>3614</w:t>
      </w:r>
    </w:p>
    <w:p w:rsidR="007A34B6" w:rsidRDefault="007A34B6" w:rsidP="000F3FA0">
      <w:pPr>
        <w:pStyle w:val="1"/>
        <w:spacing w:line="276" w:lineRule="auto"/>
        <w:ind w:right="35" w:firstLine="0"/>
        <w:jc w:val="center"/>
      </w:pPr>
    </w:p>
    <w:p w:rsidR="00763CE8" w:rsidRDefault="003B60BB" w:rsidP="001443D0">
      <w:pPr>
        <w:pStyle w:val="1"/>
        <w:spacing w:line="240" w:lineRule="auto"/>
        <w:ind w:firstLine="0"/>
        <w:jc w:val="center"/>
      </w:pPr>
      <w:r>
        <w:t>СОСТАВ</w:t>
      </w:r>
    </w:p>
    <w:p w:rsidR="00763CE8" w:rsidRDefault="003B60BB" w:rsidP="001443D0">
      <w:pPr>
        <w:pStyle w:val="1"/>
        <w:spacing w:line="240" w:lineRule="auto"/>
        <w:ind w:firstLine="0"/>
        <w:jc w:val="center"/>
      </w:pPr>
      <w:r>
        <w:t>конкурсной комиссии по проведению открытых конкурсов по отбору</w:t>
      </w:r>
      <w:r>
        <w:br/>
        <w:t>управляющих организаций для управления многоквартирными домами,</w:t>
      </w:r>
      <w:r>
        <w:br/>
        <w:t>расположенными на территории Одинцовского городского округа</w:t>
      </w:r>
      <w:r>
        <w:br/>
        <w:t>Московской области</w:t>
      </w:r>
    </w:p>
    <w:p w:rsidR="007A34B6" w:rsidRDefault="007A34B6" w:rsidP="001443D0">
      <w:pPr>
        <w:pStyle w:val="1"/>
        <w:spacing w:line="240" w:lineRule="auto"/>
        <w:ind w:firstLine="0"/>
        <w:jc w:val="center"/>
      </w:pPr>
    </w:p>
    <w:p w:rsidR="00D17276" w:rsidRDefault="007A34B6" w:rsidP="0014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A34B6" w:rsidRDefault="007A34B6" w:rsidP="001443D0">
      <w:pPr>
        <w:rPr>
          <w:rFonts w:ascii="Times New Roman" w:hAnsi="Times New Roman" w:cs="Times New Roman"/>
          <w:sz w:val="28"/>
          <w:szCs w:val="28"/>
        </w:rPr>
      </w:pPr>
    </w:p>
    <w:p w:rsidR="007A34B6" w:rsidRDefault="007A34B6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Коротаев – заместитель Главы Администрации Одинцовского городского округа </w:t>
      </w:r>
    </w:p>
    <w:p w:rsidR="007A34B6" w:rsidRDefault="007A34B6" w:rsidP="001443D0">
      <w:pPr>
        <w:rPr>
          <w:rFonts w:ascii="Times New Roman" w:hAnsi="Times New Roman" w:cs="Times New Roman"/>
          <w:sz w:val="28"/>
          <w:szCs w:val="28"/>
        </w:rPr>
      </w:pPr>
    </w:p>
    <w:p w:rsidR="007A34B6" w:rsidRDefault="007A34B6" w:rsidP="00144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A34B6" w:rsidRDefault="007A34B6" w:rsidP="001443D0">
      <w:pPr>
        <w:rPr>
          <w:rFonts w:ascii="Times New Roman" w:hAnsi="Times New Roman" w:cs="Times New Roman"/>
          <w:sz w:val="28"/>
          <w:szCs w:val="28"/>
        </w:rPr>
      </w:pPr>
    </w:p>
    <w:p w:rsidR="007A34B6" w:rsidRDefault="007A34B6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Т.Б. Тимошина – начальник Управления жилищно-коммунального хозяйства Администрации Одинцовского городского округа</w:t>
      </w:r>
    </w:p>
    <w:p w:rsidR="007A34B6" w:rsidRDefault="007A34B6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7A34B6" w:rsidRDefault="007A34B6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7A34B6" w:rsidRDefault="007A34B6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– начальник отдела по ремонту, эксплуатации и перспективному развитию жилого фонда Управления жилищно-коммунального хозяйства Администрации Одинцо</w:t>
      </w:r>
      <w:r w:rsidR="00143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Бушуев - старший инспектор </w:t>
      </w:r>
      <w:r w:rsidRPr="00143E3A">
        <w:rPr>
          <w:rFonts w:ascii="Times New Roman" w:hAnsi="Times New Roman" w:cs="Times New Roman"/>
          <w:sz w:val="28"/>
          <w:szCs w:val="28"/>
        </w:rPr>
        <w:t>отдела по ремонту, эксплуатации и перспективному развитию жилого фонда Управления жилищно-коммунального хозяйства Администрации Одинцовского городского округа</w:t>
      </w: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главный инспектор </w:t>
      </w:r>
      <w:r w:rsidRPr="00143E3A">
        <w:rPr>
          <w:rFonts w:ascii="Times New Roman" w:hAnsi="Times New Roman" w:cs="Times New Roman"/>
          <w:sz w:val="28"/>
          <w:szCs w:val="28"/>
        </w:rPr>
        <w:t>отдела по ремонту, эксплуатации и перспективному развитию жилого фонда Управления жилищно-коммунального хозяйства Администрации Одинцовского городского округа</w:t>
      </w: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143E3A" w:rsidRPr="008C75F4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5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75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5F4">
        <w:rPr>
          <w:rFonts w:ascii="Times New Roman" w:hAnsi="Times New Roman" w:cs="Times New Roman"/>
          <w:sz w:val="28"/>
          <w:szCs w:val="28"/>
        </w:rPr>
        <w:t xml:space="preserve">главный инспектор отдела муниципального жилищного контроля </w:t>
      </w:r>
      <w:r w:rsidR="008C75F4" w:rsidRPr="00143E3A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Администрации Одинцовского городского округа</w:t>
      </w: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143E3A" w:rsidRDefault="00143E3A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Трошин   –   депутат Совета депутатов Одинцовского городского округа</w:t>
      </w:r>
    </w:p>
    <w:p w:rsidR="001443D0" w:rsidRDefault="001443D0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1443D0" w:rsidRDefault="001443D0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443D0" w:rsidRPr="007A34B6" w:rsidRDefault="001443D0" w:rsidP="001443D0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                                               Т.Б. Тимошина</w:t>
      </w:r>
    </w:p>
    <w:sectPr w:rsidR="001443D0" w:rsidRPr="007A34B6">
      <w:pgSz w:w="11900" w:h="16840"/>
      <w:pgMar w:top="668" w:right="531" w:bottom="890" w:left="1553" w:header="240" w:footer="4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62" w:rsidRDefault="00566062">
      <w:r>
        <w:separator/>
      </w:r>
    </w:p>
  </w:endnote>
  <w:endnote w:type="continuationSeparator" w:id="0">
    <w:p w:rsidR="00566062" w:rsidRDefault="0056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62" w:rsidRDefault="00566062"/>
  </w:footnote>
  <w:footnote w:type="continuationSeparator" w:id="0">
    <w:p w:rsidR="00566062" w:rsidRDefault="005660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692"/>
    <w:multiLevelType w:val="multilevel"/>
    <w:tmpl w:val="7FF8E0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368C7"/>
    <w:multiLevelType w:val="multilevel"/>
    <w:tmpl w:val="D936A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64DF6"/>
    <w:multiLevelType w:val="multilevel"/>
    <w:tmpl w:val="32264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A3158"/>
    <w:multiLevelType w:val="multilevel"/>
    <w:tmpl w:val="4F0E6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B43E8"/>
    <w:multiLevelType w:val="multilevel"/>
    <w:tmpl w:val="BA9C6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94A65"/>
    <w:multiLevelType w:val="multilevel"/>
    <w:tmpl w:val="B1B86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75030"/>
    <w:multiLevelType w:val="multilevel"/>
    <w:tmpl w:val="F21EE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8"/>
    <w:rsid w:val="000653C0"/>
    <w:rsid w:val="000F3FA0"/>
    <w:rsid w:val="00124739"/>
    <w:rsid w:val="00143E3A"/>
    <w:rsid w:val="001443D0"/>
    <w:rsid w:val="002876A9"/>
    <w:rsid w:val="003B60BB"/>
    <w:rsid w:val="00405EA8"/>
    <w:rsid w:val="00462756"/>
    <w:rsid w:val="00566062"/>
    <w:rsid w:val="0062496E"/>
    <w:rsid w:val="00647C5A"/>
    <w:rsid w:val="006951ED"/>
    <w:rsid w:val="006C3AE7"/>
    <w:rsid w:val="00763CE8"/>
    <w:rsid w:val="007A34B6"/>
    <w:rsid w:val="007C0671"/>
    <w:rsid w:val="008C75F4"/>
    <w:rsid w:val="009A0BF8"/>
    <w:rsid w:val="00AC398A"/>
    <w:rsid w:val="00D17276"/>
    <w:rsid w:val="00F11998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60" w:line="276" w:lineRule="auto"/>
      <w:ind w:left="5980" w:right="3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C75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5F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60" w:line="276" w:lineRule="auto"/>
      <w:ind w:left="5980" w:right="3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C75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5F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</cp:revision>
  <cp:lastPrinted>2021-10-07T14:10:00Z</cp:lastPrinted>
  <dcterms:created xsi:type="dcterms:W3CDTF">2021-11-01T09:36:00Z</dcterms:created>
  <dcterms:modified xsi:type="dcterms:W3CDTF">2021-11-01T09:38:00Z</dcterms:modified>
</cp:coreProperties>
</file>