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C9" w:rsidRDefault="008348C9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B2" w:rsidRDefault="00ED52B2" w:rsidP="00ED5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36" w:rsidRDefault="00DB6036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FB2" w:rsidRDefault="00644FB2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8348C9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FB2" w:rsidRDefault="00644FB2" w:rsidP="008348C9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EC" w:rsidRPr="00ED52B2" w:rsidRDefault="00ED52B2" w:rsidP="00EC390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516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9232A5">
        <w:rPr>
          <w:rFonts w:ascii="Times New Roman" w:hAnsi="Times New Roman" w:cs="Times New Roman"/>
          <w:bCs/>
          <w:sz w:val="28"/>
          <w:szCs w:val="28"/>
        </w:rPr>
        <w:t>Схемы</w:t>
      </w:r>
      <w:r w:rsidR="00C8150D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временных конструкций и площадок для реализации </w:t>
      </w:r>
      <w:r w:rsidR="00163B34">
        <w:rPr>
          <w:rFonts w:ascii="Times New Roman" w:hAnsi="Times New Roman" w:cs="Times New Roman"/>
          <w:bCs/>
          <w:sz w:val="28"/>
          <w:szCs w:val="28"/>
        </w:rPr>
        <w:t>рассады, саженцев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 плодоовощных культур, цветов и сопутствующих товаров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Одинцовского </w:t>
      </w:r>
      <w:r w:rsidR="008178E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DC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36142">
        <w:rPr>
          <w:rFonts w:ascii="Times New Roman" w:hAnsi="Times New Roman" w:cs="Times New Roman"/>
          <w:bCs/>
          <w:sz w:val="28"/>
          <w:szCs w:val="28"/>
        </w:rPr>
        <w:t>2022</w:t>
      </w:r>
      <w:r w:rsidR="0014445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B6036" w:rsidRDefault="00DB6036" w:rsidP="008348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EC" w:rsidRPr="005A61EC" w:rsidRDefault="005A61EC" w:rsidP="008348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3036" w:rsidRDefault="009A3036" w:rsidP="00D431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</w:t>
      </w:r>
      <w:hyperlink r:id="rId6" w:history="1">
        <w:r w:rsidRPr="00834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="00CC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673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0D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 w:rsidRPr="0067320D">
        <w:rPr>
          <w:rFonts w:ascii="Times New Roman" w:hAnsi="Times New Roman" w:cs="Times New Roman"/>
          <w:sz w:val="28"/>
          <w:szCs w:val="28"/>
        </w:rPr>
        <w:t xml:space="preserve">, 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 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оссийской Федерации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от 03.12.2014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№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1300 </w:t>
      </w:r>
      <w:r w:rsidR="00BF7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F7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Pr="00A768F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68F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сковской области от 30.12.2014 №</w:t>
      </w:r>
      <w:r w:rsidRPr="00A768F3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A768F3">
        <w:rPr>
          <w:rFonts w:ascii="Times New Roman" w:hAnsi="Times New Roman" w:cs="Times New Roman"/>
          <w:sz w:val="28"/>
          <w:szCs w:val="28"/>
        </w:rPr>
        <w:t>О регулировании дополнительных вопросов в сфере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20D">
        <w:rPr>
          <w:rFonts w:ascii="Times New Roman" w:hAnsi="Times New Roman" w:cs="Times New Roman"/>
          <w:sz w:val="28"/>
          <w:szCs w:val="28"/>
        </w:rPr>
        <w:t xml:space="preserve">от 07.03.2014 </w:t>
      </w:r>
      <w:hyperlink r:id="rId7" w:history="1">
        <w:r w:rsidRPr="00834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67320D">
        <w:rPr>
          <w:rFonts w:ascii="Times New Roman" w:hAnsi="Times New Roman" w:cs="Times New Roman"/>
          <w:sz w:val="28"/>
          <w:szCs w:val="28"/>
        </w:rPr>
        <w:t xml:space="preserve">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67320D">
        <w:rPr>
          <w:rFonts w:ascii="Times New Roman" w:hAnsi="Times New Roman" w:cs="Times New Roman"/>
          <w:sz w:val="28"/>
          <w:szCs w:val="28"/>
        </w:rPr>
        <w:t xml:space="preserve">Об обеспечении тишины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320D">
        <w:rPr>
          <w:rFonts w:ascii="Times New Roman" w:hAnsi="Times New Roman" w:cs="Times New Roman"/>
          <w:sz w:val="28"/>
          <w:szCs w:val="28"/>
        </w:rPr>
        <w:t>и покоя граждан на территории Московской области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20D">
        <w:rPr>
          <w:rFonts w:ascii="Times New Roman" w:hAnsi="Times New Roman" w:cs="Times New Roman"/>
          <w:sz w:val="28"/>
          <w:szCs w:val="28"/>
        </w:rPr>
        <w:t xml:space="preserve"> </w:t>
      </w:r>
      <w:r w:rsidRPr="008348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</w:t>
      </w:r>
      <w:r w:rsidR="00E24A06" w:rsidRPr="00834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48C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48C9">
        <w:rPr>
          <w:rFonts w:ascii="Times New Roman" w:hAnsi="Times New Roman" w:cs="Times New Roman"/>
          <w:sz w:val="28"/>
          <w:szCs w:val="28"/>
        </w:rPr>
        <w:t xml:space="preserve">от </w:t>
      </w:r>
      <w:r w:rsidR="007F3BA2">
        <w:rPr>
          <w:rFonts w:ascii="Times New Roman" w:hAnsi="Times New Roman" w:cs="Times New Roman"/>
          <w:sz w:val="28"/>
          <w:szCs w:val="28"/>
        </w:rPr>
        <w:t>20.07.2020 № 1724</w:t>
      </w:r>
      <w:r w:rsidRPr="008348C9">
        <w:rPr>
          <w:rFonts w:ascii="Times New Roman" w:hAnsi="Times New Roman" w:cs="Times New Roman"/>
          <w:sz w:val="28"/>
          <w:szCs w:val="28"/>
        </w:rPr>
        <w:t xml:space="preserve"> «</w:t>
      </w:r>
      <w:r w:rsidR="003F0B96" w:rsidRPr="00BD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размещении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временных конструкций и площадок для реализации </w:t>
      </w:r>
      <w:r w:rsidR="00163B34">
        <w:rPr>
          <w:rFonts w:ascii="Times New Roman" w:hAnsi="Times New Roman" w:cs="Times New Roman"/>
          <w:bCs/>
          <w:sz w:val="28"/>
          <w:szCs w:val="28"/>
        </w:rPr>
        <w:t>рассады, саженцев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 плодоовощных культур, цветов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и сопутствующих товаров на территории Одинцовского городского округа </w:t>
      </w:r>
      <w:r w:rsidR="003F0B96" w:rsidRPr="00F456F5">
        <w:rPr>
          <w:rFonts w:ascii="Times New Roman" w:hAnsi="Times New Roman"/>
          <w:sz w:val="28"/>
          <w:szCs w:val="28"/>
        </w:rPr>
        <w:t>Московской области</w:t>
      </w:r>
      <w:r w:rsidRPr="008348C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0B96">
        <w:rPr>
          <w:rFonts w:ascii="Times New Roman" w:hAnsi="Times New Roman" w:cs="Times New Roman"/>
          <w:sz w:val="28"/>
          <w:szCs w:val="28"/>
        </w:rPr>
        <w:t xml:space="preserve">в </w:t>
      </w:r>
      <w:r w:rsidR="003F0B96" w:rsidRPr="00C151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F0B96">
        <w:rPr>
          <w:rFonts w:ascii="Times New Roman" w:hAnsi="Times New Roman" w:cs="Times New Roman"/>
          <w:sz w:val="28"/>
          <w:szCs w:val="28"/>
        </w:rPr>
        <w:t>поддержки членов крестьянского (фермерск</w:t>
      </w:r>
      <w:r w:rsidR="007A2633">
        <w:rPr>
          <w:rFonts w:ascii="Times New Roman" w:hAnsi="Times New Roman" w:cs="Times New Roman"/>
          <w:sz w:val="28"/>
          <w:szCs w:val="28"/>
        </w:rPr>
        <w:t xml:space="preserve">ого) хозяйства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2633">
        <w:rPr>
          <w:rFonts w:ascii="Times New Roman" w:hAnsi="Times New Roman" w:cs="Times New Roman"/>
          <w:sz w:val="28"/>
          <w:szCs w:val="28"/>
        </w:rPr>
        <w:t xml:space="preserve">и производителей </w:t>
      </w:r>
      <w:r w:rsidR="003F0B96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3F0B96" w:rsidRPr="00C151F9">
        <w:rPr>
          <w:rFonts w:ascii="Times New Roman" w:hAnsi="Times New Roman" w:cs="Times New Roman"/>
          <w:sz w:val="28"/>
          <w:szCs w:val="28"/>
        </w:rPr>
        <w:t xml:space="preserve">удовлетворения покупательского спроса и упорядочения торговли </w:t>
      </w:r>
      <w:r w:rsidR="003F0B96">
        <w:rPr>
          <w:rFonts w:ascii="Times New Roman" w:hAnsi="Times New Roman" w:cs="Times New Roman"/>
          <w:sz w:val="28"/>
          <w:szCs w:val="28"/>
        </w:rPr>
        <w:t xml:space="preserve">саженцами деревьев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B96">
        <w:rPr>
          <w:rFonts w:ascii="Times New Roman" w:hAnsi="Times New Roman" w:cs="Times New Roman"/>
          <w:sz w:val="28"/>
          <w:szCs w:val="28"/>
        </w:rPr>
        <w:t>и кустарников, используемых в сельском хозяйстве и иных сельскохозяйственных культур для получения рассады и семян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Одинцовского городского округа Московской области,</w:t>
      </w:r>
    </w:p>
    <w:p w:rsidR="00C20516" w:rsidRDefault="00C20516" w:rsidP="00EC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F2" w:rsidRDefault="00ED52B2" w:rsidP="00E826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61EC" w:rsidRPr="005A61EC">
        <w:rPr>
          <w:rFonts w:ascii="Times New Roman" w:hAnsi="Times New Roman" w:cs="Times New Roman"/>
          <w:sz w:val="28"/>
          <w:szCs w:val="28"/>
        </w:rPr>
        <w:t>:</w:t>
      </w:r>
    </w:p>
    <w:p w:rsidR="00E24A06" w:rsidRDefault="00E24A06" w:rsidP="00D4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186" w:rsidRDefault="005477F2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2E">
        <w:rPr>
          <w:rFonts w:ascii="Times New Roman" w:hAnsi="Times New Roman" w:cs="Times New Roman"/>
          <w:sz w:val="28"/>
          <w:szCs w:val="28"/>
        </w:rPr>
        <w:t>Утвердить</w:t>
      </w:r>
      <w:r w:rsidR="0007615C" w:rsidRPr="00D76A2E">
        <w:rPr>
          <w:rFonts w:ascii="Times New Roman" w:hAnsi="Times New Roman" w:cs="Times New Roman"/>
          <w:sz w:val="28"/>
          <w:szCs w:val="28"/>
        </w:rPr>
        <w:t xml:space="preserve"> </w:t>
      </w:r>
      <w:r w:rsidR="009232A5">
        <w:rPr>
          <w:rFonts w:ascii="Times New Roman" w:hAnsi="Times New Roman" w:cs="Times New Roman"/>
          <w:bCs/>
          <w:sz w:val="28"/>
          <w:szCs w:val="28"/>
        </w:rPr>
        <w:t>Схему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86">
        <w:rPr>
          <w:rFonts w:ascii="Times New Roman" w:hAnsi="Times New Roman" w:cs="Times New Roman"/>
          <w:bCs/>
          <w:sz w:val="28"/>
          <w:szCs w:val="28"/>
        </w:rPr>
        <w:t xml:space="preserve">размещения временных конструкций и площадок для реализации </w:t>
      </w:r>
      <w:r w:rsidR="00163B34">
        <w:rPr>
          <w:rFonts w:ascii="Times New Roman" w:hAnsi="Times New Roman" w:cs="Times New Roman"/>
          <w:bCs/>
          <w:sz w:val="28"/>
          <w:szCs w:val="28"/>
        </w:rPr>
        <w:t>рассады, саженцев</w:t>
      </w:r>
      <w:r w:rsidR="00BF5A4D">
        <w:rPr>
          <w:rFonts w:ascii="Times New Roman" w:hAnsi="Times New Roman" w:cs="Times New Roman"/>
          <w:bCs/>
          <w:sz w:val="28"/>
          <w:szCs w:val="28"/>
        </w:rPr>
        <w:t xml:space="preserve"> плодоовощных культур, цветов и сопутствующих товаров на</w:t>
      </w:r>
      <w:r w:rsidRPr="00D76A2E">
        <w:rPr>
          <w:rFonts w:ascii="Times New Roman" w:hAnsi="Times New Roman" w:cs="Times New Roman"/>
          <w:sz w:val="28"/>
          <w:szCs w:val="28"/>
        </w:rPr>
        <w:t xml:space="preserve"> территории Оди</w:t>
      </w:r>
      <w:r w:rsidR="00B14BD0" w:rsidRPr="00D76A2E"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764010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BD350A">
        <w:rPr>
          <w:rFonts w:ascii="Times New Roman" w:hAnsi="Times New Roman" w:cs="Times New Roman"/>
          <w:sz w:val="28"/>
          <w:szCs w:val="28"/>
        </w:rPr>
        <w:t xml:space="preserve"> </w:t>
      </w:r>
      <w:r w:rsidR="00CC36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2633">
        <w:rPr>
          <w:rFonts w:ascii="Times New Roman" w:hAnsi="Times New Roman" w:cs="Times New Roman"/>
          <w:sz w:val="28"/>
          <w:szCs w:val="28"/>
        </w:rPr>
        <w:t xml:space="preserve">на </w:t>
      </w:r>
      <w:r w:rsidR="00C36142">
        <w:rPr>
          <w:rFonts w:ascii="Times New Roman" w:hAnsi="Times New Roman" w:cs="Times New Roman"/>
          <w:sz w:val="28"/>
          <w:szCs w:val="28"/>
        </w:rPr>
        <w:t>2022</w:t>
      </w:r>
      <w:r w:rsidR="00BD350A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764010">
        <w:rPr>
          <w:rFonts w:ascii="Times New Roman" w:hAnsi="Times New Roman" w:cs="Times New Roman"/>
          <w:sz w:val="28"/>
          <w:szCs w:val="28"/>
        </w:rPr>
        <w:t>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Опубликовать настоящее постановление в официальных средствах массовой информации Одинцовского городского округа и разместить </w:t>
      </w:r>
      <w:r w:rsidR="00CC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Одинцовского городского округа в сети Интернет.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                      на заместителя Главы Администрации Одинцовского городского округа Московской области Кондрацкого П.В.</w:t>
      </w:r>
    </w:p>
    <w:p w:rsidR="005477F2" w:rsidRPr="00AA200B" w:rsidRDefault="00C20516" w:rsidP="00D431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(прилагается).</w:t>
      </w:r>
    </w:p>
    <w:p w:rsidR="00BE39AF" w:rsidRDefault="00D76A2E" w:rsidP="0076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2. </w:t>
      </w:r>
      <w:r w:rsidR="005477F2"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Опубликовать настоящее постановление в официальных средствах </w:t>
      </w:r>
      <w:r w:rsidR="00FD70B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>Глава Одинцовского городского округа</w:t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А.Р</w:t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>Иванов</w:t>
      </w:r>
    </w:p>
    <w:p w:rsidR="00C1077A" w:rsidRDefault="00C1077A" w:rsidP="0076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77A" w:rsidRDefault="00C1077A" w:rsidP="0076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77A" w:rsidRPr="00764010" w:rsidRDefault="00C1077A" w:rsidP="0076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1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Кочеткова</w:t>
      </w: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6E" w:rsidRDefault="0000016E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08" w:rsidRDefault="00EC3908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08" w:rsidRDefault="00EC3908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08" w:rsidRDefault="00EC3908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08" w:rsidRDefault="00EC3908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82" w:rsidRDefault="000F3D82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D82" w:rsidRDefault="000F3D82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D82" w:rsidSect="00D431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946DFC"/>
    <w:multiLevelType w:val="hybridMultilevel"/>
    <w:tmpl w:val="8E863132"/>
    <w:lvl w:ilvl="0" w:tplc="59244C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EC"/>
    <w:rsid w:val="0000016E"/>
    <w:rsid w:val="00007CB5"/>
    <w:rsid w:val="000268B4"/>
    <w:rsid w:val="0005289B"/>
    <w:rsid w:val="000629BB"/>
    <w:rsid w:val="0007416A"/>
    <w:rsid w:val="0007615C"/>
    <w:rsid w:val="00084890"/>
    <w:rsid w:val="000928A7"/>
    <w:rsid w:val="000D1C5C"/>
    <w:rsid w:val="000E547B"/>
    <w:rsid w:val="000F3D82"/>
    <w:rsid w:val="00144451"/>
    <w:rsid w:val="00163B34"/>
    <w:rsid w:val="001705D2"/>
    <w:rsid w:val="00192798"/>
    <w:rsid w:val="001C3ACB"/>
    <w:rsid w:val="001E156C"/>
    <w:rsid w:val="00207F2B"/>
    <w:rsid w:val="002105B2"/>
    <w:rsid w:val="00216A7F"/>
    <w:rsid w:val="0022611D"/>
    <w:rsid w:val="0022632E"/>
    <w:rsid w:val="002578E8"/>
    <w:rsid w:val="002C4A9C"/>
    <w:rsid w:val="002D6718"/>
    <w:rsid w:val="003153C0"/>
    <w:rsid w:val="0033171F"/>
    <w:rsid w:val="00353742"/>
    <w:rsid w:val="00387C80"/>
    <w:rsid w:val="003979C8"/>
    <w:rsid w:val="003A6A50"/>
    <w:rsid w:val="003B3FE6"/>
    <w:rsid w:val="003C1C2E"/>
    <w:rsid w:val="003E2E1B"/>
    <w:rsid w:val="003F0B96"/>
    <w:rsid w:val="00444D62"/>
    <w:rsid w:val="004A2C3B"/>
    <w:rsid w:val="004B6004"/>
    <w:rsid w:val="004E0562"/>
    <w:rsid w:val="005010B7"/>
    <w:rsid w:val="00515DF9"/>
    <w:rsid w:val="005477F2"/>
    <w:rsid w:val="005913D0"/>
    <w:rsid w:val="00591C07"/>
    <w:rsid w:val="005A2C27"/>
    <w:rsid w:val="005A61EC"/>
    <w:rsid w:val="00600AE8"/>
    <w:rsid w:val="00607CC0"/>
    <w:rsid w:val="006205A7"/>
    <w:rsid w:val="00644FB2"/>
    <w:rsid w:val="00685E77"/>
    <w:rsid w:val="006B17B3"/>
    <w:rsid w:val="00717A59"/>
    <w:rsid w:val="007445F5"/>
    <w:rsid w:val="00764010"/>
    <w:rsid w:val="007A2633"/>
    <w:rsid w:val="007A2F95"/>
    <w:rsid w:val="007C114C"/>
    <w:rsid w:val="007F3BA2"/>
    <w:rsid w:val="00811CBB"/>
    <w:rsid w:val="008178EF"/>
    <w:rsid w:val="008348C9"/>
    <w:rsid w:val="008415BB"/>
    <w:rsid w:val="00896DC7"/>
    <w:rsid w:val="009232A5"/>
    <w:rsid w:val="00924094"/>
    <w:rsid w:val="009367A7"/>
    <w:rsid w:val="00955208"/>
    <w:rsid w:val="0097376C"/>
    <w:rsid w:val="00993A81"/>
    <w:rsid w:val="009A3036"/>
    <w:rsid w:val="00A00FCA"/>
    <w:rsid w:val="00A515A6"/>
    <w:rsid w:val="00AA200B"/>
    <w:rsid w:val="00AB3E32"/>
    <w:rsid w:val="00AD1879"/>
    <w:rsid w:val="00AE562E"/>
    <w:rsid w:val="00B14BD0"/>
    <w:rsid w:val="00B33E39"/>
    <w:rsid w:val="00B65E34"/>
    <w:rsid w:val="00B9084C"/>
    <w:rsid w:val="00BD0F1F"/>
    <w:rsid w:val="00BD350A"/>
    <w:rsid w:val="00BE39AF"/>
    <w:rsid w:val="00BF5A4D"/>
    <w:rsid w:val="00BF7B3E"/>
    <w:rsid w:val="00C03D2C"/>
    <w:rsid w:val="00C1077A"/>
    <w:rsid w:val="00C12404"/>
    <w:rsid w:val="00C1650D"/>
    <w:rsid w:val="00C20516"/>
    <w:rsid w:val="00C224AC"/>
    <w:rsid w:val="00C30F21"/>
    <w:rsid w:val="00C36142"/>
    <w:rsid w:val="00C443D5"/>
    <w:rsid w:val="00C477CC"/>
    <w:rsid w:val="00C76DCC"/>
    <w:rsid w:val="00C8150D"/>
    <w:rsid w:val="00CA26F6"/>
    <w:rsid w:val="00CB133C"/>
    <w:rsid w:val="00CB1408"/>
    <w:rsid w:val="00CC362A"/>
    <w:rsid w:val="00CD4CEE"/>
    <w:rsid w:val="00CE5AB7"/>
    <w:rsid w:val="00D10FDC"/>
    <w:rsid w:val="00D43186"/>
    <w:rsid w:val="00D64B68"/>
    <w:rsid w:val="00D76A2E"/>
    <w:rsid w:val="00DA7BBD"/>
    <w:rsid w:val="00DB6036"/>
    <w:rsid w:val="00DC50DC"/>
    <w:rsid w:val="00E01E95"/>
    <w:rsid w:val="00E23E7C"/>
    <w:rsid w:val="00E24A06"/>
    <w:rsid w:val="00E30DBE"/>
    <w:rsid w:val="00E5753C"/>
    <w:rsid w:val="00E8267F"/>
    <w:rsid w:val="00E90A3D"/>
    <w:rsid w:val="00EC3908"/>
    <w:rsid w:val="00ED0F66"/>
    <w:rsid w:val="00ED2489"/>
    <w:rsid w:val="00ED52B2"/>
    <w:rsid w:val="00ED6CA5"/>
    <w:rsid w:val="00EE1B88"/>
    <w:rsid w:val="00F310B4"/>
    <w:rsid w:val="00F961C6"/>
    <w:rsid w:val="00FC52BA"/>
    <w:rsid w:val="00FD70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5BEE-2557-4A06-BDF4-8D6A58C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367EB068E95BE5D075224A7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F113F9AC8ABA4B0F51269FE068E95BE5907512AA39577966189123D6E5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D62-481D-4940-9C11-C3657EB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Кабанова Анастасия Викторовна</cp:lastModifiedBy>
  <cp:revision>3</cp:revision>
  <cp:lastPrinted>2022-02-07T14:15:00Z</cp:lastPrinted>
  <dcterms:created xsi:type="dcterms:W3CDTF">2022-02-10T14:00:00Z</dcterms:created>
  <dcterms:modified xsi:type="dcterms:W3CDTF">2022-02-10T14:01:00Z</dcterms:modified>
</cp:coreProperties>
</file>