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F" w:rsidRPr="005B299D" w:rsidRDefault="003E67BF" w:rsidP="003E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АДМИНИСТРАЦИЯ</w:t>
      </w:r>
    </w:p>
    <w:p w:rsidR="003E67BF" w:rsidRPr="005B299D" w:rsidRDefault="003E67BF" w:rsidP="003E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3E67BF" w:rsidRPr="005B299D" w:rsidRDefault="003E67BF" w:rsidP="003E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МОСКОВСКОЙ ОБЛАСТИ</w:t>
      </w:r>
    </w:p>
    <w:p w:rsidR="003E67BF" w:rsidRPr="005B299D" w:rsidRDefault="003E67BF" w:rsidP="003E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ПОСТАНОВЛЕНИЕ</w:t>
      </w:r>
    </w:p>
    <w:p w:rsidR="003E67BF" w:rsidRDefault="003E67BF" w:rsidP="003E67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.2022 № 1</w:t>
      </w:r>
      <w:r>
        <w:rPr>
          <w:rFonts w:ascii="Arial" w:hAnsi="Arial" w:cs="Arial"/>
          <w:sz w:val="24"/>
          <w:szCs w:val="24"/>
        </w:rPr>
        <w:t>381</w:t>
      </w:r>
    </w:p>
    <w:p w:rsidR="00604DAE" w:rsidRDefault="00604DAE" w:rsidP="00604DAE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04DAE" w:rsidRDefault="00604DAE" w:rsidP="00604DAE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04DAE" w:rsidRDefault="00604DAE" w:rsidP="00604DAE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04DAE" w:rsidRDefault="00604DAE" w:rsidP="00604DAE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04DAE" w:rsidRDefault="00604DAE" w:rsidP="00604DAE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60D77" w:rsidRDefault="00660D77" w:rsidP="00604DAE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660D7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04DAE">
        <w:rPr>
          <w:rFonts w:ascii="Times New Roman" w:hAnsi="Times New Roman" w:cs="Times New Roman"/>
          <w:sz w:val="28"/>
          <w:szCs w:val="28"/>
        </w:rPr>
        <w:t>изменений</w:t>
      </w:r>
      <w:r w:rsidRPr="00660D77">
        <w:rPr>
          <w:rFonts w:ascii="Times New Roman" w:hAnsi="Times New Roman" w:cs="Times New Roman"/>
          <w:sz w:val="28"/>
          <w:szCs w:val="28"/>
        </w:rPr>
        <w:t xml:space="preserve"> в Порядок предоставления грантов в форме субсидии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персонифицированного финансирования дополнительного образования детей, </w:t>
      </w:r>
      <w:r w:rsidR="00604DAE">
        <w:rPr>
          <w:rFonts w:ascii="Times New Roman" w:hAnsi="Times New Roman" w:cs="Times New Roman"/>
          <w:sz w:val="28"/>
          <w:szCs w:val="28"/>
        </w:rPr>
        <w:t>утвержденный</w:t>
      </w:r>
      <w:r w:rsidRPr="00660D7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13.11.2020 № 3064</w:t>
      </w:r>
    </w:p>
    <w:p w:rsidR="00660D77" w:rsidRDefault="00660D77" w:rsidP="00660D77">
      <w:pPr>
        <w:spacing w:after="0" w:line="240" w:lineRule="auto"/>
        <w:ind w:left="-567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DF4" w:rsidRDefault="00476FBC" w:rsidP="00660D77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соответствием со статьям</w:t>
      </w:r>
      <w:r w:rsidR="00AE1D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78,</w:t>
      </w:r>
      <w:r w:rsidR="002F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Федерации, постановлением П</w:t>
      </w:r>
      <w:r w:rsidR="00660D77">
        <w:rPr>
          <w:rFonts w:ascii="Times New Roman" w:hAnsi="Times New Roman" w:cs="Times New Roman"/>
          <w:sz w:val="28"/>
          <w:szCs w:val="28"/>
        </w:rPr>
        <w:t>равительства Московской области</w:t>
      </w:r>
      <w:r w:rsidR="00577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30.07.2019 №</w:t>
      </w:r>
      <w:r w:rsidR="00AE1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460/25 «О системе персонифицированного финансирования дополнительного образования детей в Московской области», </w:t>
      </w:r>
      <w:r w:rsidR="00844268">
        <w:rPr>
          <w:rFonts w:ascii="Times New Roman" w:hAnsi="Times New Roman" w:cs="Times New Roman"/>
          <w:sz w:val="28"/>
          <w:szCs w:val="28"/>
        </w:rPr>
        <w:t>постановлением</w:t>
      </w:r>
      <w:r w:rsidR="00326E2C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</w:t>
      </w:r>
      <w:r w:rsidR="00844268">
        <w:rPr>
          <w:rFonts w:ascii="Times New Roman" w:hAnsi="Times New Roman" w:cs="Times New Roman"/>
          <w:sz w:val="28"/>
          <w:szCs w:val="28"/>
        </w:rPr>
        <w:t>о</w:t>
      </w:r>
      <w:r w:rsidR="00326E2C">
        <w:rPr>
          <w:rFonts w:ascii="Times New Roman" w:hAnsi="Times New Roman" w:cs="Times New Roman"/>
          <w:sz w:val="28"/>
          <w:szCs w:val="28"/>
        </w:rPr>
        <w:t>родского округа Московской области от 15.11.2019 №1499</w:t>
      </w:r>
      <w:r w:rsidR="00844268">
        <w:rPr>
          <w:rFonts w:ascii="Times New Roman" w:hAnsi="Times New Roman" w:cs="Times New Roman"/>
          <w:sz w:val="28"/>
          <w:szCs w:val="28"/>
        </w:rPr>
        <w:t xml:space="preserve"> </w:t>
      </w:r>
      <w:r w:rsidR="00326E2C">
        <w:rPr>
          <w:rFonts w:ascii="Times New Roman" w:hAnsi="Times New Roman" w:cs="Times New Roman"/>
          <w:sz w:val="28"/>
          <w:szCs w:val="28"/>
        </w:rPr>
        <w:t xml:space="preserve"> </w:t>
      </w:r>
      <w:r w:rsidR="00844268">
        <w:rPr>
          <w:rFonts w:ascii="Times New Roman" w:hAnsi="Times New Roman" w:cs="Times New Roman"/>
          <w:sz w:val="28"/>
          <w:szCs w:val="28"/>
        </w:rPr>
        <w:t>«Об утверждении Правил персонифицированного финансирования дополнительного образования детей в Одинцовском городском округе Московской области»</w:t>
      </w:r>
      <w:r w:rsidR="00660D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1CF8">
        <w:rPr>
          <w:rFonts w:ascii="Times New Roman" w:hAnsi="Times New Roman" w:cs="Times New Roman"/>
          <w:sz w:val="28"/>
          <w:szCs w:val="28"/>
        </w:rPr>
        <w:t>(с изменениями</w:t>
      </w:r>
      <w:r w:rsidR="0057763B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660D77">
        <w:rPr>
          <w:rFonts w:ascii="Times New Roman" w:hAnsi="Times New Roman" w:cs="Times New Roman"/>
          <w:sz w:val="28"/>
          <w:szCs w:val="28"/>
        </w:rPr>
        <w:t xml:space="preserve"> </w:t>
      </w:r>
      <w:r w:rsidR="00A31CF8">
        <w:rPr>
          <w:rFonts w:ascii="Times New Roman" w:hAnsi="Times New Roman" w:cs="Times New Roman"/>
          <w:sz w:val="28"/>
          <w:szCs w:val="28"/>
        </w:rPr>
        <w:t>от 22.12.2021 №4725)</w:t>
      </w:r>
      <w:r w:rsidR="003249F7">
        <w:rPr>
          <w:rFonts w:ascii="Times New Roman" w:hAnsi="Times New Roman" w:cs="Times New Roman"/>
          <w:sz w:val="28"/>
          <w:szCs w:val="28"/>
        </w:rPr>
        <w:t>,</w:t>
      </w:r>
    </w:p>
    <w:p w:rsidR="00476FBC" w:rsidRDefault="00476FBC" w:rsidP="00660D77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A05" w:rsidRDefault="005C2A05" w:rsidP="00660D77">
      <w:pPr>
        <w:spacing w:after="0" w:line="240" w:lineRule="auto"/>
        <w:ind w:left="-567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2A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2A05" w:rsidRDefault="005C2A05" w:rsidP="00660D77">
      <w:pPr>
        <w:ind w:left="-567" w:right="282" w:firstLine="567"/>
        <w:rPr>
          <w:rFonts w:ascii="Times New Roman" w:hAnsi="Times New Roman" w:cs="Times New Roman"/>
          <w:sz w:val="28"/>
          <w:szCs w:val="28"/>
        </w:rPr>
      </w:pPr>
    </w:p>
    <w:p w:rsidR="00250D89" w:rsidRDefault="005C2A05" w:rsidP="00660D77">
      <w:pPr>
        <w:pStyle w:val="a4"/>
        <w:numPr>
          <w:ilvl w:val="0"/>
          <w:numId w:val="1"/>
        </w:num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DF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84AD5">
        <w:rPr>
          <w:rFonts w:ascii="Times New Roman" w:hAnsi="Times New Roman" w:cs="Times New Roman"/>
          <w:sz w:val="28"/>
          <w:szCs w:val="28"/>
        </w:rPr>
        <w:t xml:space="preserve">в </w:t>
      </w:r>
      <w:r w:rsidR="00F60938">
        <w:rPr>
          <w:rFonts w:ascii="Times New Roman" w:hAnsi="Times New Roman" w:cs="Times New Roman"/>
          <w:sz w:val="28"/>
          <w:szCs w:val="28"/>
        </w:rPr>
        <w:t>С</w:t>
      </w:r>
      <w:r w:rsidR="003249F7">
        <w:rPr>
          <w:rFonts w:ascii="Times New Roman" w:hAnsi="Times New Roman" w:cs="Times New Roman"/>
          <w:sz w:val="28"/>
          <w:szCs w:val="28"/>
        </w:rPr>
        <w:t xml:space="preserve">оглашение, являющееся </w:t>
      </w:r>
      <w:r w:rsidR="00084AD5" w:rsidRPr="00084AD5">
        <w:rPr>
          <w:rFonts w:ascii="Times New Roman" w:hAnsi="Times New Roman" w:cs="Times New Roman"/>
          <w:sz w:val="28"/>
          <w:szCs w:val="28"/>
        </w:rPr>
        <w:t>Приложение</w:t>
      </w:r>
      <w:r w:rsidR="003249F7">
        <w:rPr>
          <w:rFonts w:ascii="Times New Roman" w:hAnsi="Times New Roman" w:cs="Times New Roman"/>
          <w:sz w:val="28"/>
          <w:szCs w:val="28"/>
        </w:rPr>
        <w:t>м</w:t>
      </w:r>
      <w:r w:rsidR="00084AD5" w:rsidRPr="00084AD5">
        <w:rPr>
          <w:rFonts w:ascii="Times New Roman" w:hAnsi="Times New Roman" w:cs="Times New Roman"/>
          <w:sz w:val="28"/>
          <w:szCs w:val="28"/>
        </w:rPr>
        <w:t xml:space="preserve"> к </w:t>
      </w:r>
      <w:r w:rsidR="00AE1DF4" w:rsidRPr="00AE1DF4">
        <w:rPr>
          <w:rFonts w:ascii="Times New Roman" w:hAnsi="Times New Roman" w:cs="Times New Roman"/>
          <w:sz w:val="28"/>
          <w:szCs w:val="28"/>
        </w:rPr>
        <w:t>Поряд</w:t>
      </w:r>
      <w:r w:rsidR="001355CB">
        <w:rPr>
          <w:rFonts w:ascii="Times New Roman" w:hAnsi="Times New Roman" w:cs="Times New Roman"/>
          <w:sz w:val="28"/>
          <w:szCs w:val="28"/>
        </w:rPr>
        <w:t>к</w:t>
      </w:r>
      <w:r w:rsidR="00805E74">
        <w:rPr>
          <w:rFonts w:ascii="Times New Roman" w:hAnsi="Times New Roman" w:cs="Times New Roman"/>
          <w:sz w:val="28"/>
          <w:szCs w:val="28"/>
        </w:rPr>
        <w:t>у</w:t>
      </w:r>
      <w:r w:rsidR="00AE1DF4" w:rsidRPr="00AE1DF4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субсидии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персонифицированного финансирования дополнительного образования детей, </w:t>
      </w:r>
      <w:r w:rsidR="00AE1DF4" w:rsidRPr="00AE1DF4">
        <w:rPr>
          <w:rFonts w:ascii="Times New Roman" w:eastAsia="Calibri" w:hAnsi="Times New Roman" w:cs="Times New Roman"/>
          <w:sz w:val="28"/>
          <w:szCs w:val="28"/>
        </w:rPr>
        <w:t xml:space="preserve">утвержденные постановлением </w:t>
      </w:r>
      <w:r w:rsidR="00AE1DF4" w:rsidRPr="00AE1D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   области </w:t>
      </w:r>
      <w:r w:rsidR="00AE1DF4" w:rsidRPr="00AE1DF4">
        <w:rPr>
          <w:rFonts w:ascii="Times New Roman" w:eastAsia="Calibri" w:hAnsi="Times New Roman" w:cs="Times New Roman"/>
          <w:sz w:val="28"/>
          <w:szCs w:val="28"/>
        </w:rPr>
        <w:t>от   13.11.2020</w:t>
      </w:r>
      <w:r w:rsidR="00F81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DF4" w:rsidRPr="00AE1DF4">
        <w:rPr>
          <w:rFonts w:ascii="Times New Roman" w:eastAsia="Calibri" w:hAnsi="Times New Roman" w:cs="Times New Roman"/>
          <w:sz w:val="28"/>
          <w:szCs w:val="28"/>
        </w:rPr>
        <w:t>№ 3064</w:t>
      </w:r>
      <w:r w:rsidR="00805E74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924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938">
        <w:rPr>
          <w:rFonts w:ascii="Times New Roman" w:eastAsia="Calibri" w:hAnsi="Times New Roman" w:cs="Times New Roman"/>
          <w:sz w:val="28"/>
          <w:szCs w:val="28"/>
        </w:rPr>
        <w:t xml:space="preserve">Соглашение, </w:t>
      </w:r>
      <w:r w:rsidR="00805E74">
        <w:rPr>
          <w:rFonts w:ascii="Times New Roman" w:eastAsia="Calibri" w:hAnsi="Times New Roman" w:cs="Times New Roman"/>
          <w:sz w:val="28"/>
          <w:szCs w:val="28"/>
        </w:rPr>
        <w:t>Порядок)</w:t>
      </w:r>
      <w:r w:rsidR="00B85513" w:rsidRPr="00AE1DF4">
        <w:rPr>
          <w:rFonts w:ascii="Times New Roman" w:eastAsia="Calibri" w:hAnsi="Times New Roman" w:cs="Times New Roman"/>
          <w:sz w:val="28"/>
          <w:szCs w:val="28"/>
        </w:rPr>
        <w:t>,</w:t>
      </w:r>
      <w:r w:rsidR="00F73893" w:rsidRPr="00AE1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F4B" w:rsidRPr="00AE1DF4">
        <w:rPr>
          <w:rFonts w:ascii="Times New Roman" w:hAnsi="Times New Roman" w:cs="Times New Roman"/>
          <w:sz w:val="28"/>
          <w:szCs w:val="28"/>
        </w:rPr>
        <w:t>след</w:t>
      </w:r>
      <w:r w:rsidR="00F60938">
        <w:rPr>
          <w:rFonts w:ascii="Times New Roman" w:hAnsi="Times New Roman" w:cs="Times New Roman"/>
          <w:sz w:val="28"/>
          <w:szCs w:val="28"/>
        </w:rPr>
        <w:t>ующи</w:t>
      </w:r>
      <w:r w:rsidR="00685F4B" w:rsidRPr="00AE1DF4">
        <w:rPr>
          <w:rFonts w:ascii="Times New Roman" w:hAnsi="Times New Roman" w:cs="Times New Roman"/>
          <w:sz w:val="28"/>
          <w:szCs w:val="28"/>
        </w:rPr>
        <w:t>е изменени</w:t>
      </w:r>
      <w:r w:rsidR="00F60938">
        <w:rPr>
          <w:rFonts w:ascii="Times New Roman" w:hAnsi="Times New Roman" w:cs="Times New Roman"/>
          <w:sz w:val="28"/>
          <w:szCs w:val="28"/>
        </w:rPr>
        <w:t>я</w:t>
      </w:r>
      <w:r w:rsidR="00685F4B" w:rsidRPr="00AE1DF4">
        <w:rPr>
          <w:rFonts w:ascii="Times New Roman" w:hAnsi="Times New Roman" w:cs="Times New Roman"/>
          <w:sz w:val="28"/>
          <w:szCs w:val="28"/>
        </w:rPr>
        <w:t>:</w:t>
      </w:r>
    </w:p>
    <w:p w:rsidR="00604DAE" w:rsidRDefault="00CE3380" w:rsidP="00604DAE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250D89">
        <w:rPr>
          <w:rFonts w:ascii="Times New Roman" w:hAnsi="Times New Roman" w:cs="Times New Roman"/>
          <w:sz w:val="28"/>
          <w:szCs w:val="28"/>
        </w:rPr>
        <w:t>преамбулу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0D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28680F">
        <w:rPr>
          <w:rFonts w:ascii="Times New Roman" w:hAnsi="Times New Roman" w:cs="Times New Roman"/>
          <w:sz w:val="28"/>
          <w:szCs w:val="28"/>
        </w:rPr>
        <w:t>«</w:t>
      </w:r>
      <w:r w:rsidR="00250D89" w:rsidRPr="00250D89">
        <w:rPr>
          <w:rFonts w:ascii="Times New Roman" w:hAnsi="Times New Roman" w:cs="Times New Roman"/>
          <w:sz w:val="28"/>
          <w:szCs w:val="28"/>
        </w:rPr>
        <w:t>Управление образования Администрации Одинцовского городского округа Московской области, именуемое в дальнейшем «Управление образования», в лице____________________________________________________</w:t>
      </w:r>
      <w:r w:rsidR="00250D89">
        <w:rPr>
          <w:rFonts w:ascii="Times New Roman" w:hAnsi="Times New Roman" w:cs="Times New Roman"/>
          <w:sz w:val="28"/>
          <w:szCs w:val="28"/>
        </w:rPr>
        <w:t>_______</w:t>
      </w:r>
      <w:r w:rsidR="00660D77">
        <w:rPr>
          <w:rFonts w:ascii="Times New Roman" w:hAnsi="Times New Roman" w:cs="Times New Roman"/>
          <w:sz w:val="28"/>
          <w:szCs w:val="28"/>
        </w:rPr>
        <w:t>__</w:t>
      </w:r>
      <w:r w:rsidR="00250D89">
        <w:rPr>
          <w:rFonts w:ascii="Times New Roman" w:hAnsi="Times New Roman" w:cs="Times New Roman"/>
          <w:sz w:val="28"/>
          <w:szCs w:val="28"/>
        </w:rPr>
        <w:t>___</w:t>
      </w:r>
      <w:r w:rsidR="00250D89" w:rsidRPr="00250D89">
        <w:rPr>
          <w:rFonts w:ascii="Times New Roman" w:hAnsi="Times New Roman" w:cs="Times New Roman"/>
          <w:sz w:val="28"/>
          <w:szCs w:val="28"/>
        </w:rPr>
        <w:t xml:space="preserve">, </w:t>
      </w:r>
      <w:r w:rsidR="00250D89">
        <w:rPr>
          <w:rFonts w:ascii="Times New Roman" w:hAnsi="Times New Roman" w:cs="Times New Roman"/>
          <w:sz w:val="28"/>
          <w:szCs w:val="28"/>
        </w:rPr>
        <w:t>де</w:t>
      </w:r>
      <w:r w:rsidR="00250D89" w:rsidRPr="00250D89">
        <w:rPr>
          <w:rFonts w:ascii="Times New Roman" w:hAnsi="Times New Roman" w:cs="Times New Roman"/>
          <w:sz w:val="28"/>
          <w:szCs w:val="28"/>
        </w:rPr>
        <w:t xml:space="preserve">йствующего на основании ____________________________, с одной стороны, </w:t>
      </w:r>
      <w:r w:rsidR="00250D89" w:rsidRPr="00250D89">
        <w:rPr>
          <w:rFonts w:ascii="Times New Roman" w:hAnsi="Times New Roman" w:cs="Times New Roman"/>
          <w:sz w:val="28"/>
          <w:szCs w:val="28"/>
        </w:rPr>
        <w:lastRenderedPageBreak/>
        <w:t>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Одинцовском городском округе, утвержденными  Администрацией Одинцовского городского округа Московской области от 15.11.2019 №1499 (далее – Правила) и Порядком предоставления грантов в форме субсидии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детей, утвержденным Администрацией Одинцовского городского округа Московской области 13.11.2020 № 3064 (далее – Порядок), заключили настоящее Соглашение о нижеследующем</w:t>
      </w:r>
      <w:r w:rsidR="0028680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D89">
        <w:rPr>
          <w:rFonts w:ascii="Times New Roman" w:hAnsi="Times New Roman" w:cs="Times New Roman"/>
          <w:sz w:val="28"/>
          <w:szCs w:val="28"/>
        </w:rPr>
        <w:tab/>
      </w:r>
    </w:p>
    <w:p w:rsidR="001B3D6F" w:rsidRPr="00250D89" w:rsidRDefault="00250D89" w:rsidP="00604DAE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26E2C" w:rsidRPr="00250D89">
        <w:rPr>
          <w:rFonts w:ascii="Times New Roman" w:hAnsi="Times New Roman" w:cs="Times New Roman"/>
          <w:sz w:val="28"/>
          <w:szCs w:val="28"/>
        </w:rPr>
        <w:t xml:space="preserve"> </w:t>
      </w:r>
      <w:r w:rsidR="0028680F">
        <w:rPr>
          <w:rFonts w:ascii="Times New Roman" w:hAnsi="Times New Roman" w:cs="Times New Roman"/>
          <w:sz w:val="28"/>
          <w:szCs w:val="28"/>
        </w:rPr>
        <w:t xml:space="preserve"> </w:t>
      </w:r>
      <w:r w:rsidR="00F73893" w:rsidRPr="00250D8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355CB" w:rsidRPr="00250D89">
        <w:rPr>
          <w:rFonts w:ascii="Times New Roman" w:hAnsi="Times New Roman" w:cs="Times New Roman"/>
          <w:sz w:val="28"/>
          <w:szCs w:val="28"/>
        </w:rPr>
        <w:t xml:space="preserve">2.7. </w:t>
      </w:r>
      <w:r w:rsidR="00F8116C">
        <w:rPr>
          <w:rFonts w:ascii="Times New Roman" w:hAnsi="Times New Roman" w:cs="Times New Roman"/>
          <w:sz w:val="28"/>
          <w:szCs w:val="28"/>
        </w:rPr>
        <w:t>Соглашения</w:t>
      </w:r>
      <w:r w:rsidR="00084AD5" w:rsidRPr="00250D89">
        <w:rPr>
          <w:rFonts w:ascii="Times New Roman" w:hAnsi="Times New Roman" w:cs="Times New Roman"/>
          <w:sz w:val="28"/>
          <w:szCs w:val="28"/>
        </w:rPr>
        <w:t xml:space="preserve"> </w:t>
      </w:r>
      <w:r w:rsidR="0028680F" w:rsidRPr="00250D89">
        <w:rPr>
          <w:rFonts w:ascii="Times New Roman" w:hAnsi="Times New Roman" w:cs="Times New Roman"/>
          <w:sz w:val="28"/>
          <w:szCs w:val="28"/>
        </w:rPr>
        <w:t>изложить</w:t>
      </w:r>
      <w:r w:rsidR="0028680F">
        <w:rPr>
          <w:rFonts w:ascii="Times New Roman" w:hAnsi="Times New Roman" w:cs="Times New Roman"/>
          <w:sz w:val="28"/>
          <w:szCs w:val="28"/>
        </w:rPr>
        <w:t xml:space="preserve"> </w:t>
      </w:r>
      <w:r w:rsidR="0028680F" w:rsidRPr="00250D89">
        <w:rPr>
          <w:rFonts w:ascii="Times New Roman" w:hAnsi="Times New Roman" w:cs="Times New Roman"/>
          <w:sz w:val="28"/>
          <w:szCs w:val="28"/>
        </w:rPr>
        <w:t>в</w:t>
      </w:r>
      <w:r w:rsidR="00CD0E83" w:rsidRPr="00250D89">
        <w:rPr>
          <w:rFonts w:ascii="Times New Roman" w:hAnsi="Times New Roman" w:cs="Times New Roman"/>
          <w:sz w:val="28"/>
          <w:szCs w:val="28"/>
        </w:rPr>
        <w:t xml:space="preserve"> </w:t>
      </w:r>
      <w:r w:rsidR="00660D77" w:rsidRPr="00250D8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60D77">
        <w:rPr>
          <w:rFonts w:ascii="Times New Roman" w:hAnsi="Times New Roman" w:cs="Times New Roman"/>
          <w:sz w:val="28"/>
          <w:szCs w:val="28"/>
        </w:rPr>
        <w:t>редакции</w:t>
      </w:r>
      <w:r w:rsidR="00CD0E83" w:rsidRPr="00250D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D89" w:rsidRPr="00660D77" w:rsidRDefault="00CD0E83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D77">
        <w:rPr>
          <w:rFonts w:ascii="Times New Roman" w:hAnsi="Times New Roman" w:cs="Times New Roman"/>
          <w:sz w:val="28"/>
          <w:szCs w:val="28"/>
        </w:rPr>
        <w:t>«</w:t>
      </w:r>
      <w:r w:rsidR="001355CB" w:rsidRPr="00660D77">
        <w:rPr>
          <w:rFonts w:ascii="Times New Roman" w:hAnsi="Times New Roman" w:cs="Times New Roman"/>
          <w:sz w:val="28"/>
          <w:szCs w:val="28"/>
        </w:rPr>
        <w:t xml:space="preserve">2.7. </w:t>
      </w:r>
      <w:r w:rsidR="003249F7" w:rsidRPr="00660D77">
        <w:rPr>
          <w:rFonts w:ascii="Times New Roman" w:hAnsi="Times New Roman" w:cs="Times New Roman"/>
          <w:sz w:val="28"/>
          <w:szCs w:val="28"/>
        </w:rPr>
        <w:t xml:space="preserve">Расчет финансового обеспечения образовательных услуг, оказываемых в рамках ПФДО, устанавливается в соответствии с Правилами. </w:t>
      </w:r>
      <w:r w:rsidR="001355CB" w:rsidRPr="00660D77">
        <w:rPr>
          <w:rFonts w:ascii="Times New Roman" w:hAnsi="Times New Roman" w:cs="Times New Roman"/>
          <w:sz w:val="28"/>
          <w:szCs w:val="28"/>
        </w:rPr>
        <w:t>Объем финансового обеспечения образовательных услуг, оказываемых иными организациями в рамках ПФДО</w:t>
      </w:r>
      <w:r w:rsidR="00805E74" w:rsidRPr="00660D77">
        <w:rPr>
          <w:rFonts w:ascii="Times New Roman" w:hAnsi="Times New Roman" w:cs="Times New Roman"/>
          <w:sz w:val="28"/>
          <w:szCs w:val="28"/>
        </w:rPr>
        <w:t>,</w:t>
      </w:r>
      <w:r w:rsidR="001355CB" w:rsidRPr="00660D77">
        <w:rPr>
          <w:rFonts w:ascii="Times New Roman" w:hAnsi="Times New Roman" w:cs="Times New Roman"/>
          <w:sz w:val="28"/>
          <w:szCs w:val="28"/>
        </w:rPr>
        <w:t xml:space="preserve"> рассчитывае</w:t>
      </w:r>
      <w:r w:rsidR="00C82749" w:rsidRPr="00660D77">
        <w:rPr>
          <w:rFonts w:ascii="Times New Roman" w:hAnsi="Times New Roman" w:cs="Times New Roman"/>
          <w:sz w:val="28"/>
          <w:szCs w:val="28"/>
        </w:rPr>
        <w:t>тся</w:t>
      </w:r>
      <w:r w:rsidR="00381E4A" w:rsidRPr="00660D77">
        <w:rPr>
          <w:rFonts w:ascii="Times New Roman" w:hAnsi="Times New Roman" w:cs="Times New Roman"/>
          <w:sz w:val="28"/>
          <w:szCs w:val="28"/>
        </w:rPr>
        <w:t xml:space="preserve"> Управлением образования на единицу показателя объема оказания муниципальной услуги</w:t>
      </w:r>
      <w:r w:rsidR="00660D77" w:rsidRPr="00660D77">
        <w:rPr>
          <w:rFonts w:ascii="Times New Roman" w:hAnsi="Times New Roman" w:cs="Times New Roman"/>
          <w:sz w:val="28"/>
          <w:szCs w:val="28"/>
        </w:rPr>
        <w:t>.</w:t>
      </w:r>
      <w:r w:rsidR="00250D89" w:rsidRPr="00660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50D89" w:rsidRDefault="00250D89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214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Московской области</w:t>
      </w:r>
      <w:r w:rsidR="00F8116C">
        <w:rPr>
          <w:rFonts w:ascii="Times New Roman" w:hAnsi="Times New Roman" w:cs="Times New Roman"/>
          <w:sz w:val="28"/>
          <w:szCs w:val="28"/>
        </w:rPr>
        <w:t>, разместить на официальных сайтах Одинцовского городского округа Московской области и Управления образования Администрации Одинцовского городского округа Московской области</w:t>
      </w:r>
      <w:r w:rsidR="006B2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D89" w:rsidRDefault="00250D89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75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официальной публикации и распространяется на правоотношения, возникшие </w:t>
      </w:r>
      <w:r w:rsidRPr="00084AD5">
        <w:rPr>
          <w:rFonts w:ascii="Times New Roman" w:hAnsi="Times New Roman" w:cs="Times New Roman"/>
          <w:sz w:val="28"/>
          <w:szCs w:val="28"/>
        </w:rPr>
        <w:t>с 01.01.2022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547" w:rsidRPr="00090993" w:rsidRDefault="00CC7547" w:rsidP="00660D77">
      <w:pPr>
        <w:tabs>
          <w:tab w:val="left" w:pos="915"/>
        </w:tabs>
        <w:spacing w:after="0" w:line="240" w:lineRule="auto"/>
        <w:ind w:left="-567" w:right="282" w:firstLine="567"/>
        <w:jc w:val="both"/>
      </w:pPr>
    </w:p>
    <w:p w:rsidR="002E4A1E" w:rsidRDefault="002E4A1E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547" w:rsidRDefault="00CC7547" w:rsidP="00660D77">
      <w:pPr>
        <w:tabs>
          <w:tab w:val="left" w:pos="915"/>
        </w:tabs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 w:rsidRPr="00CC7547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</w:p>
    <w:p w:rsidR="008C5934" w:rsidRDefault="008C5934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934" w:rsidRDefault="008C5934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934" w:rsidRDefault="008C5934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77" w:rsidRDefault="00660D77" w:rsidP="00660D77">
      <w:pPr>
        <w:tabs>
          <w:tab w:val="left" w:pos="915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0F" w:rsidRPr="00CC7547" w:rsidRDefault="0028680F" w:rsidP="00660D77">
      <w:pPr>
        <w:spacing w:after="0" w:line="240" w:lineRule="auto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80F" w:rsidRPr="00CC7547" w:rsidSect="00660D7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09" w:rsidRDefault="004D4609" w:rsidP="002E4A1E">
      <w:pPr>
        <w:spacing w:after="0" w:line="240" w:lineRule="auto"/>
      </w:pPr>
      <w:r>
        <w:separator/>
      </w:r>
    </w:p>
  </w:endnote>
  <w:endnote w:type="continuationSeparator" w:id="0">
    <w:p w:rsidR="004D4609" w:rsidRDefault="004D4609" w:rsidP="002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09" w:rsidRDefault="004D4609" w:rsidP="002E4A1E">
      <w:pPr>
        <w:spacing w:after="0" w:line="240" w:lineRule="auto"/>
      </w:pPr>
      <w:r>
        <w:separator/>
      </w:r>
    </w:p>
  </w:footnote>
  <w:footnote w:type="continuationSeparator" w:id="0">
    <w:p w:rsidR="004D4609" w:rsidRDefault="004D4609" w:rsidP="002E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1E" w:rsidRPr="002E4A1E" w:rsidRDefault="002E4A1E" w:rsidP="002E4A1E">
    <w:pPr>
      <w:pStyle w:val="a7"/>
      <w:tabs>
        <w:tab w:val="clear" w:pos="4677"/>
        <w:tab w:val="clear" w:pos="9355"/>
        <w:tab w:val="left" w:pos="8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96"/>
    <w:multiLevelType w:val="hybridMultilevel"/>
    <w:tmpl w:val="DCEE38CC"/>
    <w:lvl w:ilvl="0" w:tplc="AEC8B896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9596FA2"/>
    <w:multiLevelType w:val="hybridMultilevel"/>
    <w:tmpl w:val="1BE6D102"/>
    <w:lvl w:ilvl="0" w:tplc="43848DD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6F688B"/>
    <w:multiLevelType w:val="hybridMultilevel"/>
    <w:tmpl w:val="13BA2DEA"/>
    <w:lvl w:ilvl="0" w:tplc="5950E60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3542FD8"/>
    <w:multiLevelType w:val="hybridMultilevel"/>
    <w:tmpl w:val="3E245302"/>
    <w:lvl w:ilvl="0" w:tplc="9B94FA8A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AE"/>
    <w:rsid w:val="0000388F"/>
    <w:rsid w:val="000106A8"/>
    <w:rsid w:val="0002738E"/>
    <w:rsid w:val="000312D4"/>
    <w:rsid w:val="00062592"/>
    <w:rsid w:val="00084AD5"/>
    <w:rsid w:val="00090993"/>
    <w:rsid w:val="000F57FE"/>
    <w:rsid w:val="000F5B76"/>
    <w:rsid w:val="001355CB"/>
    <w:rsid w:val="001B3D6F"/>
    <w:rsid w:val="002223EA"/>
    <w:rsid w:val="00250D89"/>
    <w:rsid w:val="00285AB3"/>
    <w:rsid w:val="0028680F"/>
    <w:rsid w:val="002961AF"/>
    <w:rsid w:val="002D3E3C"/>
    <w:rsid w:val="002E4A1E"/>
    <w:rsid w:val="002E76D8"/>
    <w:rsid w:val="002F3031"/>
    <w:rsid w:val="00321E7F"/>
    <w:rsid w:val="003249F7"/>
    <w:rsid w:val="00326E2C"/>
    <w:rsid w:val="0035291C"/>
    <w:rsid w:val="00381E4A"/>
    <w:rsid w:val="003A6996"/>
    <w:rsid w:val="003B4AD8"/>
    <w:rsid w:val="003D00C2"/>
    <w:rsid w:val="003E67BF"/>
    <w:rsid w:val="00476FBC"/>
    <w:rsid w:val="004D4609"/>
    <w:rsid w:val="005625FB"/>
    <w:rsid w:val="0057763B"/>
    <w:rsid w:val="00580820"/>
    <w:rsid w:val="0059658E"/>
    <w:rsid w:val="005C2A05"/>
    <w:rsid w:val="005C387B"/>
    <w:rsid w:val="00604DAE"/>
    <w:rsid w:val="00617C99"/>
    <w:rsid w:val="00654557"/>
    <w:rsid w:val="00660D77"/>
    <w:rsid w:val="006759CE"/>
    <w:rsid w:val="00685F4B"/>
    <w:rsid w:val="00686736"/>
    <w:rsid w:val="006A5D1F"/>
    <w:rsid w:val="006B214C"/>
    <w:rsid w:val="006B40FD"/>
    <w:rsid w:val="00726CAE"/>
    <w:rsid w:val="00734202"/>
    <w:rsid w:val="00742B43"/>
    <w:rsid w:val="00752AE3"/>
    <w:rsid w:val="007B18CB"/>
    <w:rsid w:val="007F7DD2"/>
    <w:rsid w:val="00800A4F"/>
    <w:rsid w:val="00805E74"/>
    <w:rsid w:val="00810AAA"/>
    <w:rsid w:val="008137D4"/>
    <w:rsid w:val="00844268"/>
    <w:rsid w:val="008733A3"/>
    <w:rsid w:val="008A47D7"/>
    <w:rsid w:val="008B650A"/>
    <w:rsid w:val="008C5934"/>
    <w:rsid w:val="00924451"/>
    <w:rsid w:val="00A31CF8"/>
    <w:rsid w:val="00AE1DF4"/>
    <w:rsid w:val="00AE4DD5"/>
    <w:rsid w:val="00B06FCF"/>
    <w:rsid w:val="00B45BDF"/>
    <w:rsid w:val="00B47287"/>
    <w:rsid w:val="00B85513"/>
    <w:rsid w:val="00B94EDD"/>
    <w:rsid w:val="00BE28AC"/>
    <w:rsid w:val="00C54BF0"/>
    <w:rsid w:val="00C82749"/>
    <w:rsid w:val="00CB0BCF"/>
    <w:rsid w:val="00CC7547"/>
    <w:rsid w:val="00CD0E83"/>
    <w:rsid w:val="00CE3380"/>
    <w:rsid w:val="00D562B8"/>
    <w:rsid w:val="00D957FB"/>
    <w:rsid w:val="00DA616E"/>
    <w:rsid w:val="00DC1B82"/>
    <w:rsid w:val="00E04FCD"/>
    <w:rsid w:val="00E34EF9"/>
    <w:rsid w:val="00E60029"/>
    <w:rsid w:val="00EB565B"/>
    <w:rsid w:val="00EE7DF9"/>
    <w:rsid w:val="00EF55BC"/>
    <w:rsid w:val="00EF652F"/>
    <w:rsid w:val="00F17BC6"/>
    <w:rsid w:val="00F42754"/>
    <w:rsid w:val="00F45B4E"/>
    <w:rsid w:val="00F60938"/>
    <w:rsid w:val="00F73893"/>
    <w:rsid w:val="00F8116C"/>
    <w:rsid w:val="00FC3AE5"/>
    <w:rsid w:val="00FD4DC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F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A1E"/>
  </w:style>
  <w:style w:type="paragraph" w:styleId="a9">
    <w:name w:val="footer"/>
    <w:basedOn w:val="a"/>
    <w:link w:val="aa"/>
    <w:uiPriority w:val="99"/>
    <w:unhideWhenUsed/>
    <w:rsid w:val="002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F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A1E"/>
  </w:style>
  <w:style w:type="paragraph" w:styleId="a9">
    <w:name w:val="footer"/>
    <w:basedOn w:val="a"/>
    <w:link w:val="aa"/>
    <w:uiPriority w:val="99"/>
    <w:unhideWhenUsed/>
    <w:rsid w:val="002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Ирина Владимировна</dc:creator>
  <cp:keywords/>
  <dc:description/>
  <cp:lastModifiedBy>Зиминова Анна Юрьевна</cp:lastModifiedBy>
  <cp:revision>11</cp:revision>
  <cp:lastPrinted>2022-03-23T08:04:00Z</cp:lastPrinted>
  <dcterms:created xsi:type="dcterms:W3CDTF">2022-03-21T14:02:00Z</dcterms:created>
  <dcterms:modified xsi:type="dcterms:W3CDTF">2022-04-08T07:46:00Z</dcterms:modified>
</cp:coreProperties>
</file>