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B7023" w:rsidRPr="00A47796" w:rsidRDefault="00AB7023" w:rsidP="00AB7023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08.04.2022 </w:t>
      </w:r>
      <w:r w:rsidRPr="00A477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1446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F03B7" w:rsidRDefault="004B7C49" w:rsidP="00F6090F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CF03B7" w:rsidRPr="00CF03B7">
        <w:rPr>
          <w:rFonts w:ascii="Times New Roman" w:hAnsi="Times New Roman" w:cs="Times New Roman"/>
          <w:sz w:val="24"/>
          <w:szCs w:val="24"/>
        </w:rPr>
        <w:t>7.1. Паспорт подпрограммы «Эффективное местное самоуправление Московской области»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2552"/>
        <w:gridCol w:w="1276"/>
        <w:gridCol w:w="1275"/>
        <w:gridCol w:w="1276"/>
        <w:gridCol w:w="1276"/>
        <w:gridCol w:w="1276"/>
        <w:gridCol w:w="1275"/>
      </w:tblGrid>
      <w:tr w:rsidR="00CF03B7" w:rsidRPr="00633897" w:rsidTr="00CF03B7">
        <w:trPr>
          <w:trHeight w:val="1081"/>
        </w:trPr>
        <w:tc>
          <w:tcPr>
            <w:tcW w:w="23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Муниципальный заказчик    </w:t>
            </w:r>
            <w:r w:rsidRPr="00633897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F03B7" w:rsidRPr="00633897" w:rsidTr="00CF03B7">
        <w:trPr>
          <w:trHeight w:val="564"/>
        </w:trPr>
        <w:tc>
          <w:tcPr>
            <w:tcW w:w="2376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Расходы (тыс. руб.)</w:t>
            </w:r>
          </w:p>
        </w:tc>
      </w:tr>
      <w:tr w:rsidR="00CF03B7" w:rsidRPr="00633897" w:rsidTr="00CF03B7">
        <w:trPr>
          <w:trHeight w:val="68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Итого</w:t>
            </w:r>
          </w:p>
        </w:tc>
      </w:tr>
      <w:tr w:rsidR="00CF03B7" w:rsidRPr="00633897" w:rsidTr="00CF03B7">
        <w:trPr>
          <w:trHeight w:val="72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624,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560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29 443,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58 068,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25524</w:t>
            </w:r>
          </w:p>
        </w:tc>
      </w:tr>
      <w:tr w:rsidR="00CF03B7" w:rsidRPr="00633897" w:rsidTr="00CF03B7">
        <w:trPr>
          <w:trHeight w:val="8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187E4D">
              <w:rPr>
                <w:bCs/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</w:rPr>
              <w:t> </w:t>
            </w:r>
            <w:r w:rsidRPr="00187E4D">
              <w:rPr>
                <w:bCs/>
                <w:color w:val="000000"/>
                <w:sz w:val="24"/>
              </w:rPr>
              <w:t>812,</w:t>
            </w:r>
          </w:p>
          <w:p w:rsidR="00CF03B7" w:rsidRPr="00187E4D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E4D">
              <w:rPr>
                <w:bCs/>
                <w:color w:val="000000"/>
                <w:sz w:val="24"/>
              </w:rPr>
              <w:t>500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000,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35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812,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F03B7" w:rsidRPr="00633897" w:rsidTr="00CF03B7">
        <w:trPr>
          <w:trHeight w:val="82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10</w:t>
            </w:r>
            <w:r>
              <w:rPr>
                <w:bCs/>
                <w:color w:val="000000"/>
                <w:sz w:val="24"/>
              </w:rPr>
              <w:t> 527,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06000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11 155,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21 682,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75524</w:t>
            </w:r>
          </w:p>
        </w:tc>
      </w:tr>
      <w:tr w:rsidR="00CF03B7" w:rsidRPr="00CA43D2" w:rsidTr="00CF03B7">
        <w:trPr>
          <w:trHeight w:val="69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285,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3897">
              <w:rPr>
                <w:bCs/>
                <w:color w:val="000000"/>
                <w:sz w:val="24"/>
              </w:rPr>
              <w:t>000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</w:t>
            </w:r>
            <w:r w:rsidRPr="00633897">
              <w:rPr>
                <w:color w:val="000000" w:themeColor="text1"/>
                <w:sz w:val="24"/>
                <w:szCs w:val="24"/>
              </w:rPr>
              <w:t>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633897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00000</w:t>
            </w:r>
          </w:p>
        </w:tc>
      </w:tr>
      <w:tr w:rsidR="00CF03B7" w:rsidRPr="00CA43D2" w:rsidTr="00CF03B7">
        <w:trPr>
          <w:trHeight w:val="573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240,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143,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383,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CF03B7" w:rsidRPr="00CA43D2" w:rsidTr="00CF03B7">
        <w:trPr>
          <w:trHeight w:val="96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900,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712,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852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277,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206,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483,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>24</w:t>
            </w:r>
          </w:p>
        </w:tc>
      </w:tr>
      <w:tr w:rsidR="00CF03B7" w:rsidRPr="00CA43D2" w:rsidTr="00CF03B7">
        <w:trPr>
          <w:trHeight w:val="69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125,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187,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55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384,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14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100,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36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484,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</w:tr>
      <w:tr w:rsidR="00CF03B7" w:rsidRPr="00CA43D2" w:rsidTr="00CF03B7">
        <w:trPr>
          <w:trHeight w:val="85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725,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966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249,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146,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395,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71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141,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363,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5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0,000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</w:tr>
      <w:tr w:rsidR="00CF03B7" w:rsidRPr="00CA43D2" w:rsidTr="00CF03B7">
        <w:trPr>
          <w:trHeight w:val="97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999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70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414690" w:rsidRPr="00A47796" w:rsidRDefault="00414690" w:rsidP="00CF0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94AEF" w:rsidRDefault="00494AEF" w:rsidP="00494AEF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3542A0"/>
    <w:rsid w:val="00414690"/>
    <w:rsid w:val="00494AEF"/>
    <w:rsid w:val="004B7C49"/>
    <w:rsid w:val="00523FFB"/>
    <w:rsid w:val="00782E2B"/>
    <w:rsid w:val="007D167F"/>
    <w:rsid w:val="00AB7023"/>
    <w:rsid w:val="00CA5298"/>
    <w:rsid w:val="00CF03B7"/>
    <w:rsid w:val="00ED31CC"/>
    <w:rsid w:val="00F6090F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2084</Characters>
  <Application>Microsoft Office Word</Application>
  <DocSecurity>0</DocSecurity>
  <Lines>17</Lines>
  <Paragraphs>4</Paragraphs>
  <ScaleCrop>false</ScaleCrop>
  <Company>ADM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13</cp:revision>
  <dcterms:created xsi:type="dcterms:W3CDTF">2022-03-17T13:04:00Z</dcterms:created>
  <dcterms:modified xsi:type="dcterms:W3CDTF">2022-04-13T12:10:00Z</dcterms:modified>
</cp:coreProperties>
</file>