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D3912" w:rsidRPr="006D3912" w:rsidRDefault="006D3912" w:rsidP="006D3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391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D3912" w:rsidRPr="006D3912" w:rsidRDefault="006D3912" w:rsidP="006D3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391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D3912" w:rsidRPr="006D3912" w:rsidRDefault="006D3912" w:rsidP="006D3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391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D3912" w:rsidRPr="006D3912" w:rsidRDefault="006D3912" w:rsidP="006D3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391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D3912" w:rsidRPr="006D3912" w:rsidRDefault="006D3912" w:rsidP="006D3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3912">
        <w:rPr>
          <w:rFonts w:ascii="Arial" w:eastAsia="Calibri" w:hAnsi="Arial" w:cs="Arial"/>
          <w:sz w:val="24"/>
          <w:szCs w:val="24"/>
          <w:lang w:eastAsia="ru-RU"/>
        </w:rPr>
        <w:t>18.05.2022 № 2012</w:t>
      </w:r>
    </w:p>
    <w:p w:rsidR="00CB4C2A" w:rsidRPr="00CB4C2A" w:rsidRDefault="00CB4C2A" w:rsidP="00CB4C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3912" w:rsidRDefault="006D3912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912" w:rsidRDefault="006D3912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35C0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7C2DE4">
        <w:rPr>
          <w:rFonts w:ascii="Times New Roman" w:hAnsi="Times New Roman" w:cs="Times New Roman"/>
          <w:bCs/>
          <w:sz w:val="28"/>
          <w:szCs w:val="28"/>
        </w:rPr>
        <w:t>непригод</w:t>
      </w:r>
      <w:r w:rsidR="006C0017">
        <w:rPr>
          <w:rFonts w:ascii="Times New Roman" w:hAnsi="Times New Roman" w:cs="Times New Roman"/>
          <w:bCs/>
          <w:sz w:val="28"/>
          <w:szCs w:val="28"/>
        </w:rPr>
        <w:t>ного для проживания жилого дома</w:t>
      </w:r>
      <w:r w:rsidR="000635C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703878" w:rsidRDefault="00CB4C2A" w:rsidP="00CB4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0635C0">
        <w:rPr>
          <w:rFonts w:ascii="Times New Roman" w:hAnsi="Times New Roman" w:cs="Times New Roman"/>
          <w:bCs/>
          <w:sz w:val="28"/>
          <w:szCs w:val="28"/>
        </w:rPr>
        <w:t>Голицыно Одинцовского городского округа Московской области</w:t>
      </w:r>
    </w:p>
    <w:p w:rsidR="00CB4C2A" w:rsidRDefault="00CB4C2A" w:rsidP="00CB4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C2A" w:rsidRPr="00703878" w:rsidRDefault="00CB4C2A" w:rsidP="00CB4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CB4C2A" w:rsidRDefault="00CF381F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 w:rsidR="00CB4C2A">
        <w:rPr>
          <w:rFonts w:ascii="Times New Roman" w:hAnsi="Times New Roman" w:cs="Times New Roman"/>
          <w:sz w:val="28"/>
          <w:szCs w:val="28"/>
        </w:rPr>
        <w:t xml:space="preserve">, </w:t>
      </w:r>
      <w:r w:rsidR="006C0017">
        <w:rPr>
          <w:rFonts w:ascii="Times New Roman" w:hAnsi="Times New Roman" w:cs="Times New Roman"/>
          <w:sz w:val="28"/>
          <w:szCs w:val="28"/>
        </w:rPr>
        <w:t>учитывая</w:t>
      </w:r>
      <w:r w:rsidR="00036F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0017">
        <w:rPr>
          <w:rFonts w:ascii="Times New Roman" w:hAnsi="Times New Roman" w:cs="Times New Roman"/>
          <w:sz w:val="28"/>
          <w:szCs w:val="28"/>
        </w:rPr>
        <w:t>е</w:t>
      </w:r>
      <w:r w:rsidR="0026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F7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A6C54">
        <w:rPr>
          <w:rFonts w:ascii="Times New Roman" w:hAnsi="Times New Roman" w:cs="Times New Roman"/>
          <w:sz w:val="28"/>
          <w:szCs w:val="28"/>
        </w:rPr>
        <w:t>Голицыно</w:t>
      </w:r>
      <w:r w:rsidR="00036F73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26135B">
        <w:rPr>
          <w:rFonts w:ascii="Times New Roman" w:hAnsi="Times New Roman" w:cs="Times New Roman"/>
          <w:sz w:val="28"/>
          <w:szCs w:val="28"/>
        </w:rPr>
        <w:t xml:space="preserve"> </w:t>
      </w:r>
      <w:r w:rsidR="00036F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135B">
        <w:rPr>
          <w:rFonts w:ascii="Times New Roman" w:hAnsi="Times New Roman" w:cs="Times New Roman"/>
          <w:sz w:val="28"/>
          <w:szCs w:val="28"/>
        </w:rPr>
        <w:t xml:space="preserve"> </w:t>
      </w:r>
      <w:r w:rsidR="00036F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135B">
        <w:rPr>
          <w:rFonts w:ascii="Times New Roman" w:hAnsi="Times New Roman" w:cs="Times New Roman"/>
          <w:sz w:val="28"/>
          <w:szCs w:val="28"/>
        </w:rPr>
        <w:t xml:space="preserve"> </w:t>
      </w:r>
      <w:r w:rsidR="00036F7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26135B">
        <w:rPr>
          <w:rFonts w:ascii="Times New Roman" w:hAnsi="Times New Roman" w:cs="Times New Roman"/>
          <w:sz w:val="28"/>
          <w:szCs w:val="28"/>
        </w:rPr>
        <w:t xml:space="preserve"> </w:t>
      </w:r>
      <w:r w:rsidR="00036F7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6135B">
        <w:rPr>
          <w:rFonts w:ascii="Times New Roman" w:hAnsi="Times New Roman" w:cs="Times New Roman"/>
          <w:sz w:val="28"/>
          <w:szCs w:val="28"/>
        </w:rPr>
        <w:t xml:space="preserve"> </w:t>
      </w:r>
      <w:r w:rsidR="00036F73">
        <w:rPr>
          <w:rFonts w:ascii="Times New Roman" w:hAnsi="Times New Roman" w:cs="Times New Roman"/>
          <w:sz w:val="28"/>
          <w:szCs w:val="28"/>
        </w:rPr>
        <w:t xml:space="preserve">от </w:t>
      </w:r>
      <w:r w:rsidR="0026135B">
        <w:rPr>
          <w:rFonts w:ascii="Times New Roman" w:hAnsi="Times New Roman" w:cs="Times New Roman"/>
          <w:sz w:val="28"/>
          <w:szCs w:val="28"/>
        </w:rPr>
        <w:t xml:space="preserve"> </w:t>
      </w:r>
      <w:r w:rsidR="006A6C54">
        <w:rPr>
          <w:rFonts w:ascii="Times New Roman" w:hAnsi="Times New Roman" w:cs="Times New Roman"/>
          <w:sz w:val="28"/>
          <w:szCs w:val="28"/>
        </w:rPr>
        <w:t>14.07.2015</w:t>
      </w:r>
      <w:r w:rsidR="00036F73">
        <w:rPr>
          <w:rFonts w:ascii="Times New Roman" w:hAnsi="Times New Roman" w:cs="Times New Roman"/>
          <w:sz w:val="28"/>
          <w:szCs w:val="28"/>
        </w:rPr>
        <w:t xml:space="preserve"> № </w:t>
      </w:r>
      <w:r w:rsidR="006A6C54">
        <w:rPr>
          <w:rFonts w:ascii="Times New Roman" w:hAnsi="Times New Roman" w:cs="Times New Roman"/>
          <w:sz w:val="28"/>
          <w:szCs w:val="28"/>
        </w:rPr>
        <w:t>95</w:t>
      </w:r>
      <w:r w:rsidR="00036F73">
        <w:rPr>
          <w:rFonts w:ascii="Times New Roman" w:hAnsi="Times New Roman" w:cs="Times New Roman"/>
          <w:sz w:val="28"/>
          <w:szCs w:val="28"/>
        </w:rPr>
        <w:t xml:space="preserve"> «Об утверж</w:t>
      </w:r>
      <w:r w:rsidR="00B112DF">
        <w:rPr>
          <w:rFonts w:ascii="Times New Roman" w:hAnsi="Times New Roman" w:cs="Times New Roman"/>
          <w:sz w:val="28"/>
          <w:szCs w:val="28"/>
        </w:rPr>
        <w:t>д</w:t>
      </w:r>
      <w:r w:rsidR="00036F73">
        <w:rPr>
          <w:rFonts w:ascii="Times New Roman" w:hAnsi="Times New Roman" w:cs="Times New Roman"/>
          <w:sz w:val="28"/>
          <w:szCs w:val="28"/>
        </w:rPr>
        <w:t>ении акта обследования и заключения</w:t>
      </w:r>
      <w:proofErr w:type="gramEnd"/>
      <w:r w:rsidR="00036F73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B112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A6C54">
        <w:rPr>
          <w:rFonts w:ascii="Times New Roman" w:hAnsi="Times New Roman" w:cs="Times New Roman"/>
          <w:sz w:val="28"/>
          <w:szCs w:val="28"/>
        </w:rPr>
        <w:t>Голицыно</w:t>
      </w:r>
      <w:r w:rsidR="00B112DF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и признании </w:t>
      </w:r>
      <w:proofErr w:type="gramStart"/>
      <w:r w:rsidR="00B112DF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B112DF">
        <w:rPr>
          <w:rFonts w:ascii="Times New Roman" w:hAnsi="Times New Roman" w:cs="Times New Roman"/>
          <w:sz w:val="28"/>
          <w:szCs w:val="28"/>
        </w:rPr>
        <w:t xml:space="preserve"> для проживания жилых помещений </w:t>
      </w:r>
      <w:r w:rsidR="006A6C54">
        <w:rPr>
          <w:rFonts w:ascii="Times New Roman" w:hAnsi="Times New Roman" w:cs="Times New Roman"/>
          <w:sz w:val="28"/>
          <w:szCs w:val="28"/>
        </w:rPr>
        <w:t>по адресу: г.</w:t>
      </w:r>
      <w:r w:rsidR="001130FC">
        <w:rPr>
          <w:rFonts w:ascii="Times New Roman" w:hAnsi="Times New Roman" w:cs="Times New Roman"/>
          <w:sz w:val="28"/>
          <w:szCs w:val="28"/>
        </w:rPr>
        <w:t xml:space="preserve"> </w:t>
      </w:r>
      <w:r w:rsidR="006A6C54">
        <w:rPr>
          <w:rFonts w:ascii="Times New Roman" w:hAnsi="Times New Roman" w:cs="Times New Roman"/>
          <w:sz w:val="28"/>
          <w:szCs w:val="28"/>
        </w:rPr>
        <w:t xml:space="preserve">Голицыно, </w:t>
      </w:r>
    </w:p>
    <w:p w:rsidR="00703878" w:rsidRDefault="006A6C54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Рабочий переулок, д.31-Б», </w:t>
      </w:r>
      <w:r w:rsidR="00A35402" w:rsidRPr="00A35402">
        <w:rPr>
          <w:rFonts w:ascii="Times New Roman" w:hAnsi="Times New Roman" w:cs="Times New Roman"/>
          <w:sz w:val="28"/>
          <w:szCs w:val="28"/>
        </w:rPr>
        <w:t>в связи с полным расселением жилого дома и отключением от сетей инженерно-технического обеспечения,</w:t>
      </w:r>
    </w:p>
    <w:p w:rsidR="00CB4C2A" w:rsidRDefault="00CB4C2A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F753BD" w:rsidP="00541A6C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7C2DE4">
        <w:rPr>
          <w:rFonts w:ascii="Times New Roman" w:hAnsi="Times New Roman" w:cs="Times New Roman"/>
          <w:sz w:val="28"/>
          <w:szCs w:val="28"/>
        </w:rPr>
        <w:t xml:space="preserve">непригодный для проживания жилой дом,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7C2DE4">
        <w:rPr>
          <w:rFonts w:ascii="Times New Roman" w:hAnsi="Times New Roman" w:cs="Times New Roman"/>
          <w:sz w:val="28"/>
          <w:szCs w:val="28"/>
        </w:rPr>
        <w:t>й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на 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FB3B06">
        <w:rPr>
          <w:rFonts w:ascii="Times New Roman" w:hAnsi="Times New Roman" w:cs="Times New Roman"/>
          <w:sz w:val="28"/>
          <w:szCs w:val="28"/>
        </w:rPr>
        <w:t>земельном участке,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B3B06">
        <w:rPr>
          <w:rFonts w:ascii="Times New Roman" w:hAnsi="Times New Roman" w:cs="Times New Roman"/>
          <w:sz w:val="28"/>
          <w:szCs w:val="28"/>
        </w:rPr>
        <w:t>ая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FB3B06">
        <w:rPr>
          <w:rFonts w:ascii="Times New Roman" w:hAnsi="Times New Roman" w:cs="Times New Roman"/>
          <w:sz w:val="28"/>
          <w:szCs w:val="28"/>
        </w:rPr>
        <w:t>ь на который не разграничена</w:t>
      </w:r>
      <w:r w:rsidR="007C2DE4">
        <w:rPr>
          <w:rFonts w:ascii="Times New Roman" w:hAnsi="Times New Roman" w:cs="Times New Roman"/>
          <w:sz w:val="28"/>
          <w:szCs w:val="28"/>
        </w:rPr>
        <w:t xml:space="preserve">, </w:t>
      </w:r>
      <w:r w:rsidR="004533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00683A"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</w:t>
      </w:r>
      <w:r w:rsidR="00B62B03" w:rsidRPr="00B62B03">
        <w:rPr>
          <w:rFonts w:ascii="Times New Roman" w:hAnsi="Times New Roman" w:cs="Times New Roman"/>
          <w:bCs/>
          <w:sz w:val="28"/>
          <w:szCs w:val="28"/>
        </w:rPr>
        <w:t>г.</w:t>
      </w:r>
      <w:r w:rsidR="00113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B03" w:rsidRPr="00B62B03">
        <w:rPr>
          <w:rFonts w:ascii="Times New Roman" w:hAnsi="Times New Roman" w:cs="Times New Roman"/>
          <w:bCs/>
          <w:sz w:val="28"/>
          <w:szCs w:val="28"/>
        </w:rPr>
        <w:t>Голицын</w:t>
      </w:r>
      <w:r w:rsidR="00CB4C2A">
        <w:rPr>
          <w:rFonts w:ascii="Times New Roman" w:hAnsi="Times New Roman" w:cs="Times New Roman"/>
          <w:bCs/>
          <w:sz w:val="28"/>
          <w:szCs w:val="28"/>
        </w:rPr>
        <w:t xml:space="preserve">о, 1-й Рабочий переулок, д.31-Б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2D5012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9D74CC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CF381F">
        <w:rPr>
          <w:rFonts w:ascii="Times New Roman" w:hAnsi="Times New Roman" w:cs="Times New Roman"/>
          <w:sz w:val="28"/>
          <w:szCs w:val="28"/>
        </w:rPr>
        <w:t>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lastRenderedPageBreak/>
        <w:t>3.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Объекта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A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0635C0">
        <w:rPr>
          <w:rFonts w:ascii="Times New Roman" w:hAnsi="Times New Roman" w:cs="Times New Roman"/>
          <w:sz w:val="28"/>
          <w:szCs w:val="28"/>
        </w:rPr>
        <w:t xml:space="preserve">Голицыно </w:t>
      </w:r>
      <w:r w:rsidRPr="003D6AAE">
        <w:rPr>
          <w:rFonts w:ascii="Times New Roman" w:hAnsi="Times New Roman" w:cs="Times New Roman"/>
          <w:sz w:val="28"/>
          <w:szCs w:val="28"/>
        </w:rPr>
        <w:t xml:space="preserve"> </w:t>
      </w:r>
      <w:r w:rsidR="00CB4C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6AAE">
        <w:rPr>
          <w:rFonts w:ascii="Times New Roman" w:hAnsi="Times New Roman" w:cs="Times New Roman"/>
          <w:sz w:val="28"/>
          <w:szCs w:val="28"/>
        </w:rPr>
        <w:t>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CB4C2A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40B31" w:rsidRDefault="00A40B31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2931B7" w:rsidRDefault="002931B7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sectPr w:rsidR="002931B7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5B" w:rsidRDefault="00C4295B" w:rsidP="001A5053">
      <w:pPr>
        <w:spacing w:after="0" w:line="240" w:lineRule="auto"/>
      </w:pPr>
      <w:r>
        <w:separator/>
      </w:r>
    </w:p>
  </w:endnote>
  <w:endnote w:type="continuationSeparator" w:id="0">
    <w:p w:rsidR="00C4295B" w:rsidRDefault="00C4295B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5B" w:rsidRDefault="00C4295B" w:rsidP="001A5053">
      <w:pPr>
        <w:spacing w:after="0" w:line="240" w:lineRule="auto"/>
      </w:pPr>
      <w:r>
        <w:separator/>
      </w:r>
    </w:p>
  </w:footnote>
  <w:footnote w:type="continuationSeparator" w:id="0">
    <w:p w:rsidR="00C4295B" w:rsidRDefault="00C4295B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35C0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30FC"/>
    <w:rsid w:val="0012429B"/>
    <w:rsid w:val="00125432"/>
    <w:rsid w:val="0014785E"/>
    <w:rsid w:val="00190525"/>
    <w:rsid w:val="001A2A70"/>
    <w:rsid w:val="001A303B"/>
    <w:rsid w:val="001A5053"/>
    <w:rsid w:val="001D25B1"/>
    <w:rsid w:val="002238F0"/>
    <w:rsid w:val="00230C04"/>
    <w:rsid w:val="00237156"/>
    <w:rsid w:val="00241BAD"/>
    <w:rsid w:val="0026135B"/>
    <w:rsid w:val="00264D13"/>
    <w:rsid w:val="00265A5F"/>
    <w:rsid w:val="002853FA"/>
    <w:rsid w:val="002931B7"/>
    <w:rsid w:val="002A3101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C6111"/>
    <w:rsid w:val="004E09FA"/>
    <w:rsid w:val="004E0B91"/>
    <w:rsid w:val="004F73D4"/>
    <w:rsid w:val="00501B02"/>
    <w:rsid w:val="0051024D"/>
    <w:rsid w:val="00527622"/>
    <w:rsid w:val="00541A6C"/>
    <w:rsid w:val="005524E7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03046"/>
    <w:rsid w:val="00650AAE"/>
    <w:rsid w:val="00653888"/>
    <w:rsid w:val="00663F09"/>
    <w:rsid w:val="00674EBE"/>
    <w:rsid w:val="00687937"/>
    <w:rsid w:val="0069506E"/>
    <w:rsid w:val="006A2813"/>
    <w:rsid w:val="006A6C54"/>
    <w:rsid w:val="006C0017"/>
    <w:rsid w:val="006C6673"/>
    <w:rsid w:val="006D31F9"/>
    <w:rsid w:val="006D3912"/>
    <w:rsid w:val="006D5189"/>
    <w:rsid w:val="006E1853"/>
    <w:rsid w:val="006E61B8"/>
    <w:rsid w:val="007004D6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B1D96"/>
    <w:rsid w:val="009D74CC"/>
    <w:rsid w:val="009E4EFF"/>
    <w:rsid w:val="00A11738"/>
    <w:rsid w:val="00A1486A"/>
    <w:rsid w:val="00A15334"/>
    <w:rsid w:val="00A2399C"/>
    <w:rsid w:val="00A2531B"/>
    <w:rsid w:val="00A35402"/>
    <w:rsid w:val="00A40B31"/>
    <w:rsid w:val="00A72EA5"/>
    <w:rsid w:val="00A75F5A"/>
    <w:rsid w:val="00A92923"/>
    <w:rsid w:val="00AC0143"/>
    <w:rsid w:val="00AC19F1"/>
    <w:rsid w:val="00AE328F"/>
    <w:rsid w:val="00AE4D74"/>
    <w:rsid w:val="00B112DF"/>
    <w:rsid w:val="00B62B03"/>
    <w:rsid w:val="00B86155"/>
    <w:rsid w:val="00BC5E4E"/>
    <w:rsid w:val="00BD034F"/>
    <w:rsid w:val="00BD723B"/>
    <w:rsid w:val="00C04CC6"/>
    <w:rsid w:val="00C13738"/>
    <w:rsid w:val="00C4295B"/>
    <w:rsid w:val="00C448EC"/>
    <w:rsid w:val="00C47036"/>
    <w:rsid w:val="00C546FA"/>
    <w:rsid w:val="00C572BC"/>
    <w:rsid w:val="00C607D7"/>
    <w:rsid w:val="00C64AF2"/>
    <w:rsid w:val="00CA4180"/>
    <w:rsid w:val="00CB0D2E"/>
    <w:rsid w:val="00CB4C2A"/>
    <w:rsid w:val="00CC74AE"/>
    <w:rsid w:val="00CD4C2B"/>
    <w:rsid w:val="00CE2CB1"/>
    <w:rsid w:val="00CF14FD"/>
    <w:rsid w:val="00CF381F"/>
    <w:rsid w:val="00D07F9B"/>
    <w:rsid w:val="00D1108F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5059"/>
    <w:rsid w:val="00EA5EB6"/>
    <w:rsid w:val="00EB781B"/>
    <w:rsid w:val="00EC71E1"/>
    <w:rsid w:val="00ED73AC"/>
    <w:rsid w:val="00EE2E95"/>
    <w:rsid w:val="00F11217"/>
    <w:rsid w:val="00F12D6A"/>
    <w:rsid w:val="00F37318"/>
    <w:rsid w:val="00F55A70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0FCD-A2BE-4899-83C6-7BB3A939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7</cp:revision>
  <cp:lastPrinted>2022-05-16T09:36:00Z</cp:lastPrinted>
  <dcterms:created xsi:type="dcterms:W3CDTF">2022-05-16T09:35:00Z</dcterms:created>
  <dcterms:modified xsi:type="dcterms:W3CDTF">2022-05-20T09:29:00Z</dcterms:modified>
</cp:coreProperties>
</file>