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98" w:rsidRPr="000A14EA" w:rsidRDefault="000C2E2C" w:rsidP="00D12AF3">
      <w:pPr>
        <w:tabs>
          <w:tab w:val="left" w:pos="851"/>
          <w:tab w:val="left" w:pos="1134"/>
          <w:tab w:val="left" w:pos="2268"/>
          <w:tab w:val="left" w:pos="2552"/>
          <w:tab w:val="left" w:pos="2835"/>
          <w:tab w:val="left" w:pos="7655"/>
        </w:tabs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1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1792" w:rsidRPr="0011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1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0298"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УТВЕРЖДЕНО</w:t>
      </w:r>
    </w:p>
    <w:p w:rsidR="00D72CC0" w:rsidRPr="000A14EA" w:rsidRDefault="00D20298" w:rsidP="008E01CE">
      <w:pPr>
        <w:tabs>
          <w:tab w:val="left" w:pos="4962"/>
        </w:tabs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постановлением Администрации Одинцовского </w:t>
      </w:r>
      <w:r w:rsidR="007902E7"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городского округа </w:t>
      </w:r>
      <w:r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Московской области</w:t>
      </w:r>
    </w:p>
    <w:p w:rsidR="002D51FD" w:rsidRPr="00B61EED" w:rsidRDefault="00D20298" w:rsidP="00D72CC0">
      <w:pPr>
        <w:ind w:left="4962"/>
        <w:rPr>
          <w:color w:val="000000" w:themeColor="text1"/>
          <w:sz w:val="24"/>
        </w:rPr>
      </w:pPr>
      <w:r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«</w:t>
      </w:r>
      <w:r w:rsidR="002D6712" w:rsidRPr="000A14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08 </w:t>
      </w:r>
      <w:r w:rsidRP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="0041330F" w:rsidRP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09</w:t>
      </w:r>
      <w:r w:rsidR="002D6712" w:rsidRP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bookmarkStart w:id="0" w:name="_GoBack"/>
      <w:bookmarkEnd w:id="0"/>
      <w:r w:rsidR="00B61E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4548</w:t>
      </w:r>
    </w:p>
    <w:p w:rsidR="002D51FD" w:rsidRPr="000A14EA" w:rsidRDefault="002D51FD">
      <w:pPr>
        <w:rPr>
          <w:color w:val="000000" w:themeColor="text1"/>
        </w:rPr>
      </w:pPr>
    </w:p>
    <w:p w:rsidR="002F6E82" w:rsidRPr="000A14EA" w:rsidRDefault="00877B9F" w:rsidP="0087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</w:t>
      </w:r>
      <w:r w:rsidR="00C75F18"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F6E82"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310F8F"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оложение</w:t>
      </w:r>
    </w:p>
    <w:p w:rsidR="002F6E82" w:rsidRPr="000A14EA" w:rsidRDefault="00310F8F" w:rsidP="00E8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комиссии по проведению открытого аукциона в электронной форме </w:t>
      </w:r>
      <w:r w:rsidR="00524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902E7"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заключения договора на организацию ярмарок</w:t>
      </w:r>
      <w:r w:rsidR="00C66146"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Одинцовского городского округа</w:t>
      </w:r>
      <w:r w:rsidRPr="000A14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79B9" w:rsidRPr="000A14EA" w:rsidRDefault="00CC79B9" w:rsidP="002F6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E82" w:rsidRPr="000A14EA" w:rsidRDefault="002F6E82" w:rsidP="0031650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F6E82" w:rsidRPr="000A14EA" w:rsidRDefault="002F6E82" w:rsidP="002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F4D" w:rsidRPr="000A14EA" w:rsidRDefault="00C66146" w:rsidP="008E01C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</w:t>
      </w:r>
      <w:r w:rsidR="008E01CE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 к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</w:t>
      </w:r>
      <w:r w:rsidR="00C94CD0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</w:t>
      </w:r>
      <w:r w:rsidR="009A4A4C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электронной</w:t>
      </w:r>
      <w:r w:rsidR="007902E7" w:rsidRPr="000A14EA">
        <w:rPr>
          <w:rFonts w:ascii="Times New Roman" w:hAnsi="Times New Roman" w:cs="Times New Roman"/>
          <w:color w:val="000000" w:themeColor="text1"/>
          <w:spacing w:val="-13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форме</w:t>
      </w:r>
      <w:r w:rsidR="007902E7" w:rsidRPr="000A14E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="004B7954" w:rsidRPr="000A14EA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       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4B7954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на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право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заключения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договора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на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организацию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02E7" w:rsidRPr="000A14EA">
        <w:rPr>
          <w:rFonts w:ascii="Times New Roman" w:hAnsi="Times New Roman" w:cs="Times New Roman"/>
          <w:color w:val="000000" w:themeColor="text1"/>
          <w:sz w:val="28"/>
        </w:rPr>
        <w:t>ярмарок</w:t>
      </w:r>
      <w:r w:rsidR="005248F5" w:rsidRPr="005248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248F5">
        <w:rPr>
          <w:rFonts w:ascii="Times New Roman" w:hAnsi="Times New Roman" w:cs="Times New Roman"/>
          <w:color w:val="000000" w:themeColor="text1"/>
          <w:sz w:val="28"/>
        </w:rPr>
        <w:t>на территории Одинцовского городского округа</w:t>
      </w:r>
      <w:r w:rsidR="007902E7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EC0F4D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состав и порядок деятельности комиссии путем проведения торгов в форме аукциона,</w:t>
      </w:r>
      <w:r w:rsidR="00A906DB" w:rsidRPr="000A14EA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участников, удовлетворяющих требованиям </w:t>
      </w:r>
      <w:proofErr w:type="gramStart"/>
      <w:r w:rsidR="009A4A4C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победителя </w:t>
      </w:r>
      <w:r w:rsidR="009A4A4C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E82" w:rsidRPr="000A14EA" w:rsidRDefault="00C66146" w:rsidP="00C6614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</w:t>
      </w:r>
      <w:r w:rsidR="008E01CE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 к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руководствуется федеральными законами, законами Московской области, постановлениями Правительства Московской области, </w:t>
      </w:r>
      <w:r w:rsidR="00ED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Одинцовского городского округа Московской области, </w:t>
      </w:r>
      <w:r w:rsidR="00C4500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3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</w:t>
      </w:r>
      <w:r w:rsidR="004B7954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F6E82"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области, настоящим Положением.</w:t>
      </w:r>
    </w:p>
    <w:p w:rsidR="002F6E82" w:rsidRPr="000A14EA" w:rsidRDefault="002F6E82" w:rsidP="0052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F4D" w:rsidRPr="000A14EA" w:rsidRDefault="00EC0F4D" w:rsidP="00523B4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 w:themeColor="text1"/>
          <w:sz w:val="28"/>
          <w:szCs w:val="28"/>
        </w:rPr>
      </w:pPr>
      <w:r w:rsidRPr="000A14EA">
        <w:rPr>
          <w:rStyle w:val="a7"/>
          <w:b w:val="0"/>
          <w:color w:val="000000" w:themeColor="text1"/>
          <w:sz w:val="28"/>
          <w:szCs w:val="28"/>
        </w:rPr>
        <w:t xml:space="preserve">2. Порядок формирования </w:t>
      </w:r>
      <w:r w:rsidR="00A85215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Pr="000A14EA">
        <w:rPr>
          <w:rStyle w:val="a7"/>
          <w:b w:val="0"/>
          <w:color w:val="000000" w:themeColor="text1"/>
          <w:sz w:val="28"/>
          <w:szCs w:val="28"/>
        </w:rPr>
        <w:t>омиссии </w:t>
      </w:r>
    </w:p>
    <w:p w:rsidR="00CC79B9" w:rsidRPr="000A14EA" w:rsidRDefault="00CC79B9" w:rsidP="00523B4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C0F4D" w:rsidRPr="000A14EA" w:rsidRDefault="008E01CE" w:rsidP="008E01CE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C66146" w:rsidRPr="000A14EA">
        <w:rPr>
          <w:color w:val="000000" w:themeColor="text1"/>
          <w:sz w:val="28"/>
          <w:szCs w:val="28"/>
        </w:rPr>
        <w:t>3.</w:t>
      </w:r>
      <w:r w:rsidR="00EC0F4D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</w:t>
      </w:r>
      <w:r w:rsidR="00EC0F4D" w:rsidRPr="000A14EA">
        <w:rPr>
          <w:color w:val="000000" w:themeColor="text1"/>
          <w:sz w:val="28"/>
          <w:szCs w:val="28"/>
        </w:rPr>
        <w:t>Комиссия является коллегиальным органом Организатора торгов.</w:t>
      </w:r>
    </w:p>
    <w:p w:rsidR="00EC0F4D" w:rsidRPr="000A14EA" w:rsidRDefault="008E01CE" w:rsidP="00EF3F75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C66146" w:rsidRPr="000A14EA">
        <w:rPr>
          <w:color w:val="000000" w:themeColor="text1"/>
          <w:sz w:val="28"/>
          <w:szCs w:val="28"/>
        </w:rPr>
        <w:t>4.</w:t>
      </w:r>
      <w:r w:rsidR="00EC0F4D" w:rsidRPr="000A14EA">
        <w:rPr>
          <w:color w:val="000000" w:themeColor="text1"/>
          <w:sz w:val="28"/>
          <w:szCs w:val="28"/>
        </w:rPr>
        <w:t xml:space="preserve"> Персональный состав </w:t>
      </w:r>
      <w:r w:rsidR="009C6528" w:rsidRPr="000A14EA">
        <w:rPr>
          <w:color w:val="000000" w:themeColor="text1"/>
          <w:sz w:val="28"/>
          <w:szCs w:val="28"/>
        </w:rPr>
        <w:t>к</w:t>
      </w:r>
      <w:r w:rsidR="00EC0F4D" w:rsidRPr="000A14EA">
        <w:rPr>
          <w:color w:val="000000" w:themeColor="text1"/>
          <w:sz w:val="28"/>
          <w:szCs w:val="28"/>
        </w:rPr>
        <w:t xml:space="preserve">омиссии, в том числе Председатель </w:t>
      </w:r>
      <w:r w:rsidR="009C6528" w:rsidRPr="000A14EA">
        <w:rPr>
          <w:color w:val="000000" w:themeColor="text1"/>
          <w:sz w:val="28"/>
          <w:szCs w:val="28"/>
        </w:rPr>
        <w:t>к</w:t>
      </w:r>
      <w:r w:rsidR="00EC0F4D" w:rsidRPr="000A14EA">
        <w:rPr>
          <w:color w:val="000000" w:themeColor="text1"/>
          <w:sz w:val="28"/>
          <w:szCs w:val="28"/>
        </w:rPr>
        <w:t>омиссии (далее по тексту также Председатель),</w:t>
      </w:r>
      <w:r w:rsidR="009C6528" w:rsidRPr="000A14EA">
        <w:rPr>
          <w:color w:val="000000" w:themeColor="text1"/>
          <w:sz w:val="28"/>
          <w:szCs w:val="28"/>
        </w:rPr>
        <w:t xml:space="preserve"> </w:t>
      </w:r>
      <w:r w:rsidR="00E53171" w:rsidRPr="000A14EA">
        <w:rPr>
          <w:color w:val="000000" w:themeColor="text1"/>
          <w:sz w:val="28"/>
          <w:szCs w:val="28"/>
        </w:rPr>
        <w:t>у</w:t>
      </w:r>
      <w:r w:rsidR="006C35E3" w:rsidRPr="000A14EA">
        <w:rPr>
          <w:color w:val="000000" w:themeColor="text1"/>
          <w:sz w:val="28"/>
          <w:szCs w:val="28"/>
        </w:rPr>
        <w:t>тверждается</w:t>
      </w:r>
      <w:r w:rsidR="00ED38C1" w:rsidRPr="000A14EA">
        <w:rPr>
          <w:color w:val="000000" w:themeColor="text1"/>
          <w:sz w:val="28"/>
          <w:szCs w:val="28"/>
        </w:rPr>
        <w:t xml:space="preserve"> Организатором торгов</w:t>
      </w:r>
      <w:r w:rsidR="006C35E3" w:rsidRPr="000A14EA">
        <w:rPr>
          <w:color w:val="000000" w:themeColor="text1"/>
          <w:sz w:val="28"/>
          <w:szCs w:val="28"/>
        </w:rPr>
        <w:t xml:space="preserve"> </w:t>
      </w:r>
      <w:r w:rsidR="00ED38C1" w:rsidRPr="000A14EA">
        <w:rPr>
          <w:color w:val="000000" w:themeColor="text1"/>
          <w:sz w:val="28"/>
          <w:szCs w:val="28"/>
        </w:rPr>
        <w:t>(</w:t>
      </w:r>
      <w:r w:rsidR="006C35E3" w:rsidRPr="000A14EA">
        <w:rPr>
          <w:color w:val="000000" w:themeColor="text1"/>
          <w:sz w:val="28"/>
          <w:szCs w:val="28"/>
        </w:rPr>
        <w:t>постановлением Администрации Одинцовского городского округа Московской области</w:t>
      </w:r>
      <w:r w:rsidR="00ED38C1" w:rsidRPr="000A14EA">
        <w:rPr>
          <w:color w:val="000000" w:themeColor="text1"/>
          <w:sz w:val="28"/>
          <w:szCs w:val="28"/>
        </w:rPr>
        <w:t>)</w:t>
      </w:r>
      <w:r w:rsidR="00EC0F4D" w:rsidRPr="000A14EA">
        <w:rPr>
          <w:color w:val="000000" w:themeColor="text1"/>
          <w:sz w:val="28"/>
          <w:szCs w:val="28"/>
        </w:rPr>
        <w:t>.</w:t>
      </w:r>
      <w:r w:rsidRPr="000A14EA">
        <w:rPr>
          <w:color w:val="000000" w:themeColor="text1"/>
          <w:sz w:val="28"/>
          <w:szCs w:val="28"/>
        </w:rPr>
        <w:t xml:space="preserve">      </w:t>
      </w:r>
    </w:p>
    <w:p w:rsidR="00EC0F4D" w:rsidRPr="000A14EA" w:rsidRDefault="008E01C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EF3F75" w:rsidRPr="000A14EA">
        <w:rPr>
          <w:color w:val="000000" w:themeColor="text1"/>
          <w:sz w:val="28"/>
          <w:szCs w:val="28"/>
        </w:rPr>
        <w:t>5.</w:t>
      </w:r>
      <w:r w:rsidR="00A85215" w:rsidRPr="000A14EA">
        <w:rPr>
          <w:color w:val="000000" w:themeColor="text1"/>
          <w:sz w:val="28"/>
          <w:szCs w:val="28"/>
        </w:rPr>
        <w:t xml:space="preserve"> В состав к</w:t>
      </w:r>
      <w:r w:rsidR="00EC0F4D" w:rsidRPr="000A14EA">
        <w:rPr>
          <w:color w:val="000000" w:themeColor="text1"/>
          <w:sz w:val="28"/>
          <w:szCs w:val="28"/>
        </w:rPr>
        <w:t>омиссии входят не менее пяти человек - членов Комиссии. Председатель является членом Комиссии. В составе Комиссии также утверждается должность секретаря Коми</w:t>
      </w:r>
      <w:r w:rsidR="00A85215" w:rsidRPr="000A14EA">
        <w:rPr>
          <w:color w:val="000000" w:themeColor="text1"/>
          <w:sz w:val="28"/>
          <w:szCs w:val="28"/>
        </w:rPr>
        <w:t>ссии. При отсутствии секретаря к</w:t>
      </w:r>
      <w:r w:rsidR="00EC0F4D" w:rsidRPr="000A14EA">
        <w:rPr>
          <w:color w:val="000000" w:themeColor="text1"/>
          <w:sz w:val="28"/>
          <w:szCs w:val="28"/>
        </w:rPr>
        <w:t>омиссии его функции выполняет любой член Комиссии, уполномоченный на выполнение таких функций Председателем.</w:t>
      </w:r>
    </w:p>
    <w:p w:rsidR="000C2E2C" w:rsidRDefault="008E01CE" w:rsidP="00EF3F75">
      <w:pPr>
        <w:pStyle w:val="a6"/>
        <w:shd w:val="clear" w:color="auto" w:fill="FFFFFF"/>
        <w:tabs>
          <w:tab w:val="left" w:pos="567"/>
          <w:tab w:val="left" w:pos="709"/>
          <w:tab w:val="left" w:pos="993"/>
          <w:tab w:val="left" w:pos="1701"/>
          <w:tab w:val="left" w:pos="2268"/>
          <w:tab w:val="left" w:pos="2410"/>
          <w:tab w:val="left" w:pos="2835"/>
          <w:tab w:val="left" w:pos="34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EF3F75" w:rsidRPr="000A14EA">
        <w:rPr>
          <w:color w:val="000000" w:themeColor="text1"/>
          <w:sz w:val="28"/>
          <w:szCs w:val="28"/>
        </w:rPr>
        <w:t>6.</w:t>
      </w:r>
      <w:r w:rsidRPr="000A14EA">
        <w:rPr>
          <w:color w:val="000000" w:themeColor="text1"/>
          <w:sz w:val="28"/>
          <w:szCs w:val="28"/>
        </w:rPr>
        <w:tab/>
      </w:r>
      <w:r w:rsidR="00EC0F4D" w:rsidRPr="000A14EA">
        <w:rPr>
          <w:color w:val="000000" w:themeColor="text1"/>
          <w:sz w:val="28"/>
          <w:szCs w:val="28"/>
        </w:rPr>
        <w:t xml:space="preserve">Членами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EC0F4D" w:rsidRPr="000A14EA">
        <w:rPr>
          <w:color w:val="000000" w:themeColor="text1"/>
          <w:sz w:val="28"/>
          <w:szCs w:val="28"/>
        </w:rPr>
        <w:t xml:space="preserve">омиссии не могут быть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</w:t>
      </w:r>
      <w:proofErr w:type="gramStart"/>
      <w:r w:rsidR="00EC0F4D" w:rsidRPr="000A14EA">
        <w:rPr>
          <w:color w:val="000000" w:themeColor="text1"/>
          <w:sz w:val="28"/>
          <w:szCs w:val="28"/>
        </w:rPr>
        <w:t>указанные</w:t>
      </w:r>
      <w:r w:rsidR="00CC79B9" w:rsidRPr="000A14EA">
        <w:rPr>
          <w:color w:val="000000" w:themeColor="text1"/>
          <w:sz w:val="28"/>
          <w:szCs w:val="28"/>
        </w:rPr>
        <w:t xml:space="preserve"> </w:t>
      </w:r>
      <w:r w:rsidR="00EC0F4D" w:rsidRPr="000A14EA">
        <w:rPr>
          <w:color w:val="000000" w:themeColor="text1"/>
          <w:sz w:val="28"/>
          <w:szCs w:val="28"/>
        </w:rPr>
        <w:t xml:space="preserve"> заявки</w:t>
      </w:r>
      <w:proofErr w:type="gramEnd"/>
      <w:r w:rsidR="00EC0F4D" w:rsidRPr="000A14EA">
        <w:rPr>
          <w:color w:val="000000" w:themeColor="text1"/>
          <w:sz w:val="28"/>
          <w:szCs w:val="28"/>
        </w:rPr>
        <w:t xml:space="preserve">), либо физические лица, на которых способны </w:t>
      </w:r>
    </w:p>
    <w:p w:rsidR="000C2E2C" w:rsidRPr="003E1792" w:rsidRDefault="000C2E2C" w:rsidP="00EF3F75">
      <w:pPr>
        <w:pStyle w:val="a6"/>
        <w:shd w:val="clear" w:color="auto" w:fill="FFFFFF"/>
        <w:tabs>
          <w:tab w:val="left" w:pos="567"/>
          <w:tab w:val="left" w:pos="709"/>
          <w:tab w:val="left" w:pos="993"/>
          <w:tab w:val="left" w:pos="1701"/>
          <w:tab w:val="left" w:pos="2268"/>
          <w:tab w:val="left" w:pos="2410"/>
          <w:tab w:val="left" w:pos="2835"/>
          <w:tab w:val="left" w:pos="34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1792">
        <w:rPr>
          <w:color w:val="000000" w:themeColor="text1"/>
          <w:sz w:val="28"/>
          <w:szCs w:val="28"/>
        </w:rPr>
        <w:t xml:space="preserve">                                   </w:t>
      </w:r>
      <w:r w:rsidR="00D12AF3">
        <w:rPr>
          <w:color w:val="000000" w:themeColor="text1"/>
          <w:sz w:val="28"/>
          <w:szCs w:val="28"/>
        </w:rPr>
        <w:t xml:space="preserve">                               </w:t>
      </w:r>
    </w:p>
    <w:p w:rsidR="000C2E2C" w:rsidRPr="003E1792" w:rsidRDefault="00D12AF3" w:rsidP="00EF3F75">
      <w:pPr>
        <w:pStyle w:val="a6"/>
        <w:shd w:val="clear" w:color="auto" w:fill="FFFFFF"/>
        <w:tabs>
          <w:tab w:val="left" w:pos="567"/>
          <w:tab w:val="left" w:pos="709"/>
          <w:tab w:val="left" w:pos="993"/>
          <w:tab w:val="left" w:pos="1701"/>
          <w:tab w:val="left" w:pos="2268"/>
          <w:tab w:val="left" w:pos="2410"/>
          <w:tab w:val="left" w:pos="2835"/>
          <w:tab w:val="left" w:pos="34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2</w:t>
      </w:r>
    </w:p>
    <w:p w:rsidR="00D12AF3" w:rsidRDefault="00D12AF3" w:rsidP="00EF3F75">
      <w:pPr>
        <w:pStyle w:val="a6"/>
        <w:shd w:val="clear" w:color="auto" w:fill="FFFFFF"/>
        <w:tabs>
          <w:tab w:val="left" w:pos="567"/>
          <w:tab w:val="left" w:pos="709"/>
          <w:tab w:val="left" w:pos="993"/>
          <w:tab w:val="left" w:pos="1701"/>
          <w:tab w:val="left" w:pos="2268"/>
          <w:tab w:val="left" w:pos="2410"/>
          <w:tab w:val="left" w:pos="2835"/>
          <w:tab w:val="left" w:pos="34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C0F4D" w:rsidRPr="000A14EA" w:rsidRDefault="00EC0F4D" w:rsidP="00EF3F75">
      <w:pPr>
        <w:pStyle w:val="a6"/>
        <w:shd w:val="clear" w:color="auto" w:fill="FFFFFF"/>
        <w:tabs>
          <w:tab w:val="left" w:pos="567"/>
          <w:tab w:val="left" w:pos="709"/>
          <w:tab w:val="left" w:pos="993"/>
          <w:tab w:val="left" w:pos="1701"/>
          <w:tab w:val="left" w:pos="2268"/>
          <w:tab w:val="left" w:pos="2410"/>
          <w:tab w:val="left" w:pos="2835"/>
          <w:tab w:val="left" w:pos="34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 </w:t>
      </w:r>
    </w:p>
    <w:p w:rsidR="00EC0F4D" w:rsidRPr="000A14EA" w:rsidRDefault="008E01CE" w:rsidP="008E01CE">
      <w:pPr>
        <w:pStyle w:val="a6"/>
        <w:shd w:val="clear" w:color="auto" w:fill="FFFFFF"/>
        <w:tabs>
          <w:tab w:val="left" w:pos="284"/>
          <w:tab w:val="left" w:pos="426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EF3F75" w:rsidRPr="004902E2">
        <w:rPr>
          <w:color w:val="000000" w:themeColor="text1"/>
          <w:sz w:val="28"/>
          <w:szCs w:val="28"/>
        </w:rPr>
        <w:t>7</w:t>
      </w:r>
      <w:r w:rsidR="00A85215" w:rsidRPr="004902E2">
        <w:rPr>
          <w:color w:val="000000" w:themeColor="text1"/>
          <w:sz w:val="28"/>
          <w:szCs w:val="28"/>
        </w:rPr>
        <w:t>. Член к</w:t>
      </w:r>
      <w:r w:rsidR="00EC0F4D" w:rsidRPr="004902E2">
        <w:rPr>
          <w:color w:val="000000" w:themeColor="text1"/>
          <w:sz w:val="28"/>
          <w:szCs w:val="28"/>
        </w:rPr>
        <w:t>омиссии в случае невозможнос</w:t>
      </w:r>
      <w:r w:rsidR="00A85215" w:rsidRPr="004902E2">
        <w:rPr>
          <w:color w:val="000000" w:themeColor="text1"/>
          <w:sz w:val="28"/>
          <w:szCs w:val="28"/>
        </w:rPr>
        <w:t>ти исполнять обязанности члена к</w:t>
      </w:r>
      <w:r w:rsidR="00EC0F4D" w:rsidRPr="004902E2">
        <w:rPr>
          <w:color w:val="000000" w:themeColor="text1"/>
          <w:sz w:val="28"/>
          <w:szCs w:val="28"/>
        </w:rPr>
        <w:t>омиссии</w:t>
      </w:r>
      <w:r w:rsidR="00DC03E2">
        <w:rPr>
          <w:color w:val="000000" w:themeColor="text1"/>
          <w:sz w:val="28"/>
          <w:szCs w:val="28"/>
        </w:rPr>
        <w:t xml:space="preserve"> на заседании комиссии</w:t>
      </w:r>
      <w:r w:rsidR="00B2279A" w:rsidRPr="004902E2">
        <w:rPr>
          <w:color w:val="000000" w:themeColor="text1"/>
          <w:sz w:val="28"/>
          <w:szCs w:val="28"/>
        </w:rPr>
        <w:t xml:space="preserve">, в том числе по </w:t>
      </w:r>
      <w:r w:rsidR="00E02A13" w:rsidRPr="004902E2">
        <w:rPr>
          <w:color w:val="000000" w:themeColor="text1"/>
          <w:sz w:val="28"/>
          <w:szCs w:val="28"/>
        </w:rPr>
        <w:t>основа</w:t>
      </w:r>
      <w:r w:rsidR="00B2279A" w:rsidRPr="004902E2">
        <w:rPr>
          <w:color w:val="000000" w:themeColor="text1"/>
          <w:sz w:val="28"/>
          <w:szCs w:val="28"/>
        </w:rPr>
        <w:t>ниям</w:t>
      </w:r>
      <w:r w:rsidR="004902E2" w:rsidRPr="004902E2">
        <w:rPr>
          <w:color w:val="000000" w:themeColor="text1"/>
          <w:sz w:val="28"/>
          <w:szCs w:val="28"/>
        </w:rPr>
        <w:t>,</w:t>
      </w:r>
      <w:r w:rsidR="00B2279A" w:rsidRPr="004902E2">
        <w:rPr>
          <w:color w:val="000000" w:themeColor="text1"/>
          <w:sz w:val="28"/>
          <w:szCs w:val="28"/>
        </w:rPr>
        <w:t xml:space="preserve"> указанным </w:t>
      </w:r>
      <w:r w:rsidR="00DC03E2">
        <w:rPr>
          <w:color w:val="000000" w:themeColor="text1"/>
          <w:sz w:val="28"/>
          <w:szCs w:val="28"/>
        </w:rPr>
        <w:t xml:space="preserve">                     </w:t>
      </w:r>
      <w:r w:rsidR="007C403D">
        <w:rPr>
          <w:color w:val="000000" w:themeColor="text1"/>
          <w:sz w:val="28"/>
          <w:szCs w:val="28"/>
        </w:rPr>
        <w:t>в пункте</w:t>
      </w:r>
      <w:r w:rsidR="00B2279A" w:rsidRPr="004902E2">
        <w:rPr>
          <w:color w:val="000000" w:themeColor="text1"/>
          <w:sz w:val="28"/>
          <w:szCs w:val="28"/>
        </w:rPr>
        <w:t xml:space="preserve"> 6 Положения, у</w:t>
      </w:r>
      <w:r w:rsidR="004902E2">
        <w:rPr>
          <w:color w:val="000000" w:themeColor="text1"/>
          <w:sz w:val="28"/>
          <w:szCs w:val="28"/>
        </w:rPr>
        <w:t xml:space="preserve">ведомляет </w:t>
      </w:r>
      <w:r w:rsidR="00DB055A">
        <w:rPr>
          <w:color w:val="000000" w:themeColor="text1"/>
          <w:sz w:val="28"/>
          <w:szCs w:val="28"/>
        </w:rPr>
        <w:t xml:space="preserve">об этом Председателя и </w:t>
      </w:r>
      <w:r w:rsidR="00DC03E2">
        <w:rPr>
          <w:color w:val="000000" w:themeColor="text1"/>
          <w:sz w:val="28"/>
          <w:szCs w:val="28"/>
        </w:rPr>
        <w:t>не принимает</w:t>
      </w:r>
      <w:r w:rsidR="00B2279A" w:rsidRPr="004902E2">
        <w:rPr>
          <w:color w:val="000000" w:themeColor="text1"/>
          <w:sz w:val="28"/>
          <w:szCs w:val="28"/>
        </w:rPr>
        <w:t xml:space="preserve"> </w:t>
      </w:r>
      <w:r w:rsidR="00DB055A">
        <w:rPr>
          <w:color w:val="000000" w:themeColor="text1"/>
          <w:sz w:val="28"/>
          <w:szCs w:val="28"/>
        </w:rPr>
        <w:t>участи</w:t>
      </w:r>
      <w:r w:rsidR="00DC03E2">
        <w:rPr>
          <w:color w:val="000000" w:themeColor="text1"/>
          <w:sz w:val="28"/>
          <w:szCs w:val="28"/>
        </w:rPr>
        <w:t>е</w:t>
      </w:r>
      <w:r w:rsidR="007C403D">
        <w:rPr>
          <w:color w:val="000000" w:themeColor="text1"/>
          <w:sz w:val="28"/>
          <w:szCs w:val="28"/>
        </w:rPr>
        <w:t xml:space="preserve"> </w:t>
      </w:r>
      <w:r w:rsidR="00B2279A" w:rsidRPr="004902E2">
        <w:rPr>
          <w:color w:val="000000" w:themeColor="text1"/>
          <w:sz w:val="28"/>
          <w:szCs w:val="28"/>
        </w:rPr>
        <w:t>в заседании</w:t>
      </w:r>
      <w:r w:rsidR="004902E2">
        <w:rPr>
          <w:color w:val="000000" w:themeColor="text1"/>
          <w:sz w:val="28"/>
          <w:szCs w:val="28"/>
        </w:rPr>
        <w:t xml:space="preserve"> комиссии</w:t>
      </w:r>
      <w:r w:rsidR="00B2279A" w:rsidRPr="004902E2">
        <w:rPr>
          <w:color w:val="000000" w:themeColor="text1"/>
          <w:sz w:val="28"/>
          <w:szCs w:val="28"/>
        </w:rPr>
        <w:t>.</w:t>
      </w:r>
      <w:r w:rsidR="00B2279A">
        <w:rPr>
          <w:color w:val="000000" w:themeColor="text1"/>
          <w:sz w:val="28"/>
          <w:szCs w:val="28"/>
        </w:rPr>
        <w:t xml:space="preserve"> </w:t>
      </w:r>
      <w:r w:rsidR="00EC0F4D" w:rsidRPr="000A14EA">
        <w:rPr>
          <w:color w:val="000000" w:themeColor="text1"/>
          <w:sz w:val="28"/>
          <w:szCs w:val="28"/>
        </w:rPr>
        <w:t xml:space="preserve"> </w:t>
      </w:r>
    </w:p>
    <w:p w:rsidR="00EC0F4D" w:rsidRPr="000A14EA" w:rsidRDefault="008E01CE" w:rsidP="00EF3F75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EF3F75" w:rsidRPr="000A14EA">
        <w:rPr>
          <w:color w:val="000000" w:themeColor="text1"/>
          <w:sz w:val="28"/>
          <w:szCs w:val="28"/>
        </w:rPr>
        <w:t>8.</w:t>
      </w:r>
      <w:r w:rsidR="00EF3F75" w:rsidRPr="000A14EA">
        <w:rPr>
          <w:color w:val="000000" w:themeColor="text1"/>
          <w:sz w:val="28"/>
          <w:szCs w:val="28"/>
        </w:rPr>
        <w:tab/>
      </w:r>
      <w:r w:rsidR="00E02A13">
        <w:rPr>
          <w:color w:val="000000" w:themeColor="text1"/>
          <w:sz w:val="28"/>
          <w:szCs w:val="28"/>
        </w:rPr>
        <w:t>Исключение и з</w:t>
      </w:r>
      <w:r w:rsidR="00A85215" w:rsidRPr="000A14EA">
        <w:rPr>
          <w:color w:val="000000" w:themeColor="text1"/>
          <w:sz w:val="28"/>
          <w:szCs w:val="28"/>
        </w:rPr>
        <w:t>амена члена к</w:t>
      </w:r>
      <w:r w:rsidR="00EC0F4D" w:rsidRPr="000A14EA">
        <w:rPr>
          <w:color w:val="000000" w:themeColor="text1"/>
          <w:sz w:val="28"/>
          <w:szCs w:val="28"/>
        </w:rPr>
        <w:t>омиссии осуществляется</w:t>
      </w:r>
      <w:r w:rsidR="003A07E3">
        <w:rPr>
          <w:color w:val="000000" w:themeColor="text1"/>
          <w:sz w:val="28"/>
          <w:szCs w:val="28"/>
        </w:rPr>
        <w:t xml:space="preserve"> только                               </w:t>
      </w:r>
      <w:r w:rsidR="00EC0F4D" w:rsidRPr="000A14EA">
        <w:rPr>
          <w:color w:val="000000" w:themeColor="text1"/>
          <w:sz w:val="28"/>
          <w:szCs w:val="28"/>
        </w:rPr>
        <w:t>по решению Организатора торгов.</w:t>
      </w:r>
    </w:p>
    <w:p w:rsidR="00EC0F4D" w:rsidRPr="000A14EA" w:rsidRDefault="008E01C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</w:t>
      </w:r>
      <w:r w:rsidR="00EF3F75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</w:t>
      </w:r>
      <w:r w:rsidR="00EF3F75" w:rsidRPr="000A14EA">
        <w:rPr>
          <w:color w:val="000000" w:themeColor="text1"/>
          <w:sz w:val="28"/>
          <w:szCs w:val="28"/>
        </w:rPr>
        <w:t>9</w:t>
      </w:r>
      <w:r w:rsidR="00A85215" w:rsidRPr="000A14EA">
        <w:rPr>
          <w:color w:val="000000" w:themeColor="text1"/>
          <w:sz w:val="28"/>
          <w:szCs w:val="28"/>
        </w:rPr>
        <w:t>. Члены к</w:t>
      </w:r>
      <w:r w:rsidR="00EC0F4D" w:rsidRPr="000A14EA">
        <w:rPr>
          <w:color w:val="000000" w:themeColor="text1"/>
          <w:sz w:val="28"/>
          <w:szCs w:val="28"/>
        </w:rPr>
        <w:t>омиссии осуществляют свои функции на безвозмездной основе.</w:t>
      </w:r>
    </w:p>
    <w:p w:rsidR="00EC0F4D" w:rsidRPr="000A14EA" w:rsidRDefault="00EC0F4D" w:rsidP="00523B4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0A14EA">
        <w:rPr>
          <w:color w:val="000000" w:themeColor="text1"/>
          <w:sz w:val="23"/>
          <w:szCs w:val="23"/>
        </w:rPr>
        <w:t> </w:t>
      </w:r>
    </w:p>
    <w:p w:rsidR="00CC79B9" w:rsidRDefault="00CC79B9" w:rsidP="00CC79B9">
      <w:pPr>
        <w:pStyle w:val="a6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jc w:val="center"/>
        <w:rPr>
          <w:rStyle w:val="a7"/>
          <w:b w:val="0"/>
          <w:color w:val="000000" w:themeColor="text1"/>
          <w:sz w:val="28"/>
          <w:szCs w:val="28"/>
        </w:rPr>
      </w:pPr>
      <w:r w:rsidRPr="000A14EA">
        <w:rPr>
          <w:rStyle w:val="a7"/>
          <w:color w:val="000000" w:themeColor="text1"/>
          <w:sz w:val="28"/>
          <w:szCs w:val="28"/>
        </w:rPr>
        <w:t xml:space="preserve">         </w:t>
      </w:r>
      <w:r w:rsidR="00E53171" w:rsidRPr="000A14EA">
        <w:rPr>
          <w:rStyle w:val="a7"/>
          <w:b w:val="0"/>
          <w:color w:val="000000" w:themeColor="text1"/>
          <w:sz w:val="28"/>
          <w:szCs w:val="28"/>
        </w:rPr>
        <w:t>3. Права и обязанности членов </w:t>
      </w:r>
      <w:r w:rsidR="00A85215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омиссии </w:t>
      </w:r>
    </w:p>
    <w:p w:rsidR="00114305" w:rsidRPr="000A14EA" w:rsidRDefault="00114305" w:rsidP="00CC79B9">
      <w:pPr>
        <w:pStyle w:val="a6"/>
        <w:shd w:val="clear" w:color="auto" w:fill="FFFFFF"/>
        <w:tabs>
          <w:tab w:val="left" w:pos="2410"/>
          <w:tab w:val="left" w:pos="2835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23B40" w:rsidRPr="000A14EA" w:rsidRDefault="00EF3F75" w:rsidP="00BB5DF2">
      <w:pPr>
        <w:pStyle w:val="a6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A14EA">
        <w:rPr>
          <w:rStyle w:val="a7"/>
          <w:b w:val="0"/>
          <w:color w:val="000000" w:themeColor="text1"/>
          <w:sz w:val="28"/>
          <w:szCs w:val="28"/>
        </w:rPr>
        <w:t xml:space="preserve">    </w:t>
      </w:r>
      <w:r w:rsidR="00BB5DF2" w:rsidRPr="000A14EA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8E01CE" w:rsidRPr="000A14EA">
        <w:rPr>
          <w:rStyle w:val="a7"/>
          <w:b w:val="0"/>
          <w:color w:val="000000" w:themeColor="text1"/>
          <w:sz w:val="28"/>
          <w:szCs w:val="28"/>
        </w:rPr>
        <w:t>1</w:t>
      </w:r>
      <w:r w:rsidRPr="000A14EA">
        <w:rPr>
          <w:rStyle w:val="a7"/>
          <w:b w:val="0"/>
          <w:color w:val="000000" w:themeColor="text1"/>
          <w:sz w:val="28"/>
          <w:szCs w:val="28"/>
        </w:rPr>
        <w:t>0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. Члены </w:t>
      </w:r>
      <w:r w:rsidR="00533755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>омиссии обязаны:</w:t>
      </w:r>
    </w:p>
    <w:p w:rsidR="00523B40" w:rsidRPr="000A14EA" w:rsidRDefault="00BB5DF2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 </w:t>
      </w:r>
      <w:r w:rsidR="00523B40" w:rsidRPr="000A14EA">
        <w:rPr>
          <w:color w:val="000000" w:themeColor="text1"/>
          <w:sz w:val="28"/>
          <w:szCs w:val="28"/>
        </w:rPr>
        <w:t>1</w:t>
      </w:r>
      <w:r w:rsidR="00EF3F75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д</w:t>
      </w:r>
      <w:r w:rsidR="00523B40" w:rsidRPr="000A14EA">
        <w:rPr>
          <w:color w:val="000000" w:themeColor="text1"/>
          <w:sz w:val="28"/>
          <w:szCs w:val="28"/>
        </w:rPr>
        <w:t>ействовать в рамках своей компетенции;</w:t>
      </w:r>
    </w:p>
    <w:p w:rsidR="00523B40" w:rsidRPr="000A14EA" w:rsidRDefault="00BB5DF2" w:rsidP="00204248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 </w:t>
      </w:r>
      <w:r w:rsidR="00523B40" w:rsidRPr="000A14EA">
        <w:rPr>
          <w:color w:val="000000" w:themeColor="text1"/>
          <w:sz w:val="28"/>
          <w:szCs w:val="28"/>
        </w:rPr>
        <w:t>2</w:t>
      </w:r>
      <w:r w:rsidR="00204248" w:rsidRPr="000A14EA">
        <w:rPr>
          <w:color w:val="000000" w:themeColor="text1"/>
          <w:sz w:val="28"/>
          <w:szCs w:val="28"/>
        </w:rPr>
        <w:t xml:space="preserve">) знать и </w:t>
      </w:r>
      <w:r w:rsidR="00523B40" w:rsidRPr="000A14EA">
        <w:rPr>
          <w:color w:val="000000" w:themeColor="text1"/>
          <w:sz w:val="28"/>
          <w:szCs w:val="28"/>
        </w:rPr>
        <w:t>руководствоваться в своей деятельности требованиями законодательства Российской Федерации и настоящего Положения;</w:t>
      </w:r>
    </w:p>
    <w:p w:rsidR="00523B40" w:rsidRPr="000A14EA" w:rsidRDefault="00BB5DF2" w:rsidP="00EF3F7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</w:t>
      </w:r>
      <w:r w:rsidR="00EF3F75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   </w:t>
      </w:r>
      <w:r w:rsidR="00523B40" w:rsidRPr="000A14EA">
        <w:rPr>
          <w:color w:val="000000" w:themeColor="text1"/>
          <w:sz w:val="28"/>
          <w:szCs w:val="28"/>
        </w:rPr>
        <w:t>3</w:t>
      </w:r>
      <w:r w:rsidR="00EF3F75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л</w:t>
      </w:r>
      <w:r w:rsidR="00523B40" w:rsidRPr="000A14EA">
        <w:rPr>
          <w:color w:val="000000" w:themeColor="text1"/>
          <w:sz w:val="28"/>
          <w:szCs w:val="28"/>
        </w:rPr>
        <w:t xml:space="preserve">ично присутствовать на заседаниях </w:t>
      </w:r>
      <w:r w:rsidR="00A85215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 при проведении торгов</w:t>
      </w:r>
      <w:r w:rsidR="00815D83" w:rsidRPr="000A14EA">
        <w:rPr>
          <w:color w:val="000000" w:themeColor="text1"/>
          <w:sz w:val="28"/>
          <w:szCs w:val="28"/>
        </w:rPr>
        <w:t>.</w:t>
      </w:r>
      <w:r w:rsidR="00523B40" w:rsidRPr="000A14EA">
        <w:rPr>
          <w:color w:val="000000" w:themeColor="text1"/>
          <w:sz w:val="28"/>
          <w:szCs w:val="28"/>
        </w:rPr>
        <w:t xml:space="preserve"> Отсутствие на заседании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 допускается только по уважительным причинам в соответствии с трудовым законодательством Российской Федерации;</w:t>
      </w:r>
    </w:p>
    <w:p w:rsidR="00523B40" w:rsidRPr="000A14EA" w:rsidRDefault="00EF3F75" w:rsidP="00EF3F75">
      <w:pPr>
        <w:pStyle w:val="a6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 </w:t>
      </w:r>
      <w:r w:rsidR="00523B40" w:rsidRPr="000A14EA">
        <w:rPr>
          <w:color w:val="000000" w:themeColor="text1"/>
          <w:sz w:val="28"/>
          <w:szCs w:val="28"/>
        </w:rPr>
        <w:t>4</w:t>
      </w:r>
      <w:r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 xml:space="preserve">беспечить конфиденциальность сведений, ставших им известными </w:t>
      </w:r>
      <w:r w:rsidR="00B64BAC">
        <w:rPr>
          <w:color w:val="000000" w:themeColor="text1"/>
          <w:sz w:val="28"/>
          <w:szCs w:val="28"/>
        </w:rPr>
        <w:t xml:space="preserve">                  </w:t>
      </w:r>
      <w:r w:rsidR="00523B40" w:rsidRPr="000A14EA">
        <w:rPr>
          <w:color w:val="000000" w:themeColor="text1"/>
          <w:sz w:val="28"/>
          <w:szCs w:val="28"/>
        </w:rPr>
        <w:t>в ходе проведения торгов, кроме случаев, прямо предусмотренных законодательством Российской Федерации</w:t>
      </w:r>
      <w:r w:rsidR="00204248" w:rsidRPr="000A14EA">
        <w:rPr>
          <w:color w:val="000000" w:themeColor="text1"/>
          <w:sz w:val="28"/>
          <w:szCs w:val="28"/>
        </w:rPr>
        <w:t>.</w:t>
      </w:r>
    </w:p>
    <w:p w:rsidR="00523B40" w:rsidRPr="000A14EA" w:rsidRDefault="00EF3F75" w:rsidP="000F69BB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A14EA">
        <w:rPr>
          <w:rStyle w:val="a7"/>
          <w:b w:val="0"/>
          <w:color w:val="000000" w:themeColor="text1"/>
          <w:sz w:val="28"/>
          <w:szCs w:val="28"/>
        </w:rPr>
        <w:t xml:space="preserve">  </w:t>
      </w:r>
      <w:r w:rsidR="00BB5DF2" w:rsidRPr="000A14EA">
        <w:rPr>
          <w:rStyle w:val="a7"/>
          <w:b w:val="0"/>
          <w:color w:val="000000" w:themeColor="text1"/>
          <w:sz w:val="28"/>
          <w:szCs w:val="28"/>
        </w:rPr>
        <w:t xml:space="preserve">   </w:t>
      </w:r>
      <w:r w:rsidRPr="000A14EA">
        <w:rPr>
          <w:rStyle w:val="a7"/>
          <w:b w:val="0"/>
          <w:color w:val="000000" w:themeColor="text1"/>
          <w:sz w:val="28"/>
          <w:szCs w:val="28"/>
        </w:rPr>
        <w:t>11</w:t>
      </w:r>
      <w:r w:rsidR="00A85215" w:rsidRPr="000A14EA">
        <w:rPr>
          <w:rStyle w:val="a7"/>
          <w:b w:val="0"/>
          <w:color w:val="000000" w:themeColor="text1"/>
          <w:sz w:val="28"/>
          <w:szCs w:val="28"/>
        </w:rPr>
        <w:t>. Члены 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>омиссии вправе:</w:t>
      </w:r>
    </w:p>
    <w:p w:rsidR="00523B40" w:rsidRPr="000A14EA" w:rsidRDefault="002E0BB5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 </w:t>
      </w:r>
      <w:r w:rsidR="00523B40" w:rsidRPr="000A14EA">
        <w:rPr>
          <w:color w:val="000000" w:themeColor="text1"/>
          <w:sz w:val="28"/>
          <w:szCs w:val="28"/>
        </w:rPr>
        <w:t>1</w:t>
      </w:r>
      <w:r w:rsidR="00204248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з</w:t>
      </w:r>
      <w:r w:rsidR="00523B40" w:rsidRPr="000A14EA">
        <w:rPr>
          <w:color w:val="000000" w:themeColor="text1"/>
          <w:sz w:val="28"/>
          <w:szCs w:val="28"/>
        </w:rPr>
        <w:t>накомиться со всеми представленными на рассмотрение документами и сведениями, составляющими заявку на участие в торгах;</w:t>
      </w:r>
    </w:p>
    <w:p w:rsidR="00523B40" w:rsidRPr="000A14EA" w:rsidRDefault="002E0BB5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 </w:t>
      </w:r>
      <w:r w:rsidR="00523B40" w:rsidRPr="000A14EA">
        <w:rPr>
          <w:color w:val="000000" w:themeColor="text1"/>
          <w:sz w:val="28"/>
          <w:szCs w:val="28"/>
        </w:rPr>
        <w:t>2</w:t>
      </w:r>
      <w:r w:rsidR="00204248" w:rsidRPr="000A14EA">
        <w:rPr>
          <w:color w:val="000000" w:themeColor="text1"/>
          <w:sz w:val="28"/>
          <w:szCs w:val="28"/>
        </w:rPr>
        <w:t>) в</w:t>
      </w:r>
      <w:r w:rsidR="00523B40" w:rsidRPr="000A14EA">
        <w:rPr>
          <w:color w:val="000000" w:themeColor="text1"/>
          <w:sz w:val="28"/>
          <w:szCs w:val="28"/>
        </w:rPr>
        <w:t xml:space="preserve">ыступать по вопросам повестки дня на заседаниях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омиссии;</w:t>
      </w:r>
    </w:p>
    <w:p w:rsidR="00523B40" w:rsidRPr="000A14EA" w:rsidRDefault="002E0BB5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</w:t>
      </w:r>
      <w:r w:rsidR="00204248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   </w:t>
      </w:r>
      <w:r w:rsidR="00204248" w:rsidRPr="000A14EA">
        <w:rPr>
          <w:color w:val="000000" w:themeColor="text1"/>
          <w:sz w:val="28"/>
          <w:szCs w:val="28"/>
        </w:rPr>
        <w:t>3)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п</w:t>
      </w:r>
      <w:r w:rsidR="00523B40" w:rsidRPr="000A14EA">
        <w:rPr>
          <w:color w:val="000000" w:themeColor="text1"/>
          <w:sz w:val="28"/>
          <w:szCs w:val="28"/>
        </w:rPr>
        <w:t xml:space="preserve">роверять правильность содержания и оформления </w:t>
      </w:r>
      <w:proofErr w:type="gramStart"/>
      <w:r w:rsidR="00523B40" w:rsidRPr="000A14EA">
        <w:rPr>
          <w:color w:val="000000" w:themeColor="text1"/>
          <w:sz w:val="28"/>
          <w:szCs w:val="28"/>
        </w:rPr>
        <w:t xml:space="preserve">Протоколов, </w:t>
      </w:r>
      <w:r w:rsidR="00E11782">
        <w:rPr>
          <w:color w:val="000000" w:themeColor="text1"/>
          <w:sz w:val="28"/>
          <w:szCs w:val="28"/>
        </w:rPr>
        <w:t xml:space="preserve">  </w:t>
      </w:r>
      <w:proofErr w:type="gramEnd"/>
      <w:r w:rsidR="00E11782">
        <w:rPr>
          <w:color w:val="000000" w:themeColor="text1"/>
          <w:sz w:val="28"/>
          <w:szCs w:val="28"/>
        </w:rPr>
        <w:t xml:space="preserve">                       </w:t>
      </w:r>
      <w:r w:rsidR="00523B40" w:rsidRPr="000A14EA">
        <w:rPr>
          <w:color w:val="000000" w:themeColor="text1"/>
          <w:sz w:val="28"/>
          <w:szCs w:val="28"/>
        </w:rPr>
        <w:t>в том числе правильность отражения в Протоколах своего выступления</w:t>
      </w:r>
      <w:r w:rsidR="00204248" w:rsidRPr="000A14EA">
        <w:rPr>
          <w:color w:val="000000" w:themeColor="text1"/>
          <w:sz w:val="28"/>
          <w:szCs w:val="28"/>
        </w:rPr>
        <w:t>.</w:t>
      </w:r>
    </w:p>
    <w:p w:rsidR="00523B40" w:rsidRPr="000A14EA" w:rsidRDefault="002E0BB5" w:rsidP="00204248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204248" w:rsidRPr="000A14EA">
        <w:rPr>
          <w:color w:val="000000" w:themeColor="text1"/>
          <w:sz w:val="28"/>
          <w:szCs w:val="28"/>
        </w:rPr>
        <w:t>12.</w:t>
      </w:r>
      <w:r w:rsidR="00960814" w:rsidRPr="000A14EA">
        <w:rPr>
          <w:color w:val="000000" w:themeColor="text1"/>
          <w:sz w:val="28"/>
          <w:szCs w:val="28"/>
        </w:rPr>
        <w:tab/>
      </w:r>
      <w:r w:rsidR="00523B40" w:rsidRPr="000A14EA">
        <w:rPr>
          <w:color w:val="000000" w:themeColor="text1"/>
          <w:sz w:val="28"/>
          <w:szCs w:val="28"/>
        </w:rPr>
        <w:t xml:space="preserve">Члены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 имеют право письменно изложить свое особое мнение, которое прикладывается к Протоколам</w:t>
      </w:r>
      <w:r w:rsidR="00204248" w:rsidRPr="000A14EA">
        <w:rPr>
          <w:color w:val="000000" w:themeColor="text1"/>
          <w:sz w:val="28"/>
          <w:szCs w:val="28"/>
        </w:rPr>
        <w:t>.</w:t>
      </w:r>
    </w:p>
    <w:p w:rsidR="00523B40" w:rsidRPr="000A14EA" w:rsidRDefault="00B24742" w:rsidP="00960814">
      <w:pPr>
        <w:pStyle w:val="a6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A14EA">
        <w:rPr>
          <w:rStyle w:val="a7"/>
          <w:b w:val="0"/>
          <w:color w:val="000000" w:themeColor="text1"/>
          <w:sz w:val="28"/>
          <w:szCs w:val="28"/>
        </w:rPr>
        <w:t xml:space="preserve">    </w:t>
      </w:r>
      <w:r w:rsidR="00204248" w:rsidRPr="000A14EA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2E0BB5" w:rsidRPr="000A14EA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204248" w:rsidRPr="000A14EA">
        <w:rPr>
          <w:rStyle w:val="a7"/>
          <w:b w:val="0"/>
          <w:color w:val="000000" w:themeColor="text1"/>
          <w:sz w:val="28"/>
          <w:szCs w:val="28"/>
        </w:rPr>
        <w:t>13.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 Члены </w:t>
      </w:r>
      <w:r w:rsidR="00533755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>омиссии:</w:t>
      </w:r>
    </w:p>
    <w:p w:rsidR="00523B40" w:rsidRPr="000A14EA" w:rsidRDefault="002E0BB5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960814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</w:t>
      </w:r>
      <w:r w:rsidR="00523B40" w:rsidRPr="000A14EA">
        <w:rPr>
          <w:color w:val="000000" w:themeColor="text1"/>
          <w:sz w:val="28"/>
          <w:szCs w:val="28"/>
        </w:rPr>
        <w:t>1</w:t>
      </w:r>
      <w:r w:rsidR="00204248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п</w:t>
      </w:r>
      <w:r w:rsidR="00523B40" w:rsidRPr="000A14EA">
        <w:rPr>
          <w:color w:val="000000" w:themeColor="text1"/>
          <w:sz w:val="28"/>
          <w:szCs w:val="28"/>
        </w:rPr>
        <w:t>рисутству</w:t>
      </w:r>
      <w:r w:rsidR="00A85215" w:rsidRPr="000A14EA">
        <w:rPr>
          <w:color w:val="000000" w:themeColor="text1"/>
          <w:sz w:val="28"/>
          <w:szCs w:val="28"/>
        </w:rPr>
        <w:t>ют на заседаниях к</w:t>
      </w:r>
      <w:r w:rsidR="00523B40" w:rsidRPr="000A14EA">
        <w:rPr>
          <w:color w:val="000000" w:themeColor="text1"/>
          <w:sz w:val="28"/>
          <w:szCs w:val="28"/>
        </w:rPr>
        <w:t xml:space="preserve">омиссии и принимают решения </w:t>
      </w:r>
      <w:r w:rsidR="00B64BAC">
        <w:rPr>
          <w:color w:val="000000" w:themeColor="text1"/>
          <w:sz w:val="28"/>
          <w:szCs w:val="28"/>
        </w:rPr>
        <w:t xml:space="preserve">                           </w:t>
      </w:r>
      <w:r w:rsidR="00523B40" w:rsidRPr="000A14EA">
        <w:rPr>
          <w:color w:val="000000" w:themeColor="text1"/>
          <w:sz w:val="28"/>
          <w:szCs w:val="28"/>
        </w:rPr>
        <w:t>по вопросам, отнесенны</w:t>
      </w:r>
      <w:r w:rsidR="00A85215" w:rsidRPr="000A14EA">
        <w:rPr>
          <w:color w:val="000000" w:themeColor="text1"/>
          <w:sz w:val="28"/>
          <w:szCs w:val="28"/>
        </w:rPr>
        <w:t>м</w:t>
      </w:r>
      <w:r w:rsidR="00523B40" w:rsidRPr="000A14EA">
        <w:rPr>
          <w:color w:val="000000" w:themeColor="text1"/>
          <w:sz w:val="28"/>
          <w:szCs w:val="28"/>
        </w:rPr>
        <w:t xml:space="preserve"> к компетенции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 xml:space="preserve">омиссии настоящим Положением </w:t>
      </w:r>
      <w:r w:rsidR="00B64BAC">
        <w:rPr>
          <w:color w:val="000000" w:themeColor="text1"/>
          <w:sz w:val="28"/>
          <w:szCs w:val="28"/>
        </w:rPr>
        <w:t xml:space="preserve">               </w:t>
      </w:r>
      <w:r w:rsidR="00523B40" w:rsidRPr="000A14EA">
        <w:rPr>
          <w:color w:val="000000" w:themeColor="text1"/>
          <w:sz w:val="28"/>
          <w:szCs w:val="28"/>
        </w:rPr>
        <w:t>и законодательством Российской Федерации;</w:t>
      </w:r>
    </w:p>
    <w:p w:rsidR="00523B40" w:rsidRPr="000A14EA" w:rsidRDefault="00960814" w:rsidP="00B3092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204248" w:rsidRPr="000A14EA">
        <w:rPr>
          <w:color w:val="000000" w:themeColor="text1"/>
          <w:sz w:val="28"/>
          <w:szCs w:val="28"/>
        </w:rPr>
        <w:t xml:space="preserve">   </w:t>
      </w:r>
      <w:r w:rsidR="00523B40" w:rsidRPr="000A14EA">
        <w:rPr>
          <w:color w:val="000000" w:themeColor="text1"/>
          <w:sz w:val="28"/>
          <w:szCs w:val="28"/>
        </w:rPr>
        <w:t>2</w:t>
      </w:r>
      <w:r w:rsidR="00204248" w:rsidRPr="000A14EA">
        <w:rPr>
          <w:color w:val="000000" w:themeColor="text1"/>
          <w:sz w:val="28"/>
          <w:szCs w:val="28"/>
        </w:rPr>
        <w:t>) о</w:t>
      </w:r>
      <w:r w:rsidR="00523B40" w:rsidRPr="000A14EA">
        <w:rPr>
          <w:color w:val="000000" w:themeColor="text1"/>
          <w:sz w:val="28"/>
          <w:szCs w:val="28"/>
        </w:rPr>
        <w:t xml:space="preserve">существляют рассмотрение заявок на участие в аукционе </w:t>
      </w:r>
      <w:r w:rsidR="00B64BAC">
        <w:rPr>
          <w:color w:val="000000" w:themeColor="text1"/>
          <w:sz w:val="28"/>
          <w:szCs w:val="28"/>
        </w:rPr>
        <w:t xml:space="preserve">                                     </w:t>
      </w:r>
      <w:r w:rsidR="00523B40" w:rsidRPr="000A14EA">
        <w:rPr>
          <w:color w:val="000000" w:themeColor="text1"/>
          <w:sz w:val="28"/>
          <w:szCs w:val="28"/>
        </w:rPr>
        <w:t>в соответствии с требованиями действующего законодательства, документации об аукционе и Положения;</w:t>
      </w:r>
    </w:p>
    <w:p w:rsidR="00523B40" w:rsidRPr="000A14EA" w:rsidRDefault="002E0BB5" w:rsidP="00B30928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</w:t>
      </w:r>
      <w:r w:rsidR="00960814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  </w:t>
      </w:r>
      <w:r w:rsidR="00523B40" w:rsidRPr="000A14EA">
        <w:rPr>
          <w:color w:val="000000" w:themeColor="text1"/>
          <w:sz w:val="28"/>
          <w:szCs w:val="28"/>
        </w:rPr>
        <w:t>3</w:t>
      </w:r>
      <w:r w:rsidR="00204248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>п</w:t>
      </w:r>
      <w:r w:rsidR="00523B40" w:rsidRPr="000A14EA">
        <w:rPr>
          <w:color w:val="000000" w:themeColor="text1"/>
          <w:sz w:val="28"/>
          <w:szCs w:val="28"/>
        </w:rPr>
        <w:t>одписывают Протоколы</w:t>
      </w:r>
      <w:r w:rsidR="00A85215" w:rsidRPr="000A14EA">
        <w:rPr>
          <w:color w:val="000000" w:themeColor="text1"/>
          <w:sz w:val="28"/>
          <w:szCs w:val="28"/>
        </w:rPr>
        <w:t>;</w:t>
      </w:r>
    </w:p>
    <w:p w:rsidR="00523B40" w:rsidRPr="000A14EA" w:rsidRDefault="00960814" w:rsidP="0020424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</w:t>
      </w:r>
      <w:r w:rsidR="002E0BB5" w:rsidRPr="000A14EA">
        <w:rPr>
          <w:color w:val="000000" w:themeColor="text1"/>
          <w:sz w:val="28"/>
          <w:szCs w:val="28"/>
        </w:rPr>
        <w:t xml:space="preserve"> </w:t>
      </w:r>
      <w:r w:rsidR="00204248" w:rsidRPr="000A14EA">
        <w:rPr>
          <w:color w:val="000000" w:themeColor="text1"/>
          <w:sz w:val="28"/>
          <w:szCs w:val="28"/>
        </w:rPr>
        <w:t xml:space="preserve">   </w:t>
      </w:r>
      <w:r w:rsidR="00523B40" w:rsidRPr="000A14EA">
        <w:rPr>
          <w:color w:val="000000" w:themeColor="text1"/>
          <w:sz w:val="28"/>
          <w:szCs w:val="28"/>
        </w:rPr>
        <w:t>4</w:t>
      </w:r>
      <w:r w:rsidR="00204248" w:rsidRPr="000A14EA">
        <w:rPr>
          <w:color w:val="000000" w:themeColor="text1"/>
          <w:sz w:val="28"/>
          <w:szCs w:val="28"/>
        </w:rPr>
        <w:t xml:space="preserve">) </w:t>
      </w:r>
      <w:r w:rsidR="00204248" w:rsidRPr="000A14EA">
        <w:rPr>
          <w:color w:val="000000" w:themeColor="text1"/>
          <w:sz w:val="28"/>
          <w:szCs w:val="28"/>
        </w:rPr>
        <w:tab/>
      </w:r>
      <w:r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>существляют личное голосование, не допускается заочное голосование или голосование через представителя;</w:t>
      </w:r>
    </w:p>
    <w:p w:rsidR="003E1792" w:rsidRPr="00114305" w:rsidRDefault="002E0BB5" w:rsidP="00166DD5">
      <w:pPr>
        <w:pStyle w:val="a6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lastRenderedPageBreak/>
        <w:t xml:space="preserve">     </w:t>
      </w:r>
      <w:r w:rsidR="00166DD5" w:rsidRPr="000A14EA">
        <w:rPr>
          <w:color w:val="000000" w:themeColor="text1"/>
          <w:sz w:val="28"/>
          <w:szCs w:val="28"/>
        </w:rPr>
        <w:t xml:space="preserve"> </w:t>
      </w:r>
      <w:r w:rsidR="003E1792" w:rsidRPr="00114305">
        <w:rPr>
          <w:color w:val="000000" w:themeColor="text1"/>
          <w:sz w:val="28"/>
          <w:szCs w:val="28"/>
        </w:rPr>
        <w:t xml:space="preserve">                                            </w:t>
      </w:r>
      <w:r w:rsidR="00D12AF3">
        <w:rPr>
          <w:color w:val="000000" w:themeColor="text1"/>
          <w:sz w:val="28"/>
          <w:szCs w:val="28"/>
        </w:rPr>
        <w:t xml:space="preserve">    </w:t>
      </w:r>
      <w:r w:rsidR="003E1792" w:rsidRPr="00114305">
        <w:rPr>
          <w:color w:val="000000" w:themeColor="text1"/>
          <w:sz w:val="28"/>
          <w:szCs w:val="28"/>
        </w:rPr>
        <w:t xml:space="preserve">   </w:t>
      </w:r>
      <w:r w:rsidR="00D12AF3">
        <w:rPr>
          <w:color w:val="000000" w:themeColor="text1"/>
          <w:sz w:val="28"/>
          <w:szCs w:val="28"/>
        </w:rPr>
        <w:t>3</w:t>
      </w:r>
      <w:r w:rsidR="003E1792" w:rsidRPr="00114305">
        <w:rPr>
          <w:color w:val="000000" w:themeColor="text1"/>
          <w:sz w:val="28"/>
          <w:szCs w:val="28"/>
        </w:rPr>
        <w:t xml:space="preserve">      </w:t>
      </w:r>
    </w:p>
    <w:p w:rsidR="003E1792" w:rsidRPr="00114305" w:rsidRDefault="003E1792" w:rsidP="00166DD5">
      <w:pPr>
        <w:pStyle w:val="a6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3B40" w:rsidRPr="000A14EA" w:rsidRDefault="002E0BB5" w:rsidP="00166DD5">
      <w:pPr>
        <w:pStyle w:val="a6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</w:t>
      </w:r>
      <w:r w:rsidR="00523B40" w:rsidRPr="000A14EA">
        <w:rPr>
          <w:color w:val="000000" w:themeColor="text1"/>
          <w:sz w:val="28"/>
          <w:szCs w:val="28"/>
        </w:rPr>
        <w:t>5</w:t>
      </w:r>
      <w:r w:rsidR="00166DD5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166DD5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>существляют иные действия в соответствии с законодательством Российской Федерации, настоящим Положением, иными нормативными правовыми актами</w:t>
      </w:r>
      <w:r w:rsidR="00166DD5" w:rsidRPr="000A14EA">
        <w:rPr>
          <w:color w:val="000000" w:themeColor="text1"/>
          <w:sz w:val="28"/>
          <w:szCs w:val="28"/>
        </w:rPr>
        <w:t>.</w:t>
      </w:r>
    </w:p>
    <w:p w:rsidR="00523B40" w:rsidRPr="000A14EA" w:rsidRDefault="00BC6A7E" w:rsidP="00BC6A7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A14EA">
        <w:rPr>
          <w:rStyle w:val="a7"/>
          <w:b w:val="0"/>
          <w:color w:val="000000" w:themeColor="text1"/>
          <w:sz w:val="28"/>
          <w:szCs w:val="28"/>
        </w:rPr>
        <w:t xml:space="preserve">     </w:t>
      </w:r>
      <w:r w:rsidR="00166DD5" w:rsidRPr="000A14EA">
        <w:rPr>
          <w:rStyle w:val="a7"/>
          <w:b w:val="0"/>
          <w:color w:val="000000" w:themeColor="text1"/>
          <w:sz w:val="28"/>
          <w:szCs w:val="28"/>
        </w:rPr>
        <w:t>14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. </w:t>
      </w:r>
      <w:r w:rsidR="00166DD5" w:rsidRPr="000A14EA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2B12EB" w:rsidRPr="000A14EA">
        <w:rPr>
          <w:rStyle w:val="a7"/>
          <w:b w:val="0"/>
          <w:color w:val="000000" w:themeColor="text1"/>
          <w:sz w:val="28"/>
          <w:szCs w:val="28"/>
        </w:rPr>
        <w:t>Председатель 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>омиссии:</w:t>
      </w:r>
    </w:p>
    <w:p w:rsidR="00523B40" w:rsidRPr="000A14EA" w:rsidRDefault="00BC6A7E" w:rsidP="00166DD5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166DD5" w:rsidRPr="000A14EA">
        <w:rPr>
          <w:color w:val="000000" w:themeColor="text1"/>
          <w:sz w:val="28"/>
          <w:szCs w:val="28"/>
        </w:rPr>
        <w:t xml:space="preserve"> </w:t>
      </w:r>
      <w:r w:rsidR="00523B40" w:rsidRPr="000A14EA">
        <w:rPr>
          <w:color w:val="000000" w:themeColor="text1"/>
          <w:sz w:val="28"/>
          <w:szCs w:val="28"/>
        </w:rPr>
        <w:t>1</w:t>
      </w:r>
      <w:r w:rsidR="00166DD5" w:rsidRPr="000A14EA">
        <w:rPr>
          <w:color w:val="000000" w:themeColor="text1"/>
          <w:sz w:val="28"/>
          <w:szCs w:val="28"/>
        </w:rPr>
        <w:t>) о</w:t>
      </w:r>
      <w:r w:rsidR="00523B40" w:rsidRPr="000A14EA">
        <w:rPr>
          <w:color w:val="000000" w:themeColor="text1"/>
          <w:sz w:val="28"/>
          <w:szCs w:val="28"/>
        </w:rPr>
        <w:t xml:space="preserve">существляет общее руководство работы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омиссии, руководит проведением торгов и обеспечивает выполнение настоящего Положения;</w:t>
      </w:r>
    </w:p>
    <w:p w:rsidR="00523B40" w:rsidRPr="000A14EA" w:rsidRDefault="00BC6A7E" w:rsidP="00166DD5">
      <w:pPr>
        <w:pStyle w:val="a6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2</w:t>
      </w:r>
      <w:r w:rsidR="00166DD5" w:rsidRPr="000A14EA">
        <w:rPr>
          <w:color w:val="000000" w:themeColor="text1"/>
          <w:sz w:val="28"/>
          <w:szCs w:val="28"/>
        </w:rPr>
        <w:t xml:space="preserve">)  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166DD5" w:rsidRPr="000A14EA">
        <w:rPr>
          <w:color w:val="000000" w:themeColor="text1"/>
          <w:sz w:val="28"/>
          <w:szCs w:val="28"/>
        </w:rPr>
        <w:t>у</w:t>
      </w:r>
      <w:r w:rsidR="00523B40" w:rsidRPr="000A14EA">
        <w:rPr>
          <w:color w:val="000000" w:themeColor="text1"/>
          <w:sz w:val="28"/>
          <w:szCs w:val="28"/>
        </w:rPr>
        <w:t xml:space="preserve">тверждает график проведения заседаний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омиссии;</w:t>
      </w:r>
    </w:p>
    <w:p w:rsidR="00523B40" w:rsidRPr="000A14EA" w:rsidRDefault="00BC6A7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166DD5" w:rsidRPr="000A14EA">
        <w:rPr>
          <w:color w:val="000000" w:themeColor="text1"/>
          <w:sz w:val="28"/>
          <w:szCs w:val="28"/>
        </w:rPr>
        <w:t xml:space="preserve"> </w:t>
      </w:r>
      <w:r w:rsidR="00523B40" w:rsidRPr="000A14EA">
        <w:rPr>
          <w:color w:val="000000" w:themeColor="text1"/>
          <w:sz w:val="28"/>
          <w:szCs w:val="28"/>
        </w:rPr>
        <w:t>3</w:t>
      </w:r>
      <w:r w:rsidR="00166DD5" w:rsidRPr="000A14EA">
        <w:rPr>
          <w:color w:val="000000" w:themeColor="text1"/>
          <w:sz w:val="28"/>
          <w:szCs w:val="28"/>
        </w:rPr>
        <w:t>)   о</w:t>
      </w:r>
      <w:r w:rsidR="00523B40" w:rsidRPr="000A14EA">
        <w:rPr>
          <w:color w:val="000000" w:themeColor="text1"/>
          <w:sz w:val="28"/>
          <w:szCs w:val="28"/>
        </w:rPr>
        <w:t>бъявляет заседание правомочным или выносит решение о его переносе из-за отсутствия необходимого количества членов;</w:t>
      </w:r>
    </w:p>
    <w:p w:rsidR="00523B40" w:rsidRPr="000A14EA" w:rsidRDefault="00393EB4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4</w:t>
      </w:r>
      <w:r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Pr="000A14EA">
        <w:rPr>
          <w:color w:val="000000" w:themeColor="text1"/>
          <w:sz w:val="28"/>
          <w:szCs w:val="28"/>
        </w:rPr>
        <w:t xml:space="preserve"> о</w:t>
      </w:r>
      <w:r w:rsidR="00523B40" w:rsidRPr="000A14EA">
        <w:rPr>
          <w:color w:val="000000" w:themeColor="text1"/>
          <w:sz w:val="28"/>
          <w:szCs w:val="28"/>
        </w:rPr>
        <w:t xml:space="preserve">ткрывает и ведет заседания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омиссии, объявляет перерывы;</w:t>
      </w:r>
    </w:p>
    <w:p w:rsidR="00523B40" w:rsidRPr="000A14EA" w:rsidRDefault="00BC6A7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5</w:t>
      </w:r>
      <w:r w:rsidR="00393EB4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393EB4" w:rsidRPr="000A14EA">
        <w:rPr>
          <w:color w:val="000000" w:themeColor="text1"/>
          <w:sz w:val="28"/>
          <w:szCs w:val="28"/>
        </w:rPr>
        <w:t xml:space="preserve"> о</w:t>
      </w:r>
      <w:r w:rsidR="00523B40" w:rsidRPr="000A14EA">
        <w:rPr>
          <w:color w:val="000000" w:themeColor="text1"/>
          <w:sz w:val="28"/>
          <w:szCs w:val="28"/>
        </w:rPr>
        <w:t xml:space="preserve">бъявляет состав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омиссии;</w:t>
      </w:r>
    </w:p>
    <w:p w:rsidR="00523B40" w:rsidRPr="000A14EA" w:rsidRDefault="00BC6A7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6</w:t>
      </w:r>
      <w:r w:rsidR="00393EB4" w:rsidRPr="000A14EA">
        <w:rPr>
          <w:color w:val="000000" w:themeColor="text1"/>
          <w:sz w:val="28"/>
          <w:szCs w:val="28"/>
        </w:rPr>
        <w:t xml:space="preserve">) 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393EB4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>пределяет порядок рассмотрения обсуждаемых вопросов;</w:t>
      </w:r>
    </w:p>
    <w:p w:rsidR="00523B40" w:rsidRPr="000A14EA" w:rsidRDefault="00BC6A7E" w:rsidP="00393EB4">
      <w:pPr>
        <w:pStyle w:val="a6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7</w:t>
      </w:r>
      <w:r w:rsidR="00393EB4" w:rsidRPr="000A14EA">
        <w:rPr>
          <w:color w:val="000000" w:themeColor="text1"/>
          <w:sz w:val="28"/>
          <w:szCs w:val="28"/>
        </w:rPr>
        <w:t xml:space="preserve">) 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393EB4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>бъявляет победителя торгов или объявляет торги несостоявшимися;</w:t>
      </w:r>
    </w:p>
    <w:p w:rsidR="00523B40" w:rsidRPr="000A14EA" w:rsidRDefault="00BC6A7E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</w:t>
      </w:r>
      <w:r w:rsidR="00393EB4" w:rsidRPr="000A14EA">
        <w:rPr>
          <w:color w:val="000000" w:themeColor="text1"/>
          <w:sz w:val="28"/>
          <w:szCs w:val="28"/>
        </w:rPr>
        <w:t xml:space="preserve">  </w:t>
      </w:r>
      <w:r w:rsidR="00523B40" w:rsidRPr="000A14EA">
        <w:rPr>
          <w:color w:val="000000" w:themeColor="text1"/>
          <w:sz w:val="28"/>
          <w:szCs w:val="28"/>
        </w:rPr>
        <w:t>8</w:t>
      </w:r>
      <w:r w:rsidR="00393EB4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393EB4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>существляет иные действия в соответствии с законодательством Российской Федерации, настоящим Положением, иными нормативными правовыми актами</w:t>
      </w:r>
      <w:r w:rsidR="00393EB4" w:rsidRPr="000A14EA">
        <w:rPr>
          <w:color w:val="000000" w:themeColor="text1"/>
          <w:sz w:val="28"/>
          <w:szCs w:val="28"/>
        </w:rPr>
        <w:t>.</w:t>
      </w:r>
    </w:p>
    <w:p w:rsidR="00E86DBE" w:rsidRPr="000A14EA" w:rsidRDefault="00393EB4" w:rsidP="00E86DB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</w:t>
      </w:r>
      <w:r w:rsidR="00BC6A7E" w:rsidRPr="000A14EA">
        <w:rPr>
          <w:color w:val="000000" w:themeColor="text1"/>
          <w:sz w:val="28"/>
          <w:szCs w:val="28"/>
        </w:rPr>
        <w:t xml:space="preserve">  </w:t>
      </w:r>
      <w:r w:rsidRPr="00EA0869">
        <w:rPr>
          <w:color w:val="000000" w:themeColor="text1"/>
          <w:sz w:val="28"/>
          <w:szCs w:val="28"/>
        </w:rPr>
        <w:t xml:space="preserve">15. </w:t>
      </w:r>
      <w:r w:rsidR="00523B40" w:rsidRPr="00EA0869">
        <w:rPr>
          <w:color w:val="000000" w:themeColor="text1"/>
          <w:sz w:val="28"/>
          <w:szCs w:val="28"/>
        </w:rPr>
        <w:t xml:space="preserve">В отсутствие Председателя </w:t>
      </w:r>
      <w:r w:rsidR="002B12EB" w:rsidRPr="00EA0869">
        <w:rPr>
          <w:color w:val="000000" w:themeColor="text1"/>
          <w:sz w:val="28"/>
          <w:szCs w:val="28"/>
        </w:rPr>
        <w:t>к</w:t>
      </w:r>
      <w:r w:rsidR="00523B40" w:rsidRPr="00EA0869">
        <w:rPr>
          <w:color w:val="000000" w:themeColor="text1"/>
          <w:sz w:val="28"/>
          <w:szCs w:val="28"/>
        </w:rPr>
        <w:t xml:space="preserve">омиссии его функции выполняет заместитель Председателя </w:t>
      </w:r>
      <w:r w:rsidR="002B12EB" w:rsidRPr="00EA0869">
        <w:rPr>
          <w:color w:val="000000" w:themeColor="text1"/>
          <w:sz w:val="28"/>
          <w:szCs w:val="28"/>
        </w:rPr>
        <w:t>к</w:t>
      </w:r>
      <w:r w:rsidR="00523B40" w:rsidRPr="00EA0869">
        <w:rPr>
          <w:color w:val="000000" w:themeColor="text1"/>
          <w:sz w:val="28"/>
          <w:szCs w:val="28"/>
        </w:rPr>
        <w:t>омиссии</w:t>
      </w:r>
      <w:r w:rsidR="00EA0869" w:rsidRPr="00EA0869">
        <w:rPr>
          <w:color w:val="000000" w:themeColor="text1"/>
          <w:sz w:val="28"/>
          <w:szCs w:val="28"/>
        </w:rPr>
        <w:t>.</w:t>
      </w:r>
    </w:p>
    <w:p w:rsidR="00523B40" w:rsidRPr="000A14EA" w:rsidRDefault="00393EB4" w:rsidP="00E86DBE">
      <w:pPr>
        <w:pStyle w:val="a6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A14EA">
        <w:rPr>
          <w:rStyle w:val="a7"/>
          <w:color w:val="000000" w:themeColor="text1"/>
          <w:sz w:val="28"/>
          <w:szCs w:val="28"/>
        </w:rPr>
        <w:t xml:space="preserve">   </w:t>
      </w:r>
      <w:r w:rsidR="00BC6A7E" w:rsidRPr="000A14EA">
        <w:rPr>
          <w:rStyle w:val="a7"/>
          <w:color w:val="000000" w:themeColor="text1"/>
          <w:sz w:val="28"/>
          <w:szCs w:val="28"/>
        </w:rPr>
        <w:t xml:space="preserve">  </w:t>
      </w:r>
      <w:r w:rsidRPr="000A14EA">
        <w:rPr>
          <w:rStyle w:val="a7"/>
          <w:b w:val="0"/>
          <w:color w:val="000000" w:themeColor="text1"/>
          <w:sz w:val="28"/>
          <w:szCs w:val="28"/>
        </w:rPr>
        <w:t>16.</w:t>
      </w:r>
      <w:r w:rsidRPr="000A14EA">
        <w:rPr>
          <w:rStyle w:val="a7"/>
          <w:color w:val="000000" w:themeColor="text1"/>
          <w:sz w:val="28"/>
          <w:szCs w:val="28"/>
        </w:rPr>
        <w:t xml:space="preserve"> 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 Секретарь </w:t>
      </w:r>
      <w:r w:rsidR="00F433EC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 xml:space="preserve">омиссии или другой уполномоченный Председателем член </w:t>
      </w:r>
      <w:r w:rsidR="002B12EB" w:rsidRPr="000A14EA">
        <w:rPr>
          <w:rStyle w:val="a7"/>
          <w:b w:val="0"/>
          <w:color w:val="000000" w:themeColor="text1"/>
          <w:sz w:val="28"/>
          <w:szCs w:val="28"/>
        </w:rPr>
        <w:t>к</w:t>
      </w:r>
      <w:r w:rsidR="00523B40" w:rsidRPr="000A14EA">
        <w:rPr>
          <w:rStyle w:val="a7"/>
          <w:b w:val="0"/>
          <w:color w:val="000000" w:themeColor="text1"/>
          <w:sz w:val="28"/>
          <w:szCs w:val="28"/>
        </w:rPr>
        <w:t>омиссии:</w:t>
      </w:r>
    </w:p>
    <w:p w:rsidR="00523B40" w:rsidRPr="000A14EA" w:rsidRDefault="00B30928" w:rsidP="00393EB4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1</w:t>
      </w:r>
      <w:r w:rsidR="00393EB4" w:rsidRPr="000A14EA">
        <w:rPr>
          <w:color w:val="000000" w:themeColor="text1"/>
          <w:sz w:val="28"/>
          <w:szCs w:val="28"/>
        </w:rPr>
        <w:t>)</w:t>
      </w:r>
      <w:r w:rsidRPr="000A14EA">
        <w:rPr>
          <w:color w:val="000000" w:themeColor="text1"/>
          <w:sz w:val="28"/>
          <w:szCs w:val="28"/>
        </w:rPr>
        <w:tab/>
      </w:r>
      <w:r w:rsidR="00393EB4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 xml:space="preserve">существляет подготовку заседаний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 xml:space="preserve">омиссии, включая оформление </w:t>
      </w:r>
      <w:r w:rsidR="00E11782">
        <w:rPr>
          <w:color w:val="000000" w:themeColor="text1"/>
          <w:sz w:val="28"/>
          <w:szCs w:val="28"/>
        </w:rPr>
        <w:t xml:space="preserve">               </w:t>
      </w:r>
      <w:r w:rsidR="00523B40" w:rsidRPr="000A14EA">
        <w:rPr>
          <w:color w:val="000000" w:themeColor="text1"/>
          <w:sz w:val="28"/>
          <w:szCs w:val="28"/>
        </w:rPr>
        <w:t xml:space="preserve">и рассылку необходимых документов, информирование членов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 xml:space="preserve">омиссии </w:t>
      </w:r>
      <w:r w:rsidR="00E11782">
        <w:rPr>
          <w:color w:val="000000" w:themeColor="text1"/>
          <w:sz w:val="28"/>
          <w:szCs w:val="28"/>
        </w:rPr>
        <w:t xml:space="preserve">                 </w:t>
      </w:r>
      <w:r w:rsidR="00523B40" w:rsidRPr="000A14EA">
        <w:rPr>
          <w:color w:val="000000" w:themeColor="text1"/>
          <w:sz w:val="28"/>
          <w:szCs w:val="28"/>
        </w:rPr>
        <w:t xml:space="preserve">по всем вопросам, относящимся к их функциям, в том числе извещает лиц, принимающих участие в работе комиссии о времени и месте проведения заседаний комиссии не менее чем за 3 рабочих дня до их начала и обеспечивает членов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 необходимыми материалами;</w:t>
      </w:r>
    </w:p>
    <w:p w:rsidR="00523B40" w:rsidRPr="000A14EA" w:rsidRDefault="00B30928" w:rsidP="00F433EC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2</w:t>
      </w:r>
      <w:r w:rsidR="00F433EC" w:rsidRPr="000A14EA">
        <w:rPr>
          <w:color w:val="000000" w:themeColor="text1"/>
          <w:sz w:val="28"/>
          <w:szCs w:val="28"/>
        </w:rPr>
        <w:t>)  п</w:t>
      </w:r>
      <w:r w:rsidR="00523B40" w:rsidRPr="000A14EA">
        <w:rPr>
          <w:color w:val="000000" w:themeColor="text1"/>
          <w:sz w:val="28"/>
          <w:szCs w:val="28"/>
        </w:rPr>
        <w:t xml:space="preserve">о ходу проведения заседаний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 оформляет Протоколы;</w:t>
      </w:r>
    </w:p>
    <w:p w:rsidR="00523B40" w:rsidRPr="000A14EA" w:rsidRDefault="00B30928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23B40" w:rsidRPr="000A14EA">
        <w:rPr>
          <w:color w:val="000000" w:themeColor="text1"/>
          <w:sz w:val="28"/>
          <w:szCs w:val="28"/>
        </w:rPr>
        <w:t>3</w:t>
      </w:r>
      <w:r w:rsidR="00F433EC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F433EC" w:rsidRPr="000A14EA">
        <w:rPr>
          <w:color w:val="000000" w:themeColor="text1"/>
          <w:sz w:val="28"/>
          <w:szCs w:val="28"/>
        </w:rPr>
        <w:t>о</w:t>
      </w:r>
      <w:r w:rsidR="00523B40" w:rsidRPr="000A14EA">
        <w:rPr>
          <w:color w:val="000000" w:themeColor="text1"/>
          <w:sz w:val="28"/>
          <w:szCs w:val="28"/>
        </w:rPr>
        <w:t xml:space="preserve">беспечивает хранение документации, связанной с деятельностью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>омиссии;</w:t>
      </w:r>
    </w:p>
    <w:p w:rsidR="00523B40" w:rsidRPr="000A14EA" w:rsidRDefault="00B30928" w:rsidP="00523B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4</w:t>
      </w:r>
      <w:r w:rsidR="00F433EC" w:rsidRPr="000A14EA">
        <w:rPr>
          <w:color w:val="000000" w:themeColor="text1"/>
          <w:sz w:val="28"/>
          <w:szCs w:val="28"/>
        </w:rPr>
        <w:t>)</w:t>
      </w:r>
      <w:r w:rsidR="00523B40" w:rsidRPr="000A14EA">
        <w:rPr>
          <w:color w:val="000000" w:themeColor="text1"/>
          <w:sz w:val="28"/>
          <w:szCs w:val="28"/>
        </w:rPr>
        <w:t xml:space="preserve"> </w:t>
      </w:r>
      <w:r w:rsidR="00F433EC" w:rsidRPr="000A14EA">
        <w:rPr>
          <w:color w:val="000000" w:themeColor="text1"/>
          <w:sz w:val="28"/>
          <w:szCs w:val="28"/>
        </w:rPr>
        <w:t>в</w:t>
      </w:r>
      <w:r w:rsidR="00523B40" w:rsidRPr="000A14EA">
        <w:rPr>
          <w:color w:val="000000" w:themeColor="text1"/>
          <w:sz w:val="28"/>
          <w:szCs w:val="28"/>
        </w:rPr>
        <w:t xml:space="preserve">ыполняет по поручению Председателя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523B40" w:rsidRPr="000A14EA">
        <w:rPr>
          <w:color w:val="000000" w:themeColor="text1"/>
          <w:sz w:val="28"/>
          <w:szCs w:val="28"/>
        </w:rPr>
        <w:t xml:space="preserve">омиссии иные необходимые организационные мероприятия, обеспечивающие деятельность Комиссии </w:t>
      </w:r>
      <w:r w:rsidR="00B64BAC">
        <w:rPr>
          <w:color w:val="000000" w:themeColor="text1"/>
          <w:sz w:val="28"/>
          <w:szCs w:val="28"/>
        </w:rPr>
        <w:t xml:space="preserve">                  </w:t>
      </w:r>
      <w:r w:rsidR="00523B40" w:rsidRPr="000A14EA">
        <w:rPr>
          <w:color w:val="000000" w:themeColor="text1"/>
          <w:sz w:val="28"/>
          <w:szCs w:val="28"/>
        </w:rPr>
        <w:t>и проведение торгов, в том числе:</w:t>
      </w:r>
    </w:p>
    <w:p w:rsidR="00523B40" w:rsidRPr="000A14EA" w:rsidRDefault="00523B40" w:rsidP="00E11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>осуществляет проверку полномочий присутствующих на торгах представителей участников торгов;</w:t>
      </w:r>
    </w:p>
    <w:p w:rsidR="00EA0869" w:rsidRDefault="00523B40" w:rsidP="00E117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>заносит в Протокол торгов сведения о присутствующих на торгах представителях участников торгов;</w:t>
      </w:r>
    </w:p>
    <w:p w:rsidR="00877B9F" w:rsidRPr="00EA0869" w:rsidRDefault="00523B40" w:rsidP="00E11782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7"/>
          <w:b w:val="0"/>
          <w:bCs w:val="0"/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>осуществляет иные функции.</w:t>
      </w:r>
      <w:r w:rsidR="00B30928" w:rsidRPr="000A14EA">
        <w:rPr>
          <w:color w:val="000000" w:themeColor="text1"/>
          <w:sz w:val="28"/>
          <w:szCs w:val="28"/>
        </w:rPr>
        <w:br/>
      </w:r>
      <w:r w:rsidR="00B30928" w:rsidRPr="000A14EA">
        <w:rPr>
          <w:color w:val="000000" w:themeColor="text1"/>
          <w:sz w:val="28"/>
          <w:szCs w:val="28"/>
        </w:rPr>
        <w:br/>
      </w:r>
      <w:r w:rsidR="005F3F36" w:rsidRPr="000A14EA">
        <w:rPr>
          <w:rStyle w:val="a7"/>
          <w:b w:val="0"/>
          <w:color w:val="000000" w:themeColor="text1"/>
          <w:sz w:val="28"/>
          <w:szCs w:val="28"/>
        </w:rPr>
        <w:t xml:space="preserve">                                   </w:t>
      </w:r>
      <w:r w:rsidR="00877B9F" w:rsidRPr="000A14EA">
        <w:rPr>
          <w:rStyle w:val="a7"/>
          <w:b w:val="0"/>
          <w:color w:val="000000" w:themeColor="text1"/>
          <w:sz w:val="28"/>
          <w:szCs w:val="28"/>
        </w:rPr>
        <w:t>4. Регламент работы Комиссии </w:t>
      </w:r>
    </w:p>
    <w:p w:rsidR="005F3F36" w:rsidRPr="000A14EA" w:rsidRDefault="005F3F36" w:rsidP="005F3F36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E1792" w:rsidRDefault="00B30928" w:rsidP="000B45A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F433EC" w:rsidRPr="000A14EA">
        <w:rPr>
          <w:color w:val="000000" w:themeColor="text1"/>
          <w:sz w:val="28"/>
          <w:szCs w:val="28"/>
        </w:rPr>
        <w:t>17</w:t>
      </w:r>
      <w:r w:rsidR="000B45A5" w:rsidRPr="000A14EA">
        <w:rPr>
          <w:color w:val="000000" w:themeColor="text1"/>
          <w:sz w:val="28"/>
          <w:szCs w:val="28"/>
        </w:rPr>
        <w:t>.</w:t>
      </w:r>
      <w:r w:rsidR="000B45A5" w:rsidRPr="000A14EA">
        <w:rPr>
          <w:color w:val="000000" w:themeColor="text1"/>
          <w:sz w:val="28"/>
          <w:szCs w:val="28"/>
        </w:rPr>
        <w:tab/>
      </w:r>
      <w:r w:rsidR="00877B9F" w:rsidRPr="000A14EA">
        <w:rPr>
          <w:color w:val="000000" w:themeColor="text1"/>
          <w:sz w:val="28"/>
          <w:szCs w:val="28"/>
        </w:rPr>
        <w:t>Формой деятельности Комиссии является заседани</w:t>
      </w:r>
      <w:r w:rsidR="004910E1">
        <w:rPr>
          <w:color w:val="000000" w:themeColor="text1"/>
          <w:sz w:val="28"/>
          <w:szCs w:val="28"/>
        </w:rPr>
        <w:t>е. Комиссия</w:t>
      </w:r>
      <w:r w:rsidR="00877B9F" w:rsidRPr="000A14EA">
        <w:rPr>
          <w:color w:val="000000" w:themeColor="text1"/>
          <w:sz w:val="28"/>
          <w:szCs w:val="28"/>
        </w:rPr>
        <w:t xml:space="preserve"> правомочна принимать решения, если на ее заседании присутствует не менее </w:t>
      </w:r>
    </w:p>
    <w:p w:rsidR="003E1792" w:rsidRDefault="003E1792" w:rsidP="000B45A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E1792" w:rsidRPr="00114305" w:rsidRDefault="003E1792" w:rsidP="000B45A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430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4</w:t>
      </w:r>
    </w:p>
    <w:p w:rsidR="003E1792" w:rsidRPr="00114305" w:rsidRDefault="003E1792" w:rsidP="000B45A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77B9F" w:rsidRPr="000A14EA" w:rsidRDefault="00877B9F" w:rsidP="000B45A5">
      <w:pPr>
        <w:pStyle w:val="a6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>пят</w:t>
      </w:r>
      <w:r w:rsidR="000B45A5" w:rsidRPr="000A14EA">
        <w:rPr>
          <w:color w:val="000000" w:themeColor="text1"/>
          <w:sz w:val="28"/>
          <w:szCs w:val="28"/>
        </w:rPr>
        <w:t>и</w:t>
      </w:r>
      <w:r w:rsidRPr="000A14EA">
        <w:rPr>
          <w:color w:val="000000" w:themeColor="text1"/>
          <w:sz w:val="28"/>
          <w:szCs w:val="28"/>
        </w:rPr>
        <w:t>десят</w:t>
      </w:r>
      <w:r w:rsidR="000B45A5" w:rsidRPr="000A14EA">
        <w:rPr>
          <w:color w:val="000000" w:themeColor="text1"/>
          <w:sz w:val="28"/>
          <w:szCs w:val="28"/>
        </w:rPr>
        <w:t>и</w:t>
      </w:r>
      <w:r w:rsidRPr="000A14EA">
        <w:rPr>
          <w:color w:val="000000" w:themeColor="text1"/>
          <w:sz w:val="28"/>
          <w:szCs w:val="28"/>
        </w:rPr>
        <w:t xml:space="preserve"> процентов общего числа членов комиссии, при этом каждый член комиссии имеет один голос.</w:t>
      </w:r>
      <w:r w:rsidR="00B30928" w:rsidRPr="000A14EA">
        <w:rPr>
          <w:color w:val="000000" w:themeColor="text1"/>
          <w:sz w:val="28"/>
          <w:szCs w:val="28"/>
        </w:rPr>
        <w:t xml:space="preserve">      </w:t>
      </w:r>
    </w:p>
    <w:p w:rsidR="00877B9F" w:rsidRPr="000A14EA" w:rsidRDefault="00B30928" w:rsidP="00BD2F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 </w:t>
      </w:r>
      <w:r w:rsidR="00533755" w:rsidRPr="000A14EA">
        <w:rPr>
          <w:color w:val="000000" w:themeColor="text1"/>
          <w:sz w:val="28"/>
          <w:szCs w:val="28"/>
        </w:rPr>
        <w:t>18</w:t>
      </w:r>
      <w:r w:rsidR="00877B9F" w:rsidRPr="000A14EA">
        <w:rPr>
          <w:color w:val="000000" w:themeColor="text1"/>
          <w:sz w:val="28"/>
          <w:szCs w:val="28"/>
        </w:rPr>
        <w:t xml:space="preserve">. Решения </w:t>
      </w:r>
      <w:r w:rsidR="002B12EB" w:rsidRPr="000A14EA">
        <w:rPr>
          <w:color w:val="000000" w:themeColor="text1"/>
          <w:sz w:val="28"/>
          <w:szCs w:val="28"/>
        </w:rPr>
        <w:t>к</w:t>
      </w:r>
      <w:r w:rsidR="00877B9F" w:rsidRPr="000A14EA">
        <w:rPr>
          <w:color w:val="000000" w:themeColor="text1"/>
          <w:sz w:val="28"/>
          <w:szCs w:val="28"/>
        </w:rPr>
        <w:t xml:space="preserve">омиссии принимаются простым большинством голосов </w:t>
      </w:r>
      <w:r w:rsidR="00B64BAC">
        <w:rPr>
          <w:color w:val="000000" w:themeColor="text1"/>
          <w:sz w:val="28"/>
          <w:szCs w:val="28"/>
        </w:rPr>
        <w:t xml:space="preserve">                   </w:t>
      </w:r>
      <w:r w:rsidR="00877B9F" w:rsidRPr="000A14EA">
        <w:rPr>
          <w:color w:val="000000" w:themeColor="text1"/>
          <w:sz w:val="28"/>
          <w:szCs w:val="28"/>
        </w:rPr>
        <w:t>от числа присутствующих на ее заседании. При равенстве голосов</w:t>
      </w:r>
      <w:r w:rsidR="002B12EB" w:rsidRPr="000A14EA">
        <w:rPr>
          <w:color w:val="000000" w:themeColor="text1"/>
          <w:sz w:val="28"/>
          <w:szCs w:val="28"/>
        </w:rPr>
        <w:t>,</w:t>
      </w:r>
      <w:r w:rsidR="00877B9F" w:rsidRPr="000A14EA">
        <w:rPr>
          <w:color w:val="000000" w:themeColor="text1"/>
          <w:sz w:val="28"/>
          <w:szCs w:val="28"/>
        </w:rPr>
        <w:t xml:space="preserve"> голос </w:t>
      </w:r>
      <w:r w:rsidR="00533755" w:rsidRPr="000A14EA">
        <w:rPr>
          <w:color w:val="000000" w:themeColor="text1"/>
          <w:sz w:val="28"/>
          <w:szCs w:val="28"/>
        </w:rPr>
        <w:t>председательствующего на заседании</w:t>
      </w:r>
      <w:r w:rsidR="00877B9F" w:rsidRPr="000A14EA">
        <w:rPr>
          <w:color w:val="000000" w:themeColor="text1"/>
          <w:sz w:val="28"/>
          <w:szCs w:val="28"/>
        </w:rPr>
        <w:t xml:space="preserve"> комиссии</w:t>
      </w:r>
      <w:r w:rsidR="002B12EB" w:rsidRPr="000A14EA">
        <w:rPr>
          <w:color w:val="000000" w:themeColor="text1"/>
          <w:sz w:val="28"/>
          <w:szCs w:val="28"/>
        </w:rPr>
        <w:t>,</w:t>
      </w:r>
      <w:r w:rsidR="00877B9F" w:rsidRPr="000A14EA">
        <w:rPr>
          <w:color w:val="000000" w:themeColor="text1"/>
          <w:sz w:val="28"/>
          <w:szCs w:val="28"/>
        </w:rPr>
        <w:t xml:space="preserve"> является решающим. Голосование осуществляется открыто.</w:t>
      </w:r>
    </w:p>
    <w:p w:rsidR="00877B9F" w:rsidRPr="000A14EA" w:rsidRDefault="00B30928" w:rsidP="00E2718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533755" w:rsidRPr="000A14EA">
        <w:rPr>
          <w:color w:val="000000" w:themeColor="text1"/>
          <w:sz w:val="28"/>
          <w:szCs w:val="28"/>
        </w:rPr>
        <w:t>19</w:t>
      </w:r>
      <w:r w:rsidR="00877B9F" w:rsidRPr="000A14EA">
        <w:rPr>
          <w:color w:val="000000" w:themeColor="text1"/>
          <w:sz w:val="28"/>
          <w:szCs w:val="28"/>
        </w:rPr>
        <w:t xml:space="preserve">. Комиссия рассматривает заявки на участие в аукционе в </w:t>
      </w:r>
      <w:proofErr w:type="gramStart"/>
      <w:r w:rsidR="00877B9F" w:rsidRPr="000A14EA">
        <w:rPr>
          <w:color w:val="000000" w:themeColor="text1"/>
          <w:sz w:val="28"/>
          <w:szCs w:val="28"/>
        </w:rPr>
        <w:t xml:space="preserve">срок, </w:t>
      </w:r>
      <w:r w:rsidR="00B64BAC">
        <w:rPr>
          <w:color w:val="000000" w:themeColor="text1"/>
          <w:sz w:val="28"/>
          <w:szCs w:val="28"/>
        </w:rPr>
        <w:t xml:space="preserve">  </w:t>
      </w:r>
      <w:proofErr w:type="gramEnd"/>
      <w:r w:rsidR="00B64BAC">
        <w:rPr>
          <w:color w:val="000000" w:themeColor="text1"/>
          <w:sz w:val="28"/>
          <w:szCs w:val="28"/>
        </w:rPr>
        <w:t xml:space="preserve">                           </w:t>
      </w:r>
      <w:r w:rsidR="00877B9F" w:rsidRPr="000A14EA">
        <w:rPr>
          <w:color w:val="000000" w:themeColor="text1"/>
          <w:sz w:val="28"/>
          <w:szCs w:val="28"/>
        </w:rPr>
        <w:t xml:space="preserve">не превышающий десять дней со дня окончания приема заявок на участие </w:t>
      </w:r>
      <w:r w:rsidR="00B64BAC">
        <w:rPr>
          <w:color w:val="000000" w:themeColor="text1"/>
          <w:sz w:val="28"/>
          <w:szCs w:val="28"/>
        </w:rPr>
        <w:t xml:space="preserve">                    </w:t>
      </w:r>
      <w:r w:rsidR="00877B9F" w:rsidRPr="000A14EA">
        <w:rPr>
          <w:color w:val="000000" w:themeColor="text1"/>
          <w:sz w:val="28"/>
          <w:szCs w:val="28"/>
        </w:rPr>
        <w:t>в аукционе</w:t>
      </w:r>
      <w:r w:rsidR="00533755" w:rsidRPr="000A14EA">
        <w:rPr>
          <w:color w:val="000000" w:themeColor="text1"/>
          <w:sz w:val="28"/>
          <w:szCs w:val="28"/>
        </w:rPr>
        <w:t>.</w:t>
      </w:r>
    </w:p>
    <w:p w:rsidR="00877B9F" w:rsidRPr="000A14EA" w:rsidRDefault="00B30928" w:rsidP="00BD2FF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533755" w:rsidRPr="000A14EA">
        <w:rPr>
          <w:color w:val="000000" w:themeColor="text1"/>
          <w:sz w:val="28"/>
          <w:szCs w:val="28"/>
        </w:rPr>
        <w:t>20</w:t>
      </w:r>
      <w:r w:rsidR="00877B9F" w:rsidRPr="000A14EA">
        <w:rPr>
          <w:color w:val="000000" w:themeColor="text1"/>
          <w:sz w:val="28"/>
          <w:szCs w:val="28"/>
        </w:rPr>
        <w:t xml:space="preserve">. На основании результатов рассмотрения заявок на участие в аукционе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877B9F" w:rsidRPr="000A14EA">
        <w:rPr>
          <w:color w:val="000000" w:themeColor="text1"/>
          <w:sz w:val="28"/>
          <w:szCs w:val="28"/>
        </w:rPr>
        <w:t xml:space="preserve">омиссией принимается решение о допуске к участию в аукционе заявителя </w:t>
      </w:r>
      <w:r w:rsidR="00B64BAC">
        <w:rPr>
          <w:color w:val="000000" w:themeColor="text1"/>
          <w:sz w:val="28"/>
          <w:szCs w:val="28"/>
        </w:rPr>
        <w:t xml:space="preserve">              </w:t>
      </w:r>
      <w:r w:rsidR="00877B9F" w:rsidRPr="000A14EA">
        <w:rPr>
          <w:color w:val="000000" w:themeColor="text1"/>
          <w:sz w:val="28"/>
          <w:szCs w:val="28"/>
        </w:rPr>
        <w:t xml:space="preserve">и о признании заявителя, подавшего заявку на участие в аукционе, участником аукциона, или об отказе в допуске такого заявителя к участию в аукционе </w:t>
      </w:r>
      <w:r w:rsidR="00B64BAC">
        <w:rPr>
          <w:color w:val="000000" w:themeColor="text1"/>
          <w:sz w:val="28"/>
          <w:szCs w:val="28"/>
        </w:rPr>
        <w:t xml:space="preserve">                      </w:t>
      </w:r>
      <w:r w:rsidR="00877B9F" w:rsidRPr="000A14EA">
        <w:rPr>
          <w:color w:val="000000" w:themeColor="text1"/>
          <w:sz w:val="28"/>
          <w:szCs w:val="28"/>
        </w:rPr>
        <w:t xml:space="preserve">и оформляется Протокол рассмотрения заявок на участие в аукционе, который подписывается всеми присутствующими членами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877B9F" w:rsidRPr="000A14EA">
        <w:rPr>
          <w:color w:val="000000" w:themeColor="text1"/>
          <w:sz w:val="28"/>
          <w:szCs w:val="28"/>
        </w:rPr>
        <w:t>омиссии в день окончания рассмотрения заявок на участие в аукционе</w:t>
      </w:r>
      <w:r w:rsidR="00533755" w:rsidRPr="000A14EA">
        <w:rPr>
          <w:color w:val="000000" w:themeColor="text1"/>
          <w:sz w:val="28"/>
          <w:szCs w:val="28"/>
        </w:rPr>
        <w:t>.</w:t>
      </w:r>
    </w:p>
    <w:p w:rsidR="00877B9F" w:rsidRPr="000A14EA" w:rsidRDefault="00533755" w:rsidP="00533755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21</w:t>
      </w:r>
      <w:r w:rsidR="00877B9F" w:rsidRPr="000A14EA">
        <w:rPr>
          <w:color w:val="000000" w:themeColor="text1"/>
          <w:sz w:val="28"/>
          <w:szCs w:val="28"/>
        </w:rPr>
        <w:t xml:space="preserve">. В случае если к участию в аукционе был допущен только один заявитель, </w:t>
      </w:r>
      <w:r w:rsidRPr="000A14EA">
        <w:rPr>
          <w:color w:val="000000" w:themeColor="text1"/>
          <w:sz w:val="28"/>
          <w:szCs w:val="28"/>
        </w:rPr>
        <w:t>к</w:t>
      </w:r>
      <w:r w:rsidR="00877B9F" w:rsidRPr="000A14EA">
        <w:rPr>
          <w:color w:val="000000" w:themeColor="text1"/>
          <w:sz w:val="28"/>
          <w:szCs w:val="28"/>
        </w:rPr>
        <w:t xml:space="preserve">омиссия принимает решение о признании аукциона несостоявшимся, о чем делается запись в Протоколе рассмотрения заявок </w:t>
      </w:r>
      <w:r w:rsidR="00E11782">
        <w:rPr>
          <w:color w:val="000000" w:themeColor="text1"/>
          <w:sz w:val="28"/>
          <w:szCs w:val="28"/>
        </w:rPr>
        <w:t xml:space="preserve">                  </w:t>
      </w:r>
      <w:r w:rsidR="00877B9F" w:rsidRPr="000A14EA">
        <w:rPr>
          <w:color w:val="000000" w:themeColor="text1"/>
          <w:sz w:val="28"/>
          <w:szCs w:val="28"/>
        </w:rPr>
        <w:t>на участие в аукционе</w:t>
      </w:r>
      <w:r w:rsidRPr="000A14EA">
        <w:rPr>
          <w:color w:val="000000" w:themeColor="text1"/>
          <w:sz w:val="28"/>
          <w:szCs w:val="28"/>
        </w:rPr>
        <w:t>.</w:t>
      </w:r>
    </w:p>
    <w:p w:rsidR="00877B9F" w:rsidRPr="000A14EA" w:rsidRDefault="00B30928" w:rsidP="00533755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4EA">
        <w:rPr>
          <w:color w:val="000000" w:themeColor="text1"/>
          <w:sz w:val="28"/>
          <w:szCs w:val="28"/>
        </w:rPr>
        <w:t xml:space="preserve">     </w:t>
      </w:r>
      <w:r w:rsidR="00533755" w:rsidRPr="000A14EA">
        <w:rPr>
          <w:color w:val="000000" w:themeColor="text1"/>
          <w:sz w:val="28"/>
          <w:szCs w:val="28"/>
        </w:rPr>
        <w:t>22</w:t>
      </w:r>
      <w:r w:rsidR="00877B9F" w:rsidRPr="000A14EA">
        <w:rPr>
          <w:color w:val="000000" w:themeColor="text1"/>
          <w:sz w:val="28"/>
          <w:szCs w:val="28"/>
        </w:rPr>
        <w:t xml:space="preserve">. Члены </w:t>
      </w:r>
      <w:r w:rsidR="00533755" w:rsidRPr="000A14EA">
        <w:rPr>
          <w:color w:val="000000" w:themeColor="text1"/>
          <w:sz w:val="28"/>
          <w:szCs w:val="28"/>
        </w:rPr>
        <w:t>к</w:t>
      </w:r>
      <w:r w:rsidR="00877B9F" w:rsidRPr="000A14EA">
        <w:rPr>
          <w:color w:val="000000" w:themeColor="text1"/>
          <w:sz w:val="28"/>
          <w:szCs w:val="28"/>
        </w:rPr>
        <w:t xml:space="preserve">омиссии присутствуют на процедуре проведения аукциона </w:t>
      </w:r>
      <w:r w:rsidR="00B64BAC">
        <w:rPr>
          <w:color w:val="000000" w:themeColor="text1"/>
          <w:sz w:val="28"/>
          <w:szCs w:val="28"/>
        </w:rPr>
        <w:t xml:space="preserve">                    </w:t>
      </w:r>
      <w:r w:rsidR="00877B9F" w:rsidRPr="000A14EA">
        <w:rPr>
          <w:color w:val="000000" w:themeColor="text1"/>
          <w:sz w:val="28"/>
          <w:szCs w:val="28"/>
        </w:rPr>
        <w:t>и в день проведения аукциона подписывают Протокол аукциона.</w:t>
      </w:r>
    </w:p>
    <w:p w:rsidR="00D20298" w:rsidRPr="000A14EA" w:rsidRDefault="00D20298" w:rsidP="002F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928" w:rsidRPr="000A14EA" w:rsidRDefault="00B30928" w:rsidP="002F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298" w:rsidRPr="000A14EA" w:rsidRDefault="008A0A53" w:rsidP="002F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A53" w:rsidRDefault="00E65903" w:rsidP="008A0A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A0A53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A0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A0A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A0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Кондрацкий</w:t>
      </w:r>
    </w:p>
    <w:p w:rsidR="00D20298" w:rsidRPr="000A14EA" w:rsidRDefault="00D20298" w:rsidP="00877B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8A0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D20298" w:rsidRPr="000A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0691"/>
    <w:multiLevelType w:val="multilevel"/>
    <w:tmpl w:val="6E226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0"/>
    <w:rsid w:val="00004F02"/>
    <w:rsid w:val="00025D31"/>
    <w:rsid w:val="000A14EA"/>
    <w:rsid w:val="000B45A5"/>
    <w:rsid w:val="000C2E2C"/>
    <w:rsid w:val="000F69BB"/>
    <w:rsid w:val="00114305"/>
    <w:rsid w:val="00166DD5"/>
    <w:rsid w:val="001C14D0"/>
    <w:rsid w:val="00204248"/>
    <w:rsid w:val="00264D99"/>
    <w:rsid w:val="0028675D"/>
    <w:rsid w:val="002B12EB"/>
    <w:rsid w:val="002D2B95"/>
    <w:rsid w:val="002D51FD"/>
    <w:rsid w:val="002D6712"/>
    <w:rsid w:val="002D6C56"/>
    <w:rsid w:val="002E0BB5"/>
    <w:rsid w:val="002F6E82"/>
    <w:rsid w:val="00310F8F"/>
    <w:rsid w:val="003127DD"/>
    <w:rsid w:val="00316509"/>
    <w:rsid w:val="00331CEB"/>
    <w:rsid w:val="00393EB4"/>
    <w:rsid w:val="003A07E3"/>
    <w:rsid w:val="003D17F4"/>
    <w:rsid w:val="003E1792"/>
    <w:rsid w:val="003E5159"/>
    <w:rsid w:val="0041330F"/>
    <w:rsid w:val="004902E2"/>
    <w:rsid w:val="004910E1"/>
    <w:rsid w:val="004B7954"/>
    <w:rsid w:val="004C3D54"/>
    <w:rsid w:val="00523B40"/>
    <w:rsid w:val="005248F5"/>
    <w:rsid w:val="00533755"/>
    <w:rsid w:val="005612F1"/>
    <w:rsid w:val="0056534A"/>
    <w:rsid w:val="005719E0"/>
    <w:rsid w:val="005C6B44"/>
    <w:rsid w:val="005F3F36"/>
    <w:rsid w:val="006C35E3"/>
    <w:rsid w:val="006C72C3"/>
    <w:rsid w:val="007902E7"/>
    <w:rsid w:val="007B0862"/>
    <w:rsid w:val="007C403D"/>
    <w:rsid w:val="00815D83"/>
    <w:rsid w:val="00855F77"/>
    <w:rsid w:val="00877B9F"/>
    <w:rsid w:val="008A0A53"/>
    <w:rsid w:val="008E01CE"/>
    <w:rsid w:val="008F1EDC"/>
    <w:rsid w:val="00927030"/>
    <w:rsid w:val="00960814"/>
    <w:rsid w:val="00960DB1"/>
    <w:rsid w:val="009A4A4C"/>
    <w:rsid w:val="009C2E64"/>
    <w:rsid w:val="009C6528"/>
    <w:rsid w:val="00A82A34"/>
    <w:rsid w:val="00A85215"/>
    <w:rsid w:val="00A906DB"/>
    <w:rsid w:val="00AA1DE3"/>
    <w:rsid w:val="00B2279A"/>
    <w:rsid w:val="00B24742"/>
    <w:rsid w:val="00B30928"/>
    <w:rsid w:val="00B61EED"/>
    <w:rsid w:val="00B64BAC"/>
    <w:rsid w:val="00B669C0"/>
    <w:rsid w:val="00BB4D4C"/>
    <w:rsid w:val="00BB5DF2"/>
    <w:rsid w:val="00BC6A7E"/>
    <w:rsid w:val="00BD2FF4"/>
    <w:rsid w:val="00BD4BF2"/>
    <w:rsid w:val="00C35B24"/>
    <w:rsid w:val="00C45008"/>
    <w:rsid w:val="00C66146"/>
    <w:rsid w:val="00C75F18"/>
    <w:rsid w:val="00C8783E"/>
    <w:rsid w:val="00C94CD0"/>
    <w:rsid w:val="00CA47D9"/>
    <w:rsid w:val="00CB5F99"/>
    <w:rsid w:val="00CC79B9"/>
    <w:rsid w:val="00D12AF3"/>
    <w:rsid w:val="00D16FE9"/>
    <w:rsid w:val="00D20298"/>
    <w:rsid w:val="00D65F35"/>
    <w:rsid w:val="00D72CC0"/>
    <w:rsid w:val="00DB055A"/>
    <w:rsid w:val="00DC03E2"/>
    <w:rsid w:val="00E02A13"/>
    <w:rsid w:val="00E11782"/>
    <w:rsid w:val="00E2718E"/>
    <w:rsid w:val="00E53171"/>
    <w:rsid w:val="00E65903"/>
    <w:rsid w:val="00E84655"/>
    <w:rsid w:val="00E86DBE"/>
    <w:rsid w:val="00EA0869"/>
    <w:rsid w:val="00EB4E74"/>
    <w:rsid w:val="00EC0F4D"/>
    <w:rsid w:val="00ED38C1"/>
    <w:rsid w:val="00ED5367"/>
    <w:rsid w:val="00EE3E4B"/>
    <w:rsid w:val="00EF3F75"/>
    <w:rsid w:val="00F30970"/>
    <w:rsid w:val="00F433EC"/>
    <w:rsid w:val="00F50815"/>
    <w:rsid w:val="00F777FC"/>
    <w:rsid w:val="00FB2CBE"/>
    <w:rsid w:val="00FD7552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B335"/>
  <w15:chartTrackingRefBased/>
  <w15:docId w15:val="{782E58A1-5101-4F23-9C6D-F80AD94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C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C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Короткова Вера Сергеевна</cp:lastModifiedBy>
  <cp:revision>2</cp:revision>
  <cp:lastPrinted>2022-08-22T11:59:00Z</cp:lastPrinted>
  <dcterms:created xsi:type="dcterms:W3CDTF">2022-09-13T08:08:00Z</dcterms:created>
  <dcterms:modified xsi:type="dcterms:W3CDTF">2022-09-13T08:08:00Z</dcterms:modified>
</cp:coreProperties>
</file>