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FC84" w14:textId="3B8BC5D6" w:rsidR="009D079D" w:rsidRPr="006B0498" w:rsidRDefault="003A6448" w:rsidP="006B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0498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</w:t>
      </w:r>
    </w:p>
    <w:p w14:paraId="7C318891" w14:textId="727C01F9" w:rsidR="003A6448" w:rsidRPr="006B0498" w:rsidRDefault="003A6448" w:rsidP="006B0498">
      <w:pPr>
        <w:tabs>
          <w:tab w:val="left" w:pos="5670"/>
        </w:tabs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Публичный сервитут </w:t>
      </w:r>
      <w:r w:rsidR="004E6A3D" w:rsidRPr="006B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целях размещения газопровода среднего давления </w:t>
      </w:r>
      <w:r w:rsidR="006B0498" w:rsidRPr="006B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</w:t>
      </w:r>
      <w:r w:rsidR="006B0498" w:rsidRPr="006B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≤0,3 МПа</w:t>
      </w:r>
    </w:p>
    <w:p w14:paraId="2516E91F" w14:textId="14367725" w:rsidR="006B0498" w:rsidRDefault="006B0498" w:rsidP="006B0498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0498">
        <w:rPr>
          <w:rFonts w:ascii="Times New Roman" w:hAnsi="Times New Roman" w:cs="Times New Roman"/>
          <w:sz w:val="20"/>
          <w:szCs w:val="20"/>
        </w:rPr>
        <w:t>(наименование объекта, местоположение границ которого описано (далее – объект)</w:t>
      </w:r>
    </w:p>
    <w:p w14:paraId="0885726E" w14:textId="02838AFB" w:rsidR="0011361E" w:rsidRDefault="0011361E" w:rsidP="006B0498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B776853" w14:textId="46DED486" w:rsidR="0011361E" w:rsidRDefault="0011361E" w:rsidP="006B0498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61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80"/>
        <w:gridCol w:w="4955"/>
      </w:tblGrid>
      <w:tr w:rsidR="0011361E" w14:paraId="1967C684" w14:textId="77777777" w:rsidTr="009A1ED6">
        <w:tc>
          <w:tcPr>
            <w:tcW w:w="10195" w:type="dxa"/>
            <w:gridSpan w:val="3"/>
          </w:tcPr>
          <w:p w14:paraId="25AA82C7" w14:textId="3B894534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Сведение об объекте</w:t>
            </w:r>
          </w:p>
        </w:tc>
      </w:tr>
      <w:tr w:rsidR="0011361E" w14:paraId="43DBD8BD" w14:textId="77777777" w:rsidTr="0011361E">
        <w:tc>
          <w:tcPr>
            <w:tcW w:w="560" w:type="dxa"/>
          </w:tcPr>
          <w:p w14:paraId="05DE272B" w14:textId="0E93B443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D376E99" w14:textId="41AF8716" w:rsidR="0011361E" w:rsidRP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80" w:type="dxa"/>
            <w:vAlign w:val="center"/>
          </w:tcPr>
          <w:p w14:paraId="129AC9B6" w14:textId="00578D07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объекта</w:t>
            </w:r>
          </w:p>
        </w:tc>
        <w:tc>
          <w:tcPr>
            <w:tcW w:w="4955" w:type="dxa"/>
            <w:vAlign w:val="center"/>
          </w:tcPr>
          <w:p w14:paraId="573914B2" w14:textId="6AACC345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характеристик</w:t>
            </w:r>
          </w:p>
        </w:tc>
      </w:tr>
      <w:tr w:rsidR="0011361E" w14:paraId="5B864A49" w14:textId="77777777" w:rsidTr="0011361E">
        <w:tc>
          <w:tcPr>
            <w:tcW w:w="560" w:type="dxa"/>
          </w:tcPr>
          <w:p w14:paraId="014A513B" w14:textId="49DCC0BD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14:paraId="1B1AFB5C" w14:textId="34DAF3EB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14:paraId="7529B15E" w14:textId="1B3ADE2D" w:rsidR="0011361E" w:rsidRDefault="0011361E" w:rsidP="0011361E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1361E" w14:paraId="6DC736F1" w14:textId="77777777" w:rsidTr="0011361E">
        <w:tc>
          <w:tcPr>
            <w:tcW w:w="560" w:type="dxa"/>
          </w:tcPr>
          <w:p w14:paraId="05F0F34C" w14:textId="36DF3768" w:rsidR="0011361E" w:rsidRPr="00475492" w:rsidRDefault="00475492" w:rsidP="00475492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14:paraId="07B25EEA" w14:textId="760CABDD" w:rsidR="0011361E" w:rsidRPr="00475492" w:rsidRDefault="00475492" w:rsidP="00475492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4955" w:type="dxa"/>
            <w:vAlign w:val="center"/>
          </w:tcPr>
          <w:p w14:paraId="60EFE23D" w14:textId="7421E04A" w:rsidR="0011361E" w:rsidRPr="00475492" w:rsidRDefault="00475492" w:rsidP="00475492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Часцы</w:t>
            </w:r>
            <w:proofErr w:type="spellEnd"/>
          </w:p>
        </w:tc>
      </w:tr>
      <w:tr w:rsidR="00475492" w14:paraId="10D3BFBE" w14:textId="77777777" w:rsidTr="0011361E">
        <w:tc>
          <w:tcPr>
            <w:tcW w:w="560" w:type="dxa"/>
          </w:tcPr>
          <w:p w14:paraId="19F70B88" w14:textId="28E9131C" w:rsidR="00475492" w:rsidRPr="00475492" w:rsidRDefault="00980D70" w:rsidP="00475492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14:paraId="35822F02" w14:textId="4619A15A" w:rsidR="00475492" w:rsidRDefault="00A871F5" w:rsidP="008C4FBF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±величина погрешности определения площади (Р±Δ</w:t>
            </w:r>
            <w:r w:rsidR="008C4FB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4955" w:type="dxa"/>
            <w:vAlign w:val="center"/>
          </w:tcPr>
          <w:p w14:paraId="5E5227F5" w14:textId="33FA1233" w:rsidR="00475492" w:rsidRPr="008C4FBF" w:rsidRDefault="003023E1" w:rsidP="00475492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A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B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BF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 w:rsidR="008C4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C4FBF" w14:paraId="18816961" w14:textId="77777777" w:rsidTr="0011361E">
        <w:tc>
          <w:tcPr>
            <w:tcW w:w="560" w:type="dxa"/>
          </w:tcPr>
          <w:p w14:paraId="1B5FF009" w14:textId="37B45A72" w:rsidR="008C4FBF" w:rsidRDefault="008C4FBF" w:rsidP="00475492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4A884549" w14:textId="65B5F031" w:rsidR="008C4FBF" w:rsidRDefault="008C4FBF" w:rsidP="008C4FBF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955" w:type="dxa"/>
            <w:vAlign w:val="center"/>
          </w:tcPr>
          <w:p w14:paraId="68D6EE50" w14:textId="77777777" w:rsidR="008C4FBF" w:rsidRDefault="008C4FBF" w:rsidP="00475492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BF2AB" w14:textId="6D4817D7" w:rsidR="002B5B8D" w:rsidRDefault="002B5B8D" w:rsidP="0011361E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7908A" w14:textId="3275D1B6" w:rsidR="002B5B8D" w:rsidRDefault="002B5B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E5F72C" w14:textId="151D7828" w:rsidR="0011361E" w:rsidRDefault="002B5B8D" w:rsidP="002B5B8D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2126"/>
        <w:gridCol w:w="1843"/>
        <w:gridCol w:w="2120"/>
      </w:tblGrid>
      <w:tr w:rsidR="002B5B8D" w14:paraId="259DBE6B" w14:textId="77777777" w:rsidTr="00486B87">
        <w:tc>
          <w:tcPr>
            <w:tcW w:w="10195" w:type="dxa"/>
            <w:gridSpan w:val="6"/>
          </w:tcPr>
          <w:p w14:paraId="602FD225" w14:textId="76AEFDA2" w:rsidR="002B5B8D" w:rsidRPr="00EC7416" w:rsidRDefault="00C51AAE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416">
              <w:rPr>
                <w:rFonts w:ascii="Times New Roman" w:hAnsi="Times New Roman" w:cs="Times New Roman"/>
                <w:b/>
                <w:bCs/>
              </w:rPr>
              <w:t xml:space="preserve">Сведение о местоположении границ объекта </w:t>
            </w:r>
          </w:p>
        </w:tc>
      </w:tr>
      <w:tr w:rsidR="00EC7416" w14:paraId="05EDD930" w14:textId="77777777" w:rsidTr="00486B87">
        <w:tc>
          <w:tcPr>
            <w:tcW w:w="10195" w:type="dxa"/>
            <w:gridSpan w:val="6"/>
          </w:tcPr>
          <w:p w14:paraId="2FC93CFE" w14:textId="302BA0A3" w:rsidR="00EC7416" w:rsidRPr="00EC7416" w:rsidRDefault="00EC7416" w:rsidP="00EC7416">
            <w:pPr>
              <w:tabs>
                <w:tab w:val="left" w:pos="98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EC7416">
              <w:rPr>
                <w:rFonts w:ascii="Times New Roman" w:hAnsi="Times New Roman" w:cs="Times New Roman"/>
                <w:b/>
                <w:bCs/>
              </w:rPr>
              <w:t xml:space="preserve">Система координат </w:t>
            </w:r>
            <w:r w:rsidRPr="00EC7416">
              <w:rPr>
                <w:rFonts w:ascii="Times New Roman" w:hAnsi="Times New Roman" w:cs="Times New Roman"/>
                <w:u w:val="single"/>
              </w:rPr>
              <w:t>МСК-50, зона 2</w:t>
            </w:r>
          </w:p>
          <w:p w14:paraId="61F81942" w14:textId="0A7E7132" w:rsidR="00EC7416" w:rsidRPr="00EC7416" w:rsidRDefault="00EC7416" w:rsidP="00EC7416">
            <w:pPr>
              <w:pStyle w:val="a4"/>
              <w:tabs>
                <w:tab w:val="left" w:pos="9814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C7416" w14:paraId="790A8C39" w14:textId="77777777" w:rsidTr="00486B87">
        <w:tc>
          <w:tcPr>
            <w:tcW w:w="10195" w:type="dxa"/>
            <w:gridSpan w:val="6"/>
          </w:tcPr>
          <w:p w14:paraId="54771FC4" w14:textId="2256A186" w:rsidR="00EC7416" w:rsidRDefault="00EC7416" w:rsidP="006355C7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5C7">
              <w:rPr>
                <w:rFonts w:ascii="Times New Roman" w:hAnsi="Times New Roman" w:cs="Times New Roman"/>
                <w:b/>
                <w:bCs/>
              </w:rPr>
              <w:t>2.</w:t>
            </w:r>
            <w:r w:rsidR="006355C7" w:rsidRPr="006355C7">
              <w:rPr>
                <w:rFonts w:ascii="Times New Roman" w:hAnsi="Times New Roman" w:cs="Times New Roman"/>
                <w:b/>
                <w:bCs/>
              </w:rPr>
              <w:t xml:space="preserve"> Сведения о характерных точках границ объекта</w:t>
            </w:r>
          </w:p>
        </w:tc>
      </w:tr>
      <w:tr w:rsidR="00486B87" w14:paraId="5EC009DF" w14:textId="77777777" w:rsidTr="00F06DD1">
        <w:trPr>
          <w:trHeight w:val="793"/>
        </w:trPr>
        <w:tc>
          <w:tcPr>
            <w:tcW w:w="1413" w:type="dxa"/>
            <w:vMerge w:val="restart"/>
          </w:tcPr>
          <w:p w14:paraId="277936CF" w14:textId="16E4B517" w:rsidR="00DB1B75" w:rsidRPr="00F06DD1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40A08BA2" w14:textId="398A3885" w:rsidR="00DB1B75" w:rsidRPr="00F06DD1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2126" w:type="dxa"/>
            <w:vMerge w:val="restart"/>
          </w:tcPr>
          <w:p w14:paraId="6A19AE60" w14:textId="0F42C332" w:rsidR="00DB1B75" w:rsidRPr="00F06DD1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843" w:type="dxa"/>
            <w:vMerge w:val="restart"/>
          </w:tcPr>
          <w:p w14:paraId="7643819F" w14:textId="3768DD93" w:rsidR="00DB1B75" w:rsidRPr="00F06DD1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квадратическая погрешность положения характерной точки (</w:t>
            </w: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Mt</w:t>
            </w: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м</w:t>
            </w:r>
          </w:p>
        </w:tc>
        <w:tc>
          <w:tcPr>
            <w:tcW w:w="2120" w:type="dxa"/>
            <w:vMerge w:val="restart"/>
          </w:tcPr>
          <w:p w14:paraId="16D0AE6B" w14:textId="19188A56" w:rsidR="00DB1B75" w:rsidRPr="00F06DD1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86B87" w14:paraId="59DE71E3" w14:textId="77777777" w:rsidTr="00F06DD1">
        <w:trPr>
          <w:trHeight w:val="385"/>
        </w:trPr>
        <w:tc>
          <w:tcPr>
            <w:tcW w:w="1413" w:type="dxa"/>
            <w:vMerge/>
          </w:tcPr>
          <w:p w14:paraId="5A329F8F" w14:textId="77777777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32022EA" w14:textId="06A71811" w:rsidR="00DB1B75" w:rsidRPr="00DB1B75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62E84F69" w14:textId="5352FE2B" w:rsidR="00DB1B75" w:rsidRPr="00DB1B75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  <w:tc>
          <w:tcPr>
            <w:tcW w:w="2126" w:type="dxa"/>
            <w:vMerge/>
          </w:tcPr>
          <w:p w14:paraId="053B5846" w14:textId="77777777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0B622D6" w14:textId="77777777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0" w:type="dxa"/>
            <w:vMerge/>
          </w:tcPr>
          <w:p w14:paraId="7663486D" w14:textId="77777777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B87" w14:paraId="6E71EED7" w14:textId="77777777" w:rsidTr="00F06DD1">
        <w:trPr>
          <w:trHeight w:val="153"/>
        </w:trPr>
        <w:tc>
          <w:tcPr>
            <w:tcW w:w="1413" w:type="dxa"/>
          </w:tcPr>
          <w:p w14:paraId="1D13F2CF" w14:textId="23E4AB8A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2156BA48" w14:textId="1695834F" w:rsidR="00DB1B75" w:rsidRPr="00DB1B75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17350FC9" w14:textId="00DB2DB1" w:rsidR="00DB1B75" w:rsidRPr="00DB1B75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69AB4B43" w14:textId="7374976B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14:paraId="6B7340D9" w14:textId="5AE1E5F2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0" w:type="dxa"/>
          </w:tcPr>
          <w:p w14:paraId="3F8BBA2C" w14:textId="273F66E2" w:rsidR="00DB1B75" w:rsidRPr="006355C7" w:rsidRDefault="00DB1B75" w:rsidP="002B5B8D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62F56" w14:paraId="0917F30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4EA6B37A" w14:textId="2D34DC7E" w:rsidR="00362F56" w:rsidRPr="00D10D3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C402EDA" w14:textId="2AEA109E" w:rsidR="00362F56" w:rsidRPr="00983BC9" w:rsidRDefault="00362F56" w:rsidP="00362F56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454040.74</w:t>
            </w:r>
          </w:p>
        </w:tc>
        <w:tc>
          <w:tcPr>
            <w:tcW w:w="1417" w:type="dxa"/>
            <w:vAlign w:val="center"/>
          </w:tcPr>
          <w:p w14:paraId="755251BC" w14:textId="109A9B31" w:rsidR="00362F56" w:rsidRPr="00D10D3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2147507.36</w:t>
            </w:r>
          </w:p>
        </w:tc>
        <w:tc>
          <w:tcPr>
            <w:tcW w:w="2126" w:type="dxa"/>
            <w:vMerge w:val="restart"/>
            <w:vAlign w:val="center"/>
          </w:tcPr>
          <w:p w14:paraId="721692E7" w14:textId="1BEE4137" w:rsidR="00362F56" w:rsidRPr="00D10D3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3A">
              <w:rPr>
                <w:rFonts w:ascii="Times New Roman" w:hAnsi="Times New Roman" w:cs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843" w:type="dxa"/>
            <w:vAlign w:val="center"/>
          </w:tcPr>
          <w:p w14:paraId="670EA0A0" w14:textId="139D88A1" w:rsidR="00362F56" w:rsidRPr="00D10D3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 w:val="restart"/>
            <w:vAlign w:val="center"/>
          </w:tcPr>
          <w:p w14:paraId="37350BF1" w14:textId="2CE74A95" w:rsidR="00362F56" w:rsidRPr="00D10D3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62F56" w14:paraId="574C9DD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41DB9943" w14:textId="41BF13C9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0937F66" w14:textId="708C41BB" w:rsidR="00362F56" w:rsidRPr="00F56ACD" w:rsidRDefault="00362F56" w:rsidP="00362F56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454031.36</w:t>
            </w:r>
          </w:p>
        </w:tc>
        <w:tc>
          <w:tcPr>
            <w:tcW w:w="1417" w:type="dxa"/>
            <w:vAlign w:val="center"/>
          </w:tcPr>
          <w:p w14:paraId="558B40A6" w14:textId="164056C2" w:rsidR="00362F56" w:rsidRPr="00F56AC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2147511</w:t>
            </w:r>
          </w:p>
        </w:tc>
        <w:tc>
          <w:tcPr>
            <w:tcW w:w="2126" w:type="dxa"/>
            <w:vMerge/>
            <w:vAlign w:val="center"/>
          </w:tcPr>
          <w:p w14:paraId="5A3BFCE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A628A54" w14:textId="58F218BE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16192E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6AE2325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5F584A21" w14:textId="5D0F2FFF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920BAA4" w14:textId="4FC295F3" w:rsidR="00362F56" w:rsidRPr="0090774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454028.6</w:t>
            </w:r>
          </w:p>
        </w:tc>
        <w:tc>
          <w:tcPr>
            <w:tcW w:w="1417" w:type="dxa"/>
            <w:vAlign w:val="center"/>
          </w:tcPr>
          <w:p w14:paraId="57A4F992" w14:textId="3D4D0D8B" w:rsidR="00362F56" w:rsidRPr="0090774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2147516.97</w:t>
            </w:r>
          </w:p>
        </w:tc>
        <w:tc>
          <w:tcPr>
            <w:tcW w:w="2126" w:type="dxa"/>
            <w:vMerge/>
            <w:vAlign w:val="center"/>
          </w:tcPr>
          <w:p w14:paraId="6F0747A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553D36B" w14:textId="5AAC1820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7BE260F2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0BD48C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6BC1E2E" w14:textId="0995BF30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9DE79D7" w14:textId="76FF5E38" w:rsidR="00362F56" w:rsidRPr="0090774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454034.58</w:t>
            </w:r>
          </w:p>
        </w:tc>
        <w:tc>
          <w:tcPr>
            <w:tcW w:w="1417" w:type="dxa"/>
            <w:vAlign w:val="center"/>
          </w:tcPr>
          <w:p w14:paraId="76F5109B" w14:textId="500D68C2" w:rsidR="00362F56" w:rsidRPr="0090774A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2147546.22</w:t>
            </w:r>
          </w:p>
        </w:tc>
        <w:tc>
          <w:tcPr>
            <w:tcW w:w="2126" w:type="dxa"/>
            <w:vMerge/>
            <w:vAlign w:val="center"/>
          </w:tcPr>
          <w:p w14:paraId="328B12E7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C6106DB" w14:textId="17265B12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5150B85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E59DF75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FBFB0BB" w14:textId="75C56323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7EBD954" w14:textId="3DCE8D78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454035.26</w:t>
            </w:r>
          </w:p>
        </w:tc>
        <w:tc>
          <w:tcPr>
            <w:tcW w:w="1417" w:type="dxa"/>
            <w:vAlign w:val="center"/>
          </w:tcPr>
          <w:p w14:paraId="6DFD3026" w14:textId="2D78BD75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2147531.1</w:t>
            </w:r>
          </w:p>
        </w:tc>
        <w:tc>
          <w:tcPr>
            <w:tcW w:w="2126" w:type="dxa"/>
            <w:vMerge/>
            <w:vAlign w:val="center"/>
          </w:tcPr>
          <w:p w14:paraId="252D0A5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BF22157" w14:textId="3580740B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2F5E4DE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11CBBDD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C4270A3" w14:textId="0A0D45DE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BE7F973" w14:textId="381609A3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454035.47</w:t>
            </w:r>
          </w:p>
        </w:tc>
        <w:tc>
          <w:tcPr>
            <w:tcW w:w="1417" w:type="dxa"/>
            <w:vAlign w:val="center"/>
          </w:tcPr>
          <w:p w14:paraId="6D59A19E" w14:textId="0C090953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2147530.69</w:t>
            </w:r>
          </w:p>
        </w:tc>
        <w:tc>
          <w:tcPr>
            <w:tcW w:w="2126" w:type="dxa"/>
            <w:vMerge/>
            <w:vAlign w:val="center"/>
          </w:tcPr>
          <w:p w14:paraId="229A195F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CCC0571" w14:textId="44273F0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9F96ECF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05DD0B7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178C711" w14:textId="795106CF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17993A6" w14:textId="407C9246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454032.58</w:t>
            </w:r>
          </w:p>
        </w:tc>
        <w:tc>
          <w:tcPr>
            <w:tcW w:w="1417" w:type="dxa"/>
            <w:vAlign w:val="center"/>
          </w:tcPr>
          <w:p w14:paraId="3021EAD2" w14:textId="51B76422" w:rsidR="00362F56" w:rsidRPr="00FA473F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2147516.58</w:t>
            </w:r>
          </w:p>
        </w:tc>
        <w:tc>
          <w:tcPr>
            <w:tcW w:w="2126" w:type="dxa"/>
            <w:vMerge/>
            <w:vAlign w:val="center"/>
          </w:tcPr>
          <w:p w14:paraId="203A57E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94A0CB1" w14:textId="30AAEA15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8D5E278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4523A6A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043389EF" w14:textId="1E0D925B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83F4867" w14:textId="06045C07" w:rsidR="00362F56" w:rsidRPr="001C76AC" w:rsidRDefault="00362F56" w:rsidP="00362F56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454033.99</w:t>
            </w:r>
          </w:p>
        </w:tc>
        <w:tc>
          <w:tcPr>
            <w:tcW w:w="1417" w:type="dxa"/>
            <w:vAlign w:val="center"/>
          </w:tcPr>
          <w:p w14:paraId="3EC96232" w14:textId="038941EC" w:rsidR="00362F56" w:rsidRPr="001C76AC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2147514.02</w:t>
            </w:r>
          </w:p>
        </w:tc>
        <w:tc>
          <w:tcPr>
            <w:tcW w:w="2126" w:type="dxa"/>
            <w:vMerge/>
            <w:vAlign w:val="center"/>
          </w:tcPr>
          <w:p w14:paraId="4EC8FCA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F910FAD" w14:textId="27E2F3FC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B130922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5BC00A62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D65B2E6" w14:textId="7FAE5EE7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718D0C06" w14:textId="704B2ECA" w:rsidR="00362F56" w:rsidRPr="001C76AC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454041.86</w:t>
            </w:r>
          </w:p>
        </w:tc>
        <w:tc>
          <w:tcPr>
            <w:tcW w:w="1417" w:type="dxa"/>
            <w:vAlign w:val="center"/>
          </w:tcPr>
          <w:p w14:paraId="4B1346BA" w14:textId="43B2BED8" w:rsidR="00362F56" w:rsidRPr="001C76AC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2147511.21</w:t>
            </w:r>
          </w:p>
        </w:tc>
        <w:tc>
          <w:tcPr>
            <w:tcW w:w="2126" w:type="dxa"/>
            <w:vMerge/>
            <w:vAlign w:val="center"/>
          </w:tcPr>
          <w:p w14:paraId="3D8D33D9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D0AE359" w14:textId="48B6C18B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55C0AD2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0EB98DE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4A455B37" w14:textId="2817627E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1C923F8" w14:textId="0F4EE8B5" w:rsidR="00362F56" w:rsidRPr="001C76AC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454011.61</w:t>
            </w:r>
          </w:p>
        </w:tc>
        <w:tc>
          <w:tcPr>
            <w:tcW w:w="1417" w:type="dxa"/>
            <w:vAlign w:val="center"/>
          </w:tcPr>
          <w:p w14:paraId="7C75DCDF" w14:textId="3B504294" w:rsidR="00362F56" w:rsidRPr="001C76AC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2147551.16</w:t>
            </w:r>
          </w:p>
        </w:tc>
        <w:tc>
          <w:tcPr>
            <w:tcW w:w="2126" w:type="dxa"/>
            <w:vMerge/>
            <w:vAlign w:val="center"/>
          </w:tcPr>
          <w:p w14:paraId="50A759E9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F312612" w14:textId="262BD7C6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5B8E65FE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1655519E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7FEC4D8B" w14:textId="05F5674A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767D87D" w14:textId="61421BD4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454034.1</w:t>
            </w:r>
          </w:p>
        </w:tc>
        <w:tc>
          <w:tcPr>
            <w:tcW w:w="1417" w:type="dxa"/>
            <w:vAlign w:val="center"/>
          </w:tcPr>
          <w:p w14:paraId="55E90B26" w14:textId="11170701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2147548.94</w:t>
            </w:r>
          </w:p>
        </w:tc>
        <w:tc>
          <w:tcPr>
            <w:tcW w:w="2126" w:type="dxa"/>
            <w:vMerge/>
            <w:vAlign w:val="center"/>
          </w:tcPr>
          <w:p w14:paraId="685DA58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BA49F2F" w14:textId="7B019E71" w:rsidR="00362F56" w:rsidRPr="00983BC9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57BB82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51ED784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21DC029C" w14:textId="2FFDAA61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105CE54E" w14:textId="40327712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454032.94</w:t>
            </w:r>
          </w:p>
        </w:tc>
        <w:tc>
          <w:tcPr>
            <w:tcW w:w="1417" w:type="dxa"/>
            <w:vAlign w:val="center"/>
          </w:tcPr>
          <w:p w14:paraId="56D59184" w14:textId="3B745FAB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2147550.17</w:t>
            </w:r>
          </w:p>
        </w:tc>
        <w:tc>
          <w:tcPr>
            <w:tcW w:w="2126" w:type="dxa"/>
            <w:vMerge/>
            <w:vAlign w:val="center"/>
          </w:tcPr>
          <w:p w14:paraId="5A3C46EC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579C0FF" w14:textId="08285B40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3AEDDABE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785E3198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FA88B31" w14:textId="4B31122D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2FF0D129" w14:textId="6B0ECC52" w:rsidR="00362F56" w:rsidRPr="0006038E" w:rsidRDefault="00362F56" w:rsidP="00362F56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454006.04</w:t>
            </w:r>
          </w:p>
        </w:tc>
        <w:tc>
          <w:tcPr>
            <w:tcW w:w="1417" w:type="dxa"/>
            <w:vAlign w:val="center"/>
          </w:tcPr>
          <w:p w14:paraId="4494DD33" w14:textId="7A8706B3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2147552.36</w:t>
            </w:r>
          </w:p>
        </w:tc>
        <w:tc>
          <w:tcPr>
            <w:tcW w:w="2126" w:type="dxa"/>
            <w:vMerge/>
            <w:vAlign w:val="center"/>
          </w:tcPr>
          <w:p w14:paraId="1DF6B60F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CB330B2" w14:textId="0F416604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15FEEF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D9733AF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893F9FA" w14:textId="0BE6B95D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7FE99DA5" w14:textId="31C15D60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454005.31</w:t>
            </w:r>
          </w:p>
        </w:tc>
        <w:tc>
          <w:tcPr>
            <w:tcW w:w="1417" w:type="dxa"/>
            <w:vAlign w:val="center"/>
          </w:tcPr>
          <w:p w14:paraId="4051C97F" w14:textId="2918EA3A" w:rsidR="00362F56" w:rsidRPr="0006038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2147551.95</w:t>
            </w:r>
          </w:p>
        </w:tc>
        <w:tc>
          <w:tcPr>
            <w:tcW w:w="2126" w:type="dxa"/>
            <w:vMerge/>
            <w:vAlign w:val="center"/>
          </w:tcPr>
          <w:p w14:paraId="1CABD14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6873C00" w14:textId="5AF37108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D1584E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F4A8555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A365587" w14:textId="1CF77C6C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317BE5B3" w14:textId="622801D1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453975.15</w:t>
            </w:r>
          </w:p>
        </w:tc>
        <w:tc>
          <w:tcPr>
            <w:tcW w:w="1417" w:type="dxa"/>
            <w:vAlign w:val="center"/>
          </w:tcPr>
          <w:p w14:paraId="7927CCB4" w14:textId="3BDE8DCF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2147556.39</w:t>
            </w:r>
          </w:p>
        </w:tc>
        <w:tc>
          <w:tcPr>
            <w:tcW w:w="2126" w:type="dxa"/>
            <w:vMerge/>
            <w:vAlign w:val="center"/>
          </w:tcPr>
          <w:p w14:paraId="06E51CF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E93ED4B" w14:textId="484427FB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C03226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6347AD55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43E20D00" w14:textId="74B1AA0D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14:paraId="52198833" w14:textId="33DA95E1" w:rsidR="00362F56" w:rsidRPr="00457AF3" w:rsidRDefault="00362F56" w:rsidP="00362F56">
            <w:pPr>
              <w:tabs>
                <w:tab w:val="left" w:pos="1020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453974.61</w:t>
            </w:r>
          </w:p>
        </w:tc>
        <w:tc>
          <w:tcPr>
            <w:tcW w:w="1417" w:type="dxa"/>
            <w:vAlign w:val="center"/>
          </w:tcPr>
          <w:p w14:paraId="388AE624" w14:textId="63F316C3" w:rsidR="00362F56" w:rsidRPr="006E7E92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2147557.51</w:t>
            </w:r>
          </w:p>
        </w:tc>
        <w:tc>
          <w:tcPr>
            <w:tcW w:w="2126" w:type="dxa"/>
            <w:vMerge/>
            <w:vAlign w:val="center"/>
          </w:tcPr>
          <w:p w14:paraId="43ABD63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2459502" w14:textId="79BEAD7C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32723AD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86EB5D1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57048522" w14:textId="44491F59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63745565" w14:textId="63B4A23E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453970.85</w:t>
            </w:r>
          </w:p>
        </w:tc>
        <w:tc>
          <w:tcPr>
            <w:tcW w:w="1417" w:type="dxa"/>
            <w:vAlign w:val="center"/>
          </w:tcPr>
          <w:p w14:paraId="00FD010D" w14:textId="7FBD2B80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2147557.61</w:t>
            </w:r>
          </w:p>
        </w:tc>
        <w:tc>
          <w:tcPr>
            <w:tcW w:w="2126" w:type="dxa"/>
            <w:vMerge/>
            <w:vAlign w:val="center"/>
          </w:tcPr>
          <w:p w14:paraId="051DFEC8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AC3F4D4" w14:textId="23125E11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7A945ADC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D714FB2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A262257" w14:textId="12DD7B52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14:paraId="640037AC" w14:textId="23C105A2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453970.55</w:t>
            </w:r>
          </w:p>
        </w:tc>
        <w:tc>
          <w:tcPr>
            <w:tcW w:w="1417" w:type="dxa"/>
            <w:vAlign w:val="center"/>
          </w:tcPr>
          <w:p w14:paraId="7764BA0A" w14:textId="173AC696" w:rsidR="00362F56" w:rsidRPr="00457AF3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2147557.3</w:t>
            </w:r>
          </w:p>
        </w:tc>
        <w:tc>
          <w:tcPr>
            <w:tcW w:w="2126" w:type="dxa"/>
            <w:vMerge/>
            <w:vAlign w:val="center"/>
          </w:tcPr>
          <w:p w14:paraId="6E421BCC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9315F36" w14:textId="12AF7AE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761E8F6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1687E0BD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D359E82" w14:textId="42F18CEB" w:rsidR="00362F56" w:rsidRPr="00F06DD1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2D0E9F0B" w14:textId="3F01DAEA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453973.93</w:t>
            </w:r>
          </w:p>
        </w:tc>
        <w:tc>
          <w:tcPr>
            <w:tcW w:w="1417" w:type="dxa"/>
            <w:vAlign w:val="center"/>
          </w:tcPr>
          <w:p w14:paraId="24F83D38" w14:textId="44E13059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2147552.58</w:t>
            </w:r>
          </w:p>
        </w:tc>
        <w:tc>
          <w:tcPr>
            <w:tcW w:w="2126" w:type="dxa"/>
            <w:vMerge/>
            <w:vAlign w:val="center"/>
          </w:tcPr>
          <w:p w14:paraId="6251471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321FF19" w14:textId="710BE49C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A443A93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393733A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76DA4A4D" w14:textId="71A5C285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2F6154CC" w14:textId="45380C4A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454006.41</w:t>
            </w:r>
          </w:p>
        </w:tc>
        <w:tc>
          <w:tcPr>
            <w:tcW w:w="1417" w:type="dxa"/>
            <w:vAlign w:val="center"/>
          </w:tcPr>
          <w:p w14:paraId="43FEF472" w14:textId="0E08A798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2147548.11</w:t>
            </w:r>
          </w:p>
        </w:tc>
        <w:tc>
          <w:tcPr>
            <w:tcW w:w="2126" w:type="dxa"/>
            <w:vMerge/>
            <w:vAlign w:val="center"/>
          </w:tcPr>
          <w:p w14:paraId="26F4873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DF32B1C" w14:textId="704E20F1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4C98F83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14D2F3E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D076982" w14:textId="2FE4E96E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60677AAA" w14:textId="123C3F17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453811.07</w:t>
            </w:r>
          </w:p>
        </w:tc>
        <w:tc>
          <w:tcPr>
            <w:tcW w:w="1417" w:type="dxa"/>
            <w:vAlign w:val="center"/>
          </w:tcPr>
          <w:p w14:paraId="7CD9AECF" w14:textId="7D121CD9" w:rsidR="00362F56" w:rsidRPr="0000107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2147561.1</w:t>
            </w:r>
          </w:p>
        </w:tc>
        <w:tc>
          <w:tcPr>
            <w:tcW w:w="2126" w:type="dxa"/>
            <w:vMerge/>
            <w:vAlign w:val="center"/>
          </w:tcPr>
          <w:p w14:paraId="46144059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1F567A2" w14:textId="0052A98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E956867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7B4C8B01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7B340354" w14:textId="408AA3A5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14:paraId="1570B118" w14:textId="2C4CFE6B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453807.18</w:t>
            </w:r>
          </w:p>
        </w:tc>
        <w:tc>
          <w:tcPr>
            <w:tcW w:w="1417" w:type="dxa"/>
            <w:vAlign w:val="center"/>
          </w:tcPr>
          <w:p w14:paraId="1F4697B3" w14:textId="3AE9BE99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2147561.13</w:t>
            </w:r>
          </w:p>
        </w:tc>
        <w:tc>
          <w:tcPr>
            <w:tcW w:w="2126" w:type="dxa"/>
            <w:vMerge/>
            <w:vAlign w:val="center"/>
          </w:tcPr>
          <w:p w14:paraId="7236676B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2A7952" w14:textId="7E3E49C6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747D0598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13FE2EF0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2967F870" w14:textId="0D3D4614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14B29A89" w14:textId="20C9170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453805.69</w:t>
            </w:r>
          </w:p>
        </w:tc>
        <w:tc>
          <w:tcPr>
            <w:tcW w:w="1417" w:type="dxa"/>
            <w:vAlign w:val="center"/>
          </w:tcPr>
          <w:p w14:paraId="22DF35F0" w14:textId="3441C089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2147559.03</w:t>
            </w:r>
          </w:p>
        </w:tc>
        <w:tc>
          <w:tcPr>
            <w:tcW w:w="2126" w:type="dxa"/>
            <w:vMerge/>
            <w:vAlign w:val="center"/>
          </w:tcPr>
          <w:p w14:paraId="68250C8E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05F91A7" w14:textId="495B35F9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1D63AD5B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B77F342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95B6D7B" w14:textId="20AE23B7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14:paraId="6383B550" w14:textId="5D853E4F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453803.19</w:t>
            </w:r>
          </w:p>
        </w:tc>
        <w:tc>
          <w:tcPr>
            <w:tcW w:w="1417" w:type="dxa"/>
            <w:vAlign w:val="center"/>
          </w:tcPr>
          <w:p w14:paraId="4ECFAFA7" w14:textId="59841026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2147549.82</w:t>
            </w:r>
          </w:p>
        </w:tc>
        <w:tc>
          <w:tcPr>
            <w:tcW w:w="2126" w:type="dxa"/>
            <w:vMerge/>
            <w:vAlign w:val="center"/>
          </w:tcPr>
          <w:p w14:paraId="10928199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F827B95" w14:textId="4B326693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BCBFB6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7C8ABE8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53BC1333" w14:textId="44035143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71397EC4" w14:textId="5BB44393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453799.73</w:t>
            </w:r>
          </w:p>
        </w:tc>
        <w:tc>
          <w:tcPr>
            <w:tcW w:w="1417" w:type="dxa"/>
            <w:vAlign w:val="center"/>
          </w:tcPr>
          <w:p w14:paraId="45C10CFB" w14:textId="3A6C6D7A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2147549.32</w:t>
            </w:r>
          </w:p>
        </w:tc>
        <w:tc>
          <w:tcPr>
            <w:tcW w:w="2126" w:type="dxa"/>
            <w:vMerge/>
            <w:vAlign w:val="center"/>
          </w:tcPr>
          <w:p w14:paraId="1A1BC2B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608BB0C" w14:textId="6795FC6D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7FC7E6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7E38D93B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71BB9A27" w14:textId="232AE649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vAlign w:val="center"/>
          </w:tcPr>
          <w:p w14:paraId="4515C008" w14:textId="2D91474E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453775.08</w:t>
            </w:r>
          </w:p>
        </w:tc>
        <w:tc>
          <w:tcPr>
            <w:tcW w:w="1417" w:type="dxa"/>
            <w:vAlign w:val="center"/>
          </w:tcPr>
          <w:p w14:paraId="6E74C21A" w14:textId="6CB0BBD5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2147552.88</w:t>
            </w:r>
          </w:p>
        </w:tc>
        <w:tc>
          <w:tcPr>
            <w:tcW w:w="2126" w:type="dxa"/>
            <w:vMerge/>
            <w:vAlign w:val="center"/>
          </w:tcPr>
          <w:p w14:paraId="10475F6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D24955E" w14:textId="0001D870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1F82F68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8AA0CFB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5F2A91D" w14:textId="5C2C3F1F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14:paraId="294EA0F7" w14:textId="39693A34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453773.46</w:t>
            </w:r>
          </w:p>
        </w:tc>
        <w:tc>
          <w:tcPr>
            <w:tcW w:w="1417" w:type="dxa"/>
            <w:vAlign w:val="center"/>
          </w:tcPr>
          <w:p w14:paraId="4881FEFE" w14:textId="5322C46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2147552.41</w:t>
            </w:r>
          </w:p>
        </w:tc>
        <w:tc>
          <w:tcPr>
            <w:tcW w:w="2126" w:type="dxa"/>
            <w:vMerge/>
            <w:vAlign w:val="center"/>
          </w:tcPr>
          <w:p w14:paraId="3E20394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5414A6D" w14:textId="61D8F74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64D1334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B42A568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EC0C443" w14:textId="1366B28B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04361855" w14:textId="14EA9F94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453769.39</w:t>
            </w:r>
          </w:p>
        </w:tc>
        <w:tc>
          <w:tcPr>
            <w:tcW w:w="1417" w:type="dxa"/>
            <w:vAlign w:val="center"/>
          </w:tcPr>
          <w:p w14:paraId="2A502E20" w14:textId="77D57E2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2147549.66</w:t>
            </w:r>
          </w:p>
        </w:tc>
        <w:tc>
          <w:tcPr>
            <w:tcW w:w="2126" w:type="dxa"/>
            <w:vMerge/>
            <w:vAlign w:val="center"/>
          </w:tcPr>
          <w:p w14:paraId="610652C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AA244E7" w14:textId="74E1B429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E3A3CF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50C0BF3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6D0450C" w14:textId="4C7003E1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6" w:type="dxa"/>
            <w:vAlign w:val="center"/>
          </w:tcPr>
          <w:p w14:paraId="6EF5B506" w14:textId="07F8BD92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453799.71</w:t>
            </w:r>
          </w:p>
        </w:tc>
        <w:tc>
          <w:tcPr>
            <w:tcW w:w="1417" w:type="dxa"/>
            <w:vAlign w:val="center"/>
          </w:tcPr>
          <w:p w14:paraId="632E94F3" w14:textId="54559D18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2147545.32</w:t>
            </w:r>
          </w:p>
        </w:tc>
        <w:tc>
          <w:tcPr>
            <w:tcW w:w="2126" w:type="dxa"/>
            <w:vMerge/>
            <w:vAlign w:val="center"/>
          </w:tcPr>
          <w:p w14:paraId="0D150C2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B807195" w14:textId="7C388ED8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9926887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04AC8C6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0D744EFD" w14:textId="3D0F4D26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14:paraId="4207079E" w14:textId="6C8D447B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453805.78</w:t>
            </w:r>
          </w:p>
        </w:tc>
        <w:tc>
          <w:tcPr>
            <w:tcW w:w="1417" w:type="dxa"/>
            <w:vAlign w:val="center"/>
          </w:tcPr>
          <w:p w14:paraId="22BC0BB9" w14:textId="7378968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2147546.77</w:t>
            </w:r>
          </w:p>
        </w:tc>
        <w:tc>
          <w:tcPr>
            <w:tcW w:w="2126" w:type="dxa"/>
            <w:vMerge/>
            <w:vAlign w:val="center"/>
          </w:tcPr>
          <w:p w14:paraId="231A6B16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78AEB48" w14:textId="6E32C5ED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3770FD27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5FDCA91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A92E69D" w14:textId="62159777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14:paraId="20A612C4" w14:textId="6ECB744F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453809.02</w:t>
            </w:r>
          </w:p>
        </w:tc>
        <w:tc>
          <w:tcPr>
            <w:tcW w:w="1417" w:type="dxa"/>
            <w:vAlign w:val="center"/>
          </w:tcPr>
          <w:p w14:paraId="1E2ABB1A" w14:textId="7A961A53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2147556.81</w:t>
            </w:r>
          </w:p>
        </w:tc>
        <w:tc>
          <w:tcPr>
            <w:tcW w:w="2126" w:type="dxa"/>
            <w:vMerge/>
            <w:vAlign w:val="center"/>
          </w:tcPr>
          <w:p w14:paraId="68589C6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A73F71A" w14:textId="1A90F8B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3DDB6D52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6E7299B7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450E61C" w14:textId="127644BD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14:paraId="7E9873F2" w14:textId="0E39DD4F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454007.27</w:t>
            </w:r>
          </w:p>
        </w:tc>
        <w:tc>
          <w:tcPr>
            <w:tcW w:w="1417" w:type="dxa"/>
            <w:vAlign w:val="center"/>
          </w:tcPr>
          <w:p w14:paraId="39A4F876" w14:textId="6B7CC940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2147309.47</w:t>
            </w:r>
          </w:p>
        </w:tc>
        <w:tc>
          <w:tcPr>
            <w:tcW w:w="2126" w:type="dxa"/>
            <w:vMerge/>
            <w:vAlign w:val="center"/>
          </w:tcPr>
          <w:p w14:paraId="08DC8FE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08A2E66" w14:textId="46A36FA8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022B47B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C36060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D7FE2D0" w14:textId="1BCCD84D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vAlign w:val="center"/>
          </w:tcPr>
          <w:p w14:paraId="6E2D1D9A" w14:textId="5CEBD4AC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454007.23</w:t>
            </w:r>
          </w:p>
        </w:tc>
        <w:tc>
          <w:tcPr>
            <w:tcW w:w="1417" w:type="dxa"/>
            <w:vAlign w:val="center"/>
          </w:tcPr>
          <w:p w14:paraId="53D58731" w14:textId="2D419A0E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2147310.25</w:t>
            </w:r>
          </w:p>
        </w:tc>
        <w:tc>
          <w:tcPr>
            <w:tcW w:w="2126" w:type="dxa"/>
            <w:vMerge/>
            <w:vAlign w:val="center"/>
          </w:tcPr>
          <w:p w14:paraId="41B0528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45A8B7D" w14:textId="06FF69A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0A605B7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18AF0AA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7F917455" w14:textId="46C8A619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6" w:type="dxa"/>
            <w:vAlign w:val="center"/>
          </w:tcPr>
          <w:p w14:paraId="0A28D984" w14:textId="5E4AB46E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454007.82</w:t>
            </w:r>
          </w:p>
        </w:tc>
        <w:tc>
          <w:tcPr>
            <w:tcW w:w="1417" w:type="dxa"/>
            <w:vAlign w:val="center"/>
          </w:tcPr>
          <w:p w14:paraId="5C2D6183" w14:textId="48BFE40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2147314.09</w:t>
            </w:r>
          </w:p>
        </w:tc>
        <w:tc>
          <w:tcPr>
            <w:tcW w:w="2126" w:type="dxa"/>
            <w:vMerge/>
            <w:vAlign w:val="center"/>
          </w:tcPr>
          <w:p w14:paraId="5402C02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8923851" w14:textId="3E9D11B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6C872BFA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02578E4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5D91663B" w14:textId="5239EF5A" w:rsidR="00362F56" w:rsidRP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14:paraId="2E0BD1A2" w14:textId="72F8DA04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454010.51</w:t>
            </w:r>
          </w:p>
        </w:tc>
        <w:tc>
          <w:tcPr>
            <w:tcW w:w="1417" w:type="dxa"/>
            <w:vAlign w:val="center"/>
          </w:tcPr>
          <w:p w14:paraId="1675F26B" w14:textId="049BAB53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2147324.39</w:t>
            </w:r>
          </w:p>
        </w:tc>
        <w:tc>
          <w:tcPr>
            <w:tcW w:w="2126" w:type="dxa"/>
            <w:vMerge/>
            <w:vAlign w:val="center"/>
          </w:tcPr>
          <w:p w14:paraId="45E1C00C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9169A6" w14:textId="3E09E479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658EBE40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61BD966E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24B95CA" w14:textId="5F90289A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14:paraId="78BE0FF7" w14:textId="4FD0C789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454011.06</w:t>
            </w:r>
          </w:p>
        </w:tc>
        <w:tc>
          <w:tcPr>
            <w:tcW w:w="1417" w:type="dxa"/>
            <w:vAlign w:val="center"/>
          </w:tcPr>
          <w:p w14:paraId="2E776FAB" w14:textId="63084D44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2147327.13</w:t>
            </w:r>
          </w:p>
        </w:tc>
        <w:tc>
          <w:tcPr>
            <w:tcW w:w="2126" w:type="dxa"/>
            <w:vMerge/>
            <w:vAlign w:val="center"/>
          </w:tcPr>
          <w:p w14:paraId="3703AD3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31801E0" w14:textId="1C8ED904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6B0CB66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B10C369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4140E914" w14:textId="1BE0BD64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76" w:type="dxa"/>
            <w:vAlign w:val="center"/>
          </w:tcPr>
          <w:p w14:paraId="723A8C6A" w14:textId="1783A4D2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454010.52</w:t>
            </w:r>
          </w:p>
        </w:tc>
        <w:tc>
          <w:tcPr>
            <w:tcW w:w="1417" w:type="dxa"/>
            <w:vAlign w:val="center"/>
          </w:tcPr>
          <w:p w14:paraId="4B29AAC7" w14:textId="508919CC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2147333.18</w:t>
            </w:r>
          </w:p>
        </w:tc>
        <w:tc>
          <w:tcPr>
            <w:tcW w:w="2126" w:type="dxa"/>
            <w:vMerge/>
            <w:vAlign w:val="center"/>
          </w:tcPr>
          <w:p w14:paraId="1889804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E0A80B9" w14:textId="7FF64A5A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23F9391D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6C558D30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3D255DA0" w14:textId="62E6C05C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276" w:type="dxa"/>
            <w:vAlign w:val="center"/>
          </w:tcPr>
          <w:p w14:paraId="5D858BBB" w14:textId="3056BBCB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454013.09</w:t>
            </w:r>
          </w:p>
        </w:tc>
        <w:tc>
          <w:tcPr>
            <w:tcW w:w="1417" w:type="dxa"/>
            <w:vAlign w:val="center"/>
          </w:tcPr>
          <w:p w14:paraId="674E5F25" w14:textId="36AF76C2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2147336.29</w:t>
            </w:r>
          </w:p>
        </w:tc>
        <w:tc>
          <w:tcPr>
            <w:tcW w:w="2126" w:type="dxa"/>
            <w:vMerge/>
            <w:vAlign w:val="center"/>
          </w:tcPr>
          <w:p w14:paraId="44A502F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96F35CB" w14:textId="268F662B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0A6F567C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3B50F17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291668D8" w14:textId="2C27A466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6" w:type="dxa"/>
            <w:vAlign w:val="center"/>
          </w:tcPr>
          <w:p w14:paraId="5BC0EA6D" w14:textId="0A6F3ABC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454019.42</w:t>
            </w:r>
          </w:p>
        </w:tc>
        <w:tc>
          <w:tcPr>
            <w:tcW w:w="1417" w:type="dxa"/>
            <w:vAlign w:val="center"/>
          </w:tcPr>
          <w:p w14:paraId="12EE4E23" w14:textId="046BCD8B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2147343.93</w:t>
            </w:r>
          </w:p>
        </w:tc>
        <w:tc>
          <w:tcPr>
            <w:tcW w:w="2126" w:type="dxa"/>
            <w:vMerge/>
            <w:vAlign w:val="center"/>
          </w:tcPr>
          <w:p w14:paraId="5B3855D4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4179F0" w14:textId="664F42AE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39EFB073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75D8C80D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2B4C12DC" w14:textId="6BC9EAD2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14:paraId="207C5758" w14:textId="682CE58F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454017.21</w:t>
            </w:r>
          </w:p>
        </w:tc>
        <w:tc>
          <w:tcPr>
            <w:tcW w:w="1417" w:type="dxa"/>
            <w:vAlign w:val="center"/>
          </w:tcPr>
          <w:p w14:paraId="5D2F8124" w14:textId="36B8F18A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2147345.83</w:t>
            </w:r>
          </w:p>
        </w:tc>
        <w:tc>
          <w:tcPr>
            <w:tcW w:w="2126" w:type="dxa"/>
            <w:vMerge/>
            <w:vAlign w:val="center"/>
          </w:tcPr>
          <w:p w14:paraId="027A286F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36DE273" w14:textId="2548FBB1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49950B2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82CA836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594E402" w14:textId="0FB36728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76" w:type="dxa"/>
            <w:vAlign w:val="center"/>
          </w:tcPr>
          <w:p w14:paraId="1BFC19E3" w14:textId="1D6F7FAF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454011.52</w:t>
            </w:r>
          </w:p>
        </w:tc>
        <w:tc>
          <w:tcPr>
            <w:tcW w:w="1417" w:type="dxa"/>
            <w:vAlign w:val="center"/>
          </w:tcPr>
          <w:p w14:paraId="3179E84A" w14:textId="7016FCC4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2147337.62</w:t>
            </w:r>
          </w:p>
        </w:tc>
        <w:tc>
          <w:tcPr>
            <w:tcW w:w="2126" w:type="dxa"/>
            <w:vMerge/>
            <w:vAlign w:val="center"/>
          </w:tcPr>
          <w:p w14:paraId="2CD13C05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1F85D30" w14:textId="78E2C1C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601BDE51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C0639E9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543DF0D7" w14:textId="5AD97CFA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14:paraId="674D3E0C" w14:textId="59822328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454006.63</w:t>
            </w:r>
          </w:p>
        </w:tc>
        <w:tc>
          <w:tcPr>
            <w:tcW w:w="1417" w:type="dxa"/>
            <w:vAlign w:val="center"/>
          </w:tcPr>
          <w:p w14:paraId="19523950" w14:textId="3CEBEFE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2147325.35</w:t>
            </w:r>
          </w:p>
        </w:tc>
        <w:tc>
          <w:tcPr>
            <w:tcW w:w="2126" w:type="dxa"/>
            <w:vMerge/>
            <w:vAlign w:val="center"/>
          </w:tcPr>
          <w:p w14:paraId="026D7B92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D2A4AC9" w14:textId="51819C11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1A83C416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2B9885A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25E88925" w14:textId="61F6DEE3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  <w:vAlign w:val="center"/>
          </w:tcPr>
          <w:p w14:paraId="64E220B0" w14:textId="708B936A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454003.91</w:t>
            </w:r>
          </w:p>
        </w:tc>
        <w:tc>
          <w:tcPr>
            <w:tcW w:w="1417" w:type="dxa"/>
            <w:vAlign w:val="center"/>
          </w:tcPr>
          <w:p w14:paraId="520CEE62" w14:textId="425F3EC5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2147314.92</w:t>
            </w:r>
          </w:p>
        </w:tc>
        <w:tc>
          <w:tcPr>
            <w:tcW w:w="2126" w:type="dxa"/>
            <w:vMerge/>
            <w:vAlign w:val="center"/>
          </w:tcPr>
          <w:p w14:paraId="5521F566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2D0350E" w14:textId="4DE97BE8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58901C3F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6032CC93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9AC9FEC" w14:textId="627D6FFC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14:paraId="0E7FDDF4" w14:textId="35A33A33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454003.36</w:t>
            </w:r>
          </w:p>
        </w:tc>
        <w:tc>
          <w:tcPr>
            <w:tcW w:w="1417" w:type="dxa"/>
            <w:vAlign w:val="center"/>
          </w:tcPr>
          <w:p w14:paraId="5A729C7A" w14:textId="5AF7DAD7" w:rsidR="00362F56" w:rsidRPr="00120D65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2147310.31</w:t>
            </w:r>
          </w:p>
        </w:tc>
        <w:tc>
          <w:tcPr>
            <w:tcW w:w="2126" w:type="dxa"/>
            <w:vMerge/>
            <w:vAlign w:val="center"/>
          </w:tcPr>
          <w:p w14:paraId="79E9CF0E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9B94B04" w14:textId="11434EC6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0" w:type="dxa"/>
            <w:vMerge/>
            <w:vAlign w:val="center"/>
          </w:tcPr>
          <w:p w14:paraId="747FA6E6" w14:textId="77777777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F56" w14:paraId="41D52D27" w14:textId="77777777" w:rsidTr="007A3BD9">
        <w:trPr>
          <w:trHeight w:val="385"/>
        </w:trPr>
        <w:tc>
          <w:tcPr>
            <w:tcW w:w="10195" w:type="dxa"/>
            <w:gridSpan w:val="6"/>
            <w:vAlign w:val="center"/>
          </w:tcPr>
          <w:p w14:paraId="70713397" w14:textId="11A2F5AF" w:rsidR="00362F56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Сведения о характерных точках части (частей) границы объекта</w:t>
            </w:r>
          </w:p>
        </w:tc>
      </w:tr>
      <w:tr w:rsidR="00362F56" w14:paraId="61D214FF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6187C68F" w14:textId="33B7F71E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0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30D95509" w14:textId="6A87F263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CA00221" w14:textId="7C6AADF5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17E66E2" w14:textId="23A082B9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0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14:paraId="293DBD1A" w14:textId="5FC3AA47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vAlign w:val="center"/>
          </w:tcPr>
          <w:p w14:paraId="408C4F7C" w14:textId="70685309" w:rsidR="00362F56" w:rsidRPr="00E1109D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0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62F56" w14:paraId="74DAD3C0" w14:textId="77777777" w:rsidTr="00F06DD1">
        <w:trPr>
          <w:trHeight w:val="385"/>
        </w:trPr>
        <w:tc>
          <w:tcPr>
            <w:tcW w:w="1413" w:type="dxa"/>
            <w:vAlign w:val="center"/>
          </w:tcPr>
          <w:p w14:paraId="1699D342" w14:textId="4F91A57D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―</w:t>
            </w:r>
          </w:p>
        </w:tc>
        <w:tc>
          <w:tcPr>
            <w:tcW w:w="1276" w:type="dxa"/>
            <w:vAlign w:val="center"/>
          </w:tcPr>
          <w:p w14:paraId="264A36F6" w14:textId="63D4E010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1417" w:type="dxa"/>
            <w:vAlign w:val="center"/>
          </w:tcPr>
          <w:p w14:paraId="082B46C0" w14:textId="78A4B2AE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2126" w:type="dxa"/>
            <w:vAlign w:val="center"/>
          </w:tcPr>
          <w:p w14:paraId="7F45DCE2" w14:textId="6167BA7D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45E"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  <w:tc>
          <w:tcPr>
            <w:tcW w:w="1843" w:type="dxa"/>
            <w:vAlign w:val="center"/>
          </w:tcPr>
          <w:p w14:paraId="3637BF97" w14:textId="636A4239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2120" w:type="dxa"/>
            <w:vAlign w:val="center"/>
          </w:tcPr>
          <w:p w14:paraId="13BDD681" w14:textId="7E7B655C" w:rsidR="00362F56" w:rsidRPr="00C4245E" w:rsidRDefault="00362F56" w:rsidP="00362F56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45E"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</w:tr>
    </w:tbl>
    <w:p w14:paraId="41465202" w14:textId="702B2CB2" w:rsidR="00C4245E" w:rsidRDefault="005441C4" w:rsidP="00C4245E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4245E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850"/>
        <w:gridCol w:w="71"/>
        <w:gridCol w:w="922"/>
        <w:gridCol w:w="1417"/>
        <w:gridCol w:w="1701"/>
        <w:gridCol w:w="1701"/>
      </w:tblGrid>
      <w:tr w:rsidR="000444FC" w14:paraId="5DB5CA26" w14:textId="77777777" w:rsidTr="00C71DCA">
        <w:tc>
          <w:tcPr>
            <w:tcW w:w="10343" w:type="dxa"/>
            <w:gridSpan w:val="9"/>
          </w:tcPr>
          <w:p w14:paraId="6E26B334" w14:textId="388DD093" w:rsidR="000444FC" w:rsidRPr="00EC7416" w:rsidRDefault="000444FC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416">
              <w:rPr>
                <w:rFonts w:ascii="Times New Roman" w:hAnsi="Times New Roman" w:cs="Times New Roman"/>
                <w:b/>
                <w:bCs/>
              </w:rPr>
              <w:t xml:space="preserve">Сведение о местоположении </w:t>
            </w:r>
            <w:r>
              <w:rPr>
                <w:rFonts w:ascii="Times New Roman" w:hAnsi="Times New Roman" w:cs="Times New Roman"/>
                <w:b/>
                <w:bCs/>
              </w:rPr>
              <w:t>измененных (уточненных) границ объекта</w:t>
            </w:r>
          </w:p>
        </w:tc>
      </w:tr>
      <w:tr w:rsidR="000444FC" w14:paraId="11524A78" w14:textId="77777777" w:rsidTr="001C25E2">
        <w:tc>
          <w:tcPr>
            <w:tcW w:w="10343" w:type="dxa"/>
            <w:gridSpan w:val="9"/>
          </w:tcPr>
          <w:p w14:paraId="2219022D" w14:textId="6DFC0A19" w:rsidR="000444FC" w:rsidRPr="00EC7416" w:rsidRDefault="000444FC" w:rsidP="0032676C">
            <w:pPr>
              <w:tabs>
                <w:tab w:val="left" w:pos="98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EC7416">
              <w:rPr>
                <w:rFonts w:ascii="Times New Roman" w:hAnsi="Times New Roman" w:cs="Times New Roman"/>
                <w:b/>
                <w:bCs/>
              </w:rPr>
              <w:t xml:space="preserve">Система координат </w:t>
            </w:r>
            <w:r w:rsidRPr="00EC7416">
              <w:rPr>
                <w:rFonts w:ascii="Times New Roman" w:hAnsi="Times New Roman" w:cs="Times New Roman"/>
                <w:u w:val="single"/>
              </w:rPr>
              <w:t>МСК-50, зона 2</w:t>
            </w:r>
          </w:p>
          <w:p w14:paraId="3475412E" w14:textId="77777777" w:rsidR="000444FC" w:rsidRPr="00EC7416" w:rsidRDefault="000444FC" w:rsidP="0032676C">
            <w:pPr>
              <w:pStyle w:val="a4"/>
              <w:tabs>
                <w:tab w:val="left" w:pos="9814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444FC" w14:paraId="15923883" w14:textId="77777777" w:rsidTr="007247DF">
        <w:tc>
          <w:tcPr>
            <w:tcW w:w="10343" w:type="dxa"/>
            <w:gridSpan w:val="9"/>
          </w:tcPr>
          <w:p w14:paraId="1CFF9F62" w14:textId="4F4EB08A" w:rsidR="000444FC" w:rsidRDefault="000444FC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5C7">
              <w:rPr>
                <w:rFonts w:ascii="Times New Roman" w:hAnsi="Times New Roman" w:cs="Times New Roman"/>
                <w:b/>
                <w:bCs/>
              </w:rPr>
              <w:t>2. Сведения о характерных точках границ объекта</w:t>
            </w:r>
          </w:p>
        </w:tc>
      </w:tr>
      <w:tr w:rsidR="00C4245E" w14:paraId="60ED59D8" w14:textId="77777777" w:rsidTr="000444FC">
        <w:trPr>
          <w:trHeight w:val="793"/>
        </w:trPr>
        <w:tc>
          <w:tcPr>
            <w:tcW w:w="1413" w:type="dxa"/>
            <w:vMerge w:val="restart"/>
          </w:tcPr>
          <w:p w14:paraId="258EBF20" w14:textId="77777777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vAlign w:val="center"/>
          </w:tcPr>
          <w:p w14:paraId="7046F7AD" w14:textId="3490A4ED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Существующие к</w:t>
            </w: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оординаты, м</w:t>
            </w:r>
          </w:p>
        </w:tc>
        <w:tc>
          <w:tcPr>
            <w:tcW w:w="1843" w:type="dxa"/>
            <w:gridSpan w:val="3"/>
          </w:tcPr>
          <w:p w14:paraId="14934085" w14:textId="212AA423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417" w:type="dxa"/>
            <w:vMerge w:val="restart"/>
          </w:tcPr>
          <w:p w14:paraId="6D98ABDE" w14:textId="20D132B6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</w:tcPr>
          <w:p w14:paraId="150665F4" w14:textId="77777777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квадратическая погрешность положения характерной точки (</w:t>
            </w: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Mt</w:t>
            </w: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м</w:t>
            </w:r>
          </w:p>
        </w:tc>
        <w:tc>
          <w:tcPr>
            <w:tcW w:w="1701" w:type="dxa"/>
            <w:vMerge w:val="restart"/>
          </w:tcPr>
          <w:p w14:paraId="3181F052" w14:textId="77777777" w:rsidR="00C4245E" w:rsidRPr="00F06DD1" w:rsidRDefault="00C4245E" w:rsidP="0032676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0444FC" w14:paraId="7D18196E" w14:textId="77777777" w:rsidTr="000444FC">
        <w:trPr>
          <w:trHeight w:val="385"/>
        </w:trPr>
        <w:tc>
          <w:tcPr>
            <w:tcW w:w="1413" w:type="dxa"/>
            <w:vMerge/>
          </w:tcPr>
          <w:p w14:paraId="0C9CAE6E" w14:textId="77777777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1DC6835" w14:textId="77777777" w:rsidR="000444FC" w:rsidRPr="00DB1B75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2F96A693" w14:textId="77777777" w:rsidR="000444FC" w:rsidRPr="00DB1B75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14:paraId="24D17973" w14:textId="5E01EE0F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14:paraId="6B366103" w14:textId="0B169117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14:paraId="41812FD7" w14:textId="701EDDF8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14152E2A" w14:textId="77777777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0B98B9AF" w14:textId="77777777" w:rsidR="000444FC" w:rsidRPr="006355C7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6164" w14:paraId="41E6F05E" w14:textId="77777777" w:rsidTr="00F76164">
        <w:trPr>
          <w:trHeight w:val="153"/>
        </w:trPr>
        <w:tc>
          <w:tcPr>
            <w:tcW w:w="1413" w:type="dxa"/>
          </w:tcPr>
          <w:p w14:paraId="20948D45" w14:textId="77777777" w:rsidR="00F76164" w:rsidRPr="006355C7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7DFC50BA" w14:textId="77777777" w:rsidR="00F76164" w:rsidRPr="00DB1B75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14:paraId="53B1E668" w14:textId="77777777" w:rsidR="00F76164" w:rsidRPr="00DB1B75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14:paraId="7841A317" w14:textId="77777777" w:rsidR="00F76164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gridSpan w:val="2"/>
          </w:tcPr>
          <w:p w14:paraId="1D4E222C" w14:textId="091AA30B" w:rsidR="00F76164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6AE100EA" w14:textId="7DB544A9" w:rsidR="00F76164" w:rsidRPr="006355C7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14:paraId="54ED08BE" w14:textId="6A08146A" w:rsidR="00F76164" w:rsidRPr="006355C7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14:paraId="2475450E" w14:textId="5EB5E3A9" w:rsidR="00F76164" w:rsidRPr="006355C7" w:rsidRDefault="00F76164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444FC" w14:paraId="7107A602" w14:textId="77777777" w:rsidTr="000444FC">
        <w:trPr>
          <w:trHeight w:val="385"/>
        </w:trPr>
        <w:tc>
          <w:tcPr>
            <w:tcW w:w="1413" w:type="dxa"/>
            <w:vAlign w:val="center"/>
          </w:tcPr>
          <w:p w14:paraId="2E7CAB21" w14:textId="32D731CF" w:rsidR="000444FC" w:rsidRPr="00F06DD1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vAlign w:val="center"/>
          </w:tcPr>
          <w:p w14:paraId="7FBDDF23" w14:textId="3F5B7653" w:rsidR="000444FC" w:rsidRPr="0006038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14:paraId="32262CDD" w14:textId="50A0AEB7" w:rsidR="000444FC" w:rsidRPr="0006038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843" w:type="dxa"/>
            <w:gridSpan w:val="3"/>
          </w:tcPr>
          <w:p w14:paraId="5FF177CD" w14:textId="76B67483" w:rsidR="000444FC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  <w:tc>
          <w:tcPr>
            <w:tcW w:w="1417" w:type="dxa"/>
            <w:vAlign w:val="center"/>
          </w:tcPr>
          <w:p w14:paraId="7D93EA88" w14:textId="049E9C02" w:rsidR="000444FC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  <w:tc>
          <w:tcPr>
            <w:tcW w:w="1701" w:type="dxa"/>
            <w:vAlign w:val="center"/>
          </w:tcPr>
          <w:p w14:paraId="2E9951DA" w14:textId="66215C67" w:rsidR="000444FC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701" w:type="dxa"/>
            <w:vAlign w:val="center"/>
          </w:tcPr>
          <w:p w14:paraId="4AE5E825" w14:textId="53D3A8FB" w:rsidR="000444FC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</w:tr>
      <w:tr w:rsidR="000444FC" w14:paraId="1BC2F232" w14:textId="77777777" w:rsidTr="000444FC">
        <w:trPr>
          <w:trHeight w:val="385"/>
        </w:trPr>
        <w:tc>
          <w:tcPr>
            <w:tcW w:w="10343" w:type="dxa"/>
            <w:gridSpan w:val="9"/>
          </w:tcPr>
          <w:p w14:paraId="55D9B35E" w14:textId="06380E64" w:rsidR="000444FC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Сведения о характерных точках части (частей) границы объекта</w:t>
            </w:r>
          </w:p>
        </w:tc>
      </w:tr>
      <w:tr w:rsidR="00F76164" w14:paraId="0ABB4816" w14:textId="77777777" w:rsidTr="00F76164">
        <w:trPr>
          <w:trHeight w:val="385"/>
        </w:trPr>
        <w:tc>
          <w:tcPr>
            <w:tcW w:w="1413" w:type="dxa"/>
            <w:vAlign w:val="center"/>
          </w:tcPr>
          <w:p w14:paraId="20D221DC" w14:textId="77777777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0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3869C984" w14:textId="77777777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D64A990" w14:textId="77777777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vAlign w:val="center"/>
          </w:tcPr>
          <w:p w14:paraId="4EA9B44E" w14:textId="77777777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2" w:type="dxa"/>
            <w:vAlign w:val="center"/>
          </w:tcPr>
          <w:p w14:paraId="51D571A4" w14:textId="2869B000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29C9E6A2" w14:textId="647582C4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41A1AF37" w14:textId="5E153349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72CBAD11" w14:textId="101AA4A9" w:rsidR="00F76164" w:rsidRPr="00E1109D" w:rsidRDefault="00F76164" w:rsidP="00F76164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444FC" w14:paraId="2427506E" w14:textId="77777777" w:rsidTr="000444FC">
        <w:trPr>
          <w:trHeight w:val="385"/>
        </w:trPr>
        <w:tc>
          <w:tcPr>
            <w:tcW w:w="1413" w:type="dxa"/>
            <w:vAlign w:val="center"/>
          </w:tcPr>
          <w:p w14:paraId="4DC91E7A" w14:textId="77777777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―</w:t>
            </w:r>
          </w:p>
        </w:tc>
        <w:tc>
          <w:tcPr>
            <w:tcW w:w="1276" w:type="dxa"/>
            <w:vAlign w:val="center"/>
          </w:tcPr>
          <w:p w14:paraId="37A307C9" w14:textId="77777777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14:paraId="046E7F38" w14:textId="77777777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1843" w:type="dxa"/>
            <w:gridSpan w:val="3"/>
          </w:tcPr>
          <w:p w14:paraId="2D7B234A" w14:textId="574B16CC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  <w:tc>
          <w:tcPr>
            <w:tcW w:w="1417" w:type="dxa"/>
            <w:vAlign w:val="center"/>
          </w:tcPr>
          <w:p w14:paraId="1E13289D" w14:textId="04759253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45E"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  <w:tc>
          <w:tcPr>
            <w:tcW w:w="1701" w:type="dxa"/>
            <w:vAlign w:val="center"/>
          </w:tcPr>
          <w:p w14:paraId="6009DB63" w14:textId="77777777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</w:p>
        </w:tc>
        <w:tc>
          <w:tcPr>
            <w:tcW w:w="1701" w:type="dxa"/>
            <w:vAlign w:val="center"/>
          </w:tcPr>
          <w:p w14:paraId="75324253" w14:textId="77777777" w:rsidR="000444FC" w:rsidRPr="00C4245E" w:rsidRDefault="000444FC" w:rsidP="000444FC">
            <w:pPr>
              <w:tabs>
                <w:tab w:val="left" w:pos="102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45E">
              <w:rPr>
                <w:rFonts w:ascii="Times New Roman" w:hAnsi="Times New Roman" w:cs="Times New Roman"/>
                <w:b/>
                <w:bCs/>
              </w:rPr>
              <w:t>―</w:t>
            </w:r>
          </w:p>
        </w:tc>
      </w:tr>
    </w:tbl>
    <w:p w14:paraId="435EAA5E" w14:textId="57E641E9" w:rsidR="00F76164" w:rsidRDefault="00F76164" w:rsidP="00F76164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189F4" w14:textId="0F4C4EAD" w:rsidR="00C4245E" w:rsidRDefault="00C4245E" w:rsidP="00D25E5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245E" w:rsidSect="006B049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2F"/>
    <w:multiLevelType w:val="hybridMultilevel"/>
    <w:tmpl w:val="2D9A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2467"/>
    <w:multiLevelType w:val="hybridMultilevel"/>
    <w:tmpl w:val="83B6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D5A"/>
    <w:multiLevelType w:val="hybridMultilevel"/>
    <w:tmpl w:val="E280FF1E"/>
    <w:lvl w:ilvl="0" w:tplc="B2062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E9"/>
    <w:rsid w:val="0000107D"/>
    <w:rsid w:val="00011056"/>
    <w:rsid w:val="000444FC"/>
    <w:rsid w:val="0006038E"/>
    <w:rsid w:val="0011361E"/>
    <w:rsid w:val="00120D65"/>
    <w:rsid w:val="00154965"/>
    <w:rsid w:val="001927E1"/>
    <w:rsid w:val="001C76AC"/>
    <w:rsid w:val="002B5B8D"/>
    <w:rsid w:val="002F4995"/>
    <w:rsid w:val="003023E1"/>
    <w:rsid w:val="00362F56"/>
    <w:rsid w:val="003833EA"/>
    <w:rsid w:val="003A6448"/>
    <w:rsid w:val="004270EB"/>
    <w:rsid w:val="00457AF3"/>
    <w:rsid w:val="00465198"/>
    <w:rsid w:val="00475492"/>
    <w:rsid w:val="00486B87"/>
    <w:rsid w:val="004A135D"/>
    <w:rsid w:val="004E6A3D"/>
    <w:rsid w:val="005441C4"/>
    <w:rsid w:val="005C6E3F"/>
    <w:rsid w:val="006355C7"/>
    <w:rsid w:val="006B0498"/>
    <w:rsid w:val="006E7E92"/>
    <w:rsid w:val="007902E9"/>
    <w:rsid w:val="00801296"/>
    <w:rsid w:val="0086299D"/>
    <w:rsid w:val="00871714"/>
    <w:rsid w:val="008B70F6"/>
    <w:rsid w:val="008C4FBF"/>
    <w:rsid w:val="008F750E"/>
    <w:rsid w:val="0090774A"/>
    <w:rsid w:val="00980D70"/>
    <w:rsid w:val="00983BC9"/>
    <w:rsid w:val="009D079D"/>
    <w:rsid w:val="009F4C95"/>
    <w:rsid w:val="00A02D39"/>
    <w:rsid w:val="00A34106"/>
    <w:rsid w:val="00A8423A"/>
    <w:rsid w:val="00A871F5"/>
    <w:rsid w:val="00AF7ADC"/>
    <w:rsid w:val="00B673FF"/>
    <w:rsid w:val="00B87EAE"/>
    <w:rsid w:val="00C4245E"/>
    <w:rsid w:val="00C47641"/>
    <w:rsid w:val="00C51AAE"/>
    <w:rsid w:val="00CD03E9"/>
    <w:rsid w:val="00D10D3A"/>
    <w:rsid w:val="00D10E8C"/>
    <w:rsid w:val="00D25E51"/>
    <w:rsid w:val="00DB1B75"/>
    <w:rsid w:val="00E03F94"/>
    <w:rsid w:val="00E1109D"/>
    <w:rsid w:val="00EC7416"/>
    <w:rsid w:val="00F06DD1"/>
    <w:rsid w:val="00F56ACD"/>
    <w:rsid w:val="00F76164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4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Бубенникова Инна Алексеевна</cp:lastModifiedBy>
  <cp:revision>2</cp:revision>
  <dcterms:created xsi:type="dcterms:W3CDTF">2023-04-13T07:50:00Z</dcterms:created>
  <dcterms:modified xsi:type="dcterms:W3CDTF">2023-04-13T07:50:00Z</dcterms:modified>
</cp:coreProperties>
</file>