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BD" w:rsidRPr="008759FB" w:rsidRDefault="004D17BD" w:rsidP="004D17BD">
      <w:pPr>
        <w:widowControl w:val="0"/>
        <w:tabs>
          <w:tab w:val="left" w:pos="0"/>
          <w:tab w:val="left" w:pos="9356"/>
        </w:tabs>
        <w:spacing w:line="288" w:lineRule="exact"/>
        <w:ind w:left="40"/>
        <w:jc w:val="right"/>
        <w:rPr>
          <w:color w:val="FFFFFF" w:themeColor="background1"/>
          <w:spacing w:val="9"/>
          <w:sz w:val="28"/>
          <w:szCs w:val="28"/>
        </w:rPr>
      </w:pPr>
      <w:r w:rsidRPr="008759FB">
        <w:rPr>
          <w:color w:val="FFFFFF" w:themeColor="background1"/>
          <w:spacing w:val="9"/>
          <w:sz w:val="28"/>
          <w:szCs w:val="28"/>
        </w:rPr>
        <w:t>ПРОЕКТ</w:t>
      </w:r>
    </w:p>
    <w:p w:rsidR="00417E92" w:rsidRDefault="00417E92" w:rsidP="00417E92">
      <w:pPr>
        <w:jc w:val="center"/>
        <w:rPr>
          <w:noProof/>
        </w:rPr>
      </w:pPr>
    </w:p>
    <w:p w:rsidR="00417E92" w:rsidRDefault="00417E92" w:rsidP="00417E92">
      <w:pPr>
        <w:jc w:val="center"/>
        <w:rPr>
          <w:noProof/>
        </w:rPr>
      </w:pPr>
    </w:p>
    <w:p w:rsidR="00417E92" w:rsidRPr="0066690E" w:rsidRDefault="00417E92" w:rsidP="00417E92">
      <w:pPr>
        <w:jc w:val="center"/>
        <w:rPr>
          <w:b/>
        </w:rPr>
      </w:pPr>
    </w:p>
    <w:p w:rsidR="00417E92" w:rsidRPr="0066690E" w:rsidRDefault="00417E92" w:rsidP="00417E92">
      <w:pPr>
        <w:jc w:val="center"/>
        <w:rPr>
          <w:b/>
          <w:spacing w:val="20"/>
          <w:sz w:val="28"/>
          <w:szCs w:val="32"/>
        </w:rPr>
      </w:pPr>
      <w:r w:rsidRPr="0066690E">
        <w:rPr>
          <w:b/>
          <w:spacing w:val="20"/>
          <w:sz w:val="28"/>
          <w:szCs w:val="32"/>
        </w:rPr>
        <w:t>АДМИНИСТРАЦИЯ</w:t>
      </w:r>
    </w:p>
    <w:p w:rsidR="00417E92" w:rsidRPr="0066690E" w:rsidRDefault="00417E92" w:rsidP="00417E92">
      <w:pPr>
        <w:jc w:val="center"/>
        <w:rPr>
          <w:b/>
          <w:spacing w:val="20"/>
          <w:sz w:val="28"/>
          <w:szCs w:val="32"/>
        </w:rPr>
      </w:pPr>
      <w:r w:rsidRPr="0066690E">
        <w:rPr>
          <w:b/>
          <w:spacing w:val="20"/>
          <w:sz w:val="28"/>
          <w:szCs w:val="32"/>
        </w:rPr>
        <w:t xml:space="preserve">ОДИНЦОВСКОГО ГОРОДСКОГО ОКРУГА </w:t>
      </w:r>
    </w:p>
    <w:p w:rsidR="00417E92" w:rsidRPr="0066690E" w:rsidRDefault="00417E92" w:rsidP="00417E92">
      <w:pPr>
        <w:spacing w:after="100"/>
        <w:jc w:val="center"/>
        <w:rPr>
          <w:b/>
          <w:spacing w:val="20"/>
          <w:sz w:val="28"/>
          <w:szCs w:val="32"/>
        </w:rPr>
      </w:pPr>
      <w:r w:rsidRPr="0066690E">
        <w:rPr>
          <w:b/>
          <w:spacing w:val="20"/>
          <w:sz w:val="28"/>
          <w:szCs w:val="32"/>
        </w:rPr>
        <w:t>МОСКОВСКОЙ ОБЛАСТИ</w:t>
      </w:r>
    </w:p>
    <w:p w:rsidR="00417E92" w:rsidRPr="0066690E" w:rsidRDefault="00417E92" w:rsidP="00417E92">
      <w:pPr>
        <w:jc w:val="center"/>
        <w:rPr>
          <w:b/>
          <w:spacing w:val="40"/>
          <w:sz w:val="44"/>
          <w:szCs w:val="48"/>
        </w:rPr>
      </w:pPr>
      <w:r w:rsidRPr="0066690E">
        <w:rPr>
          <w:b/>
          <w:spacing w:val="40"/>
          <w:sz w:val="44"/>
          <w:szCs w:val="48"/>
        </w:rPr>
        <w:t>ПОСТАНОВЛЕНИЕ</w:t>
      </w:r>
    </w:p>
    <w:p w:rsidR="00417E92" w:rsidRPr="0066690E" w:rsidRDefault="00417E92" w:rsidP="00417E92">
      <w:pPr>
        <w:jc w:val="center"/>
        <w:rPr>
          <w:sz w:val="16"/>
          <w:szCs w:val="16"/>
          <w:u w:val="single"/>
        </w:rPr>
      </w:pPr>
    </w:p>
    <w:p w:rsidR="00417E92" w:rsidRPr="0066690E" w:rsidRDefault="00417E92" w:rsidP="00417E92">
      <w:pPr>
        <w:spacing w:after="1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Pr="0066690E">
        <w:rPr>
          <w:sz w:val="28"/>
          <w:szCs w:val="28"/>
          <w:u w:val="single"/>
        </w:rPr>
        <w:t>.03.2023</w:t>
      </w:r>
      <w:r>
        <w:rPr>
          <w:sz w:val="28"/>
          <w:szCs w:val="28"/>
        </w:rPr>
        <w:t xml:space="preserve"> </w:t>
      </w:r>
      <w:r w:rsidRPr="006669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1835</w:t>
      </w:r>
      <w:bookmarkStart w:id="0" w:name="_GoBack"/>
      <w:bookmarkEnd w:id="0"/>
      <w:r w:rsidRPr="0066690E">
        <w:rPr>
          <w:sz w:val="28"/>
          <w:szCs w:val="28"/>
          <w:u w:val="single"/>
        </w:rPr>
        <w:t xml:space="preserve">     </w:t>
      </w:r>
    </w:p>
    <w:p w:rsidR="00417E92" w:rsidRPr="0066690E" w:rsidRDefault="00417E92" w:rsidP="00417E92">
      <w:pPr>
        <w:spacing w:after="100"/>
        <w:jc w:val="center"/>
      </w:pPr>
      <w:r w:rsidRPr="0066690E">
        <w:t>г. Одинцово</w:t>
      </w:r>
    </w:p>
    <w:p w:rsidR="002C3D66" w:rsidRPr="00417E92" w:rsidRDefault="004D17BD" w:rsidP="00417E92">
      <w:pPr>
        <w:rPr>
          <w:b/>
          <w:color w:val="FFFFFF" w:themeColor="background1"/>
          <w:spacing w:val="20"/>
          <w:sz w:val="28"/>
          <w:szCs w:val="32"/>
        </w:rPr>
      </w:pPr>
      <w:r w:rsidRPr="008759FB">
        <w:rPr>
          <w:color w:val="FFFFFF" w:themeColor="background1"/>
        </w:rPr>
        <w:t>Одинцово</w:t>
      </w:r>
    </w:p>
    <w:p w:rsidR="005F6C14" w:rsidRDefault="00417C01" w:rsidP="005F6C14">
      <w:pPr>
        <w:pStyle w:val="ad"/>
        <w:tabs>
          <w:tab w:val="left" w:pos="6237"/>
        </w:tabs>
        <w:spacing w:before="0" w:after="0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аварийными и подлежащими снос</w:t>
      </w:r>
      <w:r w:rsidR="00F12F7D">
        <w:rPr>
          <w:sz w:val="28"/>
          <w:szCs w:val="28"/>
        </w:rPr>
        <w:t>у</w:t>
      </w:r>
    </w:p>
    <w:p w:rsidR="00994382" w:rsidRPr="00627F21" w:rsidRDefault="00F12F7D" w:rsidP="005F6C14">
      <w:pPr>
        <w:pStyle w:val="ad"/>
        <w:tabs>
          <w:tab w:val="left" w:pos="6237"/>
        </w:tabs>
        <w:spacing w:before="0" w:after="0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многоквартирных жилых домов</w:t>
      </w:r>
    </w:p>
    <w:p w:rsidR="00F37652" w:rsidRPr="000118E0" w:rsidRDefault="00F37652" w:rsidP="0004502D">
      <w:pPr>
        <w:ind w:firstLine="567"/>
        <w:jc w:val="center"/>
        <w:rPr>
          <w:sz w:val="28"/>
          <w:szCs w:val="28"/>
        </w:rPr>
      </w:pPr>
    </w:p>
    <w:p w:rsidR="00F37652" w:rsidRDefault="005F6C14" w:rsidP="00F37652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4071">
        <w:rPr>
          <w:sz w:val="28"/>
          <w:szCs w:val="28"/>
        </w:rPr>
        <w:t>В соответствии с Жилищным кодексом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AF7306">
        <w:rPr>
          <w:rFonts w:eastAsia="Calibri"/>
          <w:sz w:val="28"/>
          <w:szCs w:val="28"/>
          <w:lang w:eastAsia="en-US"/>
        </w:rPr>
        <w:t>Ф</w:t>
      </w:r>
      <w:r w:rsidR="00271BEF">
        <w:rPr>
          <w:rFonts w:eastAsia="Calibri"/>
          <w:sz w:val="28"/>
          <w:szCs w:val="28"/>
          <w:lang w:eastAsia="en-US"/>
        </w:rPr>
        <w:t>едеральным законом от 06.10.200</w:t>
      </w:r>
      <w:r w:rsidR="00AF7306">
        <w:rPr>
          <w:rFonts w:eastAsia="Calibri"/>
          <w:sz w:val="28"/>
          <w:szCs w:val="28"/>
          <w:lang w:eastAsia="en-US"/>
        </w:rPr>
        <w:t>3 № 131-ФЗ «Об общих принципах организации местного самоуправления в Российской Федерации», руководствуясь Положением о признании помещения жилым помещением, жилого помещения непригодным для проживания, многоквартирного дома аварийным и подлежащим сносу и</w:t>
      </w:r>
      <w:r w:rsidR="00FA09BC">
        <w:rPr>
          <w:rFonts w:eastAsia="Calibri"/>
          <w:sz w:val="28"/>
          <w:szCs w:val="28"/>
          <w:lang w:eastAsia="en-US"/>
        </w:rPr>
        <w:t>ли</w:t>
      </w:r>
      <w:r w:rsidR="00AF7306">
        <w:rPr>
          <w:rFonts w:eastAsia="Calibri"/>
          <w:sz w:val="28"/>
          <w:szCs w:val="28"/>
          <w:lang w:eastAsia="en-US"/>
        </w:rPr>
        <w:t xml:space="preserve"> реконструкции, садового дома жилым домом и жилого дома садовым домом, утвержденным постановлением Правительства Российской Федерации от 28.01.2006</w:t>
      </w:r>
      <w:r w:rsidR="00FA09BC">
        <w:rPr>
          <w:rFonts w:eastAsia="Calibri"/>
          <w:sz w:val="28"/>
          <w:szCs w:val="28"/>
          <w:lang w:eastAsia="en-US"/>
        </w:rPr>
        <w:t xml:space="preserve"> № 47, на основании заключения м</w:t>
      </w:r>
      <w:r w:rsidR="00AF7306">
        <w:rPr>
          <w:rFonts w:eastAsia="Calibri"/>
          <w:sz w:val="28"/>
          <w:szCs w:val="28"/>
          <w:lang w:eastAsia="en-US"/>
        </w:rPr>
        <w:t xml:space="preserve">ежведомственной комиссии Одинцовского городского округа Московской области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</w:t>
      </w:r>
      <w:r w:rsidR="00D22904">
        <w:rPr>
          <w:rFonts w:eastAsia="Calibri"/>
          <w:sz w:val="28"/>
          <w:szCs w:val="28"/>
          <w:lang w:eastAsia="en-US"/>
        </w:rPr>
        <w:t xml:space="preserve">в целях признания его </w:t>
      </w:r>
      <w:r w:rsidR="00AF7306">
        <w:rPr>
          <w:rFonts w:eastAsia="Calibri"/>
          <w:sz w:val="28"/>
          <w:szCs w:val="28"/>
          <w:lang w:eastAsia="en-US"/>
        </w:rPr>
        <w:t>аварийным и подлежащим сносу или реконструкции от 2</w:t>
      </w:r>
      <w:r w:rsidR="00DB2C7A">
        <w:rPr>
          <w:rFonts w:eastAsia="Calibri"/>
          <w:sz w:val="28"/>
          <w:szCs w:val="28"/>
          <w:lang w:eastAsia="en-US"/>
        </w:rPr>
        <w:t>2</w:t>
      </w:r>
      <w:r w:rsidR="00AF7306">
        <w:rPr>
          <w:rFonts w:eastAsia="Calibri"/>
          <w:sz w:val="28"/>
          <w:szCs w:val="28"/>
          <w:lang w:eastAsia="en-US"/>
        </w:rPr>
        <w:t xml:space="preserve">.02.2023 № 10, </w:t>
      </w:r>
      <w:r w:rsidR="00DB2C7A">
        <w:rPr>
          <w:rFonts w:eastAsia="Calibri"/>
          <w:sz w:val="28"/>
          <w:szCs w:val="28"/>
          <w:lang w:eastAsia="en-US"/>
        </w:rPr>
        <w:t>в связи с выявлением оснований для признания многоквартирных жилых домов аварийными и подлежащими сносу,</w:t>
      </w:r>
    </w:p>
    <w:p w:rsidR="00417C01" w:rsidRDefault="00417C01" w:rsidP="00F37652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C01" w:rsidRPr="00F37652" w:rsidRDefault="00417C01" w:rsidP="00417C01">
      <w:pPr>
        <w:tabs>
          <w:tab w:val="left" w:pos="963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417C01" w:rsidRPr="00417C01" w:rsidRDefault="00417C01" w:rsidP="00417C01">
      <w:pPr>
        <w:shd w:val="clear" w:color="auto" w:fill="FFFFFF"/>
        <w:rPr>
          <w:spacing w:val="60"/>
          <w:sz w:val="28"/>
          <w:szCs w:val="28"/>
        </w:rPr>
      </w:pPr>
    </w:p>
    <w:p w:rsidR="00417C01" w:rsidRPr="00417C01" w:rsidRDefault="00EB41F7" w:rsidP="00417C01">
      <w:pPr>
        <w:pStyle w:val="ae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1F7">
        <w:rPr>
          <w:sz w:val="28"/>
          <w:szCs w:val="28"/>
        </w:rPr>
        <w:t xml:space="preserve"> </w:t>
      </w:r>
      <w:r w:rsidR="00417C01">
        <w:rPr>
          <w:sz w:val="28"/>
          <w:szCs w:val="28"/>
        </w:rPr>
        <w:t>Признать аварийными и подлежащими сносу многоквартирные жилые дома, находящиеся по следующим адресам:</w:t>
      </w:r>
    </w:p>
    <w:p w:rsidR="00417C01" w:rsidRDefault="00417C01" w:rsidP="00417C01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Московская область, Одинцовский городской округ,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Большие Вяземы, улица Институт, дом 1;</w:t>
      </w:r>
    </w:p>
    <w:p w:rsidR="00417C01" w:rsidRDefault="00417C01" w:rsidP="00417C01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Московская область, Одинцовский городской округ,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Большие Вяземы, улица Институт, дом 2;</w:t>
      </w:r>
    </w:p>
    <w:p w:rsidR="00417C01" w:rsidRDefault="00417C01" w:rsidP="00417C01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Московская область, Одинцовский городской округ,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Большие Вяземы, улица Институт, дом 3;</w:t>
      </w:r>
    </w:p>
    <w:p w:rsidR="00417C01" w:rsidRDefault="00417C01" w:rsidP="00417C01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Московская область, Одинцовский городской округ,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Большие Вяземы, улица Институт, дом 6.</w:t>
      </w:r>
    </w:p>
    <w:p w:rsidR="00AC7B43" w:rsidRPr="00E650D6" w:rsidRDefault="00E650D6" w:rsidP="004D17BD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C7B43" w:rsidRPr="00AC7B43">
        <w:rPr>
          <w:sz w:val="28"/>
          <w:szCs w:val="28"/>
        </w:rPr>
        <w:t xml:space="preserve">2. Управляющей </w:t>
      </w:r>
      <w:r>
        <w:rPr>
          <w:sz w:val="28"/>
          <w:szCs w:val="28"/>
        </w:rPr>
        <w:t xml:space="preserve">организации </w:t>
      </w:r>
      <w:r w:rsidR="00FA09BC">
        <w:rPr>
          <w:sz w:val="28"/>
          <w:szCs w:val="28"/>
        </w:rPr>
        <w:t>акционерному обществу</w:t>
      </w:r>
      <w:r w:rsidR="00AC7B43" w:rsidRPr="00AC7B43">
        <w:rPr>
          <w:sz w:val="28"/>
          <w:szCs w:val="28"/>
        </w:rPr>
        <w:t xml:space="preserve"> «Одинцовская теплосеть» </w:t>
      </w:r>
      <w:r w:rsidRPr="00B64154">
        <w:rPr>
          <w:sz w:val="28"/>
          <w:szCs w:val="28"/>
        </w:rPr>
        <w:t>для обеспечения безопасного проживания жителей</w:t>
      </w:r>
      <w:r w:rsidRPr="00AC7B43">
        <w:rPr>
          <w:sz w:val="28"/>
          <w:szCs w:val="28"/>
        </w:rPr>
        <w:t xml:space="preserve"> </w:t>
      </w:r>
      <w:r w:rsidR="00AC7B43" w:rsidRPr="00AC7B43">
        <w:rPr>
          <w:sz w:val="28"/>
          <w:szCs w:val="28"/>
        </w:rPr>
        <w:t>проводить аварийно-техническое обслуживание</w:t>
      </w:r>
      <w:r>
        <w:rPr>
          <w:sz w:val="28"/>
          <w:szCs w:val="28"/>
        </w:rPr>
        <w:t xml:space="preserve"> многоквартирных домов </w:t>
      </w:r>
      <w:r w:rsidR="00AC7B43" w:rsidRPr="00E650D6">
        <w:rPr>
          <w:sz w:val="28"/>
          <w:szCs w:val="28"/>
        </w:rPr>
        <w:t xml:space="preserve">до полного отселения </w:t>
      </w:r>
      <w:r w:rsidR="001D4AC7" w:rsidRPr="00E650D6">
        <w:rPr>
          <w:sz w:val="28"/>
          <w:szCs w:val="28"/>
        </w:rPr>
        <w:t>собственников и нанимателей жилых помещений.</w:t>
      </w:r>
    </w:p>
    <w:p w:rsidR="00F12F7D" w:rsidRDefault="00A65582" w:rsidP="00F12F7D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F7D">
        <w:rPr>
          <w:sz w:val="28"/>
          <w:szCs w:val="28"/>
        </w:rPr>
        <w:t>. Осуществить расселение многоквартирных жилых домов, указанных в пункте 1 настоящего постановления, в срок до 31.12.2030.</w:t>
      </w:r>
    </w:p>
    <w:p w:rsidR="00F12F7D" w:rsidRDefault="00E650D6" w:rsidP="00417C0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12F7D">
        <w:rPr>
          <w:rFonts w:ascii="Times New Roman" w:hAnsi="Times New Roman" w:cs="Times New Roman"/>
          <w:sz w:val="28"/>
          <w:szCs w:val="28"/>
          <w:lang w:eastAsia="ru-RU"/>
        </w:rPr>
        <w:t>. Направить настоящее постановление в Управление Федеральной службы государственной регистрации, кадастра и картографии по Московской области в течение 3 рабочих дней с даты вступления в силу настоящего постановления.</w:t>
      </w:r>
    </w:p>
    <w:p w:rsidR="00A63CA1" w:rsidRDefault="00A63CA1" w:rsidP="00A63CA1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постановление на официальных сайтах Одинцовского городского округа Московской области и Территориального управления Большие Вяземы </w:t>
      </w:r>
      <w:r w:rsidR="00BC7571">
        <w:rPr>
          <w:sz w:val="28"/>
          <w:szCs w:val="28"/>
        </w:rPr>
        <w:t xml:space="preserve">Администрации Одинцовского городского округа Московской области </w:t>
      </w:r>
      <w:r>
        <w:rPr>
          <w:sz w:val="28"/>
          <w:szCs w:val="28"/>
        </w:rPr>
        <w:t xml:space="preserve">в </w:t>
      </w:r>
      <w:r w:rsidRPr="00B64154">
        <w:rPr>
          <w:sz w:val="28"/>
          <w:szCs w:val="28"/>
        </w:rPr>
        <w:t>сети</w:t>
      </w:r>
      <w:r>
        <w:rPr>
          <w:sz w:val="28"/>
          <w:szCs w:val="28"/>
        </w:rPr>
        <w:t xml:space="preserve"> «Интернет».</w:t>
      </w:r>
    </w:p>
    <w:p w:rsidR="007E362F" w:rsidRDefault="00A63CA1" w:rsidP="007E362F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362F">
        <w:rPr>
          <w:sz w:val="28"/>
          <w:szCs w:val="28"/>
        </w:rPr>
        <w:t>. Настоящее постановление вступает в силу с даты его подписания.</w:t>
      </w:r>
    </w:p>
    <w:p w:rsidR="007E362F" w:rsidRPr="00F37652" w:rsidRDefault="00A63CA1" w:rsidP="007E362F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362F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7E362F">
        <w:rPr>
          <w:sz w:val="28"/>
          <w:szCs w:val="28"/>
        </w:rPr>
        <w:t>Пайсова</w:t>
      </w:r>
      <w:proofErr w:type="spellEnd"/>
      <w:r w:rsidR="007E362F">
        <w:rPr>
          <w:sz w:val="28"/>
          <w:szCs w:val="28"/>
        </w:rPr>
        <w:t xml:space="preserve"> М.А.</w:t>
      </w:r>
      <w:r w:rsidR="00D22904">
        <w:rPr>
          <w:sz w:val="28"/>
          <w:szCs w:val="28"/>
        </w:rPr>
        <w:t xml:space="preserve">, заместителя Главы Администрации Одинцовского городского округа Московской области </w:t>
      </w:r>
      <w:proofErr w:type="spellStart"/>
      <w:r w:rsidR="00D22904">
        <w:rPr>
          <w:sz w:val="28"/>
          <w:szCs w:val="28"/>
        </w:rPr>
        <w:t>Коротаева</w:t>
      </w:r>
      <w:proofErr w:type="spellEnd"/>
      <w:r w:rsidR="00D22904">
        <w:rPr>
          <w:sz w:val="28"/>
          <w:szCs w:val="28"/>
        </w:rPr>
        <w:t xml:space="preserve"> М.В.</w:t>
      </w:r>
    </w:p>
    <w:p w:rsidR="00C94E6D" w:rsidRDefault="00C94E6D" w:rsidP="002C3D66">
      <w:pPr>
        <w:shd w:val="clear" w:color="auto" w:fill="FFFFFF"/>
        <w:jc w:val="both"/>
        <w:rPr>
          <w:sz w:val="28"/>
          <w:szCs w:val="28"/>
        </w:rPr>
      </w:pPr>
    </w:p>
    <w:p w:rsidR="00A85829" w:rsidRPr="00F230B1" w:rsidRDefault="00A85829" w:rsidP="002C3D66">
      <w:pPr>
        <w:shd w:val="clear" w:color="auto" w:fill="FFFFFF"/>
        <w:jc w:val="both"/>
        <w:rPr>
          <w:sz w:val="28"/>
          <w:szCs w:val="28"/>
        </w:rPr>
      </w:pPr>
    </w:p>
    <w:p w:rsidR="002C3D66" w:rsidRPr="00A2102E" w:rsidRDefault="002C3D66" w:rsidP="002C3D66">
      <w:pPr>
        <w:shd w:val="clear" w:color="auto" w:fill="FFFFFF"/>
        <w:jc w:val="both"/>
        <w:rPr>
          <w:sz w:val="28"/>
          <w:szCs w:val="28"/>
        </w:rPr>
      </w:pPr>
      <w:r w:rsidRPr="00A2102E">
        <w:rPr>
          <w:sz w:val="28"/>
          <w:szCs w:val="28"/>
        </w:rPr>
        <w:t xml:space="preserve">Глава Одинцовского городского округа                                       </w:t>
      </w:r>
      <w:r w:rsidR="00880DA1" w:rsidRPr="00A2102E">
        <w:rPr>
          <w:sz w:val="28"/>
          <w:szCs w:val="28"/>
        </w:rPr>
        <w:t xml:space="preserve">   </w:t>
      </w:r>
      <w:r w:rsidRPr="00A2102E">
        <w:rPr>
          <w:sz w:val="28"/>
          <w:szCs w:val="28"/>
        </w:rPr>
        <w:t xml:space="preserve">       А.Р. Иванов</w:t>
      </w:r>
    </w:p>
    <w:p w:rsidR="00656FE3" w:rsidRPr="00A2102E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656FE3" w:rsidRPr="00A2102E" w:rsidRDefault="00656FE3" w:rsidP="002C3D66">
      <w:pPr>
        <w:shd w:val="clear" w:color="auto" w:fill="FFFFFF"/>
        <w:jc w:val="both"/>
        <w:rPr>
          <w:sz w:val="28"/>
          <w:szCs w:val="28"/>
        </w:rPr>
      </w:pPr>
      <w:r w:rsidRPr="00A2102E">
        <w:rPr>
          <w:sz w:val="28"/>
          <w:szCs w:val="28"/>
        </w:rPr>
        <w:t xml:space="preserve">Верно: Начальник общего отдела                  </w:t>
      </w:r>
      <w:r w:rsidR="00E73340" w:rsidRPr="00A2102E">
        <w:rPr>
          <w:sz w:val="28"/>
          <w:szCs w:val="28"/>
        </w:rPr>
        <w:t xml:space="preserve">                               </w:t>
      </w:r>
      <w:r w:rsidRPr="00A2102E">
        <w:rPr>
          <w:sz w:val="28"/>
          <w:szCs w:val="28"/>
        </w:rPr>
        <w:t xml:space="preserve">     Е.П. Кочеткова</w:t>
      </w:r>
    </w:p>
    <w:p w:rsidR="00102E6D" w:rsidRPr="00A2102E" w:rsidRDefault="00102E6D" w:rsidP="006207FF">
      <w:pPr>
        <w:shd w:val="clear" w:color="auto" w:fill="FFFFFF"/>
        <w:jc w:val="both"/>
        <w:rPr>
          <w:sz w:val="28"/>
          <w:szCs w:val="28"/>
        </w:rPr>
      </w:pPr>
    </w:p>
    <w:p w:rsidR="00102E6D" w:rsidRPr="00A2102E" w:rsidRDefault="00102E6D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Pr="00A2102E" w:rsidRDefault="00623BA8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Default="00623BA8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Default="00623BA8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Default="00623BA8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Default="00623BA8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Default="00623BA8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Default="00623BA8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Default="00623BA8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Default="00623BA8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Default="00623BA8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Default="00623BA8" w:rsidP="006207FF">
      <w:pPr>
        <w:shd w:val="clear" w:color="auto" w:fill="FFFFFF"/>
        <w:jc w:val="both"/>
        <w:rPr>
          <w:sz w:val="28"/>
          <w:szCs w:val="28"/>
        </w:rPr>
      </w:pPr>
    </w:p>
    <w:p w:rsidR="008759FB" w:rsidRDefault="008759FB" w:rsidP="006207FF">
      <w:pPr>
        <w:shd w:val="clear" w:color="auto" w:fill="FFFFFF"/>
        <w:jc w:val="both"/>
        <w:rPr>
          <w:sz w:val="28"/>
          <w:szCs w:val="28"/>
        </w:rPr>
      </w:pPr>
    </w:p>
    <w:p w:rsidR="008759FB" w:rsidRDefault="008759FB" w:rsidP="006207FF">
      <w:pPr>
        <w:shd w:val="clear" w:color="auto" w:fill="FFFFFF"/>
        <w:jc w:val="both"/>
        <w:rPr>
          <w:sz w:val="28"/>
          <w:szCs w:val="28"/>
        </w:rPr>
      </w:pPr>
    </w:p>
    <w:p w:rsidR="008759FB" w:rsidRDefault="008759FB" w:rsidP="006207FF">
      <w:pPr>
        <w:shd w:val="clear" w:color="auto" w:fill="FFFFFF"/>
        <w:jc w:val="both"/>
        <w:rPr>
          <w:sz w:val="28"/>
          <w:szCs w:val="28"/>
        </w:rPr>
      </w:pPr>
    </w:p>
    <w:p w:rsidR="008759FB" w:rsidRDefault="008759FB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Default="00623BA8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Default="00623BA8" w:rsidP="006207FF">
      <w:pPr>
        <w:shd w:val="clear" w:color="auto" w:fill="FFFFFF"/>
        <w:jc w:val="both"/>
        <w:rPr>
          <w:sz w:val="28"/>
          <w:szCs w:val="28"/>
        </w:rPr>
      </w:pPr>
    </w:p>
    <w:p w:rsidR="00623BA8" w:rsidRDefault="00623BA8" w:rsidP="006207FF">
      <w:pPr>
        <w:shd w:val="clear" w:color="auto" w:fill="FFFFFF"/>
        <w:jc w:val="both"/>
        <w:rPr>
          <w:sz w:val="28"/>
          <w:szCs w:val="28"/>
        </w:rPr>
      </w:pPr>
    </w:p>
    <w:sectPr w:rsidR="00623BA8" w:rsidSect="003F4D9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8C" w:rsidRDefault="00D46C8C" w:rsidP="00CC0D5C">
      <w:r>
        <w:separator/>
      </w:r>
    </w:p>
  </w:endnote>
  <w:endnote w:type="continuationSeparator" w:id="0">
    <w:p w:rsidR="00D46C8C" w:rsidRDefault="00D46C8C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8C" w:rsidRDefault="00D46C8C" w:rsidP="00CC0D5C">
      <w:r>
        <w:separator/>
      </w:r>
    </w:p>
  </w:footnote>
  <w:footnote w:type="continuationSeparator" w:id="0">
    <w:p w:rsidR="00D46C8C" w:rsidRDefault="00D46C8C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154292"/>
      <w:docPartObj>
        <w:docPartGallery w:val="Page Numbers (Top of Page)"/>
        <w:docPartUnique/>
      </w:docPartObj>
    </w:sdtPr>
    <w:sdtEndPr/>
    <w:sdtContent>
      <w:p w:rsidR="00A81EDC" w:rsidRDefault="00A81E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92">
          <w:rPr>
            <w:noProof/>
          </w:rPr>
          <w:t>2</w:t>
        </w:r>
        <w:r>
          <w:fldChar w:fldCharType="end"/>
        </w:r>
      </w:p>
    </w:sdtContent>
  </w:sdt>
  <w:p w:rsidR="00A81EDC" w:rsidRDefault="00A81E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EC2"/>
    <w:multiLevelType w:val="hybridMultilevel"/>
    <w:tmpl w:val="51B6093C"/>
    <w:lvl w:ilvl="0" w:tplc="B98CC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386028"/>
    <w:multiLevelType w:val="hybridMultilevel"/>
    <w:tmpl w:val="6CC2C8C0"/>
    <w:lvl w:ilvl="0" w:tplc="94C0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3549C1"/>
    <w:multiLevelType w:val="hybridMultilevel"/>
    <w:tmpl w:val="B30C420C"/>
    <w:lvl w:ilvl="0" w:tplc="DC30D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614D06"/>
    <w:multiLevelType w:val="hybridMultilevel"/>
    <w:tmpl w:val="48DEE41E"/>
    <w:lvl w:ilvl="0" w:tplc="E28EE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F7584A"/>
    <w:multiLevelType w:val="hybridMultilevel"/>
    <w:tmpl w:val="1E02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C4DBE"/>
    <w:multiLevelType w:val="hybridMultilevel"/>
    <w:tmpl w:val="2620E6E8"/>
    <w:lvl w:ilvl="0" w:tplc="32CAF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8E6A0B"/>
    <w:multiLevelType w:val="hybridMultilevel"/>
    <w:tmpl w:val="D04E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0F16"/>
    <w:multiLevelType w:val="hybridMultilevel"/>
    <w:tmpl w:val="77160000"/>
    <w:lvl w:ilvl="0" w:tplc="5226031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BE0441"/>
    <w:multiLevelType w:val="hybridMultilevel"/>
    <w:tmpl w:val="B502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E6D8D"/>
    <w:multiLevelType w:val="hybridMultilevel"/>
    <w:tmpl w:val="0E60C826"/>
    <w:lvl w:ilvl="0" w:tplc="CD20B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A49CC"/>
    <w:multiLevelType w:val="hybridMultilevel"/>
    <w:tmpl w:val="51129608"/>
    <w:lvl w:ilvl="0" w:tplc="C896C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D1B3ED6"/>
    <w:multiLevelType w:val="hybridMultilevel"/>
    <w:tmpl w:val="C0366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66"/>
    <w:rsid w:val="000118E0"/>
    <w:rsid w:val="0004502D"/>
    <w:rsid w:val="00090BF1"/>
    <w:rsid w:val="000D41AF"/>
    <w:rsid w:val="00102E6D"/>
    <w:rsid w:val="00111824"/>
    <w:rsid w:val="00112E1D"/>
    <w:rsid w:val="00121067"/>
    <w:rsid w:val="00146E9F"/>
    <w:rsid w:val="00172215"/>
    <w:rsid w:val="00184E5B"/>
    <w:rsid w:val="001C2B83"/>
    <w:rsid w:val="001D4AC7"/>
    <w:rsid w:val="001E4D96"/>
    <w:rsid w:val="00271BEF"/>
    <w:rsid w:val="002941F1"/>
    <w:rsid w:val="002A35A7"/>
    <w:rsid w:val="002C3D66"/>
    <w:rsid w:val="00303BAF"/>
    <w:rsid w:val="00316391"/>
    <w:rsid w:val="003269F3"/>
    <w:rsid w:val="00355700"/>
    <w:rsid w:val="00382056"/>
    <w:rsid w:val="003D6B77"/>
    <w:rsid w:val="003F4D91"/>
    <w:rsid w:val="004135F7"/>
    <w:rsid w:val="00417C01"/>
    <w:rsid w:val="00417E92"/>
    <w:rsid w:val="004328A2"/>
    <w:rsid w:val="004745FA"/>
    <w:rsid w:val="00476684"/>
    <w:rsid w:val="00491ACB"/>
    <w:rsid w:val="004C166E"/>
    <w:rsid w:val="004D17BD"/>
    <w:rsid w:val="004D7472"/>
    <w:rsid w:val="004F3533"/>
    <w:rsid w:val="00534980"/>
    <w:rsid w:val="0053792B"/>
    <w:rsid w:val="005612C5"/>
    <w:rsid w:val="00566652"/>
    <w:rsid w:val="00580ACA"/>
    <w:rsid w:val="00582774"/>
    <w:rsid w:val="00591CC5"/>
    <w:rsid w:val="005E4704"/>
    <w:rsid w:val="005F6C14"/>
    <w:rsid w:val="006207FF"/>
    <w:rsid w:val="00621D90"/>
    <w:rsid w:val="00623BA8"/>
    <w:rsid w:val="00643D83"/>
    <w:rsid w:val="00650C24"/>
    <w:rsid w:val="00656FE3"/>
    <w:rsid w:val="00657FF9"/>
    <w:rsid w:val="0066554A"/>
    <w:rsid w:val="006C3052"/>
    <w:rsid w:val="006E7FF7"/>
    <w:rsid w:val="006F15F8"/>
    <w:rsid w:val="00720468"/>
    <w:rsid w:val="00733374"/>
    <w:rsid w:val="00735D8B"/>
    <w:rsid w:val="00736797"/>
    <w:rsid w:val="007452A8"/>
    <w:rsid w:val="007D4A68"/>
    <w:rsid w:val="007D53B9"/>
    <w:rsid w:val="007E362F"/>
    <w:rsid w:val="007F0433"/>
    <w:rsid w:val="00806B81"/>
    <w:rsid w:val="00821AE6"/>
    <w:rsid w:val="008430B7"/>
    <w:rsid w:val="00875536"/>
    <w:rsid w:val="008759FB"/>
    <w:rsid w:val="00880DA1"/>
    <w:rsid w:val="008C33C9"/>
    <w:rsid w:val="008D162B"/>
    <w:rsid w:val="008E65C7"/>
    <w:rsid w:val="00981489"/>
    <w:rsid w:val="00987E63"/>
    <w:rsid w:val="00994382"/>
    <w:rsid w:val="009E7B11"/>
    <w:rsid w:val="00A047A8"/>
    <w:rsid w:val="00A2102E"/>
    <w:rsid w:val="00A224F8"/>
    <w:rsid w:val="00A22A48"/>
    <w:rsid w:val="00A30F3E"/>
    <w:rsid w:val="00A420C6"/>
    <w:rsid w:val="00A56DAA"/>
    <w:rsid w:val="00A63CA1"/>
    <w:rsid w:val="00A65582"/>
    <w:rsid w:val="00A73B16"/>
    <w:rsid w:val="00A81EDC"/>
    <w:rsid w:val="00A85829"/>
    <w:rsid w:val="00A91EBD"/>
    <w:rsid w:val="00A944ED"/>
    <w:rsid w:val="00AA5C52"/>
    <w:rsid w:val="00AC5F67"/>
    <w:rsid w:val="00AC6DBE"/>
    <w:rsid w:val="00AC7B43"/>
    <w:rsid w:val="00AF7306"/>
    <w:rsid w:val="00B2117C"/>
    <w:rsid w:val="00B31193"/>
    <w:rsid w:val="00B40375"/>
    <w:rsid w:val="00B538A2"/>
    <w:rsid w:val="00B65812"/>
    <w:rsid w:val="00B87C5F"/>
    <w:rsid w:val="00BB14B2"/>
    <w:rsid w:val="00BC7571"/>
    <w:rsid w:val="00BD487E"/>
    <w:rsid w:val="00BD6F7D"/>
    <w:rsid w:val="00BF1A89"/>
    <w:rsid w:val="00BF6D60"/>
    <w:rsid w:val="00C07497"/>
    <w:rsid w:val="00C66EB2"/>
    <w:rsid w:val="00C70C41"/>
    <w:rsid w:val="00C70FE4"/>
    <w:rsid w:val="00C81D83"/>
    <w:rsid w:val="00C94E6D"/>
    <w:rsid w:val="00C9648B"/>
    <w:rsid w:val="00CC0D5C"/>
    <w:rsid w:val="00CC6F40"/>
    <w:rsid w:val="00CC7DE4"/>
    <w:rsid w:val="00D00333"/>
    <w:rsid w:val="00D22904"/>
    <w:rsid w:val="00D24CA2"/>
    <w:rsid w:val="00D36447"/>
    <w:rsid w:val="00D46C8C"/>
    <w:rsid w:val="00D57501"/>
    <w:rsid w:val="00D91D6B"/>
    <w:rsid w:val="00D939FA"/>
    <w:rsid w:val="00D96CBD"/>
    <w:rsid w:val="00DB2C7A"/>
    <w:rsid w:val="00E20581"/>
    <w:rsid w:val="00E207DE"/>
    <w:rsid w:val="00E30F6B"/>
    <w:rsid w:val="00E40549"/>
    <w:rsid w:val="00E438FE"/>
    <w:rsid w:val="00E44073"/>
    <w:rsid w:val="00E53102"/>
    <w:rsid w:val="00E650D6"/>
    <w:rsid w:val="00E73340"/>
    <w:rsid w:val="00E77D2D"/>
    <w:rsid w:val="00EA5841"/>
    <w:rsid w:val="00EB1643"/>
    <w:rsid w:val="00EB41F7"/>
    <w:rsid w:val="00EF3074"/>
    <w:rsid w:val="00EF58FF"/>
    <w:rsid w:val="00F12F7D"/>
    <w:rsid w:val="00F168B4"/>
    <w:rsid w:val="00F230B1"/>
    <w:rsid w:val="00F24896"/>
    <w:rsid w:val="00F275EA"/>
    <w:rsid w:val="00F37652"/>
    <w:rsid w:val="00F63E1F"/>
    <w:rsid w:val="00FA09BC"/>
    <w:rsid w:val="00FD5F68"/>
    <w:rsid w:val="00FE7D59"/>
    <w:rsid w:val="00FF2218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159B"/>
  <w15:docId w15:val="{F3E53578-93C1-4CC5-839F-DA23704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2218"/>
    <w:pPr>
      <w:ind w:left="720"/>
      <w:contextualSpacing/>
    </w:pPr>
  </w:style>
  <w:style w:type="paragraph" w:customStyle="1" w:styleId="ad">
    <w:name w:val="Шапка постановления"/>
    <w:basedOn w:val="a"/>
    <w:next w:val="a"/>
    <w:rsid w:val="00994382"/>
    <w:pPr>
      <w:spacing w:before="2880" w:after="1200"/>
      <w:ind w:right="3969" w:firstLine="567"/>
      <w:jc w:val="both"/>
    </w:pPr>
    <w:rPr>
      <w:szCs w:val="20"/>
    </w:rPr>
  </w:style>
  <w:style w:type="paragraph" w:styleId="ae">
    <w:name w:val="Body Text"/>
    <w:basedOn w:val="a"/>
    <w:link w:val="af"/>
    <w:uiPriority w:val="99"/>
    <w:unhideWhenUsed/>
    <w:rsid w:val="00EB41F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B4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31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5F9F-BB46-464D-9F59-A4DA8CA6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Борейко Инна Леонидовна</cp:lastModifiedBy>
  <cp:revision>11</cp:revision>
  <cp:lastPrinted>2023-04-03T08:40:00Z</cp:lastPrinted>
  <dcterms:created xsi:type="dcterms:W3CDTF">2023-03-17T09:21:00Z</dcterms:created>
  <dcterms:modified xsi:type="dcterms:W3CDTF">2023-04-06T13:36:00Z</dcterms:modified>
</cp:coreProperties>
</file>