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F3" w:rsidRPr="00492CAD" w:rsidRDefault="005E1DF3" w:rsidP="005E1DF3">
      <w:pPr>
        <w:pStyle w:val="a4"/>
        <w:spacing w:before="0" w:beforeAutospacing="0" w:after="0" w:afterAutospacing="0" w:line="208" w:lineRule="atLeast"/>
        <w:jc w:val="center"/>
        <w:rPr>
          <w:rFonts w:ascii="Arial" w:hAnsi="Arial" w:cs="Arial"/>
        </w:rPr>
      </w:pPr>
      <w:r w:rsidRPr="00492CAD">
        <w:rPr>
          <w:rFonts w:ascii="Arial" w:hAnsi="Arial" w:cs="Arial"/>
          <w:color w:val="000000"/>
        </w:rPr>
        <w:t>АДМИНИСТРАЦИЯ</w:t>
      </w:r>
    </w:p>
    <w:p w:rsidR="005E1DF3" w:rsidRPr="00492CAD" w:rsidRDefault="005E1DF3" w:rsidP="005E1DF3">
      <w:pPr>
        <w:pStyle w:val="a4"/>
        <w:spacing w:before="0" w:beforeAutospacing="0" w:after="0" w:afterAutospacing="0" w:line="208" w:lineRule="atLeast"/>
        <w:jc w:val="center"/>
        <w:rPr>
          <w:rFonts w:ascii="Arial" w:hAnsi="Arial" w:cs="Arial"/>
        </w:rPr>
      </w:pPr>
      <w:r w:rsidRPr="00492CAD">
        <w:rPr>
          <w:rFonts w:ascii="Arial" w:hAnsi="Arial" w:cs="Arial"/>
          <w:color w:val="000000"/>
        </w:rPr>
        <w:t>ОДИНЦОВСКОГО ГОРОДСКОГО ОКРУГА</w:t>
      </w:r>
    </w:p>
    <w:p w:rsidR="005E1DF3" w:rsidRPr="00492CAD" w:rsidRDefault="005E1DF3" w:rsidP="005E1DF3">
      <w:pPr>
        <w:pStyle w:val="a4"/>
        <w:spacing w:before="0" w:beforeAutospacing="0" w:after="0" w:afterAutospacing="0" w:line="208" w:lineRule="atLeast"/>
        <w:jc w:val="center"/>
        <w:rPr>
          <w:rFonts w:ascii="Arial" w:hAnsi="Arial" w:cs="Arial"/>
        </w:rPr>
      </w:pPr>
      <w:r w:rsidRPr="00492CAD">
        <w:rPr>
          <w:rFonts w:ascii="Arial" w:hAnsi="Arial" w:cs="Arial"/>
          <w:color w:val="000000"/>
        </w:rPr>
        <w:t>МОСКОВСКОЙ ОБЛАСТИ</w:t>
      </w:r>
    </w:p>
    <w:p w:rsidR="005E1DF3" w:rsidRPr="00492CAD" w:rsidRDefault="005E1DF3" w:rsidP="005E1DF3">
      <w:pPr>
        <w:pStyle w:val="a4"/>
        <w:spacing w:before="0" w:beforeAutospacing="0" w:after="0" w:afterAutospacing="0" w:line="208" w:lineRule="atLeast"/>
        <w:jc w:val="center"/>
        <w:rPr>
          <w:rFonts w:ascii="Arial" w:hAnsi="Arial" w:cs="Arial"/>
        </w:rPr>
      </w:pPr>
      <w:r w:rsidRPr="00492CAD">
        <w:rPr>
          <w:rFonts w:ascii="Arial" w:hAnsi="Arial" w:cs="Arial"/>
          <w:color w:val="000000"/>
        </w:rPr>
        <w:t>ПОСТАНОВЛЕНИЕ</w:t>
      </w:r>
    </w:p>
    <w:p w:rsidR="005E1DF3" w:rsidRPr="00492CAD" w:rsidRDefault="005E1DF3" w:rsidP="005E1DF3">
      <w:pPr>
        <w:pStyle w:val="a4"/>
        <w:spacing w:before="0" w:beforeAutospacing="0" w:after="0" w:afterAutospacing="0" w:line="208" w:lineRule="atLeast"/>
        <w:jc w:val="center"/>
        <w:rPr>
          <w:rFonts w:ascii="Arial" w:hAnsi="Arial" w:cs="Arial"/>
        </w:rPr>
      </w:pPr>
      <w:r w:rsidRPr="00492CAD">
        <w:rPr>
          <w:rFonts w:ascii="Arial" w:hAnsi="Arial" w:cs="Arial"/>
          <w:color w:val="000000"/>
        </w:rPr>
        <w:t>от 11.05.2023 № 2818</w:t>
      </w:r>
    </w:p>
    <w:p w:rsidR="00316ED2" w:rsidRPr="00492CAD" w:rsidRDefault="00316ED2" w:rsidP="000E45F1">
      <w:pPr>
        <w:jc w:val="center"/>
        <w:rPr>
          <w:rFonts w:ascii="Arial" w:hAnsi="Arial" w:cs="Arial"/>
          <w:sz w:val="24"/>
          <w:szCs w:val="24"/>
        </w:rPr>
      </w:pPr>
    </w:p>
    <w:p w:rsidR="00316ED2" w:rsidRPr="00492CAD" w:rsidRDefault="00316ED2" w:rsidP="000E45F1">
      <w:pPr>
        <w:jc w:val="center"/>
        <w:rPr>
          <w:rFonts w:ascii="Arial" w:hAnsi="Arial" w:cs="Arial"/>
          <w:sz w:val="24"/>
          <w:szCs w:val="24"/>
        </w:rPr>
      </w:pPr>
    </w:p>
    <w:p w:rsidR="00316ED2" w:rsidRPr="00492CAD" w:rsidRDefault="00316ED2" w:rsidP="000E45F1">
      <w:pPr>
        <w:jc w:val="center"/>
        <w:rPr>
          <w:rFonts w:ascii="Arial" w:hAnsi="Arial" w:cs="Arial"/>
          <w:sz w:val="24"/>
          <w:szCs w:val="24"/>
        </w:rPr>
      </w:pPr>
    </w:p>
    <w:p w:rsidR="000E45F1" w:rsidRPr="00492CAD" w:rsidRDefault="008462DC" w:rsidP="000E45F1">
      <w:pPr>
        <w:jc w:val="center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Об </w:t>
      </w:r>
      <w:r w:rsidR="00EF21EC" w:rsidRPr="00492CAD">
        <w:rPr>
          <w:rFonts w:ascii="Arial" w:hAnsi="Arial" w:cs="Arial"/>
          <w:sz w:val="24"/>
          <w:szCs w:val="24"/>
        </w:rPr>
        <w:t>утверждении</w:t>
      </w:r>
      <w:r w:rsidRPr="00492CAD">
        <w:rPr>
          <w:rFonts w:ascii="Arial" w:hAnsi="Arial" w:cs="Arial"/>
          <w:sz w:val="24"/>
          <w:szCs w:val="24"/>
        </w:rPr>
        <w:t xml:space="preserve"> </w:t>
      </w:r>
      <w:r w:rsidR="00BE059B" w:rsidRPr="00492CAD">
        <w:rPr>
          <w:rFonts w:ascii="Arial" w:hAnsi="Arial" w:cs="Arial"/>
          <w:sz w:val="24"/>
          <w:szCs w:val="24"/>
        </w:rPr>
        <w:t>Порядка расчета стоимости и перечня услуг</w:t>
      </w:r>
      <w:r w:rsidRPr="00492CAD">
        <w:rPr>
          <w:rFonts w:ascii="Arial" w:hAnsi="Arial" w:cs="Arial"/>
          <w:sz w:val="24"/>
          <w:szCs w:val="24"/>
        </w:rPr>
        <w:t xml:space="preserve">, оказываемых по договору о присоединении объектов дорожного сервиса к автомобильным дорогам общего пользования местного значения Одинцовского городского округа Московской области </w:t>
      </w:r>
    </w:p>
    <w:p w:rsidR="00637E03" w:rsidRPr="00492CAD" w:rsidRDefault="00637E03" w:rsidP="008462DC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462DC" w:rsidRPr="00492CAD" w:rsidRDefault="008462DC" w:rsidP="008462DC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462DC" w:rsidRPr="00492CAD" w:rsidRDefault="008462DC" w:rsidP="0084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В соответствии с </w:t>
      </w:r>
      <w:r w:rsidR="00D47B11" w:rsidRPr="00492CAD">
        <w:rPr>
          <w:rFonts w:ascii="Arial" w:hAnsi="Arial" w:cs="Arial"/>
          <w:sz w:val="24"/>
          <w:szCs w:val="24"/>
        </w:rPr>
        <w:t xml:space="preserve">частью 1 статьи 13, </w:t>
      </w:r>
      <w:r w:rsidRPr="00492CAD">
        <w:rPr>
          <w:rFonts w:ascii="Arial" w:hAnsi="Arial" w:cs="Arial"/>
          <w:sz w:val="24"/>
          <w:szCs w:val="24"/>
        </w:rPr>
        <w:t xml:space="preserve">частью 9 статьи 22 Федерального закона от </w:t>
      </w:r>
      <w:r w:rsidR="00D47B11" w:rsidRPr="00492CAD">
        <w:rPr>
          <w:rFonts w:ascii="Arial" w:hAnsi="Arial" w:cs="Arial"/>
          <w:sz w:val="24"/>
          <w:szCs w:val="24"/>
        </w:rPr>
        <w:t>08.11.2007</w:t>
      </w:r>
      <w:r w:rsidRPr="00492CAD">
        <w:rPr>
          <w:rFonts w:ascii="Arial" w:hAnsi="Arial" w:cs="Arial"/>
          <w:sz w:val="24"/>
          <w:szCs w:val="24"/>
        </w:rPr>
        <w:t xml:space="preserve"> </w:t>
      </w:r>
      <w:r w:rsidR="00D47B11" w:rsidRPr="00492CAD">
        <w:rPr>
          <w:rFonts w:ascii="Arial" w:hAnsi="Arial" w:cs="Arial"/>
          <w:sz w:val="24"/>
          <w:szCs w:val="24"/>
        </w:rPr>
        <w:t>№</w:t>
      </w:r>
      <w:r w:rsidRPr="00492CAD">
        <w:rPr>
          <w:rFonts w:ascii="Arial" w:hAnsi="Arial" w:cs="Arial"/>
          <w:sz w:val="24"/>
          <w:szCs w:val="24"/>
        </w:rPr>
        <w:t xml:space="preserve"> 257-ФЗ </w:t>
      </w:r>
      <w:r w:rsidR="00D47B11" w:rsidRPr="00492CAD">
        <w:rPr>
          <w:rFonts w:ascii="Arial" w:hAnsi="Arial" w:cs="Arial"/>
          <w:sz w:val="24"/>
          <w:szCs w:val="24"/>
        </w:rPr>
        <w:t>«</w:t>
      </w:r>
      <w:r w:rsidRPr="00492CAD">
        <w:rPr>
          <w:rFonts w:ascii="Arial" w:hAnsi="Arial" w:cs="Arial"/>
          <w:sz w:val="24"/>
          <w:szCs w:val="24"/>
        </w:rPr>
        <w:t xml:space="preserve">Об автомобильных дорогах </w:t>
      </w:r>
      <w:proofErr w:type="gramStart"/>
      <w:r w:rsidRPr="00492CAD">
        <w:rPr>
          <w:rFonts w:ascii="Arial" w:hAnsi="Arial" w:cs="Arial"/>
          <w:sz w:val="24"/>
          <w:szCs w:val="24"/>
        </w:rPr>
        <w:t>и</w:t>
      </w:r>
      <w:proofErr w:type="gramEnd"/>
      <w:r w:rsidRPr="00492CAD">
        <w:rPr>
          <w:rFonts w:ascii="Arial" w:hAnsi="Arial" w:cs="Arial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 w:rsidR="00D47B11" w:rsidRPr="00492CAD">
        <w:rPr>
          <w:rFonts w:ascii="Arial" w:hAnsi="Arial" w:cs="Arial"/>
          <w:sz w:val="24"/>
          <w:szCs w:val="24"/>
        </w:rPr>
        <w:t xml:space="preserve">», </w:t>
      </w:r>
    </w:p>
    <w:p w:rsidR="008462DC" w:rsidRPr="00492CAD" w:rsidRDefault="008462DC" w:rsidP="0084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45F1" w:rsidRPr="00492CAD" w:rsidRDefault="000E45F1" w:rsidP="000E45F1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ab/>
      </w:r>
    </w:p>
    <w:p w:rsidR="000E45F1" w:rsidRPr="00492CAD" w:rsidRDefault="000E45F1" w:rsidP="000E45F1">
      <w:pPr>
        <w:spacing w:after="0" w:line="322" w:lineRule="exact"/>
        <w:ind w:left="284" w:right="140" w:firstLine="567"/>
        <w:jc w:val="center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ПОСТАНОВЛЯЮ:</w:t>
      </w:r>
    </w:p>
    <w:p w:rsidR="000E45F1" w:rsidRPr="00492CAD" w:rsidRDefault="000E45F1" w:rsidP="000E45F1">
      <w:pPr>
        <w:spacing w:after="0" w:line="322" w:lineRule="exact"/>
        <w:ind w:left="284" w:right="140" w:firstLine="567"/>
        <w:jc w:val="center"/>
        <w:rPr>
          <w:rFonts w:ascii="Arial" w:hAnsi="Arial" w:cs="Arial"/>
          <w:sz w:val="24"/>
          <w:szCs w:val="24"/>
        </w:rPr>
      </w:pPr>
    </w:p>
    <w:p w:rsidR="008462DC" w:rsidRPr="00492CAD" w:rsidRDefault="008462DC" w:rsidP="0084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1. </w:t>
      </w:r>
      <w:r w:rsidR="00FD3951" w:rsidRPr="00492CAD">
        <w:rPr>
          <w:rFonts w:ascii="Arial" w:hAnsi="Arial" w:cs="Arial"/>
          <w:sz w:val="24"/>
          <w:szCs w:val="24"/>
        </w:rPr>
        <w:t xml:space="preserve">Утвердить </w:t>
      </w:r>
      <w:r w:rsidR="004B33CE" w:rsidRPr="00492CAD">
        <w:rPr>
          <w:rFonts w:ascii="Arial" w:hAnsi="Arial" w:cs="Arial"/>
          <w:sz w:val="24"/>
          <w:szCs w:val="24"/>
        </w:rPr>
        <w:t>Порядок расчета стоимости</w:t>
      </w:r>
      <w:r w:rsidRPr="00492CAD">
        <w:rPr>
          <w:rFonts w:ascii="Arial" w:hAnsi="Arial" w:cs="Arial"/>
          <w:sz w:val="24"/>
          <w:szCs w:val="24"/>
        </w:rPr>
        <w:t xml:space="preserve"> и </w:t>
      </w:r>
      <w:r w:rsidR="004B33CE" w:rsidRPr="00492CAD">
        <w:rPr>
          <w:rFonts w:ascii="Arial" w:hAnsi="Arial" w:cs="Arial"/>
          <w:sz w:val="24"/>
          <w:szCs w:val="24"/>
        </w:rPr>
        <w:t>перечень</w:t>
      </w:r>
      <w:r w:rsidRPr="00492CAD">
        <w:rPr>
          <w:rFonts w:ascii="Arial" w:hAnsi="Arial" w:cs="Arial"/>
          <w:sz w:val="24"/>
          <w:szCs w:val="24"/>
        </w:rPr>
        <w:t xml:space="preserve"> услуг, оказываемых по договору о присоединении объектов дорожного сервиса к автомобильным дорогам общего пользования местного значения Одинцовского городского округа Московской области</w:t>
      </w:r>
      <w:r w:rsidR="00FD3951" w:rsidRPr="00492CAD">
        <w:rPr>
          <w:rFonts w:ascii="Arial" w:hAnsi="Arial" w:cs="Arial"/>
          <w:sz w:val="24"/>
          <w:szCs w:val="24"/>
        </w:rPr>
        <w:t xml:space="preserve"> (прилагается).</w:t>
      </w:r>
    </w:p>
    <w:p w:rsidR="008462DC" w:rsidRPr="00492CAD" w:rsidRDefault="00FD3951" w:rsidP="0084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2. Утвердить </w:t>
      </w:r>
      <w:r w:rsidR="008462DC" w:rsidRPr="00492CAD">
        <w:rPr>
          <w:rFonts w:ascii="Arial" w:hAnsi="Arial" w:cs="Arial"/>
          <w:sz w:val="24"/>
          <w:szCs w:val="24"/>
        </w:rPr>
        <w:t>стоимость услуг, оказываемых по договору о присоединении объектов дорожного сервиса к автомобильным дорогам общего пользования местного значения Одинцовского городского округа Московской области</w:t>
      </w:r>
      <w:r w:rsidRPr="00492CAD">
        <w:rPr>
          <w:rFonts w:ascii="Arial" w:hAnsi="Arial" w:cs="Arial"/>
          <w:sz w:val="24"/>
          <w:szCs w:val="24"/>
        </w:rPr>
        <w:t xml:space="preserve"> (прилагается)</w:t>
      </w:r>
      <w:r w:rsidR="008462DC" w:rsidRPr="00492CAD">
        <w:rPr>
          <w:rFonts w:ascii="Arial" w:hAnsi="Arial" w:cs="Arial"/>
          <w:sz w:val="24"/>
          <w:szCs w:val="24"/>
        </w:rPr>
        <w:t>.</w:t>
      </w:r>
    </w:p>
    <w:p w:rsidR="008462DC" w:rsidRPr="00492CAD" w:rsidRDefault="00FD3951" w:rsidP="0084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3</w:t>
      </w:r>
      <w:r w:rsidR="00316ED2" w:rsidRPr="00492CAD">
        <w:rPr>
          <w:rFonts w:ascii="Arial" w:hAnsi="Arial" w:cs="Arial"/>
          <w:sz w:val="24"/>
          <w:szCs w:val="24"/>
        </w:rPr>
        <w:t>. </w:t>
      </w:r>
      <w:r w:rsidR="008462DC" w:rsidRPr="00492CAD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4B33CE" w:rsidRPr="00492CAD">
        <w:rPr>
          <w:rFonts w:ascii="Arial" w:hAnsi="Arial" w:cs="Arial"/>
          <w:sz w:val="24"/>
          <w:szCs w:val="24"/>
        </w:rPr>
        <w:t>А</w:t>
      </w:r>
      <w:r w:rsidR="008462DC" w:rsidRPr="00492CAD">
        <w:rPr>
          <w:rFonts w:ascii="Arial" w:hAnsi="Arial" w:cs="Arial"/>
          <w:sz w:val="24"/>
          <w:szCs w:val="24"/>
        </w:rPr>
        <w:t xml:space="preserve">дминистрации Одинцовского муниципального района Московской области от 20.02.2017 № 697 «Об утверждении перечня услуг по присоединению объектов дорожного сервиса к автомобильным дорогам общего пользования местного значения находящимся в собственности муниципального образования «Одинцовский муниципальный район Московской области», тарифов на их оказание и порядка расчета стоимости услуг». </w:t>
      </w:r>
    </w:p>
    <w:p w:rsidR="00182635" w:rsidRPr="00492CAD" w:rsidRDefault="00182635" w:rsidP="00182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4.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 </w:t>
      </w:r>
    </w:p>
    <w:p w:rsidR="00182635" w:rsidRPr="00492CAD" w:rsidRDefault="00182635" w:rsidP="00182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182635" w:rsidRPr="00492CAD" w:rsidRDefault="00182635" w:rsidP="00182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92C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2CA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Одинцовского городского округа Московской области Пайсова А.А.</w:t>
      </w:r>
    </w:p>
    <w:p w:rsidR="00D47B11" w:rsidRPr="00492CAD" w:rsidRDefault="00D47B11" w:rsidP="0084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7B11" w:rsidRPr="00492CAD" w:rsidRDefault="00D47B11" w:rsidP="0084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7B11" w:rsidRPr="00492CAD" w:rsidRDefault="00D47B11" w:rsidP="0084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7B11" w:rsidRPr="00492CAD" w:rsidRDefault="00D47B11" w:rsidP="00D47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492CAD">
        <w:rPr>
          <w:rFonts w:ascii="Arial" w:hAnsi="Arial" w:cs="Arial"/>
          <w:sz w:val="24"/>
          <w:szCs w:val="24"/>
        </w:rPr>
        <w:tab/>
      </w:r>
      <w:r w:rsidRPr="00492CAD">
        <w:rPr>
          <w:rFonts w:ascii="Arial" w:hAnsi="Arial" w:cs="Arial"/>
          <w:sz w:val="24"/>
          <w:szCs w:val="24"/>
        </w:rPr>
        <w:tab/>
        <w:t xml:space="preserve">                                    А.Р. Иванов</w:t>
      </w:r>
    </w:p>
    <w:p w:rsidR="00D47B11" w:rsidRPr="00492CAD" w:rsidRDefault="00D47B11" w:rsidP="00D47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B11" w:rsidRPr="00492CAD" w:rsidRDefault="00D47B11" w:rsidP="00D47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B11" w:rsidRPr="00492CAD" w:rsidRDefault="00D47B11" w:rsidP="00D47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C12" w:rsidRPr="00492CAD" w:rsidRDefault="00382C12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D3951" w:rsidRPr="00492CAD" w:rsidRDefault="00FD3951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УТВЕРЖДЕНЫ</w:t>
      </w:r>
    </w:p>
    <w:p w:rsidR="00FD3951" w:rsidRPr="00492CAD" w:rsidRDefault="00FD3951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постановлением </w:t>
      </w:r>
      <w:r w:rsidR="00382C12" w:rsidRPr="00492CAD">
        <w:rPr>
          <w:rFonts w:ascii="Arial" w:hAnsi="Arial" w:cs="Arial"/>
          <w:sz w:val="24"/>
          <w:szCs w:val="24"/>
        </w:rPr>
        <w:t>А</w:t>
      </w:r>
      <w:r w:rsidRPr="00492CAD">
        <w:rPr>
          <w:rFonts w:ascii="Arial" w:hAnsi="Arial" w:cs="Arial"/>
          <w:sz w:val="24"/>
          <w:szCs w:val="24"/>
        </w:rPr>
        <w:t xml:space="preserve">дминистрации </w:t>
      </w:r>
    </w:p>
    <w:p w:rsidR="00FD3951" w:rsidRPr="00492CAD" w:rsidRDefault="00FD3951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</w:p>
    <w:p w:rsidR="00FD3951" w:rsidRPr="00492CAD" w:rsidRDefault="00FD3951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FD3951" w:rsidRPr="00492CAD" w:rsidRDefault="00FD3951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от </w:t>
      </w:r>
      <w:r w:rsidR="00492CAD" w:rsidRPr="00492CAD">
        <w:rPr>
          <w:rFonts w:ascii="Arial" w:hAnsi="Arial" w:cs="Arial"/>
          <w:sz w:val="24"/>
          <w:szCs w:val="24"/>
        </w:rPr>
        <w:t>11.05.2023</w:t>
      </w:r>
      <w:r w:rsidRPr="00492CAD">
        <w:rPr>
          <w:rFonts w:ascii="Arial" w:hAnsi="Arial" w:cs="Arial"/>
          <w:sz w:val="24"/>
          <w:szCs w:val="24"/>
        </w:rPr>
        <w:t xml:space="preserve"> №</w:t>
      </w:r>
      <w:r w:rsidR="00492CAD" w:rsidRPr="00492CAD">
        <w:rPr>
          <w:rFonts w:ascii="Arial" w:hAnsi="Arial" w:cs="Arial"/>
          <w:sz w:val="24"/>
          <w:szCs w:val="24"/>
        </w:rPr>
        <w:t xml:space="preserve"> 2818</w:t>
      </w:r>
    </w:p>
    <w:p w:rsidR="00FD3951" w:rsidRPr="00492CAD" w:rsidRDefault="00FD3951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D3951" w:rsidRPr="00492CAD" w:rsidRDefault="00FD3951" w:rsidP="008462DC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462DC" w:rsidRPr="00492CAD" w:rsidRDefault="004B33CE" w:rsidP="008462DC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92CAD">
        <w:rPr>
          <w:rFonts w:ascii="Arial" w:hAnsi="Arial" w:cs="Arial"/>
          <w:bCs/>
          <w:sz w:val="24"/>
          <w:szCs w:val="24"/>
        </w:rPr>
        <w:t>Порядок расчета стоимости и перечень услуг</w:t>
      </w:r>
      <w:r w:rsidR="008462DC" w:rsidRPr="00492CAD">
        <w:rPr>
          <w:rFonts w:ascii="Arial" w:hAnsi="Arial" w:cs="Arial"/>
          <w:bCs/>
          <w:sz w:val="24"/>
          <w:szCs w:val="24"/>
        </w:rPr>
        <w:t>, оказываемых по договору о присоединении объектов дорожного сервиса к автомобильным дорогам общего пользования местного значения Одинцовского городского округа Московской области</w:t>
      </w:r>
    </w:p>
    <w:p w:rsidR="008462DC" w:rsidRPr="00492CAD" w:rsidRDefault="008462DC" w:rsidP="008462DC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462DC" w:rsidRPr="00492CAD" w:rsidRDefault="008462DC" w:rsidP="008462DC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F754E0" w:rsidRPr="00492CAD" w:rsidRDefault="008462DC" w:rsidP="00F754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2CAD">
        <w:rPr>
          <w:rFonts w:ascii="Arial" w:hAnsi="Arial" w:cs="Arial"/>
          <w:sz w:val="24"/>
          <w:szCs w:val="24"/>
        </w:rPr>
        <w:t>В соответствии с договором о присоединении объектов дорожного сервиса к автомобильным дорогам общего пользования местного значения Одинцовского городского округа Московской области (далее - автомобильная дорога) владельц</w:t>
      </w:r>
      <w:r w:rsidR="00A300CC" w:rsidRPr="00492CAD">
        <w:rPr>
          <w:rFonts w:ascii="Arial" w:hAnsi="Arial" w:cs="Arial"/>
          <w:sz w:val="24"/>
          <w:szCs w:val="24"/>
        </w:rPr>
        <w:t>ем</w:t>
      </w:r>
      <w:r w:rsidRPr="00492CAD">
        <w:rPr>
          <w:rFonts w:ascii="Arial" w:hAnsi="Arial" w:cs="Arial"/>
          <w:sz w:val="24"/>
          <w:szCs w:val="24"/>
        </w:rPr>
        <w:t xml:space="preserve"> автомобильн</w:t>
      </w:r>
      <w:r w:rsidR="00750CEF" w:rsidRPr="00492CAD">
        <w:rPr>
          <w:rFonts w:ascii="Arial" w:hAnsi="Arial" w:cs="Arial"/>
          <w:sz w:val="24"/>
          <w:szCs w:val="24"/>
        </w:rPr>
        <w:t>ой</w:t>
      </w:r>
      <w:r w:rsidRPr="00492CAD">
        <w:rPr>
          <w:rFonts w:ascii="Arial" w:hAnsi="Arial" w:cs="Arial"/>
          <w:sz w:val="24"/>
          <w:szCs w:val="24"/>
        </w:rPr>
        <w:t xml:space="preserve"> дорог</w:t>
      </w:r>
      <w:r w:rsidR="00750CEF" w:rsidRPr="00492CAD">
        <w:rPr>
          <w:rFonts w:ascii="Arial" w:hAnsi="Arial" w:cs="Arial"/>
          <w:sz w:val="24"/>
          <w:szCs w:val="24"/>
        </w:rPr>
        <w:t>и</w:t>
      </w:r>
      <w:r w:rsidRPr="00492CAD">
        <w:rPr>
          <w:rFonts w:ascii="Arial" w:hAnsi="Arial" w:cs="Arial"/>
          <w:sz w:val="24"/>
          <w:szCs w:val="24"/>
        </w:rPr>
        <w:t xml:space="preserve"> </w:t>
      </w:r>
      <w:r w:rsidR="00A300CC" w:rsidRPr="00492CAD">
        <w:rPr>
          <w:rFonts w:ascii="Arial" w:hAnsi="Arial" w:cs="Arial"/>
          <w:sz w:val="24"/>
          <w:szCs w:val="24"/>
        </w:rPr>
        <w:t>владельц</w:t>
      </w:r>
      <w:r w:rsidR="00750CEF" w:rsidRPr="00492CAD">
        <w:rPr>
          <w:rFonts w:ascii="Arial" w:hAnsi="Arial" w:cs="Arial"/>
          <w:sz w:val="24"/>
          <w:szCs w:val="24"/>
        </w:rPr>
        <w:t>у</w:t>
      </w:r>
      <w:r w:rsidR="00A300CC" w:rsidRPr="00492CAD">
        <w:rPr>
          <w:rFonts w:ascii="Arial" w:hAnsi="Arial" w:cs="Arial"/>
          <w:sz w:val="24"/>
          <w:szCs w:val="24"/>
        </w:rPr>
        <w:t xml:space="preserve"> объект</w:t>
      </w:r>
      <w:r w:rsidR="00750CEF" w:rsidRPr="00492CAD">
        <w:rPr>
          <w:rFonts w:ascii="Arial" w:hAnsi="Arial" w:cs="Arial"/>
          <w:sz w:val="24"/>
          <w:szCs w:val="24"/>
        </w:rPr>
        <w:t>а</w:t>
      </w:r>
      <w:r w:rsidR="00A300CC" w:rsidRPr="00492CAD">
        <w:rPr>
          <w:rFonts w:ascii="Arial" w:hAnsi="Arial" w:cs="Arial"/>
          <w:sz w:val="24"/>
          <w:szCs w:val="24"/>
        </w:rPr>
        <w:t xml:space="preserve"> дорожного сервиса </w:t>
      </w:r>
      <w:r w:rsidRPr="00492CAD">
        <w:rPr>
          <w:rFonts w:ascii="Arial" w:hAnsi="Arial" w:cs="Arial"/>
          <w:sz w:val="24"/>
          <w:szCs w:val="24"/>
        </w:rPr>
        <w:t>оказыва</w:t>
      </w:r>
      <w:r w:rsidR="00A300CC" w:rsidRPr="00492CAD">
        <w:rPr>
          <w:rFonts w:ascii="Arial" w:hAnsi="Arial" w:cs="Arial"/>
          <w:sz w:val="24"/>
          <w:szCs w:val="24"/>
        </w:rPr>
        <w:t>е</w:t>
      </w:r>
      <w:r w:rsidRPr="00492CAD">
        <w:rPr>
          <w:rFonts w:ascii="Arial" w:hAnsi="Arial" w:cs="Arial"/>
          <w:sz w:val="24"/>
          <w:szCs w:val="24"/>
        </w:rPr>
        <w:t>тся услуг</w:t>
      </w:r>
      <w:r w:rsidR="00A300CC" w:rsidRPr="00492CAD">
        <w:rPr>
          <w:rFonts w:ascii="Arial" w:hAnsi="Arial" w:cs="Arial"/>
          <w:sz w:val="24"/>
          <w:szCs w:val="24"/>
        </w:rPr>
        <w:t>а</w:t>
      </w:r>
      <w:r w:rsidRPr="00492CAD">
        <w:rPr>
          <w:rFonts w:ascii="Arial" w:hAnsi="Arial" w:cs="Arial"/>
          <w:sz w:val="24"/>
          <w:szCs w:val="24"/>
        </w:rPr>
        <w:t xml:space="preserve"> </w:t>
      </w:r>
      <w:r w:rsidR="00A300CC" w:rsidRPr="00492CAD">
        <w:rPr>
          <w:rFonts w:ascii="Arial" w:hAnsi="Arial" w:cs="Arial"/>
          <w:sz w:val="24"/>
          <w:szCs w:val="24"/>
        </w:rPr>
        <w:t xml:space="preserve">по </w:t>
      </w:r>
      <w:r w:rsidRPr="00492CAD">
        <w:rPr>
          <w:rFonts w:ascii="Arial" w:hAnsi="Arial" w:cs="Arial"/>
          <w:sz w:val="24"/>
          <w:szCs w:val="24"/>
        </w:rPr>
        <w:t>согласовани</w:t>
      </w:r>
      <w:r w:rsidR="00A300CC" w:rsidRPr="00492CAD">
        <w:rPr>
          <w:rFonts w:ascii="Arial" w:hAnsi="Arial" w:cs="Arial"/>
          <w:sz w:val="24"/>
          <w:szCs w:val="24"/>
        </w:rPr>
        <w:t>ю</w:t>
      </w:r>
      <w:r w:rsidRPr="00492CAD">
        <w:rPr>
          <w:rFonts w:ascii="Arial" w:hAnsi="Arial" w:cs="Arial"/>
          <w:sz w:val="24"/>
          <w:szCs w:val="24"/>
        </w:rPr>
        <w:t xml:space="preserve"> с разработкой технических требований и условий размещения объект</w:t>
      </w:r>
      <w:r w:rsidR="00750CEF" w:rsidRPr="00492CAD">
        <w:rPr>
          <w:rFonts w:ascii="Arial" w:hAnsi="Arial" w:cs="Arial"/>
          <w:sz w:val="24"/>
          <w:szCs w:val="24"/>
        </w:rPr>
        <w:t>а</w:t>
      </w:r>
      <w:r w:rsidRPr="00492CAD">
        <w:rPr>
          <w:rFonts w:ascii="Arial" w:hAnsi="Arial" w:cs="Arial"/>
          <w:sz w:val="24"/>
          <w:szCs w:val="24"/>
        </w:rPr>
        <w:t xml:space="preserve"> дорожного сервиса, примыканий объект</w:t>
      </w:r>
      <w:r w:rsidR="00750CEF" w:rsidRPr="00492CAD">
        <w:rPr>
          <w:rFonts w:ascii="Arial" w:hAnsi="Arial" w:cs="Arial"/>
          <w:sz w:val="24"/>
          <w:szCs w:val="24"/>
        </w:rPr>
        <w:t>а</w:t>
      </w:r>
      <w:r w:rsidRPr="00492CAD">
        <w:rPr>
          <w:rFonts w:ascii="Arial" w:hAnsi="Arial" w:cs="Arial"/>
          <w:sz w:val="24"/>
          <w:szCs w:val="24"/>
        </w:rPr>
        <w:t xml:space="preserve"> дорожного сервиса к автомобильным дорогам и инженерных коммуникаций, проходящих через придорожные полосы и</w:t>
      </w:r>
      <w:proofErr w:type="gramEnd"/>
      <w:r w:rsidRPr="00492CAD">
        <w:rPr>
          <w:rFonts w:ascii="Arial" w:hAnsi="Arial" w:cs="Arial"/>
          <w:sz w:val="24"/>
          <w:szCs w:val="24"/>
        </w:rPr>
        <w:t xml:space="preserve"> полосы отвода автомобильных дорог, к объекту дорожного сервиса, в пределах полосы отвода и придорожных полос автомобильных дорог</w:t>
      </w:r>
      <w:r w:rsidR="00A300CC" w:rsidRPr="00492CAD">
        <w:rPr>
          <w:rFonts w:ascii="Arial" w:hAnsi="Arial" w:cs="Arial"/>
          <w:sz w:val="24"/>
          <w:szCs w:val="24"/>
        </w:rPr>
        <w:t>.</w:t>
      </w:r>
    </w:p>
    <w:p w:rsidR="00750CEF" w:rsidRPr="00492CAD" w:rsidRDefault="00750CEF" w:rsidP="00750C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Плата за присоединение объектов дорожного сервиса к автомобильным дорогам рассчитывается на основании стоимости услуг, оказываемых по договору о присоединении объектов дорожного сервиса к автомобильным дорогам.</w:t>
      </w:r>
    </w:p>
    <w:p w:rsidR="00EF21EC" w:rsidRPr="00492CAD" w:rsidRDefault="00F754E0" w:rsidP="008679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2CAD">
        <w:rPr>
          <w:rFonts w:ascii="Arial" w:hAnsi="Arial" w:cs="Arial"/>
          <w:sz w:val="24"/>
          <w:szCs w:val="24"/>
        </w:rPr>
        <w:t xml:space="preserve">Стоимость услуг, оказываемых по договору о присоединении объектов дорожного сервиса </w:t>
      </w:r>
      <w:r w:rsidR="00985500" w:rsidRPr="00492CAD">
        <w:rPr>
          <w:rFonts w:ascii="Arial" w:hAnsi="Arial" w:cs="Arial"/>
          <w:sz w:val="24"/>
          <w:szCs w:val="24"/>
        </w:rPr>
        <w:t>к автомобильным дорогам,</w:t>
      </w:r>
      <w:r w:rsidRPr="00492CAD">
        <w:rPr>
          <w:rFonts w:ascii="Arial" w:hAnsi="Arial" w:cs="Arial"/>
          <w:sz w:val="24"/>
          <w:szCs w:val="24"/>
        </w:rPr>
        <w:t xml:space="preserve"> </w:t>
      </w:r>
      <w:r w:rsidR="00985500" w:rsidRPr="00492CAD">
        <w:rPr>
          <w:rFonts w:ascii="Arial" w:hAnsi="Arial" w:cs="Arial"/>
          <w:sz w:val="24"/>
          <w:szCs w:val="24"/>
        </w:rPr>
        <w:t>рассчитывается</w:t>
      </w:r>
      <w:r w:rsidRPr="00492CAD">
        <w:rPr>
          <w:rFonts w:ascii="Arial" w:hAnsi="Arial" w:cs="Arial"/>
          <w:sz w:val="24"/>
          <w:szCs w:val="24"/>
        </w:rPr>
        <w:t xml:space="preserve"> исходя из стоимости базовых услуг, оказываемых по договору о присоединении объектов дорожного сервиса к автомобильным дорогам </w:t>
      </w:r>
      <w:r w:rsidR="00B05EF7" w:rsidRPr="00492CAD">
        <w:rPr>
          <w:rFonts w:ascii="Arial" w:eastAsia="Times New Roman" w:hAnsi="Arial" w:cs="Arial"/>
          <w:sz w:val="24"/>
          <w:szCs w:val="24"/>
          <w:lang w:eastAsia="ru-RU"/>
        </w:rPr>
        <w:t>общего пользования</w:t>
      </w:r>
      <w:r w:rsidR="00FD12A2" w:rsidRPr="00492C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2CAD">
        <w:rPr>
          <w:rFonts w:ascii="Arial" w:eastAsia="Times New Roman" w:hAnsi="Arial" w:cs="Arial"/>
          <w:sz w:val="24"/>
          <w:szCs w:val="24"/>
          <w:lang w:eastAsia="ru-RU"/>
        </w:rPr>
        <w:t>регионального или межмуниципального значения Московской области, установленным постановлением</w:t>
      </w:r>
      <w:r w:rsidRPr="00492CAD">
        <w:rPr>
          <w:rFonts w:ascii="Arial" w:hAnsi="Arial" w:cs="Arial"/>
          <w:sz w:val="24"/>
          <w:szCs w:val="24"/>
        </w:rPr>
        <w:t xml:space="preserve"> Правительства Московской области</w:t>
      </w:r>
      <w:r w:rsidR="00382C12" w:rsidRPr="00492CAD">
        <w:rPr>
          <w:rFonts w:ascii="Arial" w:hAnsi="Arial" w:cs="Arial"/>
          <w:sz w:val="24"/>
          <w:szCs w:val="24"/>
        </w:rPr>
        <w:t xml:space="preserve"> от 18.07.2018 № 458/24 «Об установлении стоимости и объема услуг, оказываемых по договору о присоединении объектов дорожного</w:t>
      </w:r>
      <w:proofErr w:type="gramEnd"/>
      <w:r w:rsidR="00382C12" w:rsidRPr="00492C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2C12" w:rsidRPr="00492CAD">
        <w:rPr>
          <w:rFonts w:ascii="Arial" w:hAnsi="Arial" w:cs="Arial"/>
          <w:sz w:val="24"/>
          <w:szCs w:val="24"/>
        </w:rPr>
        <w:t xml:space="preserve">сервиса к автомобильным дорогам общего пользования регионального или межмуниципального значения Московской области, и признании утратившим силу постановления Правительства Московской области от 02.09.2009 N 700/36 </w:t>
      </w:r>
      <w:r w:rsidR="007437D2" w:rsidRPr="00492CAD">
        <w:rPr>
          <w:rFonts w:ascii="Arial" w:hAnsi="Arial" w:cs="Arial"/>
          <w:sz w:val="24"/>
          <w:szCs w:val="24"/>
        </w:rPr>
        <w:t>«</w:t>
      </w:r>
      <w:r w:rsidR="00382C12" w:rsidRPr="00492CAD">
        <w:rPr>
          <w:rFonts w:ascii="Arial" w:hAnsi="Arial" w:cs="Arial"/>
          <w:sz w:val="24"/>
          <w:szCs w:val="24"/>
        </w:rPr>
        <w:t>Об утверждении перечня услуг по присоединению объектов дорожного сервиса к автомобильным дорогам общего пользования регионального или межмуниципального значения Московской области и тарифов на их оказание</w:t>
      </w:r>
      <w:r w:rsidR="007437D2" w:rsidRPr="00492CAD">
        <w:rPr>
          <w:rFonts w:ascii="Arial" w:hAnsi="Arial" w:cs="Arial"/>
          <w:sz w:val="24"/>
          <w:szCs w:val="24"/>
        </w:rPr>
        <w:t>»</w:t>
      </w:r>
      <w:r w:rsidR="00985500" w:rsidRPr="00492CAD">
        <w:rPr>
          <w:rFonts w:ascii="Arial" w:hAnsi="Arial" w:cs="Arial"/>
          <w:sz w:val="24"/>
          <w:szCs w:val="24"/>
        </w:rPr>
        <w:t>,</w:t>
      </w:r>
      <w:r w:rsidRPr="00492CAD">
        <w:rPr>
          <w:rFonts w:ascii="Arial" w:hAnsi="Arial" w:cs="Arial"/>
          <w:sz w:val="24"/>
          <w:szCs w:val="24"/>
        </w:rPr>
        <w:t xml:space="preserve"> </w:t>
      </w:r>
      <w:r w:rsidR="00EF21EC" w:rsidRPr="00492CAD">
        <w:rPr>
          <w:rFonts w:ascii="Arial" w:hAnsi="Arial" w:cs="Arial"/>
          <w:sz w:val="24"/>
          <w:szCs w:val="24"/>
        </w:rPr>
        <w:t>по следующей формуле:</w:t>
      </w:r>
      <w:proofErr w:type="gramEnd"/>
    </w:p>
    <w:p w:rsidR="00985500" w:rsidRPr="00492CAD" w:rsidRDefault="00985500" w:rsidP="00985500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85500" w:rsidRPr="00492CAD" w:rsidRDefault="00985500" w:rsidP="00985500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Ту = (</w:t>
      </w:r>
      <w:proofErr w:type="spellStart"/>
      <w:r w:rsidRPr="00492CAD">
        <w:rPr>
          <w:rFonts w:ascii="Arial" w:hAnsi="Arial" w:cs="Arial"/>
          <w:sz w:val="24"/>
          <w:szCs w:val="24"/>
        </w:rPr>
        <w:t>Зтс</w:t>
      </w:r>
      <w:proofErr w:type="spellEnd"/>
      <w:r w:rsidRPr="00492CA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92CAD">
        <w:rPr>
          <w:rFonts w:ascii="Arial" w:hAnsi="Arial" w:cs="Arial"/>
          <w:sz w:val="24"/>
          <w:szCs w:val="24"/>
        </w:rPr>
        <w:t>Нвр</w:t>
      </w:r>
      <w:proofErr w:type="spellEnd"/>
      <w:r w:rsidRPr="00492CAD">
        <w:rPr>
          <w:rFonts w:ascii="Arial" w:hAnsi="Arial" w:cs="Arial"/>
          <w:sz w:val="24"/>
          <w:szCs w:val="24"/>
        </w:rPr>
        <w:t xml:space="preserve"> × Т) × </w:t>
      </w:r>
      <w:proofErr w:type="gramStart"/>
      <w:r w:rsidRPr="00492CAD">
        <w:rPr>
          <w:rFonts w:ascii="Arial" w:hAnsi="Arial" w:cs="Arial"/>
          <w:sz w:val="24"/>
          <w:szCs w:val="24"/>
        </w:rPr>
        <w:t>К</w:t>
      </w:r>
      <w:proofErr w:type="gramEnd"/>
      <w:r w:rsidRPr="00492CAD">
        <w:rPr>
          <w:rFonts w:ascii="Arial" w:hAnsi="Arial" w:cs="Arial"/>
          <w:sz w:val="24"/>
          <w:szCs w:val="24"/>
        </w:rPr>
        <w:t xml:space="preserve"> </w:t>
      </w:r>
    </w:p>
    <w:p w:rsidR="00985500" w:rsidRPr="00492CAD" w:rsidRDefault="00985500" w:rsidP="00985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DF3" w:rsidRPr="00492CAD" w:rsidRDefault="005E1DF3" w:rsidP="00985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1EC" w:rsidRPr="00492CAD" w:rsidRDefault="00985500" w:rsidP="00985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2CAD">
        <w:rPr>
          <w:rFonts w:ascii="Arial" w:eastAsia="Times New Roman" w:hAnsi="Arial" w:cs="Arial"/>
          <w:noProof/>
          <w:sz w:val="24"/>
          <w:szCs w:val="24"/>
          <w:lang w:eastAsia="ru-RU"/>
        </w:rPr>
        <w:t>Зтс</w:t>
      </w:r>
      <w:r w:rsidR="00EF21EC" w:rsidRPr="00492CAD">
        <w:rPr>
          <w:rFonts w:ascii="Arial" w:eastAsia="Times New Roman" w:hAnsi="Arial" w:cs="Arial"/>
          <w:sz w:val="24"/>
          <w:szCs w:val="24"/>
          <w:lang w:eastAsia="ru-RU"/>
        </w:rPr>
        <w:t xml:space="preserve"> - годовая заработная плата работников, оказывающих услуги по присоединению объектов дорожного сервиса к автомобильной дороге, рассчитанная на основании тарифной ставки (оклада) первого разряда отраслевой тарифной </w:t>
      </w:r>
      <w:proofErr w:type="gramStart"/>
      <w:r w:rsidR="00EF21EC" w:rsidRPr="00492CAD">
        <w:rPr>
          <w:rFonts w:ascii="Arial" w:eastAsia="Times New Roman" w:hAnsi="Arial" w:cs="Arial"/>
          <w:sz w:val="24"/>
          <w:szCs w:val="24"/>
          <w:lang w:eastAsia="ru-RU"/>
        </w:rPr>
        <w:t>сетки оплаты труда работников Государственного бюджетного учреждения Московской</w:t>
      </w:r>
      <w:proofErr w:type="gramEnd"/>
      <w:r w:rsidR="00EF21EC" w:rsidRPr="00492CA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«Мосавтодор», утверждаемой постановлением Правительства Московской области (руб.);</w:t>
      </w:r>
    </w:p>
    <w:p w:rsidR="00EF21EC" w:rsidRPr="00492CAD" w:rsidRDefault="00985500" w:rsidP="00EF21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2CAD">
        <w:rPr>
          <w:rFonts w:ascii="Arial" w:eastAsia="Times New Roman" w:hAnsi="Arial" w:cs="Arial"/>
          <w:noProof/>
          <w:sz w:val="24"/>
          <w:szCs w:val="24"/>
          <w:lang w:eastAsia="ru-RU"/>
        </w:rPr>
        <w:t>Нвр</w:t>
      </w:r>
      <w:r w:rsidR="00EF21EC" w:rsidRPr="00492CAD">
        <w:rPr>
          <w:rFonts w:ascii="Arial" w:eastAsia="Times New Roman" w:hAnsi="Arial" w:cs="Arial"/>
          <w:sz w:val="24"/>
          <w:szCs w:val="24"/>
          <w:lang w:eastAsia="ru-RU"/>
        </w:rPr>
        <w:t> - норма рабочего времени в год (час), определяемая по Производственному календарю соответствующего года;</w:t>
      </w:r>
    </w:p>
    <w:p w:rsidR="00EF21EC" w:rsidRPr="00492CAD" w:rsidRDefault="00EF21EC" w:rsidP="00EF21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2CAD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="00492CAD" w:rsidRPr="00492CAD">
        <w:rPr>
          <w:rFonts w:ascii="Arial" w:eastAsia="Times New Roman" w:hAnsi="Arial" w:cs="Arial"/>
          <w:noProof/>
          <w:sz w:val="24"/>
          <w:szCs w:val="24"/>
          <w:lang w:eastAsia="ru-RU"/>
        </w:rPr>
      </w:r>
      <w:r w:rsidR="00492CAD" w:rsidRPr="00492CAD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5" o:spid="_x0000_s1026" style="width:11.25pt;height:1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492CAD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proofErr w:type="gramStart"/>
      <w:r w:rsidRPr="00492CAD">
        <w:rPr>
          <w:rFonts w:ascii="Arial" w:eastAsia="Times New Roman" w:hAnsi="Arial" w:cs="Arial"/>
          <w:sz w:val="24"/>
          <w:szCs w:val="24"/>
          <w:lang w:eastAsia="ru-RU"/>
        </w:rPr>
        <w:t>общее</w:t>
      </w:r>
      <w:proofErr w:type="gramEnd"/>
      <w:r w:rsidRPr="00492CAD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трудозатрат на оказание услуг по присоединению объекта дорожного сервиса к автомобильной дороге (чел./час), определяемое в зависимости от вида объекта дорожного сервиса и на основании регламентов на оказание услуг, </w:t>
      </w:r>
      <w:r w:rsidRPr="0049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включенных в перечень услуг по присоединению объектов дорожного сервиса к автомобильным дорогам;</w:t>
      </w:r>
    </w:p>
    <w:p w:rsidR="00EF21EC" w:rsidRPr="00492CAD" w:rsidRDefault="00985500" w:rsidP="00EF21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2CAD">
        <w:rPr>
          <w:rFonts w:ascii="Arial" w:eastAsia="Times New Roman" w:hAnsi="Arial" w:cs="Arial"/>
          <w:noProof/>
          <w:sz w:val="24"/>
          <w:szCs w:val="24"/>
          <w:lang w:eastAsia="ru-RU"/>
        </w:rPr>
        <w:t>К</w:t>
      </w:r>
      <w:r w:rsidR="00EF21EC" w:rsidRPr="00492CAD">
        <w:rPr>
          <w:rFonts w:ascii="Arial" w:eastAsia="Times New Roman" w:hAnsi="Arial" w:cs="Arial"/>
          <w:sz w:val="24"/>
          <w:szCs w:val="24"/>
          <w:lang w:eastAsia="ru-RU"/>
        </w:rPr>
        <w:t> - коэффициент «Категория автомобильной дороги».</w:t>
      </w:r>
    </w:p>
    <w:p w:rsidR="00985500" w:rsidRPr="00492CAD" w:rsidRDefault="00985500" w:rsidP="00EF21E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1EC" w:rsidRPr="00492CAD" w:rsidRDefault="00EF21EC" w:rsidP="00EF21E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92CAD">
        <w:rPr>
          <w:rFonts w:ascii="Arial" w:eastAsia="Times New Roman" w:hAnsi="Arial" w:cs="Arial"/>
          <w:sz w:val="24"/>
          <w:szCs w:val="24"/>
          <w:lang w:eastAsia="ru-RU"/>
        </w:rPr>
        <w:t>В зависимости от категории автомобильной дороги приняты следующие значения коэффициента (</w:t>
      </w:r>
      <w:r w:rsidR="00985500" w:rsidRPr="00492CAD">
        <w:rPr>
          <w:rFonts w:ascii="Arial" w:eastAsia="Times New Roman" w:hAnsi="Arial" w:cs="Arial"/>
          <w:noProof/>
          <w:sz w:val="24"/>
          <w:szCs w:val="24"/>
          <w:lang w:eastAsia="ru-RU"/>
        </w:rPr>
        <w:t>К</w:t>
      </w:r>
      <w:r w:rsidRPr="00492CAD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985500" w:rsidRPr="00492CAD" w:rsidRDefault="00985500" w:rsidP="00EF21E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3721"/>
      </w:tblGrid>
      <w:tr w:rsidR="00985500" w:rsidRPr="00492CAD" w:rsidTr="003C036C">
        <w:trPr>
          <w:trHeight w:val="1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500" w:rsidRPr="00492CAD" w:rsidRDefault="00985500" w:rsidP="00AA6DF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500" w:rsidRPr="00492CAD" w:rsidRDefault="00985500" w:rsidP="00AA6D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500" w:rsidRPr="00492CAD" w:rsidTr="003C036C"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500" w:rsidRPr="00492CAD" w:rsidRDefault="00985500" w:rsidP="00AA6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500" w:rsidRPr="00492CAD" w:rsidRDefault="00985500" w:rsidP="00AA6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Коэффициенты</w:t>
            </w:r>
          </w:p>
        </w:tc>
      </w:tr>
      <w:tr w:rsidR="00985500" w:rsidRPr="00492CAD" w:rsidTr="003C036C"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500" w:rsidRPr="00492CAD" w:rsidRDefault="00985500" w:rsidP="00AA6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500" w:rsidRPr="00492CAD" w:rsidRDefault="00985500" w:rsidP="00AA6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985500" w:rsidRPr="00492CAD" w:rsidTr="003C036C"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500" w:rsidRPr="00492CAD" w:rsidRDefault="00985500" w:rsidP="00AA6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500" w:rsidRPr="00492CAD" w:rsidRDefault="00985500" w:rsidP="00AA6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85500" w:rsidRPr="00492CAD" w:rsidTr="003C036C"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500" w:rsidRPr="00492CAD" w:rsidRDefault="00985500" w:rsidP="00AA6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5500" w:rsidRPr="00492CAD" w:rsidRDefault="00985500" w:rsidP="00AA6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</w:tbl>
    <w:p w:rsidR="00F754E0" w:rsidRPr="00492CAD" w:rsidRDefault="00F754E0" w:rsidP="00985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4E0" w:rsidRPr="00492CAD" w:rsidRDefault="00750CEF" w:rsidP="00750C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Плата за присоединение объектов дорожного сервиса к автомобильным дорогам</w:t>
      </w:r>
      <w:r w:rsidR="00F754E0" w:rsidRPr="00492CAD">
        <w:rPr>
          <w:rFonts w:ascii="Arial" w:hAnsi="Arial" w:cs="Arial"/>
          <w:sz w:val="24"/>
          <w:szCs w:val="24"/>
        </w:rPr>
        <w:t xml:space="preserve"> (Су) рассчитывается по следующей формуле:</w:t>
      </w:r>
    </w:p>
    <w:p w:rsidR="00F754E0" w:rsidRPr="00492CAD" w:rsidRDefault="00F754E0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754E0" w:rsidRPr="00492CAD" w:rsidRDefault="00F754E0" w:rsidP="00316ED2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2CAD">
        <w:rPr>
          <w:rFonts w:ascii="Arial" w:hAnsi="Arial" w:cs="Arial"/>
          <w:sz w:val="24"/>
          <w:szCs w:val="24"/>
        </w:rPr>
        <w:t xml:space="preserve">Су = (Ту x </w:t>
      </w:r>
      <w:proofErr w:type="spellStart"/>
      <w:r w:rsidRPr="00492CAD">
        <w:rPr>
          <w:rFonts w:ascii="Arial" w:hAnsi="Arial" w:cs="Arial"/>
          <w:sz w:val="24"/>
          <w:szCs w:val="24"/>
        </w:rPr>
        <w:t>Кп</w:t>
      </w:r>
      <w:proofErr w:type="spellEnd"/>
      <w:r w:rsidRPr="00492CAD">
        <w:rPr>
          <w:rFonts w:ascii="Arial" w:hAnsi="Arial" w:cs="Arial"/>
          <w:sz w:val="24"/>
          <w:szCs w:val="24"/>
        </w:rPr>
        <w:t xml:space="preserve">) x </w:t>
      </w:r>
      <w:r w:rsidRPr="00492CAD">
        <w:rPr>
          <w:rFonts w:ascii="Arial" w:eastAsiaTheme="minorHAnsi" w:hAnsi="Arial" w:cs="Arial"/>
          <w:sz w:val="24"/>
          <w:szCs w:val="24"/>
          <w:lang w:eastAsia="en-US"/>
        </w:rPr>
        <w:t xml:space="preserve">(1 + </w:t>
      </w:r>
      <w:proofErr w:type="spellStart"/>
      <w:r w:rsidRPr="00492CAD">
        <w:rPr>
          <w:rFonts w:ascii="Arial" w:eastAsiaTheme="minorHAnsi" w:hAnsi="Arial" w:cs="Arial"/>
          <w:sz w:val="24"/>
          <w:szCs w:val="24"/>
          <w:lang w:eastAsia="en-US"/>
        </w:rPr>
        <w:t>Нндс</w:t>
      </w:r>
      <w:proofErr w:type="spellEnd"/>
      <w:r w:rsidRPr="00492CAD">
        <w:rPr>
          <w:rFonts w:ascii="Arial" w:eastAsiaTheme="minorHAnsi" w:hAnsi="Arial" w:cs="Arial"/>
          <w:sz w:val="24"/>
          <w:szCs w:val="24"/>
          <w:lang w:eastAsia="en-US"/>
        </w:rPr>
        <w:t xml:space="preserve"> / 100)</w:t>
      </w:r>
      <w:r w:rsidRPr="00492CAD">
        <w:rPr>
          <w:rFonts w:ascii="Arial" w:hAnsi="Arial" w:cs="Arial"/>
          <w:sz w:val="24"/>
          <w:szCs w:val="24"/>
        </w:rPr>
        <w:t>,</w:t>
      </w:r>
    </w:p>
    <w:p w:rsidR="00F754E0" w:rsidRPr="00492CAD" w:rsidRDefault="00F754E0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Ту - </w:t>
      </w:r>
      <w:r w:rsidR="003B0F18" w:rsidRPr="00492CAD">
        <w:rPr>
          <w:rFonts w:ascii="Arial" w:hAnsi="Arial" w:cs="Arial"/>
          <w:sz w:val="24"/>
          <w:szCs w:val="24"/>
        </w:rPr>
        <w:t>стоимость услуг, оказываемых по договору о присоединении объекта дорожного сервиса к автомобильной дороге</w:t>
      </w:r>
      <w:r w:rsidRPr="00492CAD">
        <w:rPr>
          <w:rFonts w:ascii="Arial" w:hAnsi="Arial" w:cs="Arial"/>
          <w:sz w:val="24"/>
          <w:szCs w:val="24"/>
        </w:rPr>
        <w:t>;</w:t>
      </w:r>
    </w:p>
    <w:p w:rsidR="00F754E0" w:rsidRPr="00492CAD" w:rsidRDefault="00F754E0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92CAD">
        <w:rPr>
          <w:rFonts w:ascii="Arial" w:hAnsi="Arial" w:cs="Arial"/>
          <w:sz w:val="24"/>
          <w:szCs w:val="24"/>
        </w:rPr>
        <w:t>Кп</w:t>
      </w:r>
      <w:proofErr w:type="spellEnd"/>
      <w:r w:rsidRPr="00492CAD">
        <w:rPr>
          <w:rFonts w:ascii="Arial" w:hAnsi="Arial" w:cs="Arial"/>
          <w:sz w:val="24"/>
          <w:szCs w:val="24"/>
        </w:rPr>
        <w:t xml:space="preserve"> - поправочный коэффициент </w:t>
      </w:r>
      <w:r w:rsidR="003B0F18" w:rsidRPr="00492CAD">
        <w:rPr>
          <w:rFonts w:ascii="Arial" w:hAnsi="Arial" w:cs="Arial"/>
          <w:sz w:val="24"/>
          <w:szCs w:val="24"/>
        </w:rPr>
        <w:t>«Площадь объекта дорожного сервиса»</w:t>
      </w:r>
      <w:r w:rsidR="00D27873" w:rsidRPr="00492CAD">
        <w:rPr>
          <w:rFonts w:ascii="Arial" w:hAnsi="Arial" w:cs="Arial"/>
          <w:sz w:val="24"/>
          <w:szCs w:val="24"/>
        </w:rPr>
        <w:t xml:space="preserve"> или «Площадь стационарного торгового объекта»</w:t>
      </w:r>
      <w:r w:rsidRPr="00492CAD">
        <w:rPr>
          <w:rFonts w:ascii="Arial" w:hAnsi="Arial" w:cs="Arial"/>
          <w:sz w:val="24"/>
          <w:szCs w:val="24"/>
        </w:rPr>
        <w:t>;</w:t>
      </w:r>
    </w:p>
    <w:p w:rsidR="00F754E0" w:rsidRPr="00492CAD" w:rsidRDefault="00F754E0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92CAD">
        <w:rPr>
          <w:rFonts w:ascii="Arial" w:hAnsi="Arial" w:cs="Arial"/>
          <w:sz w:val="24"/>
          <w:szCs w:val="24"/>
        </w:rPr>
        <w:t>Нндс</w:t>
      </w:r>
      <w:proofErr w:type="spellEnd"/>
      <w:r w:rsidRPr="00492CAD">
        <w:rPr>
          <w:rFonts w:ascii="Arial" w:hAnsi="Arial" w:cs="Arial"/>
          <w:sz w:val="24"/>
          <w:szCs w:val="24"/>
        </w:rPr>
        <w:t xml:space="preserve"> - ставка налога на добавленную стоимость;</w:t>
      </w:r>
    </w:p>
    <w:p w:rsidR="00A300CC" w:rsidRPr="00492CAD" w:rsidRDefault="00A300CC" w:rsidP="00A30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4E0" w:rsidRPr="00492CAD" w:rsidRDefault="000E45F1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5</w:t>
      </w:r>
      <w:r w:rsidR="00F754E0" w:rsidRPr="00492CAD">
        <w:rPr>
          <w:rFonts w:ascii="Arial" w:hAnsi="Arial" w:cs="Arial"/>
          <w:sz w:val="24"/>
          <w:szCs w:val="24"/>
        </w:rPr>
        <w:t>. Значения поправочного коэффициента</w:t>
      </w:r>
      <w:r w:rsidR="00D27873" w:rsidRPr="00492CAD">
        <w:rPr>
          <w:rFonts w:ascii="Arial" w:hAnsi="Arial" w:cs="Arial"/>
          <w:sz w:val="24"/>
          <w:szCs w:val="24"/>
        </w:rPr>
        <w:t xml:space="preserve"> </w:t>
      </w:r>
      <w:r w:rsidR="00F754E0" w:rsidRPr="00492CAD">
        <w:rPr>
          <w:rFonts w:ascii="Arial" w:hAnsi="Arial" w:cs="Arial"/>
          <w:sz w:val="24"/>
          <w:szCs w:val="24"/>
        </w:rPr>
        <w:t>устанавливаются в зависимости от площади объекта дорожного сервиса, присоединяемого к автомобильной дороге</w:t>
      </w:r>
      <w:r w:rsidR="00D27873" w:rsidRPr="00492CAD">
        <w:rPr>
          <w:rFonts w:ascii="Arial" w:hAnsi="Arial" w:cs="Arial"/>
          <w:sz w:val="24"/>
          <w:szCs w:val="24"/>
        </w:rPr>
        <w:t>, либо в зависимости от площади стационарного торгового объекта, присоединяемого к автомобильной дороге</w:t>
      </w:r>
      <w:r w:rsidR="00F754E0" w:rsidRPr="00492CAD">
        <w:rPr>
          <w:rFonts w:ascii="Arial" w:hAnsi="Arial" w:cs="Arial"/>
          <w:sz w:val="24"/>
          <w:szCs w:val="24"/>
        </w:rPr>
        <w:t>.</w:t>
      </w:r>
    </w:p>
    <w:p w:rsidR="00F754E0" w:rsidRPr="00492CAD" w:rsidRDefault="00F754E0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Поправочный коэффициент «Площадь объекта дорожного сервиса» (</w:t>
      </w:r>
      <w:proofErr w:type="spellStart"/>
      <w:r w:rsidRPr="00492CAD">
        <w:rPr>
          <w:rFonts w:ascii="Arial" w:hAnsi="Arial" w:cs="Arial"/>
          <w:sz w:val="24"/>
          <w:szCs w:val="24"/>
        </w:rPr>
        <w:t>Кп</w:t>
      </w:r>
      <w:proofErr w:type="spellEnd"/>
      <w:r w:rsidRPr="00492CAD">
        <w:rPr>
          <w:rFonts w:ascii="Arial" w:hAnsi="Arial" w:cs="Arial"/>
          <w:sz w:val="24"/>
          <w:szCs w:val="24"/>
        </w:rPr>
        <w:t>) по объектам с площадью до 100 кв. м включительно принимается за единицу, далее в зависимости от площади объектов дорожного сервиса.</w:t>
      </w:r>
    </w:p>
    <w:p w:rsidR="003B0F18" w:rsidRPr="00492CAD" w:rsidRDefault="003B0F18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D3951" w:rsidRPr="00492CAD" w:rsidRDefault="00FD3951" w:rsidP="00FD39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Значения поправочного коэффициента «Площадь объекта дорожного сервиса»</w:t>
      </w:r>
    </w:p>
    <w:p w:rsidR="00F754E0" w:rsidRPr="00492CAD" w:rsidRDefault="00F754E0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0"/>
        <w:gridCol w:w="3360"/>
      </w:tblGrid>
      <w:tr w:rsidR="00F754E0" w:rsidRPr="00492CAD" w:rsidTr="00FD3951">
        <w:trPr>
          <w:trHeight w:val="240"/>
          <w:jc w:val="center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E0" w:rsidRPr="00492CAD" w:rsidRDefault="00F754E0" w:rsidP="00FD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Площадь объекта дорожного сервиса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E0" w:rsidRPr="00492CAD" w:rsidRDefault="00F754E0" w:rsidP="00FD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Поправочные коэффициенты</w:t>
            </w:r>
          </w:p>
          <w:p w:rsidR="00F754E0" w:rsidRPr="00492CAD" w:rsidRDefault="00F754E0" w:rsidP="00FD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«Площадь объекта дорожного</w:t>
            </w:r>
          </w:p>
          <w:p w:rsidR="00F754E0" w:rsidRPr="00492CAD" w:rsidRDefault="00F754E0" w:rsidP="00FD3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сервиса»</w:t>
            </w:r>
          </w:p>
        </w:tc>
      </w:tr>
      <w:tr w:rsidR="00F754E0" w:rsidRPr="00492CAD" w:rsidTr="00FD3951">
        <w:trPr>
          <w:trHeight w:val="240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E0" w:rsidRPr="00492CAD" w:rsidRDefault="00F7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 xml:space="preserve">До 100 кв. м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E0" w:rsidRPr="00492CAD" w:rsidRDefault="00F7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 xml:space="preserve">1                         </w:t>
            </w:r>
          </w:p>
        </w:tc>
      </w:tr>
      <w:tr w:rsidR="00F754E0" w:rsidRPr="00492CAD" w:rsidTr="00FD3951">
        <w:trPr>
          <w:trHeight w:val="240"/>
          <w:jc w:val="center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E0" w:rsidRPr="00492CAD" w:rsidRDefault="00F7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 xml:space="preserve">От 101 до 1000 кв. м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E0" w:rsidRPr="00492CAD" w:rsidRDefault="00F7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 xml:space="preserve">1,5                       </w:t>
            </w:r>
          </w:p>
        </w:tc>
      </w:tr>
      <w:tr w:rsidR="00F754E0" w:rsidRPr="00492CAD" w:rsidTr="00FD3951">
        <w:trPr>
          <w:trHeight w:val="240"/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E0" w:rsidRPr="00492CAD" w:rsidRDefault="00F7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 xml:space="preserve">От 1001 кв. м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E0" w:rsidRPr="00492CAD" w:rsidRDefault="00F75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 xml:space="preserve">2,0                       </w:t>
            </w:r>
          </w:p>
        </w:tc>
      </w:tr>
    </w:tbl>
    <w:p w:rsidR="00F754E0" w:rsidRPr="00492CAD" w:rsidRDefault="00F754E0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27873" w:rsidRPr="00492CAD" w:rsidRDefault="00D27873" w:rsidP="00D2787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92C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Поправочный коэффициент «Площадь стационарного торгового объекта» применяется к стационарным торговым объектам, присоединяемым к автомобильным дорогам, общей площадью свыше десяти тысяч квадратных метров.</w:t>
      </w:r>
    </w:p>
    <w:p w:rsidR="00D27873" w:rsidRPr="00492CAD" w:rsidRDefault="00D27873" w:rsidP="00D278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873" w:rsidRPr="00492CAD" w:rsidRDefault="00D27873" w:rsidP="00D278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92C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Значения поправочного коэффициента «Площадь стационарного торгового объекта»</w:t>
      </w:r>
    </w:p>
    <w:p w:rsidR="00D27873" w:rsidRPr="00492CAD" w:rsidRDefault="00D27873" w:rsidP="00D278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260"/>
      </w:tblGrid>
      <w:tr w:rsidR="00D27873" w:rsidRPr="00492CAD" w:rsidTr="00D27873">
        <w:trPr>
          <w:trHeight w:val="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873" w:rsidRPr="00492CAD" w:rsidRDefault="00D27873" w:rsidP="00D278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873" w:rsidRPr="00492CAD" w:rsidRDefault="00D27873" w:rsidP="00D27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873" w:rsidRPr="00492CAD" w:rsidTr="00D27873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27873" w:rsidRPr="00492CAD" w:rsidRDefault="00D27873" w:rsidP="00D278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стационарного торгового объекта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27873" w:rsidRPr="00492CAD" w:rsidRDefault="00D27873" w:rsidP="00D278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Поправочный коэффициент</w:t>
            </w:r>
          </w:p>
          <w:p w:rsidR="00D27873" w:rsidRPr="00492CAD" w:rsidRDefault="00D27873" w:rsidP="00D278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"Площадь стационарного торгового объекта"</w:t>
            </w:r>
          </w:p>
        </w:tc>
      </w:tr>
      <w:tr w:rsidR="00D27873" w:rsidRPr="00492CAD" w:rsidTr="00D27873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27873" w:rsidRPr="00492CAD" w:rsidRDefault="00D27873" w:rsidP="00D278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10000 кв. 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27873" w:rsidRPr="00492CAD" w:rsidRDefault="00D27873" w:rsidP="00D278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D27873" w:rsidRPr="00492CAD" w:rsidRDefault="00D27873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27873" w:rsidRPr="00492CAD" w:rsidRDefault="00D27873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27873" w:rsidRPr="00492CAD" w:rsidRDefault="00D27873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754E0" w:rsidRPr="00492CAD" w:rsidRDefault="00382C12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6</w:t>
      </w:r>
      <w:r w:rsidR="00F754E0" w:rsidRPr="00492CAD">
        <w:rPr>
          <w:rFonts w:ascii="Arial" w:hAnsi="Arial" w:cs="Arial"/>
          <w:sz w:val="24"/>
          <w:szCs w:val="24"/>
        </w:rPr>
        <w:t>. Плата за оказание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:rsidR="00F754E0" w:rsidRPr="00492CAD" w:rsidRDefault="00F754E0" w:rsidP="00F75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D3951" w:rsidRPr="00492CAD" w:rsidRDefault="00FD3951" w:rsidP="00F754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951" w:rsidRPr="00492CAD" w:rsidRDefault="00FD3951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УТВЕРЖДЕНЫ</w:t>
      </w:r>
    </w:p>
    <w:p w:rsidR="00FD3951" w:rsidRPr="00492CAD" w:rsidRDefault="00FD3951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постановлением </w:t>
      </w:r>
      <w:r w:rsidR="00382C12" w:rsidRPr="00492CAD">
        <w:rPr>
          <w:rFonts w:ascii="Arial" w:hAnsi="Arial" w:cs="Arial"/>
          <w:sz w:val="24"/>
          <w:szCs w:val="24"/>
        </w:rPr>
        <w:t>А</w:t>
      </w:r>
      <w:r w:rsidRPr="00492CAD">
        <w:rPr>
          <w:rFonts w:ascii="Arial" w:hAnsi="Arial" w:cs="Arial"/>
          <w:sz w:val="24"/>
          <w:szCs w:val="24"/>
        </w:rPr>
        <w:t xml:space="preserve">дминистрации </w:t>
      </w:r>
    </w:p>
    <w:p w:rsidR="00FD3951" w:rsidRPr="00492CAD" w:rsidRDefault="00FD3951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</w:p>
    <w:p w:rsidR="00FD3951" w:rsidRPr="00492CAD" w:rsidRDefault="00FD3951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FD3951" w:rsidRPr="00492CAD" w:rsidRDefault="005E1DF3" w:rsidP="00FD395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2CAD">
        <w:rPr>
          <w:rFonts w:ascii="Arial" w:hAnsi="Arial" w:cs="Arial"/>
          <w:sz w:val="24"/>
          <w:szCs w:val="24"/>
        </w:rPr>
        <w:t>от 11.05.2023 № 2818</w:t>
      </w:r>
    </w:p>
    <w:p w:rsidR="00F754E0" w:rsidRPr="00492CAD" w:rsidRDefault="00F754E0" w:rsidP="00F754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951" w:rsidRPr="00492CAD" w:rsidRDefault="00FD3951" w:rsidP="00FD395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92CAD">
        <w:rPr>
          <w:rFonts w:ascii="Arial" w:hAnsi="Arial" w:cs="Arial"/>
          <w:bCs/>
          <w:sz w:val="24"/>
          <w:szCs w:val="24"/>
        </w:rPr>
        <w:t>Стоимость услуг, оказываемых по договору о присоединении объектов дорожного сервиса к автомобильным дорогам общего пользования местного значения Одинцовского городского округа Московской области</w:t>
      </w:r>
    </w:p>
    <w:p w:rsidR="00FD3951" w:rsidRPr="00492CAD" w:rsidRDefault="00FD3951" w:rsidP="00FD395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5"/>
        <w:gridCol w:w="4168"/>
        <w:gridCol w:w="1801"/>
        <w:gridCol w:w="1801"/>
        <w:gridCol w:w="1801"/>
      </w:tblGrid>
      <w:tr w:rsidR="00FD3951" w:rsidRPr="00492CAD" w:rsidTr="00492CAD">
        <w:trPr>
          <w:trHeight w:val="240"/>
        </w:trPr>
        <w:tc>
          <w:tcPr>
            <w:tcW w:w="600" w:type="dxa"/>
            <w:vMerge w:val="restart"/>
          </w:tcPr>
          <w:p w:rsidR="00FD3951" w:rsidRPr="00492CAD" w:rsidRDefault="00FD3951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92CA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D3951" w:rsidRPr="00492CAD" w:rsidRDefault="00FD3951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2CA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2CA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36" w:type="dxa"/>
            <w:vMerge w:val="restart"/>
          </w:tcPr>
          <w:p w:rsidR="00FD3951" w:rsidRPr="00492CAD" w:rsidRDefault="00FD3951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Виды объектов дорожного сервиса</w:t>
            </w:r>
          </w:p>
        </w:tc>
        <w:tc>
          <w:tcPr>
            <w:tcW w:w="5103" w:type="dxa"/>
            <w:gridSpan w:val="3"/>
          </w:tcPr>
          <w:p w:rsidR="00FD3951" w:rsidRPr="00492CAD" w:rsidRDefault="00FD3951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Стоимость услуг, оказываемых по договору о присоединении объектов дорожного сервиса к автомобильным дорогам общего пользования местного значения Одинцовского городского округа Московской области, в соответствии с</w:t>
            </w:r>
          </w:p>
          <w:p w:rsidR="00FD3951" w:rsidRPr="00492CAD" w:rsidRDefault="00FD3951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категорией дороги в рублях (без НДС)</w:t>
            </w:r>
          </w:p>
        </w:tc>
      </w:tr>
      <w:tr w:rsidR="00B05EF7" w:rsidRPr="00492CAD" w:rsidTr="00492CAD">
        <w:tc>
          <w:tcPr>
            <w:tcW w:w="600" w:type="dxa"/>
            <w:vMerge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2CAD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B05EF7" w:rsidRPr="00492CAD" w:rsidTr="00492CAD">
        <w:trPr>
          <w:trHeight w:val="245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5EF7" w:rsidRPr="00492CAD" w:rsidTr="00492CAD">
        <w:trPr>
          <w:trHeight w:val="406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Объекты мелкорозничной торговли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2166,5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4333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9750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Пункты общественного питания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2407,5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4815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10834,5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 xml:space="preserve">Станции </w:t>
            </w:r>
            <w:proofErr w:type="gramStart"/>
            <w:r w:rsidRPr="00492CAD">
              <w:rPr>
                <w:rFonts w:ascii="Arial" w:hAnsi="Arial" w:cs="Arial"/>
                <w:sz w:val="24"/>
                <w:szCs w:val="24"/>
              </w:rPr>
              <w:t>технического</w:t>
            </w:r>
            <w:proofErr w:type="gramEnd"/>
          </w:p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обслуживания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1685,5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3371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7584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7222,5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14445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32502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Моечные пункты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1444,5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2889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6501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CAD">
              <w:rPr>
                <w:rFonts w:ascii="Arial" w:hAnsi="Arial" w:cs="Arial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2408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5416,5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Автостоянки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1926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3852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8667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Кемпинги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4574,5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9149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20584,5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Мотели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4815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9630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14445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Гостиницы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5778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11556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21667,5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Комплексы дорожного сервиса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12037,5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24075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54169,5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Грузовые терминалы, грузовые</w:t>
            </w:r>
          </w:p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автостанции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10111,5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20223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45502,5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2CAD">
              <w:rPr>
                <w:rFonts w:ascii="Arial" w:hAnsi="Arial" w:cs="Arial"/>
                <w:sz w:val="24"/>
                <w:szCs w:val="24"/>
              </w:rPr>
              <w:t>Комплексы отдыха (площадки</w:t>
            </w:r>
            <w:proofErr w:type="gramEnd"/>
          </w:p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 xml:space="preserve">отдыха, объекты </w:t>
            </w:r>
            <w:proofErr w:type="gramStart"/>
            <w:r w:rsidRPr="00492CAD">
              <w:rPr>
                <w:rFonts w:ascii="Arial" w:hAnsi="Arial" w:cs="Arial"/>
                <w:sz w:val="24"/>
                <w:szCs w:val="24"/>
              </w:rPr>
              <w:t>мелкорозничной</w:t>
            </w:r>
            <w:proofErr w:type="gramEnd"/>
          </w:p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торговли и пункты</w:t>
            </w:r>
          </w:p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общественного питания)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8185,5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16371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36835,5</w:t>
            </w:r>
          </w:p>
        </w:tc>
      </w:tr>
      <w:tr w:rsidR="00B05EF7" w:rsidRPr="00492CAD" w:rsidTr="00492CAD">
        <w:trPr>
          <w:trHeight w:val="24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Торговые комплексы</w:t>
            </w:r>
          </w:p>
        </w:tc>
        <w:tc>
          <w:tcPr>
            <w:tcW w:w="1701" w:type="dxa"/>
          </w:tcPr>
          <w:p w:rsidR="00B05EF7" w:rsidRPr="00492CAD" w:rsidRDefault="00B05EF7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10111,5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20223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45502,5</w:t>
            </w:r>
          </w:p>
        </w:tc>
      </w:tr>
      <w:tr w:rsidR="00B05EF7" w:rsidRPr="00492CAD" w:rsidTr="00492CAD">
        <w:trPr>
          <w:trHeight w:val="20"/>
        </w:trPr>
        <w:tc>
          <w:tcPr>
            <w:tcW w:w="600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36" w:type="dxa"/>
          </w:tcPr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Торгово-развлекательные</w:t>
            </w:r>
          </w:p>
          <w:p w:rsidR="00B05EF7" w:rsidRPr="00492CAD" w:rsidRDefault="00B05EF7" w:rsidP="000325C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комплексы</w:t>
            </w:r>
          </w:p>
        </w:tc>
        <w:tc>
          <w:tcPr>
            <w:tcW w:w="1701" w:type="dxa"/>
          </w:tcPr>
          <w:p w:rsidR="00B05EF7" w:rsidRPr="00492CAD" w:rsidRDefault="00B05EF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15407,5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30815</w:t>
            </w:r>
          </w:p>
        </w:tc>
        <w:tc>
          <w:tcPr>
            <w:tcW w:w="1701" w:type="dxa"/>
          </w:tcPr>
          <w:p w:rsidR="00B05EF7" w:rsidRPr="00492CAD" w:rsidRDefault="00B05EF7" w:rsidP="0003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69336</w:t>
            </w:r>
          </w:p>
        </w:tc>
      </w:tr>
      <w:tr w:rsidR="00B05EF7" w:rsidRPr="00492CAD" w:rsidTr="00492CAD">
        <w:trPr>
          <w:trHeight w:val="20"/>
        </w:trPr>
        <w:tc>
          <w:tcPr>
            <w:tcW w:w="600" w:type="dxa"/>
          </w:tcPr>
          <w:p w:rsidR="00B05EF7" w:rsidRPr="00492CAD" w:rsidRDefault="00B05EF7" w:rsidP="00D2787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36" w:type="dxa"/>
          </w:tcPr>
          <w:p w:rsidR="00B05EF7" w:rsidRPr="00492CAD" w:rsidRDefault="00B05EF7" w:rsidP="00D2787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Стационарные торговые объекты общей площадью свыше 10000 м</w:t>
            </w:r>
            <w:proofErr w:type="gramStart"/>
            <w:r w:rsidRPr="00492C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B05EF7" w:rsidRPr="00492CAD" w:rsidRDefault="00B05EF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21,918</w:t>
            </w:r>
          </w:p>
        </w:tc>
        <w:tc>
          <w:tcPr>
            <w:tcW w:w="1701" w:type="dxa"/>
          </w:tcPr>
          <w:p w:rsidR="00B05EF7" w:rsidRPr="00492CAD" w:rsidRDefault="00B05EF7" w:rsidP="00D27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43836</w:t>
            </w:r>
          </w:p>
        </w:tc>
        <w:tc>
          <w:tcPr>
            <w:tcW w:w="1701" w:type="dxa"/>
          </w:tcPr>
          <w:p w:rsidR="00B05EF7" w:rsidRPr="00492CAD" w:rsidRDefault="00B05EF7" w:rsidP="00D27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CAD">
              <w:rPr>
                <w:rFonts w:ascii="Arial" w:hAnsi="Arial" w:cs="Arial"/>
                <w:sz w:val="24"/>
                <w:szCs w:val="24"/>
              </w:rPr>
              <w:t>98754</w:t>
            </w:r>
          </w:p>
        </w:tc>
      </w:tr>
      <w:bookmarkEnd w:id="0"/>
    </w:tbl>
    <w:p w:rsidR="00FD3951" w:rsidRPr="00492CAD" w:rsidRDefault="00FD3951" w:rsidP="00FD395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FD3951" w:rsidRPr="00492CAD" w:rsidSect="00492CA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262"/>
    <w:rsid w:val="00074D67"/>
    <w:rsid w:val="000E45F1"/>
    <w:rsid w:val="00182635"/>
    <w:rsid w:val="00254039"/>
    <w:rsid w:val="00303262"/>
    <w:rsid w:val="00316ED2"/>
    <w:rsid w:val="00382C12"/>
    <w:rsid w:val="003B0F18"/>
    <w:rsid w:val="003C036C"/>
    <w:rsid w:val="004614BB"/>
    <w:rsid w:val="00492CAD"/>
    <w:rsid w:val="004B33CE"/>
    <w:rsid w:val="005E1DF3"/>
    <w:rsid w:val="00637E03"/>
    <w:rsid w:val="006F4D6E"/>
    <w:rsid w:val="007437D2"/>
    <w:rsid w:val="00750CEF"/>
    <w:rsid w:val="00780E51"/>
    <w:rsid w:val="007A0AB6"/>
    <w:rsid w:val="0081275B"/>
    <w:rsid w:val="008462DC"/>
    <w:rsid w:val="008B4D31"/>
    <w:rsid w:val="00985500"/>
    <w:rsid w:val="00A300CC"/>
    <w:rsid w:val="00B05EF7"/>
    <w:rsid w:val="00B533A2"/>
    <w:rsid w:val="00BE059B"/>
    <w:rsid w:val="00C80BA9"/>
    <w:rsid w:val="00D27873"/>
    <w:rsid w:val="00D424BD"/>
    <w:rsid w:val="00D47B11"/>
    <w:rsid w:val="00D8074F"/>
    <w:rsid w:val="00EA626E"/>
    <w:rsid w:val="00EF21EC"/>
    <w:rsid w:val="00EF7FFB"/>
    <w:rsid w:val="00F22916"/>
    <w:rsid w:val="00F67F6D"/>
    <w:rsid w:val="00F754E0"/>
    <w:rsid w:val="00FD12A2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E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Зиминова Анна Юрьевна</cp:lastModifiedBy>
  <cp:revision>11</cp:revision>
  <cp:lastPrinted>2023-03-30T11:38:00Z</cp:lastPrinted>
  <dcterms:created xsi:type="dcterms:W3CDTF">2023-03-30T11:18:00Z</dcterms:created>
  <dcterms:modified xsi:type="dcterms:W3CDTF">2023-05-15T10:56:00Z</dcterms:modified>
</cp:coreProperties>
</file>