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21" w:rsidRPr="001F6221" w:rsidRDefault="001F6221" w:rsidP="001F6221">
      <w:pPr>
        <w:spacing w:after="0" w:line="240" w:lineRule="auto"/>
        <w:jc w:val="center"/>
        <w:rPr>
          <w:rFonts w:ascii="Arial" w:eastAsia="Calibri" w:hAnsi="Arial" w:cs="Arial"/>
          <w:sz w:val="24"/>
          <w:szCs w:val="24"/>
        </w:rPr>
      </w:pPr>
      <w:r w:rsidRPr="001F6221">
        <w:rPr>
          <w:rFonts w:ascii="Arial" w:eastAsia="Calibri" w:hAnsi="Arial" w:cs="Arial"/>
          <w:sz w:val="24"/>
          <w:szCs w:val="24"/>
        </w:rPr>
        <w:t>АДМИНИСТРАЦИЯ</w:t>
      </w:r>
    </w:p>
    <w:p w:rsidR="001F6221" w:rsidRPr="001F6221" w:rsidRDefault="001F6221" w:rsidP="001F6221">
      <w:pPr>
        <w:spacing w:after="0" w:line="240" w:lineRule="auto"/>
        <w:jc w:val="center"/>
        <w:rPr>
          <w:rFonts w:ascii="Arial" w:eastAsia="Calibri" w:hAnsi="Arial" w:cs="Arial"/>
          <w:sz w:val="24"/>
          <w:szCs w:val="24"/>
        </w:rPr>
      </w:pPr>
      <w:r w:rsidRPr="001F6221">
        <w:rPr>
          <w:rFonts w:ascii="Arial" w:eastAsia="Calibri" w:hAnsi="Arial" w:cs="Arial"/>
          <w:sz w:val="24"/>
          <w:szCs w:val="24"/>
        </w:rPr>
        <w:t>ОДИНЦОВСКОГО ГОРОДСКОГО ОКРУГА</w:t>
      </w:r>
    </w:p>
    <w:p w:rsidR="001F6221" w:rsidRPr="001F6221" w:rsidRDefault="001F6221" w:rsidP="001F6221">
      <w:pPr>
        <w:spacing w:after="0" w:line="240" w:lineRule="auto"/>
        <w:jc w:val="center"/>
        <w:rPr>
          <w:rFonts w:ascii="Arial" w:eastAsia="Calibri" w:hAnsi="Arial" w:cs="Arial"/>
          <w:sz w:val="24"/>
          <w:szCs w:val="24"/>
        </w:rPr>
      </w:pPr>
      <w:r w:rsidRPr="001F6221">
        <w:rPr>
          <w:rFonts w:ascii="Arial" w:eastAsia="Calibri" w:hAnsi="Arial" w:cs="Arial"/>
          <w:sz w:val="24"/>
          <w:szCs w:val="24"/>
        </w:rPr>
        <w:t>МОСКОВСКОЙ ОБЛАСТИ</w:t>
      </w:r>
    </w:p>
    <w:p w:rsidR="001F6221" w:rsidRPr="001F6221" w:rsidRDefault="001F6221" w:rsidP="001F6221">
      <w:pPr>
        <w:spacing w:after="0" w:line="240" w:lineRule="auto"/>
        <w:jc w:val="center"/>
        <w:rPr>
          <w:rFonts w:ascii="Arial" w:eastAsia="Calibri" w:hAnsi="Arial" w:cs="Arial"/>
          <w:sz w:val="24"/>
          <w:szCs w:val="24"/>
        </w:rPr>
      </w:pPr>
      <w:r w:rsidRPr="001F6221">
        <w:rPr>
          <w:rFonts w:ascii="Arial" w:eastAsia="Calibri" w:hAnsi="Arial" w:cs="Arial"/>
          <w:sz w:val="24"/>
          <w:szCs w:val="24"/>
        </w:rPr>
        <w:t>ПОСТАНОВЛЕНИЕ</w:t>
      </w:r>
    </w:p>
    <w:p w:rsidR="001F6221" w:rsidRPr="001F6221" w:rsidRDefault="001F6221" w:rsidP="001F6221">
      <w:pPr>
        <w:spacing w:after="0" w:line="240" w:lineRule="auto"/>
        <w:jc w:val="center"/>
        <w:rPr>
          <w:rFonts w:ascii="Arial" w:eastAsia="Calibri" w:hAnsi="Arial" w:cs="Arial"/>
          <w:sz w:val="24"/>
          <w:szCs w:val="24"/>
        </w:rPr>
      </w:pPr>
      <w:r w:rsidRPr="001F6221">
        <w:rPr>
          <w:rFonts w:ascii="Arial" w:eastAsia="Calibri" w:hAnsi="Arial" w:cs="Arial"/>
          <w:sz w:val="24"/>
          <w:szCs w:val="24"/>
        </w:rPr>
        <w:t>05.07.2023 № 4359</w:t>
      </w:r>
    </w:p>
    <w:p w:rsidR="00900DFA" w:rsidRPr="001F6221" w:rsidRDefault="00900DFA" w:rsidP="00A60A17">
      <w:pPr>
        <w:tabs>
          <w:tab w:val="left" w:pos="360"/>
          <w:tab w:val="right" w:pos="4962"/>
        </w:tabs>
        <w:spacing w:before="40" w:after="40" w:line="23" w:lineRule="atLeast"/>
        <w:ind w:right="-1"/>
        <w:contextualSpacing/>
        <w:rPr>
          <w:rFonts w:ascii="Arial" w:eastAsia="Arial" w:hAnsi="Arial" w:cs="Arial"/>
          <w:sz w:val="24"/>
          <w:szCs w:val="24"/>
        </w:rPr>
      </w:pPr>
    </w:p>
    <w:p w:rsidR="00C21991" w:rsidRPr="001F6221" w:rsidRDefault="00C21991" w:rsidP="00A60A17">
      <w:pPr>
        <w:tabs>
          <w:tab w:val="left" w:pos="360"/>
        </w:tabs>
        <w:spacing w:after="0" w:line="23" w:lineRule="atLeast"/>
        <w:ind w:right="-2"/>
        <w:jc w:val="center"/>
        <w:rPr>
          <w:rFonts w:ascii="Arial" w:eastAsia="Arial" w:hAnsi="Arial" w:cs="Arial"/>
          <w:sz w:val="24"/>
          <w:szCs w:val="24"/>
        </w:rPr>
      </w:pPr>
      <w:r w:rsidRPr="001F6221">
        <w:rPr>
          <w:rFonts w:ascii="Arial" w:eastAsia="Arial" w:hAnsi="Arial" w:cs="Arial"/>
          <w:sz w:val="24"/>
          <w:szCs w:val="24"/>
        </w:rPr>
        <w:t xml:space="preserve">Об изменении </w:t>
      </w:r>
      <w:r w:rsidR="00A150C6" w:rsidRPr="001F6221">
        <w:rPr>
          <w:rFonts w:ascii="Arial" w:eastAsia="Arial" w:hAnsi="Arial" w:cs="Arial"/>
          <w:sz w:val="24"/>
          <w:szCs w:val="24"/>
        </w:rPr>
        <w:t>Порядка проведения муниципального конкурсного отбора проектов инициативного бюджетирования на территории Одинцов</w:t>
      </w:r>
      <w:r w:rsidR="006573A8" w:rsidRPr="001F6221">
        <w:rPr>
          <w:rFonts w:ascii="Arial" w:eastAsia="Arial" w:hAnsi="Arial" w:cs="Arial"/>
          <w:sz w:val="24"/>
          <w:szCs w:val="24"/>
        </w:rPr>
        <w:t>с</w:t>
      </w:r>
      <w:r w:rsidR="00A150C6" w:rsidRPr="001F6221">
        <w:rPr>
          <w:rFonts w:ascii="Arial" w:eastAsia="Arial" w:hAnsi="Arial" w:cs="Arial"/>
          <w:sz w:val="24"/>
          <w:szCs w:val="24"/>
        </w:rPr>
        <w:t>кого городского округа Московской области</w:t>
      </w:r>
      <w:r w:rsidR="004D2339" w:rsidRPr="001F6221">
        <w:rPr>
          <w:rFonts w:ascii="Arial" w:eastAsia="Arial" w:hAnsi="Arial" w:cs="Arial"/>
          <w:sz w:val="24"/>
          <w:szCs w:val="24"/>
        </w:rPr>
        <w:t xml:space="preserve"> </w:t>
      </w:r>
    </w:p>
    <w:p w:rsidR="00854FC9" w:rsidRPr="001F6221" w:rsidRDefault="00854FC9" w:rsidP="00A60A17">
      <w:pPr>
        <w:tabs>
          <w:tab w:val="left" w:pos="360"/>
          <w:tab w:val="right" w:pos="4962"/>
        </w:tabs>
        <w:spacing w:after="0" w:line="23" w:lineRule="atLeast"/>
        <w:ind w:right="-1"/>
        <w:jc w:val="both"/>
        <w:rPr>
          <w:rFonts w:ascii="Arial" w:eastAsia="Arial" w:hAnsi="Arial" w:cs="Arial"/>
          <w:sz w:val="24"/>
          <w:szCs w:val="24"/>
        </w:rPr>
      </w:pPr>
    </w:p>
    <w:p w:rsidR="00C21991" w:rsidRPr="001F6221" w:rsidRDefault="00C21991" w:rsidP="00A60A17">
      <w:pPr>
        <w:tabs>
          <w:tab w:val="left" w:pos="567"/>
          <w:tab w:val="right" w:pos="4962"/>
        </w:tabs>
        <w:spacing w:after="0" w:line="23" w:lineRule="atLeast"/>
        <w:ind w:right="-1" w:firstLine="709"/>
        <w:jc w:val="both"/>
        <w:rPr>
          <w:rFonts w:ascii="Arial" w:eastAsia="Arial" w:hAnsi="Arial" w:cs="Arial"/>
          <w:sz w:val="24"/>
          <w:szCs w:val="24"/>
        </w:rPr>
      </w:pPr>
      <w:r w:rsidRPr="001F6221">
        <w:rPr>
          <w:rFonts w:ascii="Arial" w:eastAsia="Arial" w:hAnsi="Arial" w:cs="Arial"/>
          <w:sz w:val="24"/>
          <w:szCs w:val="24"/>
        </w:rPr>
        <w:t xml:space="preserve">В </w:t>
      </w:r>
      <w:r w:rsidR="007362B7" w:rsidRPr="001F6221">
        <w:rPr>
          <w:rFonts w:ascii="Arial" w:eastAsia="Arial" w:hAnsi="Arial" w:cs="Arial"/>
          <w:sz w:val="24"/>
          <w:szCs w:val="24"/>
        </w:rPr>
        <w:t>целях приведения в соответстви</w:t>
      </w:r>
      <w:r w:rsidR="000C394D" w:rsidRPr="001F6221">
        <w:rPr>
          <w:rFonts w:ascii="Arial" w:eastAsia="Arial" w:hAnsi="Arial" w:cs="Arial"/>
          <w:sz w:val="24"/>
          <w:szCs w:val="24"/>
        </w:rPr>
        <w:t>е</w:t>
      </w:r>
      <w:r w:rsidRPr="001F6221">
        <w:rPr>
          <w:rFonts w:ascii="Arial" w:eastAsia="Arial" w:hAnsi="Arial" w:cs="Arial"/>
          <w:sz w:val="24"/>
          <w:szCs w:val="24"/>
        </w:rPr>
        <w:t xml:space="preserve"> </w:t>
      </w:r>
      <w:r w:rsidR="00A150C6" w:rsidRPr="001F6221">
        <w:rPr>
          <w:rFonts w:ascii="Arial" w:eastAsia="Arial" w:hAnsi="Arial" w:cs="Arial"/>
          <w:sz w:val="24"/>
          <w:szCs w:val="24"/>
        </w:rPr>
        <w:t>с</w:t>
      </w:r>
      <w:r w:rsidR="007362B7" w:rsidRPr="001F6221">
        <w:rPr>
          <w:rFonts w:ascii="Arial" w:eastAsia="Arial" w:hAnsi="Arial" w:cs="Arial"/>
          <w:sz w:val="24"/>
          <w:szCs w:val="24"/>
        </w:rPr>
        <w:t xml:space="preserve"> действующим законодательством, руководствуясь</w:t>
      </w:r>
      <w:r w:rsidR="00A150C6" w:rsidRPr="001F6221">
        <w:rPr>
          <w:rFonts w:ascii="Arial" w:eastAsia="Arial" w:hAnsi="Arial" w:cs="Arial"/>
          <w:sz w:val="24"/>
          <w:szCs w:val="24"/>
        </w:rPr>
        <w:t xml:space="preserve"> Федеральным законом от 06.10.2003 № 131-ФЗ «</w:t>
      </w:r>
      <w:r w:rsidR="00E95743" w:rsidRPr="001F6221">
        <w:rPr>
          <w:rFonts w:ascii="Arial" w:eastAsia="Arial" w:hAnsi="Arial" w:cs="Arial"/>
          <w:sz w:val="24"/>
          <w:szCs w:val="24"/>
        </w:rPr>
        <w:t>Об общих принципах орга</w:t>
      </w:r>
      <w:r w:rsidR="00A150C6" w:rsidRPr="001F6221">
        <w:rPr>
          <w:rFonts w:ascii="Arial" w:eastAsia="Arial" w:hAnsi="Arial" w:cs="Arial"/>
          <w:sz w:val="24"/>
          <w:szCs w:val="24"/>
        </w:rPr>
        <w:t>низации местного самоуправления в Российской Федерации</w:t>
      </w:r>
      <w:r w:rsidR="000C394D" w:rsidRPr="001F6221">
        <w:rPr>
          <w:rFonts w:ascii="Arial" w:eastAsia="Arial" w:hAnsi="Arial" w:cs="Arial"/>
          <w:sz w:val="24"/>
          <w:szCs w:val="24"/>
        </w:rPr>
        <w:t>»</w:t>
      </w:r>
      <w:r w:rsidR="00EA06E8" w:rsidRPr="001F6221">
        <w:rPr>
          <w:rFonts w:ascii="Arial" w:eastAsia="Arial" w:hAnsi="Arial" w:cs="Arial"/>
          <w:sz w:val="24"/>
          <w:szCs w:val="24"/>
        </w:rPr>
        <w:t>,</w:t>
      </w:r>
      <w:r w:rsidR="00E95743" w:rsidRPr="001F6221">
        <w:rPr>
          <w:rFonts w:ascii="Arial" w:eastAsia="Arial" w:hAnsi="Arial" w:cs="Arial"/>
          <w:sz w:val="24"/>
          <w:szCs w:val="24"/>
        </w:rPr>
        <w:t xml:space="preserve"> </w:t>
      </w:r>
      <w:r w:rsidR="00166E5F" w:rsidRPr="001F6221">
        <w:rPr>
          <w:rFonts w:ascii="Arial" w:eastAsia="Arial" w:hAnsi="Arial" w:cs="Arial"/>
          <w:sz w:val="24"/>
          <w:szCs w:val="24"/>
        </w:rPr>
        <w:t>З</w:t>
      </w:r>
      <w:r w:rsidR="00E95743" w:rsidRPr="001F6221">
        <w:rPr>
          <w:rFonts w:ascii="Arial" w:eastAsia="Arial" w:hAnsi="Arial" w:cs="Arial"/>
          <w:sz w:val="24"/>
          <w:szCs w:val="24"/>
        </w:rPr>
        <w:t xml:space="preserve">аконом Московской области от 19.10.2018 № 170/2018-ОЗ «О развитии инициативного бюджетирования в Московской области», </w:t>
      </w:r>
      <w:r w:rsidR="00AC07CF" w:rsidRPr="001F6221">
        <w:rPr>
          <w:rFonts w:ascii="Arial" w:eastAsia="Arial" w:hAnsi="Arial" w:cs="Arial"/>
          <w:sz w:val="24"/>
          <w:szCs w:val="24"/>
        </w:rPr>
        <w:t>Поряд</w:t>
      </w:r>
      <w:r w:rsidR="00E95743" w:rsidRPr="001F6221">
        <w:rPr>
          <w:rFonts w:ascii="Arial" w:eastAsia="Arial" w:hAnsi="Arial" w:cs="Arial"/>
          <w:sz w:val="24"/>
          <w:szCs w:val="24"/>
        </w:rPr>
        <w:t>к</w:t>
      </w:r>
      <w:r w:rsidR="00AC07CF" w:rsidRPr="001F6221">
        <w:rPr>
          <w:rFonts w:ascii="Arial" w:eastAsia="Arial" w:hAnsi="Arial" w:cs="Arial"/>
          <w:sz w:val="24"/>
          <w:szCs w:val="24"/>
        </w:rPr>
        <w:t>ом</w:t>
      </w:r>
      <w:r w:rsidR="00E95743" w:rsidRPr="001F6221">
        <w:rPr>
          <w:rFonts w:ascii="Arial" w:eastAsia="Arial" w:hAnsi="Arial" w:cs="Arial"/>
          <w:sz w:val="24"/>
          <w:szCs w:val="24"/>
        </w:rPr>
        <w:t xml:space="preserve"> проведения конкурсного отбора проектов инициативного бюдж</w:t>
      </w:r>
      <w:r w:rsidR="00AC07CF" w:rsidRPr="001F6221">
        <w:rPr>
          <w:rFonts w:ascii="Arial" w:eastAsia="Arial" w:hAnsi="Arial" w:cs="Arial"/>
          <w:sz w:val="24"/>
          <w:szCs w:val="24"/>
        </w:rPr>
        <w:t>етирования в Московской области</w:t>
      </w:r>
      <w:r w:rsidR="00E95743" w:rsidRPr="001F6221">
        <w:rPr>
          <w:rFonts w:ascii="Arial" w:eastAsia="Arial" w:hAnsi="Arial" w:cs="Arial"/>
          <w:sz w:val="24"/>
          <w:szCs w:val="24"/>
        </w:rPr>
        <w:t>,</w:t>
      </w:r>
      <w:r w:rsidR="00AC07CF" w:rsidRPr="001F6221">
        <w:rPr>
          <w:rFonts w:ascii="Arial" w:eastAsia="Arial" w:hAnsi="Arial" w:cs="Arial"/>
          <w:sz w:val="24"/>
          <w:szCs w:val="24"/>
        </w:rPr>
        <w:t xml:space="preserve"> утвержденным постановлением </w:t>
      </w:r>
      <w:r w:rsidR="000C394D" w:rsidRPr="001F6221">
        <w:rPr>
          <w:rFonts w:ascii="Arial" w:eastAsia="Arial" w:hAnsi="Arial" w:cs="Arial"/>
          <w:sz w:val="24"/>
          <w:szCs w:val="24"/>
        </w:rPr>
        <w:t>Правительства Московской области</w:t>
      </w:r>
      <w:r w:rsidR="00AC07CF" w:rsidRPr="001F6221">
        <w:rPr>
          <w:rFonts w:ascii="Arial" w:eastAsia="Arial" w:hAnsi="Arial" w:cs="Arial"/>
          <w:sz w:val="24"/>
          <w:szCs w:val="24"/>
        </w:rPr>
        <w:t xml:space="preserve"> от 17.12.2019 года № 992/44, </w:t>
      </w:r>
      <w:r w:rsidR="006573A8" w:rsidRPr="001F6221">
        <w:rPr>
          <w:rFonts w:ascii="Arial" w:eastAsia="Arial" w:hAnsi="Arial" w:cs="Arial"/>
          <w:sz w:val="24"/>
          <w:szCs w:val="24"/>
        </w:rPr>
        <w:t>Уставом Одинцовского городского округа,</w:t>
      </w:r>
      <w:r w:rsidR="00E22264" w:rsidRPr="001F6221">
        <w:rPr>
          <w:rFonts w:ascii="Arial" w:eastAsia="Arial" w:hAnsi="Arial" w:cs="Arial"/>
          <w:sz w:val="24"/>
          <w:szCs w:val="24"/>
        </w:rPr>
        <w:t xml:space="preserve"> </w:t>
      </w:r>
      <w:r w:rsidR="007362B7" w:rsidRPr="001F6221">
        <w:rPr>
          <w:rFonts w:ascii="Arial" w:eastAsia="Arial" w:hAnsi="Arial" w:cs="Arial"/>
          <w:sz w:val="24"/>
          <w:szCs w:val="24"/>
        </w:rPr>
        <w:t>М</w:t>
      </w:r>
      <w:r w:rsidR="00E22264" w:rsidRPr="001F6221">
        <w:rPr>
          <w:rFonts w:ascii="Arial" w:eastAsia="Arial" w:hAnsi="Arial" w:cs="Arial"/>
          <w:sz w:val="24"/>
          <w:szCs w:val="24"/>
        </w:rPr>
        <w:t>етодическими рекомендациями</w:t>
      </w:r>
      <w:r w:rsidR="007362B7" w:rsidRPr="001F6221">
        <w:rPr>
          <w:rFonts w:ascii="Arial" w:eastAsia="Arial" w:hAnsi="Arial" w:cs="Arial"/>
          <w:sz w:val="24"/>
          <w:szCs w:val="24"/>
        </w:rPr>
        <w:t xml:space="preserve"> по проведению муниципального конкурсного от</w:t>
      </w:r>
      <w:r w:rsidR="000C394D" w:rsidRPr="001F6221">
        <w:rPr>
          <w:rFonts w:ascii="Arial" w:eastAsia="Arial" w:hAnsi="Arial" w:cs="Arial"/>
          <w:sz w:val="24"/>
          <w:szCs w:val="24"/>
        </w:rPr>
        <w:t>б</w:t>
      </w:r>
      <w:r w:rsidR="007362B7" w:rsidRPr="001F6221">
        <w:rPr>
          <w:rFonts w:ascii="Arial" w:eastAsia="Arial" w:hAnsi="Arial" w:cs="Arial"/>
          <w:sz w:val="24"/>
          <w:szCs w:val="24"/>
        </w:rPr>
        <w:t>ора проектов инициативного бюджетирования на территории городских округов Московской области</w:t>
      </w:r>
      <w:r w:rsidR="00E22264" w:rsidRPr="001F6221">
        <w:rPr>
          <w:rFonts w:ascii="Arial" w:eastAsia="Arial" w:hAnsi="Arial" w:cs="Arial"/>
          <w:sz w:val="24"/>
          <w:szCs w:val="24"/>
        </w:rPr>
        <w:t>, утвержденными распоряжением Министерства территориальной политики Московской области от 25.04.2023 № 5,</w:t>
      </w:r>
    </w:p>
    <w:p w:rsidR="00C21991" w:rsidRPr="001F6221" w:rsidRDefault="00C21991" w:rsidP="00A60A17">
      <w:pPr>
        <w:tabs>
          <w:tab w:val="left" w:pos="360"/>
          <w:tab w:val="right" w:pos="4962"/>
        </w:tabs>
        <w:spacing w:after="0" w:line="23" w:lineRule="atLeast"/>
        <w:ind w:right="-1"/>
        <w:jc w:val="both"/>
        <w:rPr>
          <w:rFonts w:ascii="Arial" w:eastAsia="Arial" w:hAnsi="Arial" w:cs="Arial"/>
          <w:sz w:val="24"/>
          <w:szCs w:val="24"/>
        </w:rPr>
      </w:pPr>
    </w:p>
    <w:p w:rsidR="00C21991" w:rsidRPr="001F6221" w:rsidRDefault="00C21991" w:rsidP="00A60A17">
      <w:pPr>
        <w:tabs>
          <w:tab w:val="left" w:pos="360"/>
          <w:tab w:val="right" w:pos="4962"/>
        </w:tabs>
        <w:spacing w:after="0" w:line="23" w:lineRule="atLeast"/>
        <w:ind w:right="-1"/>
        <w:jc w:val="center"/>
        <w:rPr>
          <w:rFonts w:ascii="Arial" w:eastAsia="Arial" w:hAnsi="Arial" w:cs="Arial"/>
          <w:sz w:val="24"/>
          <w:szCs w:val="24"/>
        </w:rPr>
      </w:pPr>
      <w:r w:rsidRPr="001F6221">
        <w:rPr>
          <w:rFonts w:ascii="Arial" w:eastAsia="Arial" w:hAnsi="Arial" w:cs="Arial"/>
          <w:sz w:val="24"/>
          <w:szCs w:val="24"/>
        </w:rPr>
        <w:t>ПОСТАНОВЛЯЮ:</w:t>
      </w:r>
    </w:p>
    <w:p w:rsidR="00C21991" w:rsidRPr="001F6221" w:rsidRDefault="00C21991" w:rsidP="00A60A17">
      <w:pPr>
        <w:tabs>
          <w:tab w:val="left" w:pos="360"/>
          <w:tab w:val="right" w:pos="4962"/>
        </w:tabs>
        <w:spacing w:after="0" w:line="23" w:lineRule="atLeast"/>
        <w:ind w:right="-1"/>
        <w:jc w:val="center"/>
        <w:rPr>
          <w:rFonts w:ascii="Arial" w:eastAsia="Arial" w:hAnsi="Arial" w:cs="Arial"/>
          <w:sz w:val="24"/>
          <w:szCs w:val="24"/>
        </w:rPr>
      </w:pPr>
    </w:p>
    <w:p w:rsidR="00C21991" w:rsidRPr="001F6221" w:rsidRDefault="006573A8"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1F6221">
        <w:rPr>
          <w:rFonts w:ascii="Arial" w:eastAsia="Arial" w:hAnsi="Arial" w:cs="Arial"/>
          <w:sz w:val="24"/>
          <w:szCs w:val="24"/>
        </w:rPr>
        <w:t>1</w:t>
      </w:r>
      <w:r w:rsidR="00C21991" w:rsidRPr="001F6221">
        <w:rPr>
          <w:rFonts w:ascii="Arial" w:eastAsia="Arial" w:hAnsi="Arial" w:cs="Arial"/>
          <w:sz w:val="24"/>
          <w:szCs w:val="24"/>
        </w:rPr>
        <w:t>.</w:t>
      </w:r>
      <w:r w:rsidR="00EA06E8" w:rsidRPr="001F6221">
        <w:rPr>
          <w:rFonts w:ascii="Arial" w:eastAsia="Arial" w:hAnsi="Arial" w:cs="Arial"/>
          <w:sz w:val="24"/>
          <w:szCs w:val="24"/>
        </w:rPr>
        <w:t xml:space="preserve"> </w:t>
      </w:r>
      <w:r w:rsidR="006D7FF2" w:rsidRPr="001F6221">
        <w:rPr>
          <w:rFonts w:ascii="Arial" w:eastAsia="Arial" w:hAnsi="Arial" w:cs="Arial"/>
          <w:sz w:val="24"/>
          <w:szCs w:val="24"/>
        </w:rPr>
        <w:t>Изложить</w:t>
      </w:r>
      <w:r w:rsidR="00C21991" w:rsidRPr="001F6221">
        <w:rPr>
          <w:rFonts w:ascii="Arial" w:eastAsia="Arial" w:hAnsi="Arial" w:cs="Arial"/>
          <w:sz w:val="24"/>
          <w:szCs w:val="24"/>
        </w:rPr>
        <w:t xml:space="preserve"> </w:t>
      </w:r>
      <w:r w:rsidRPr="001F6221">
        <w:rPr>
          <w:rFonts w:ascii="Arial" w:eastAsia="Arial" w:hAnsi="Arial" w:cs="Arial"/>
          <w:sz w:val="24"/>
          <w:szCs w:val="24"/>
        </w:rPr>
        <w:t>Порядок проведения муниципального конкурсного отбора проектов инициативного бюджетирования на территории Одинцовского городского округа Московской области</w:t>
      </w:r>
      <w:r w:rsidR="003059F4" w:rsidRPr="001F6221">
        <w:rPr>
          <w:rFonts w:ascii="Arial" w:eastAsia="Arial" w:hAnsi="Arial" w:cs="Arial"/>
          <w:sz w:val="24"/>
          <w:szCs w:val="24"/>
        </w:rPr>
        <w:t xml:space="preserve">, утвержденный постановлением Администрации Одинцовского городского округа от </w:t>
      </w:r>
      <w:r w:rsidR="00ED5485" w:rsidRPr="001F6221">
        <w:rPr>
          <w:rFonts w:ascii="Arial" w:eastAsia="Arial" w:hAnsi="Arial" w:cs="Arial"/>
          <w:sz w:val="24"/>
          <w:szCs w:val="24"/>
        </w:rPr>
        <w:t>28.04.2020 № 1114</w:t>
      </w:r>
      <w:r w:rsidR="000D68B7">
        <w:rPr>
          <w:rFonts w:ascii="Arial" w:eastAsia="Arial" w:hAnsi="Arial" w:cs="Arial"/>
          <w:sz w:val="24"/>
          <w:szCs w:val="24"/>
        </w:rPr>
        <w:t xml:space="preserve"> </w:t>
      </w:r>
      <w:r w:rsidR="009630DA" w:rsidRPr="001F6221">
        <w:rPr>
          <w:rFonts w:ascii="Arial" w:eastAsia="Arial" w:hAnsi="Arial" w:cs="Arial"/>
          <w:sz w:val="24"/>
          <w:szCs w:val="24"/>
        </w:rPr>
        <w:t xml:space="preserve">(далее </w:t>
      </w:r>
      <w:r w:rsidR="00FB5327" w:rsidRPr="001F6221">
        <w:rPr>
          <w:rFonts w:ascii="Arial" w:eastAsia="Arial" w:hAnsi="Arial" w:cs="Arial"/>
          <w:sz w:val="24"/>
          <w:szCs w:val="24"/>
        </w:rPr>
        <w:t>–</w:t>
      </w:r>
      <w:r w:rsidR="009630DA" w:rsidRPr="001F6221">
        <w:rPr>
          <w:rFonts w:ascii="Arial" w:eastAsia="Arial" w:hAnsi="Arial" w:cs="Arial"/>
          <w:sz w:val="24"/>
          <w:szCs w:val="24"/>
        </w:rPr>
        <w:t xml:space="preserve"> Порядок)</w:t>
      </w:r>
      <w:r w:rsidR="003059F4" w:rsidRPr="001F6221">
        <w:rPr>
          <w:rFonts w:ascii="Arial" w:eastAsia="Arial" w:hAnsi="Arial" w:cs="Arial"/>
          <w:sz w:val="24"/>
          <w:szCs w:val="24"/>
        </w:rPr>
        <w:t>,</w:t>
      </w:r>
      <w:r w:rsidR="00523A50" w:rsidRPr="001F6221">
        <w:rPr>
          <w:rFonts w:ascii="Arial" w:eastAsia="Arial" w:hAnsi="Arial" w:cs="Arial"/>
          <w:sz w:val="24"/>
          <w:szCs w:val="24"/>
        </w:rPr>
        <w:t xml:space="preserve"> в редакции</w:t>
      </w:r>
      <w:r w:rsidR="00C23BDB" w:rsidRPr="001F6221">
        <w:rPr>
          <w:rFonts w:ascii="Arial" w:eastAsia="Arial" w:hAnsi="Arial" w:cs="Arial"/>
          <w:sz w:val="24"/>
          <w:szCs w:val="24"/>
        </w:rPr>
        <w:t xml:space="preserve"> </w:t>
      </w:r>
      <w:r w:rsidR="0065364A" w:rsidRPr="001F6221">
        <w:rPr>
          <w:rFonts w:ascii="Arial" w:eastAsia="Arial" w:hAnsi="Arial" w:cs="Arial"/>
          <w:sz w:val="24"/>
          <w:szCs w:val="24"/>
        </w:rPr>
        <w:t>согласно приложению к настоящему постановлению.</w:t>
      </w:r>
    </w:p>
    <w:p w:rsidR="00C21991" w:rsidRPr="001F6221" w:rsidRDefault="009B3D30"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1F6221">
        <w:rPr>
          <w:rFonts w:ascii="Arial" w:eastAsia="Arial" w:hAnsi="Arial" w:cs="Arial"/>
          <w:sz w:val="24"/>
          <w:szCs w:val="24"/>
        </w:rPr>
        <w:t>2</w:t>
      </w:r>
      <w:r w:rsidR="00C21991" w:rsidRPr="001F6221">
        <w:rPr>
          <w:rFonts w:ascii="Arial" w:eastAsia="Arial" w:hAnsi="Arial" w:cs="Arial"/>
          <w:sz w:val="24"/>
          <w:szCs w:val="24"/>
        </w:rPr>
        <w:t>.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r w:rsidR="003059F4" w:rsidRPr="001F6221">
        <w:rPr>
          <w:rFonts w:ascii="Arial" w:eastAsia="Arial" w:hAnsi="Arial" w:cs="Arial"/>
          <w:sz w:val="24"/>
          <w:szCs w:val="24"/>
        </w:rPr>
        <w:t xml:space="preserve"> </w:t>
      </w:r>
      <w:r w:rsidR="003059F4" w:rsidRPr="001F6221">
        <w:rPr>
          <w:rFonts w:ascii="Arial" w:eastAsia="Arial" w:hAnsi="Arial" w:cs="Arial"/>
          <w:sz w:val="24"/>
          <w:szCs w:val="24"/>
          <w:lang w:val="en-US"/>
        </w:rPr>
        <w:t>www</w:t>
      </w:r>
      <w:r w:rsidR="003059F4" w:rsidRPr="001F6221">
        <w:rPr>
          <w:rFonts w:ascii="Arial" w:eastAsia="Arial" w:hAnsi="Arial" w:cs="Arial"/>
          <w:sz w:val="24"/>
          <w:szCs w:val="24"/>
        </w:rPr>
        <w:t>.</w:t>
      </w:r>
      <w:r w:rsidR="003059F4" w:rsidRPr="001F6221">
        <w:rPr>
          <w:rFonts w:ascii="Arial" w:eastAsia="Arial" w:hAnsi="Arial" w:cs="Arial"/>
          <w:sz w:val="24"/>
          <w:szCs w:val="24"/>
          <w:lang w:val="en-US"/>
        </w:rPr>
        <w:t>odin</w:t>
      </w:r>
      <w:r w:rsidR="003059F4" w:rsidRPr="001F6221">
        <w:rPr>
          <w:rFonts w:ascii="Arial" w:eastAsia="Arial" w:hAnsi="Arial" w:cs="Arial"/>
          <w:sz w:val="24"/>
          <w:szCs w:val="24"/>
        </w:rPr>
        <w:t>.</w:t>
      </w:r>
      <w:r w:rsidR="003059F4" w:rsidRPr="001F6221">
        <w:rPr>
          <w:rFonts w:ascii="Arial" w:eastAsia="Arial" w:hAnsi="Arial" w:cs="Arial"/>
          <w:sz w:val="24"/>
          <w:szCs w:val="24"/>
          <w:lang w:val="en-US"/>
        </w:rPr>
        <w:t>ru</w:t>
      </w:r>
      <w:r w:rsidR="00C21991" w:rsidRPr="001F6221">
        <w:rPr>
          <w:rFonts w:ascii="Arial" w:eastAsia="Arial" w:hAnsi="Arial" w:cs="Arial"/>
          <w:sz w:val="24"/>
          <w:szCs w:val="24"/>
        </w:rPr>
        <w:t>.</w:t>
      </w:r>
    </w:p>
    <w:p w:rsidR="007362B7" w:rsidRPr="001F6221" w:rsidRDefault="009B3D30" w:rsidP="006E2E4A">
      <w:pPr>
        <w:tabs>
          <w:tab w:val="left" w:pos="360"/>
          <w:tab w:val="right" w:pos="4962"/>
        </w:tabs>
        <w:spacing w:after="0" w:line="23" w:lineRule="atLeast"/>
        <w:ind w:firstLine="709"/>
        <w:contextualSpacing/>
        <w:jc w:val="both"/>
        <w:rPr>
          <w:rFonts w:ascii="Arial" w:eastAsia="Arial" w:hAnsi="Arial" w:cs="Arial"/>
          <w:sz w:val="24"/>
          <w:szCs w:val="24"/>
        </w:rPr>
      </w:pPr>
      <w:r w:rsidRPr="001F6221">
        <w:rPr>
          <w:rFonts w:ascii="Arial" w:eastAsia="Arial" w:hAnsi="Arial" w:cs="Arial"/>
          <w:sz w:val="24"/>
          <w:szCs w:val="24"/>
        </w:rPr>
        <w:t>3</w:t>
      </w:r>
      <w:r w:rsidR="00C21991" w:rsidRPr="001F6221">
        <w:rPr>
          <w:rFonts w:ascii="Arial" w:eastAsia="Arial" w:hAnsi="Arial" w:cs="Arial"/>
          <w:sz w:val="24"/>
          <w:szCs w:val="24"/>
        </w:rPr>
        <w:t>. Настоящее постановление вступает в силу с даты его опубликования.</w:t>
      </w:r>
    </w:p>
    <w:p w:rsidR="00C21991" w:rsidRPr="001F6221" w:rsidRDefault="009B3D30" w:rsidP="00A60A17">
      <w:pPr>
        <w:tabs>
          <w:tab w:val="left" w:pos="360"/>
          <w:tab w:val="right" w:pos="4962"/>
        </w:tabs>
        <w:spacing w:after="0" w:line="23" w:lineRule="atLeast"/>
        <w:ind w:firstLine="709"/>
        <w:contextualSpacing/>
        <w:jc w:val="both"/>
        <w:rPr>
          <w:rFonts w:ascii="Arial" w:eastAsia="Arial" w:hAnsi="Arial" w:cs="Arial"/>
          <w:sz w:val="24"/>
          <w:szCs w:val="24"/>
        </w:rPr>
      </w:pPr>
      <w:r w:rsidRPr="001F6221">
        <w:rPr>
          <w:rFonts w:ascii="Arial" w:eastAsia="Arial" w:hAnsi="Arial" w:cs="Arial"/>
          <w:sz w:val="24"/>
          <w:szCs w:val="24"/>
        </w:rPr>
        <w:t>4</w:t>
      </w:r>
      <w:r w:rsidR="00C21991" w:rsidRPr="001F6221">
        <w:rPr>
          <w:rFonts w:ascii="Arial" w:eastAsia="Arial" w:hAnsi="Arial" w:cs="Arial"/>
          <w:sz w:val="24"/>
          <w:szCs w:val="24"/>
        </w:rPr>
        <w:t>. Контроль за выполнением настоящего постановления возложить на заместителя Главы Администрации Одинцовского городского округа Московской области Неретина Р.В.</w:t>
      </w:r>
    </w:p>
    <w:p w:rsidR="00C21991" w:rsidRPr="001F6221" w:rsidRDefault="00C21991" w:rsidP="00A60A17">
      <w:pPr>
        <w:tabs>
          <w:tab w:val="left" w:pos="360"/>
          <w:tab w:val="right" w:pos="4962"/>
        </w:tabs>
        <w:spacing w:after="0" w:line="23" w:lineRule="atLeast"/>
        <w:ind w:right="-1"/>
        <w:contextualSpacing/>
        <w:jc w:val="center"/>
        <w:rPr>
          <w:rFonts w:ascii="Arial" w:eastAsia="Arial" w:hAnsi="Arial" w:cs="Arial"/>
          <w:sz w:val="24"/>
          <w:szCs w:val="24"/>
        </w:rPr>
      </w:pPr>
    </w:p>
    <w:p w:rsidR="00C21991" w:rsidRPr="001F6221" w:rsidRDefault="00C21991" w:rsidP="00A60A17">
      <w:pPr>
        <w:tabs>
          <w:tab w:val="left" w:pos="360"/>
          <w:tab w:val="right" w:pos="4962"/>
        </w:tabs>
        <w:spacing w:after="0" w:line="23" w:lineRule="atLeast"/>
        <w:ind w:right="-1"/>
        <w:contextualSpacing/>
        <w:jc w:val="center"/>
        <w:rPr>
          <w:rFonts w:ascii="Arial" w:eastAsia="Arial" w:hAnsi="Arial" w:cs="Arial"/>
          <w:sz w:val="24"/>
          <w:szCs w:val="24"/>
        </w:rPr>
      </w:pPr>
    </w:p>
    <w:p w:rsidR="007362B7" w:rsidRPr="001F6221" w:rsidRDefault="00C21991" w:rsidP="006E2E4A">
      <w:pPr>
        <w:tabs>
          <w:tab w:val="left" w:pos="360"/>
          <w:tab w:val="right" w:pos="4962"/>
        </w:tabs>
        <w:spacing w:after="0" w:line="23" w:lineRule="atLeast"/>
        <w:ind w:right="-1"/>
        <w:contextualSpacing/>
        <w:rPr>
          <w:rFonts w:ascii="Arial" w:eastAsia="Arial" w:hAnsi="Arial" w:cs="Arial"/>
          <w:sz w:val="24"/>
          <w:szCs w:val="24"/>
        </w:rPr>
      </w:pPr>
      <w:r w:rsidRPr="001F6221">
        <w:rPr>
          <w:rFonts w:ascii="Arial" w:eastAsia="Arial" w:hAnsi="Arial" w:cs="Arial"/>
          <w:sz w:val="24"/>
          <w:szCs w:val="24"/>
        </w:rPr>
        <w:t xml:space="preserve">Глава Одинцовского городского округа </w:t>
      </w:r>
      <w:r w:rsidRPr="001F6221">
        <w:rPr>
          <w:rFonts w:ascii="Arial" w:eastAsia="Arial" w:hAnsi="Arial" w:cs="Arial"/>
          <w:sz w:val="24"/>
          <w:szCs w:val="24"/>
        </w:rPr>
        <w:tab/>
      </w:r>
      <w:r w:rsidRPr="001F6221">
        <w:rPr>
          <w:rFonts w:ascii="Arial" w:eastAsia="Arial" w:hAnsi="Arial" w:cs="Arial"/>
          <w:sz w:val="24"/>
          <w:szCs w:val="24"/>
        </w:rPr>
        <w:tab/>
      </w:r>
      <w:r w:rsidRPr="001F6221">
        <w:rPr>
          <w:rFonts w:ascii="Arial" w:eastAsia="Arial" w:hAnsi="Arial" w:cs="Arial"/>
          <w:sz w:val="24"/>
          <w:szCs w:val="24"/>
        </w:rPr>
        <w:tab/>
      </w:r>
      <w:r w:rsidRPr="001F6221">
        <w:rPr>
          <w:rFonts w:ascii="Arial" w:eastAsia="Arial" w:hAnsi="Arial" w:cs="Arial"/>
          <w:sz w:val="24"/>
          <w:szCs w:val="24"/>
        </w:rPr>
        <w:tab/>
      </w:r>
      <w:r w:rsidRPr="001F6221">
        <w:rPr>
          <w:rFonts w:ascii="Arial" w:eastAsia="Arial" w:hAnsi="Arial" w:cs="Arial"/>
          <w:sz w:val="24"/>
          <w:szCs w:val="24"/>
        </w:rPr>
        <w:tab/>
      </w:r>
      <w:r w:rsidR="005B1781">
        <w:rPr>
          <w:rFonts w:ascii="Arial" w:eastAsia="Arial" w:hAnsi="Arial" w:cs="Arial"/>
          <w:sz w:val="24"/>
          <w:szCs w:val="24"/>
        </w:rPr>
        <w:t xml:space="preserve">          </w:t>
      </w:r>
      <w:r w:rsidRPr="001F6221">
        <w:rPr>
          <w:rFonts w:ascii="Arial" w:eastAsia="Arial" w:hAnsi="Arial" w:cs="Arial"/>
          <w:sz w:val="24"/>
          <w:szCs w:val="24"/>
        </w:rPr>
        <w:t xml:space="preserve">     А.Р. Иванов</w:t>
      </w:r>
    </w:p>
    <w:p w:rsidR="001F6221" w:rsidRDefault="001F6221" w:rsidP="001F6221">
      <w:pPr>
        <w:spacing w:after="0"/>
        <w:ind w:left="5387"/>
        <w:jc w:val="right"/>
        <w:rPr>
          <w:rFonts w:ascii="Arial" w:eastAsia="Arial" w:hAnsi="Arial" w:cs="Arial"/>
          <w:sz w:val="24"/>
          <w:szCs w:val="24"/>
        </w:rPr>
      </w:pPr>
    </w:p>
    <w:p w:rsidR="00C373D8" w:rsidRPr="001F6221" w:rsidRDefault="00C373D8" w:rsidP="001F6221">
      <w:pPr>
        <w:spacing w:after="0"/>
        <w:ind w:left="5387"/>
        <w:jc w:val="right"/>
        <w:rPr>
          <w:rFonts w:ascii="Arial" w:eastAsia="Arial" w:hAnsi="Arial" w:cs="Arial"/>
          <w:sz w:val="24"/>
          <w:szCs w:val="24"/>
        </w:rPr>
      </w:pPr>
      <w:r w:rsidRPr="001F6221">
        <w:rPr>
          <w:rFonts w:ascii="Arial" w:eastAsia="Arial" w:hAnsi="Arial" w:cs="Arial"/>
          <w:sz w:val="24"/>
          <w:szCs w:val="24"/>
        </w:rPr>
        <w:t>Приложение к</w:t>
      </w:r>
    </w:p>
    <w:p w:rsidR="00C373D8" w:rsidRPr="001F6221" w:rsidRDefault="00C373D8" w:rsidP="001F6221">
      <w:pPr>
        <w:spacing w:after="0"/>
        <w:ind w:left="5387"/>
        <w:jc w:val="right"/>
        <w:rPr>
          <w:rFonts w:ascii="Arial" w:eastAsia="Arial" w:hAnsi="Arial" w:cs="Arial"/>
          <w:sz w:val="24"/>
          <w:szCs w:val="24"/>
        </w:rPr>
      </w:pPr>
      <w:r w:rsidRPr="001F6221">
        <w:rPr>
          <w:rFonts w:ascii="Arial" w:eastAsia="Arial" w:hAnsi="Arial" w:cs="Arial"/>
          <w:sz w:val="24"/>
          <w:szCs w:val="24"/>
        </w:rPr>
        <w:t>постановлению Администрации</w:t>
      </w:r>
    </w:p>
    <w:p w:rsidR="00C373D8" w:rsidRPr="001F6221" w:rsidRDefault="00C373D8" w:rsidP="001F6221">
      <w:pPr>
        <w:spacing w:after="0"/>
        <w:ind w:left="5387"/>
        <w:jc w:val="right"/>
        <w:rPr>
          <w:rFonts w:ascii="Arial" w:eastAsia="Arial" w:hAnsi="Arial" w:cs="Arial"/>
          <w:sz w:val="24"/>
          <w:szCs w:val="24"/>
        </w:rPr>
      </w:pPr>
      <w:r w:rsidRPr="001F6221">
        <w:rPr>
          <w:rFonts w:ascii="Arial" w:eastAsia="Arial" w:hAnsi="Arial" w:cs="Arial"/>
          <w:sz w:val="24"/>
          <w:szCs w:val="24"/>
        </w:rPr>
        <w:t>Одинцовского городского округа</w:t>
      </w:r>
    </w:p>
    <w:p w:rsidR="00C373D8" w:rsidRPr="001F6221" w:rsidRDefault="00C373D8" w:rsidP="001F6221">
      <w:pPr>
        <w:spacing w:after="0"/>
        <w:ind w:left="5387"/>
        <w:jc w:val="right"/>
        <w:rPr>
          <w:rFonts w:ascii="Arial" w:eastAsia="Arial" w:hAnsi="Arial" w:cs="Arial"/>
          <w:sz w:val="24"/>
          <w:szCs w:val="24"/>
        </w:rPr>
      </w:pPr>
      <w:r w:rsidRPr="001F6221">
        <w:rPr>
          <w:rFonts w:ascii="Arial" w:eastAsia="Arial" w:hAnsi="Arial" w:cs="Arial"/>
          <w:sz w:val="24"/>
          <w:szCs w:val="24"/>
        </w:rPr>
        <w:t>Московской области</w:t>
      </w:r>
    </w:p>
    <w:p w:rsidR="00EF6874" w:rsidRPr="001F6221" w:rsidRDefault="00C373D8" w:rsidP="001F6221">
      <w:pPr>
        <w:tabs>
          <w:tab w:val="left" w:pos="360"/>
        </w:tabs>
        <w:spacing w:before="40" w:after="40"/>
        <w:ind w:right="-1"/>
        <w:contextualSpacing/>
        <w:jc w:val="right"/>
        <w:rPr>
          <w:rFonts w:ascii="Arial" w:eastAsia="Arial" w:hAnsi="Arial" w:cs="Arial"/>
          <w:sz w:val="24"/>
          <w:szCs w:val="24"/>
        </w:rPr>
      </w:pPr>
      <w:r w:rsidRPr="001F6221">
        <w:rPr>
          <w:rFonts w:ascii="Arial" w:eastAsia="Arial" w:hAnsi="Arial" w:cs="Arial"/>
          <w:sz w:val="24"/>
          <w:szCs w:val="24"/>
        </w:rPr>
        <w:t xml:space="preserve"> </w:t>
      </w:r>
      <w:r w:rsidR="001F6221" w:rsidRPr="001F6221">
        <w:rPr>
          <w:rFonts w:ascii="Arial" w:eastAsia="Arial" w:hAnsi="Arial" w:cs="Arial"/>
          <w:sz w:val="24"/>
          <w:szCs w:val="24"/>
        </w:rPr>
        <w:t>от 05.07.2023 № 4359</w:t>
      </w:r>
    </w:p>
    <w:p w:rsidR="00A759A6" w:rsidRPr="001F6221" w:rsidRDefault="00A759A6" w:rsidP="00C373D8">
      <w:pPr>
        <w:tabs>
          <w:tab w:val="left" w:pos="360"/>
        </w:tabs>
        <w:spacing w:before="40" w:after="40"/>
        <w:ind w:right="-1"/>
        <w:contextualSpacing/>
        <w:jc w:val="center"/>
        <w:rPr>
          <w:rFonts w:ascii="Arial" w:eastAsia="Arial" w:hAnsi="Arial" w:cs="Arial"/>
          <w:sz w:val="24"/>
          <w:szCs w:val="24"/>
        </w:rPr>
      </w:pPr>
      <w:r w:rsidRPr="001F6221">
        <w:rPr>
          <w:rFonts w:ascii="Arial" w:eastAsia="Arial" w:hAnsi="Arial" w:cs="Arial"/>
          <w:noProof/>
          <w:sz w:val="24"/>
          <w:szCs w:val="24"/>
        </w:rPr>
        <mc:AlternateContent>
          <mc:Choice Requires="wps">
            <w:drawing>
              <wp:inline distT="0" distB="0" distL="0" distR="0">
                <wp:extent cx="6496493" cy="1174263"/>
                <wp:effectExtent l="0" t="0" r="0" b="698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493" cy="1174263"/>
                        </a:xfrm>
                        <a:prstGeom prst="rect">
                          <a:avLst/>
                        </a:prstGeom>
                        <a:noFill/>
                        <a:ln>
                          <a:noFill/>
                        </a:ln>
                        <a:effectLst/>
                        <a:extLst>
                          <a:ext uri="{FAA26D3D-D897-4be2-8F04-BA451C77F1D7}"/>
                          <a:ext uri="{C572A759-6A51-4108-AA02-DFA0A04FC94B}"/>
                        </a:extLst>
                      </wps:spPr>
                      <wps:txbx>
                        <w:txbxContent>
                          <w:p w:rsidR="0065364A" w:rsidRPr="001F6221" w:rsidRDefault="00A759A6" w:rsidP="001F6221">
                            <w:pPr>
                              <w:pStyle w:val="a3"/>
                              <w:ind w:left="703"/>
                              <w:jc w:val="right"/>
                              <w:rPr>
                                <w:rFonts w:ascii="Arial" w:hAnsi="Arial" w:cs="Arial"/>
                              </w:rPr>
                            </w:pPr>
                            <w:r w:rsidRPr="001F6221">
                              <w:rPr>
                                <w:rFonts w:ascii="Arial" w:hAnsi="Arial" w:cs="Arial"/>
                              </w:rPr>
                              <w:t>«</w:t>
                            </w:r>
                            <w:r w:rsidR="0065364A" w:rsidRPr="001F6221">
                              <w:rPr>
                                <w:rFonts w:ascii="Arial" w:hAnsi="Arial" w:cs="Arial"/>
                              </w:rPr>
                              <w:t>УТВЕРЖДЕН</w:t>
                            </w:r>
                          </w:p>
                          <w:p w:rsidR="0065364A" w:rsidRPr="001F6221" w:rsidRDefault="0065364A" w:rsidP="001F6221">
                            <w:pPr>
                              <w:pStyle w:val="a3"/>
                              <w:ind w:left="703"/>
                              <w:jc w:val="right"/>
                              <w:rPr>
                                <w:rFonts w:ascii="Arial" w:hAnsi="Arial" w:cs="Arial"/>
                              </w:rPr>
                            </w:pPr>
                            <w:r w:rsidRPr="001F6221">
                              <w:rPr>
                                <w:rFonts w:ascii="Arial" w:hAnsi="Arial" w:cs="Arial"/>
                              </w:rPr>
                              <w:t>постановлением Администрации</w:t>
                            </w:r>
                          </w:p>
                          <w:p w:rsidR="0065364A" w:rsidRPr="001F6221" w:rsidRDefault="0065364A" w:rsidP="001F6221">
                            <w:pPr>
                              <w:pStyle w:val="a3"/>
                              <w:ind w:left="703"/>
                              <w:jc w:val="right"/>
                              <w:rPr>
                                <w:rFonts w:ascii="Arial" w:hAnsi="Arial" w:cs="Arial"/>
                              </w:rPr>
                            </w:pPr>
                            <w:r w:rsidRPr="001F6221">
                              <w:rPr>
                                <w:rFonts w:ascii="Arial" w:hAnsi="Arial" w:cs="Arial"/>
                              </w:rPr>
                              <w:t>Одинцовского городского округа</w:t>
                            </w:r>
                          </w:p>
                          <w:p w:rsidR="0065364A" w:rsidRPr="001F6221" w:rsidRDefault="0065364A" w:rsidP="001F6221">
                            <w:pPr>
                              <w:pStyle w:val="a3"/>
                              <w:ind w:left="703"/>
                              <w:jc w:val="right"/>
                              <w:rPr>
                                <w:rFonts w:ascii="Arial" w:hAnsi="Arial" w:cs="Arial"/>
                              </w:rPr>
                            </w:pPr>
                            <w:r w:rsidRPr="001F6221">
                              <w:rPr>
                                <w:rFonts w:ascii="Arial" w:hAnsi="Arial" w:cs="Arial"/>
                              </w:rPr>
                              <w:t>Московской области</w:t>
                            </w:r>
                          </w:p>
                          <w:p w:rsidR="0065364A" w:rsidRPr="001F6221" w:rsidRDefault="0065364A" w:rsidP="001F6221">
                            <w:pPr>
                              <w:pStyle w:val="a3"/>
                              <w:ind w:left="703"/>
                              <w:jc w:val="right"/>
                              <w:rPr>
                                <w:rFonts w:ascii="Arial" w:hAnsi="Arial" w:cs="Arial"/>
                              </w:rPr>
                            </w:pPr>
                            <w:r w:rsidRPr="001F6221">
                              <w:rPr>
                                <w:rFonts w:ascii="Arial" w:hAnsi="Arial" w:cs="Arial"/>
                              </w:rPr>
                              <w:t xml:space="preserve">от </w:t>
                            </w:r>
                            <w:r w:rsidR="00A759A6" w:rsidRPr="001F6221">
                              <w:rPr>
                                <w:rFonts w:ascii="Arial" w:hAnsi="Arial" w:cs="Arial"/>
                              </w:rPr>
                              <w:t>28.04.2020 №</w:t>
                            </w:r>
                            <w:r w:rsidR="000D68B7">
                              <w:rPr>
                                <w:rFonts w:ascii="Arial" w:hAnsi="Arial" w:cs="Arial"/>
                              </w:rPr>
                              <w:t xml:space="preserve"> </w:t>
                            </w:r>
                            <w:r w:rsidR="00A759A6" w:rsidRPr="001F6221">
                              <w:rPr>
                                <w:rFonts w:ascii="Arial" w:hAnsi="Arial" w:cs="Arial"/>
                              </w:rPr>
                              <w:t>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511.55pt;height:9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dfoQIAAPUEAAAOAAAAZHJzL2Uyb0RvYy54bWysVN1u0zAUvkfiHSzfZ/lZ2rTR0ilrFIRU&#10;sUkb2rXrOmtEYhvbXTIQF9zzCrwDF1xwxyt0b8Sx065lcIWQKvfY5zv/38nZed826J4pXQue4fAk&#10;wIhxKlY1v8vw25vSm2CkDeEr0gjOMvzAND6fvXxx1smURWItmhVTCJxwnXYyw2tjZOr7mq5ZS/SJ&#10;kIyDshKqJQau6s5fKdKB97bxoyAY+51QK6kEZVrDazEo8cz5rypGzWVVaWZQk2HIzbhTuXNpT392&#10;RtI7ReS6prs0yD9k0ZKaQ9AnVwUxBG1U/YertqZKaFGZEypaX1RVTZmrAaoJg2fVXK+JZK4WaI6W&#10;T23S/88tfXN/pVC9gtlhxEkLI9p+3X7bft/+3P54/Pz4BYW2R53UKUCvJYBNfyF6i7f1arkQ9J0G&#10;iH+EGQw0oC2mr1Rr/6FaBIYwhoen1rPeIAqP43gKv1OMKOjCMImj8akN7B/MpdLmFRMtskKGFczW&#10;pUDuF9oM0D3ERuOirJsG3kna8N8ewOfwwhxBBmuSQiogWqRNyg3vY5nn0bg4LbxiMk28eMkib1IG&#10;sXeRx6NwniRlWCSfBhIdjOajJMqT0dQb56PQi8Ng4uV5EHlFmQd5EJfzaXzhjCCRfVDXvaFhto+m&#10;X/aQuhWXYvUAXVdi4K6WtKyhAQuizRVRQFboJyyguYSjakSXYbGTMFoL9eFv7xYPHAItRh2QP8P6&#10;/YYohlHzmgO7pmEc221xlxjKgYs61iyPNXzTzgXsFzAIsnOixZtmL1ZKtLewp7mNCirCKcTOsNmL&#10;czOsJOw5ZXnuQLAfkpgFv5Z0TzY73pv+lii544CB9r0R+zUh6TMqDNhh9vnGiKp2PDl0dcda2C3H&#10;tN13wC7v8d2hDl+r2S8AAAD//wMAUEsDBBQABgAIAAAAIQCthRbS2wAAAAYBAAAPAAAAZHJzL2Rv&#10;d25yZXYueG1sTI/BTsMwEETvSPyDtUjcqNOCUBviVFWlCoS4kPYD3HiJo8RrK7aTwNfjcqGX1axm&#10;NfO22M6mZyMOvrUkYLnIgCHVVrXUCDgdDw9rYD5IUrK3hAK+0cO2vL0pZK7sRJ84VqFhKYR8LgXo&#10;EFzOua81GukX1iEl78sORoa0Dg1Xg5xSuOn5KsueuZEtpQYtHe411l0VjYBDfH0z4w+P7r2qJ9Ku&#10;i6ePToj7u3n3AizgHP6P4YKf0KFMTGcbSXnWC0iPhL958bLV4xLYOan10wZ4WfBr/PIXAAD//wMA&#10;UEsBAi0AFAAGAAgAAAAhALaDOJL+AAAA4QEAABMAAAAAAAAAAAAAAAAAAAAAAFtDb250ZW50X1R5&#10;cGVzXS54bWxQSwECLQAUAAYACAAAACEAOP0h/9YAAACUAQAACwAAAAAAAAAAAAAAAAAvAQAAX3Jl&#10;bHMvLnJlbHNQSwECLQAUAAYACAAAACEA8b2HX6ECAAD1BAAADgAAAAAAAAAAAAAAAAAuAgAAZHJz&#10;L2Uyb0RvYy54bWxQSwECLQAUAAYACAAAACEArYUW0tsAAAAGAQAADwAAAAAAAAAAAAAAAAD7BAAA&#10;ZHJzL2Rvd25yZXYueG1sUEsFBgAAAAAEAAQA8wAAAAMGAAAAAA==&#10;" filled="f" stroked="f">
                <v:path arrowok="t"/>
                <v:textbox>
                  <w:txbxContent>
                    <w:p w:rsidR="0065364A" w:rsidRPr="001F6221" w:rsidRDefault="00A759A6" w:rsidP="001F6221">
                      <w:pPr>
                        <w:pStyle w:val="a3"/>
                        <w:ind w:left="703"/>
                        <w:jc w:val="right"/>
                        <w:rPr>
                          <w:rFonts w:ascii="Arial" w:hAnsi="Arial" w:cs="Arial"/>
                        </w:rPr>
                      </w:pPr>
                      <w:r w:rsidRPr="001F6221">
                        <w:rPr>
                          <w:rFonts w:ascii="Arial" w:hAnsi="Arial" w:cs="Arial"/>
                        </w:rPr>
                        <w:t>«</w:t>
                      </w:r>
                      <w:r w:rsidR="0065364A" w:rsidRPr="001F6221">
                        <w:rPr>
                          <w:rFonts w:ascii="Arial" w:hAnsi="Arial" w:cs="Arial"/>
                        </w:rPr>
                        <w:t>УТВЕРЖДЕН</w:t>
                      </w:r>
                    </w:p>
                    <w:p w:rsidR="0065364A" w:rsidRPr="001F6221" w:rsidRDefault="0065364A" w:rsidP="001F6221">
                      <w:pPr>
                        <w:pStyle w:val="a3"/>
                        <w:ind w:left="703"/>
                        <w:jc w:val="right"/>
                        <w:rPr>
                          <w:rFonts w:ascii="Arial" w:hAnsi="Arial" w:cs="Arial"/>
                        </w:rPr>
                      </w:pPr>
                      <w:r w:rsidRPr="001F6221">
                        <w:rPr>
                          <w:rFonts w:ascii="Arial" w:hAnsi="Arial" w:cs="Arial"/>
                        </w:rPr>
                        <w:t>постановлением Администрации</w:t>
                      </w:r>
                    </w:p>
                    <w:p w:rsidR="0065364A" w:rsidRPr="001F6221" w:rsidRDefault="0065364A" w:rsidP="001F6221">
                      <w:pPr>
                        <w:pStyle w:val="a3"/>
                        <w:ind w:left="703"/>
                        <w:jc w:val="right"/>
                        <w:rPr>
                          <w:rFonts w:ascii="Arial" w:hAnsi="Arial" w:cs="Arial"/>
                        </w:rPr>
                      </w:pPr>
                      <w:r w:rsidRPr="001F6221">
                        <w:rPr>
                          <w:rFonts w:ascii="Arial" w:hAnsi="Arial" w:cs="Arial"/>
                        </w:rPr>
                        <w:t>Одинцовского городского округа</w:t>
                      </w:r>
                    </w:p>
                    <w:p w:rsidR="0065364A" w:rsidRPr="001F6221" w:rsidRDefault="0065364A" w:rsidP="001F6221">
                      <w:pPr>
                        <w:pStyle w:val="a3"/>
                        <w:ind w:left="703"/>
                        <w:jc w:val="right"/>
                        <w:rPr>
                          <w:rFonts w:ascii="Arial" w:hAnsi="Arial" w:cs="Arial"/>
                        </w:rPr>
                      </w:pPr>
                      <w:r w:rsidRPr="001F6221">
                        <w:rPr>
                          <w:rFonts w:ascii="Arial" w:hAnsi="Arial" w:cs="Arial"/>
                        </w:rPr>
                        <w:t>Московской области</w:t>
                      </w:r>
                    </w:p>
                    <w:p w:rsidR="0065364A" w:rsidRPr="001F6221" w:rsidRDefault="0065364A" w:rsidP="001F6221">
                      <w:pPr>
                        <w:pStyle w:val="a3"/>
                        <w:ind w:left="703"/>
                        <w:jc w:val="right"/>
                        <w:rPr>
                          <w:rFonts w:ascii="Arial" w:hAnsi="Arial" w:cs="Arial"/>
                        </w:rPr>
                      </w:pPr>
                      <w:r w:rsidRPr="001F6221">
                        <w:rPr>
                          <w:rFonts w:ascii="Arial" w:hAnsi="Arial" w:cs="Arial"/>
                        </w:rPr>
                        <w:t xml:space="preserve">от </w:t>
                      </w:r>
                      <w:r w:rsidR="00A759A6" w:rsidRPr="001F6221">
                        <w:rPr>
                          <w:rFonts w:ascii="Arial" w:hAnsi="Arial" w:cs="Arial"/>
                        </w:rPr>
                        <w:t>28.04.2020 №</w:t>
                      </w:r>
                      <w:r w:rsidR="000D68B7">
                        <w:rPr>
                          <w:rFonts w:ascii="Arial" w:hAnsi="Arial" w:cs="Arial"/>
                        </w:rPr>
                        <w:t xml:space="preserve"> </w:t>
                      </w:r>
                      <w:r w:rsidR="00A759A6" w:rsidRPr="001F6221">
                        <w:rPr>
                          <w:rFonts w:ascii="Arial" w:hAnsi="Arial" w:cs="Arial"/>
                        </w:rPr>
                        <w:t>1114</w:t>
                      </w:r>
                    </w:p>
                  </w:txbxContent>
                </v:textbox>
                <w10:anchorlock/>
              </v:shape>
            </w:pict>
          </mc:Fallback>
        </mc:AlternateContent>
      </w:r>
    </w:p>
    <w:p w:rsidR="0065364A" w:rsidRPr="001F6221" w:rsidRDefault="0065364A" w:rsidP="0065364A">
      <w:pPr>
        <w:tabs>
          <w:tab w:val="left" w:pos="360"/>
          <w:tab w:val="left" w:pos="5415"/>
        </w:tabs>
        <w:spacing w:before="40" w:after="40"/>
        <w:ind w:right="-1"/>
        <w:contextualSpacing/>
        <w:rPr>
          <w:rFonts w:ascii="Arial" w:eastAsia="Arial" w:hAnsi="Arial" w:cs="Arial"/>
          <w:sz w:val="24"/>
          <w:szCs w:val="24"/>
        </w:rPr>
      </w:pPr>
      <w:r w:rsidRPr="001F6221">
        <w:rPr>
          <w:rFonts w:ascii="Arial" w:eastAsia="Arial" w:hAnsi="Arial" w:cs="Arial"/>
          <w:sz w:val="24"/>
          <w:szCs w:val="24"/>
        </w:rPr>
        <w:lastRenderedPageBreak/>
        <w:tab/>
      </w:r>
      <w:r w:rsidRPr="001F6221">
        <w:rPr>
          <w:rFonts w:ascii="Arial" w:eastAsia="Arial" w:hAnsi="Arial" w:cs="Arial"/>
          <w:sz w:val="24"/>
          <w:szCs w:val="24"/>
        </w:rPr>
        <w:tab/>
      </w:r>
    </w:p>
    <w:p w:rsidR="000F4A33" w:rsidRPr="001F6221" w:rsidRDefault="000F4A33" w:rsidP="000F4A33">
      <w:pPr>
        <w:autoSpaceDE w:val="0"/>
        <w:autoSpaceDN w:val="0"/>
        <w:adjustRightInd w:val="0"/>
        <w:spacing w:after="0" w:line="240" w:lineRule="auto"/>
        <w:ind w:right="-1"/>
        <w:outlineLvl w:val="0"/>
        <w:rPr>
          <w:rFonts w:ascii="Arial" w:eastAsia="Times New Roman" w:hAnsi="Arial" w:cs="Arial"/>
          <w:sz w:val="24"/>
          <w:szCs w:val="24"/>
        </w:rPr>
      </w:pPr>
    </w:p>
    <w:p w:rsidR="00EF6874" w:rsidRPr="001F6221" w:rsidRDefault="00EF6874" w:rsidP="00EF6874">
      <w:pPr>
        <w:autoSpaceDE w:val="0"/>
        <w:autoSpaceDN w:val="0"/>
        <w:adjustRightInd w:val="0"/>
        <w:spacing w:after="0" w:line="240" w:lineRule="auto"/>
        <w:ind w:left="-567" w:right="-1"/>
        <w:jc w:val="center"/>
        <w:outlineLvl w:val="0"/>
        <w:rPr>
          <w:rFonts w:ascii="Arial" w:eastAsia="Times New Roman" w:hAnsi="Arial" w:cs="Arial"/>
          <w:sz w:val="24"/>
          <w:szCs w:val="24"/>
        </w:rPr>
      </w:pPr>
      <w:r w:rsidRPr="001F6221">
        <w:rPr>
          <w:rFonts w:ascii="Arial" w:eastAsia="Times New Roman" w:hAnsi="Arial" w:cs="Arial"/>
          <w:sz w:val="24"/>
          <w:szCs w:val="24"/>
        </w:rPr>
        <w:t>ПОРЯДОК</w:t>
      </w:r>
    </w:p>
    <w:p w:rsidR="00050198" w:rsidRPr="001F6221" w:rsidRDefault="00EF6874" w:rsidP="00EF6874">
      <w:pPr>
        <w:jc w:val="center"/>
        <w:rPr>
          <w:rFonts w:ascii="Arial" w:eastAsia="Times New Roman" w:hAnsi="Arial" w:cs="Arial"/>
          <w:sz w:val="24"/>
          <w:szCs w:val="24"/>
        </w:rPr>
      </w:pPr>
      <w:r w:rsidRPr="001F6221">
        <w:rPr>
          <w:rFonts w:ascii="Arial" w:eastAsia="Times New Roman" w:hAnsi="Arial" w:cs="Arial"/>
          <w:sz w:val="24"/>
          <w:szCs w:val="24"/>
        </w:rPr>
        <w:t xml:space="preserve">проведения муниципального конкурсного отбора проектов инициативного бюджетирования на территории Одинцовского городского округа </w:t>
      </w:r>
      <w:r w:rsidRPr="001F6221">
        <w:rPr>
          <w:rFonts w:ascii="Arial" w:eastAsia="Times New Roman" w:hAnsi="Arial" w:cs="Arial"/>
          <w:sz w:val="24"/>
          <w:szCs w:val="24"/>
        </w:rPr>
        <w:br/>
        <w:t>Московской области</w:t>
      </w:r>
    </w:p>
    <w:p w:rsidR="00EF6874" w:rsidRPr="001F6221" w:rsidRDefault="00EF6874" w:rsidP="00EF6874">
      <w:pPr>
        <w:autoSpaceDE w:val="0"/>
        <w:autoSpaceDN w:val="0"/>
        <w:adjustRightInd w:val="0"/>
        <w:spacing w:after="0" w:line="240" w:lineRule="auto"/>
        <w:ind w:left="-567" w:right="-1"/>
        <w:jc w:val="center"/>
        <w:outlineLvl w:val="0"/>
        <w:rPr>
          <w:rFonts w:ascii="Arial" w:eastAsia="Times New Roman" w:hAnsi="Arial" w:cs="Arial"/>
          <w:sz w:val="24"/>
          <w:szCs w:val="24"/>
          <w:lang w:eastAsia="en-US"/>
        </w:rPr>
      </w:pPr>
      <w:r w:rsidRPr="001F6221">
        <w:rPr>
          <w:rFonts w:ascii="Arial" w:eastAsia="Times New Roman" w:hAnsi="Arial" w:cs="Arial"/>
          <w:sz w:val="24"/>
          <w:szCs w:val="24"/>
          <w:lang w:eastAsia="en-US"/>
        </w:rPr>
        <w:t>I. Общие положения</w:t>
      </w:r>
    </w:p>
    <w:p w:rsidR="00EF6874" w:rsidRPr="001F6221" w:rsidRDefault="00EF6874" w:rsidP="00EF6874">
      <w:pPr>
        <w:autoSpaceDE w:val="0"/>
        <w:autoSpaceDN w:val="0"/>
        <w:adjustRightInd w:val="0"/>
        <w:spacing w:after="0" w:line="240" w:lineRule="auto"/>
        <w:ind w:left="-567" w:right="-1"/>
        <w:jc w:val="center"/>
        <w:outlineLvl w:val="0"/>
        <w:rPr>
          <w:rFonts w:ascii="Arial" w:eastAsia="Times New Roman" w:hAnsi="Arial" w:cs="Arial"/>
          <w:sz w:val="24"/>
          <w:szCs w:val="24"/>
        </w:rPr>
      </w:pPr>
    </w:p>
    <w:p w:rsidR="00EF6874" w:rsidRPr="001F6221" w:rsidRDefault="00EF6874" w:rsidP="00684909">
      <w:pPr>
        <w:autoSpaceDE w:val="0"/>
        <w:autoSpaceDN w:val="0"/>
        <w:adjustRightInd w:val="0"/>
        <w:spacing w:after="0" w:line="240" w:lineRule="auto"/>
        <w:ind w:right="-1" w:firstLine="567"/>
        <w:jc w:val="both"/>
        <w:rPr>
          <w:rFonts w:ascii="Arial" w:eastAsia="Times New Roman" w:hAnsi="Arial" w:cs="Arial"/>
          <w:sz w:val="24"/>
          <w:szCs w:val="24"/>
          <w:lang w:eastAsia="en-US"/>
        </w:rPr>
      </w:pPr>
      <w:r w:rsidRPr="001F6221">
        <w:rPr>
          <w:rFonts w:ascii="Arial" w:eastAsia="Times New Roman" w:hAnsi="Arial" w:cs="Arial"/>
          <w:sz w:val="24"/>
          <w:szCs w:val="24"/>
          <w:lang w:eastAsia="en-US"/>
        </w:rPr>
        <w:t>1.</w:t>
      </w:r>
      <w:r w:rsidRPr="001F6221">
        <w:rPr>
          <w:rFonts w:ascii="Arial" w:eastAsia="Times New Roman" w:hAnsi="Arial" w:cs="Arial"/>
          <w:sz w:val="24"/>
          <w:szCs w:val="24"/>
        </w:rPr>
        <w:t xml:space="preserve"> </w:t>
      </w:r>
      <w:r w:rsidRPr="001F6221">
        <w:rPr>
          <w:rFonts w:ascii="Arial" w:eastAsia="Times New Roman" w:hAnsi="Arial" w:cs="Arial"/>
          <w:sz w:val="24"/>
          <w:szCs w:val="24"/>
          <w:lang w:eastAsia="en-US"/>
        </w:rPr>
        <w:t>Настоящий Порядок устанавливает механизм организации                                          и проведения муниципального конкурсного отбора проектов инициативного бюджетирования на территории Одинцовского городского округа Московской области для участия в региональном конкурсном отборе проектов инициативного бюджетирования в Московской области (далее – муниципальный конкурсный отбор).</w:t>
      </w:r>
    </w:p>
    <w:p w:rsidR="00EF6874" w:rsidRPr="001F6221" w:rsidRDefault="00EF6874" w:rsidP="00684909">
      <w:pPr>
        <w:autoSpaceDE w:val="0"/>
        <w:autoSpaceDN w:val="0"/>
        <w:adjustRightInd w:val="0"/>
        <w:spacing w:after="0" w:line="240" w:lineRule="auto"/>
        <w:ind w:firstLine="567"/>
        <w:jc w:val="both"/>
        <w:rPr>
          <w:rFonts w:ascii="Arial" w:hAnsi="Arial" w:cs="Arial"/>
          <w:sz w:val="24"/>
          <w:szCs w:val="24"/>
          <w:lang w:eastAsia="en-US"/>
        </w:rPr>
      </w:pPr>
      <w:r w:rsidRPr="001F6221">
        <w:rPr>
          <w:rFonts w:ascii="Arial" w:eastAsia="Times New Roman" w:hAnsi="Arial" w:cs="Arial"/>
          <w:sz w:val="24"/>
          <w:szCs w:val="24"/>
          <w:lang w:eastAsia="en-US"/>
        </w:rPr>
        <w:t xml:space="preserve">2. </w:t>
      </w:r>
      <w:r w:rsidRPr="001F6221">
        <w:rPr>
          <w:rFonts w:ascii="Arial" w:hAnsi="Arial" w:cs="Arial"/>
          <w:sz w:val="24"/>
          <w:szCs w:val="24"/>
          <w:lang w:eastAsia="en-US"/>
        </w:rPr>
        <w:t xml:space="preserve">Термины и их определения, используемые в настоящем Порядке, применяются в значениях, определенных </w:t>
      </w:r>
      <w:r w:rsidR="000023C2" w:rsidRPr="001F6221">
        <w:rPr>
          <w:rFonts w:ascii="Arial" w:hAnsi="Arial" w:cs="Arial"/>
          <w:sz w:val="24"/>
          <w:szCs w:val="24"/>
          <w:lang w:eastAsia="en-US"/>
        </w:rPr>
        <w:t xml:space="preserve">Законом </w:t>
      </w:r>
      <w:r w:rsidRPr="001F6221">
        <w:rPr>
          <w:rFonts w:ascii="Arial" w:hAnsi="Arial" w:cs="Arial"/>
          <w:sz w:val="24"/>
          <w:szCs w:val="24"/>
          <w:lang w:eastAsia="en-US"/>
        </w:rPr>
        <w:t>Московской области от 04.10.2018 N 170/2018-ОЗ «О развитии инициативного бюджетирования в Московской области».</w:t>
      </w:r>
    </w:p>
    <w:p w:rsidR="00EF6874" w:rsidRPr="001F6221" w:rsidRDefault="00EF6874" w:rsidP="00684909">
      <w:pPr>
        <w:autoSpaceDE w:val="0"/>
        <w:autoSpaceDN w:val="0"/>
        <w:adjustRightInd w:val="0"/>
        <w:spacing w:after="0" w:line="240" w:lineRule="auto"/>
        <w:ind w:right="-1" w:firstLine="567"/>
        <w:jc w:val="both"/>
        <w:rPr>
          <w:rFonts w:ascii="Arial" w:eastAsia="Times New Roman" w:hAnsi="Arial" w:cs="Arial"/>
          <w:sz w:val="24"/>
          <w:szCs w:val="24"/>
          <w:lang w:eastAsia="en-US"/>
        </w:rPr>
      </w:pPr>
      <w:r w:rsidRPr="001F6221">
        <w:rPr>
          <w:rFonts w:ascii="Arial" w:eastAsia="Times New Roman" w:hAnsi="Arial" w:cs="Arial"/>
          <w:sz w:val="24"/>
          <w:szCs w:val="24"/>
          <w:lang w:eastAsia="en-US"/>
        </w:rPr>
        <w:t>3. Инициативное бюджетирование - форма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муниципальных образований Московской области как совокупность разнообразных, основанных на гражданской инициативе практик по решению вопросов местного значения при непосредственном участии населения в определении, выборе и реализации проектов инициативного бюджетирования.</w:t>
      </w:r>
    </w:p>
    <w:p w:rsidR="00EF6874" w:rsidRPr="001F6221" w:rsidRDefault="00EF6874" w:rsidP="00684909">
      <w:pPr>
        <w:autoSpaceDE w:val="0"/>
        <w:autoSpaceDN w:val="0"/>
        <w:adjustRightInd w:val="0"/>
        <w:spacing w:after="0" w:line="240" w:lineRule="auto"/>
        <w:ind w:right="-1" w:firstLine="567"/>
        <w:jc w:val="both"/>
        <w:rPr>
          <w:rFonts w:ascii="Arial" w:eastAsia="Times New Roman" w:hAnsi="Arial" w:cs="Arial"/>
          <w:sz w:val="24"/>
          <w:szCs w:val="24"/>
          <w:lang w:eastAsia="en-US"/>
        </w:rPr>
      </w:pPr>
      <w:r w:rsidRPr="001F6221">
        <w:rPr>
          <w:rFonts w:ascii="Arial" w:eastAsia="Times New Roman" w:hAnsi="Arial" w:cs="Arial"/>
          <w:sz w:val="24"/>
          <w:szCs w:val="24"/>
          <w:lang w:eastAsia="en-US"/>
        </w:rPr>
        <w:t>4. Жители Одинцовского городского округа Московской области (далее - жители) - граждане Российской Федерации, обладающие избирательным правом на территории Одинцовского городского округа Московской области.</w:t>
      </w:r>
    </w:p>
    <w:p w:rsidR="00EF6874" w:rsidRPr="001F6221" w:rsidRDefault="00EF6874" w:rsidP="00684909">
      <w:pPr>
        <w:autoSpaceDE w:val="0"/>
        <w:autoSpaceDN w:val="0"/>
        <w:adjustRightInd w:val="0"/>
        <w:spacing w:after="0" w:line="240" w:lineRule="auto"/>
        <w:ind w:right="-1" w:firstLine="567"/>
        <w:jc w:val="both"/>
        <w:rPr>
          <w:rFonts w:ascii="Arial" w:eastAsia="Times New Roman" w:hAnsi="Arial" w:cs="Arial"/>
          <w:sz w:val="24"/>
          <w:szCs w:val="24"/>
          <w:lang w:eastAsia="en-US"/>
        </w:rPr>
      </w:pPr>
      <w:r w:rsidRPr="001F6221">
        <w:rPr>
          <w:rFonts w:ascii="Arial" w:eastAsia="Times New Roman" w:hAnsi="Arial" w:cs="Arial"/>
          <w:sz w:val="24"/>
          <w:szCs w:val="24"/>
          <w:lang w:eastAsia="en-US"/>
        </w:rPr>
        <w:t>5. Инициатор проекта инициативного бюджетирования (далее - инициатор) - житель Одинцовского городского округа Московско</w:t>
      </w:r>
      <w:r w:rsidR="008D239E" w:rsidRPr="001F6221">
        <w:rPr>
          <w:rFonts w:ascii="Arial" w:eastAsia="Times New Roman" w:hAnsi="Arial" w:cs="Arial"/>
          <w:sz w:val="24"/>
          <w:szCs w:val="24"/>
          <w:lang w:eastAsia="en-US"/>
        </w:rPr>
        <w:t>й области</w:t>
      </w:r>
      <w:r w:rsidR="003618F2" w:rsidRPr="001F6221">
        <w:rPr>
          <w:rFonts w:ascii="Arial" w:eastAsia="Times New Roman" w:hAnsi="Arial" w:cs="Arial"/>
          <w:sz w:val="24"/>
          <w:szCs w:val="24"/>
          <w:lang w:eastAsia="en-US"/>
        </w:rPr>
        <w:t>,</w:t>
      </w:r>
      <w:r w:rsidRPr="001F6221">
        <w:rPr>
          <w:rFonts w:ascii="Arial" w:eastAsia="Times New Roman" w:hAnsi="Arial" w:cs="Arial"/>
          <w:sz w:val="24"/>
          <w:szCs w:val="24"/>
          <w:lang w:eastAsia="en-US"/>
        </w:rPr>
        <w:t xml:space="preserve"> инициативные группы, органы </w:t>
      </w:r>
      <w:r w:rsidR="007362B7" w:rsidRPr="001F6221">
        <w:rPr>
          <w:rFonts w:ascii="Arial" w:eastAsia="Times New Roman" w:hAnsi="Arial" w:cs="Arial"/>
          <w:sz w:val="24"/>
          <w:szCs w:val="24"/>
          <w:lang w:eastAsia="en-US"/>
        </w:rPr>
        <w:t>территориального общественного самоуправления (далее – ТОС)</w:t>
      </w:r>
      <w:r w:rsidRPr="001F6221">
        <w:rPr>
          <w:rFonts w:ascii="Arial" w:eastAsia="Times New Roman" w:hAnsi="Arial" w:cs="Arial"/>
          <w:sz w:val="24"/>
          <w:szCs w:val="24"/>
          <w:lang w:eastAsia="en-US"/>
        </w:rPr>
        <w:t>, депутат Московской областной Думы.</w:t>
      </w:r>
    </w:p>
    <w:p w:rsidR="008F13F5" w:rsidRPr="001F6221" w:rsidRDefault="008F13F5" w:rsidP="00684909">
      <w:pPr>
        <w:autoSpaceDE w:val="0"/>
        <w:autoSpaceDN w:val="0"/>
        <w:adjustRightInd w:val="0"/>
        <w:spacing w:after="0" w:line="240" w:lineRule="auto"/>
        <w:ind w:firstLine="540"/>
        <w:jc w:val="both"/>
        <w:rPr>
          <w:rFonts w:ascii="Arial" w:hAnsi="Arial" w:cs="Arial"/>
          <w:sz w:val="24"/>
          <w:szCs w:val="24"/>
          <w:lang w:eastAsia="en-US"/>
        </w:rPr>
      </w:pPr>
      <w:r w:rsidRPr="001F6221">
        <w:rPr>
          <w:rFonts w:ascii="Arial" w:hAnsi="Arial" w:cs="Arial"/>
          <w:sz w:val="24"/>
          <w:szCs w:val="24"/>
          <w:lang w:eastAsia="en-US"/>
        </w:rPr>
        <w:t>6. Участники инициативного бюджетирования - жители, инициативные группы, ТОСы, индивидуальные предприниматели, юридические лица, иные организации независимо от их организационно</w:t>
      </w:r>
      <w:r w:rsidR="008433B1" w:rsidRPr="001F6221">
        <w:rPr>
          <w:rFonts w:ascii="Arial" w:hAnsi="Arial" w:cs="Arial"/>
          <w:sz w:val="24"/>
          <w:szCs w:val="24"/>
          <w:lang w:eastAsia="en-US"/>
        </w:rPr>
        <w:t>-</w:t>
      </w:r>
      <w:r w:rsidRPr="001F6221">
        <w:rPr>
          <w:rFonts w:ascii="Arial" w:hAnsi="Arial" w:cs="Arial"/>
          <w:sz w:val="24"/>
          <w:szCs w:val="24"/>
          <w:lang w:eastAsia="en-US"/>
        </w:rPr>
        <w:t>правовых форм и форм собственности, осуществляющие свою деятельность на территории Одинцовского городского округа, органы государственной власти Московской области и органы местного самоуправления.</w:t>
      </w:r>
    </w:p>
    <w:p w:rsidR="00A51198" w:rsidRPr="001F6221" w:rsidRDefault="00A51198" w:rsidP="00684909">
      <w:pPr>
        <w:autoSpaceDE w:val="0"/>
        <w:autoSpaceDN w:val="0"/>
        <w:adjustRightInd w:val="0"/>
        <w:spacing w:after="0" w:line="240" w:lineRule="auto"/>
        <w:ind w:firstLine="540"/>
        <w:jc w:val="both"/>
        <w:rPr>
          <w:rFonts w:ascii="Arial" w:hAnsi="Arial" w:cs="Arial"/>
          <w:sz w:val="24"/>
          <w:szCs w:val="24"/>
          <w:lang w:eastAsia="en-US"/>
        </w:rPr>
      </w:pPr>
      <w:r w:rsidRPr="001F6221">
        <w:rPr>
          <w:rFonts w:ascii="Arial" w:hAnsi="Arial" w:cs="Arial"/>
          <w:sz w:val="24"/>
          <w:szCs w:val="24"/>
          <w:lang w:eastAsia="en-US"/>
        </w:rPr>
        <w:t>7. Инициативная группа - группа жителей, самоорганизованная на основе общности интересов с целью решения вопросов местного значения.</w:t>
      </w:r>
    </w:p>
    <w:p w:rsidR="008F13F5" w:rsidRPr="001F6221" w:rsidRDefault="00A51198" w:rsidP="00684909">
      <w:pPr>
        <w:autoSpaceDE w:val="0"/>
        <w:autoSpaceDN w:val="0"/>
        <w:adjustRightInd w:val="0"/>
        <w:spacing w:after="0" w:line="240" w:lineRule="auto"/>
        <w:ind w:firstLine="540"/>
        <w:jc w:val="both"/>
        <w:rPr>
          <w:rFonts w:ascii="Arial" w:hAnsi="Arial" w:cs="Arial"/>
          <w:sz w:val="24"/>
          <w:szCs w:val="24"/>
          <w:lang w:eastAsia="en-US"/>
        </w:rPr>
      </w:pPr>
      <w:r w:rsidRPr="001F6221">
        <w:rPr>
          <w:rFonts w:ascii="Arial" w:hAnsi="Arial" w:cs="Arial"/>
          <w:sz w:val="24"/>
          <w:szCs w:val="24"/>
          <w:lang w:eastAsia="en-US"/>
        </w:rPr>
        <w:t>8</w:t>
      </w:r>
      <w:r w:rsidR="008F13F5" w:rsidRPr="001F6221">
        <w:rPr>
          <w:rFonts w:ascii="Arial" w:hAnsi="Arial" w:cs="Arial"/>
          <w:sz w:val="24"/>
          <w:szCs w:val="24"/>
          <w:lang w:eastAsia="en-US"/>
        </w:rPr>
        <w:t>. Организатором муниципального конкурсного отбора является Администрация Одинцовского городского округа Московской области (далее - Администрация). Ответственным органом за п</w:t>
      </w:r>
      <w:r w:rsidR="00B178F1" w:rsidRPr="001F6221">
        <w:rPr>
          <w:rFonts w:ascii="Arial" w:hAnsi="Arial" w:cs="Arial"/>
          <w:sz w:val="24"/>
          <w:szCs w:val="24"/>
          <w:lang w:eastAsia="en-US"/>
        </w:rPr>
        <w:t>р</w:t>
      </w:r>
      <w:r w:rsidR="008F13F5" w:rsidRPr="001F6221">
        <w:rPr>
          <w:rFonts w:ascii="Arial" w:hAnsi="Arial" w:cs="Arial"/>
          <w:sz w:val="24"/>
          <w:szCs w:val="24"/>
          <w:lang w:eastAsia="en-US"/>
        </w:rPr>
        <w:t>оведение конкурса является Управление территориальной политики и социальных коммуникаций Администрации</w:t>
      </w:r>
      <w:r w:rsidR="006E2CF2" w:rsidRPr="001F6221">
        <w:rPr>
          <w:rFonts w:ascii="Arial" w:hAnsi="Arial" w:cs="Arial"/>
          <w:sz w:val="24"/>
          <w:szCs w:val="24"/>
          <w:lang w:eastAsia="en-US"/>
        </w:rPr>
        <w:t xml:space="preserve"> Одинцовского городского округа </w:t>
      </w:r>
      <w:r w:rsidR="008F13F5" w:rsidRPr="001F6221">
        <w:rPr>
          <w:rFonts w:ascii="Arial" w:hAnsi="Arial" w:cs="Arial"/>
          <w:sz w:val="24"/>
          <w:szCs w:val="24"/>
          <w:lang w:eastAsia="en-US"/>
        </w:rPr>
        <w:t>(далее - Управление).</w:t>
      </w:r>
    </w:p>
    <w:p w:rsidR="008F13F5" w:rsidRPr="001F6221" w:rsidRDefault="008F13F5" w:rsidP="00684909">
      <w:pPr>
        <w:autoSpaceDE w:val="0"/>
        <w:autoSpaceDN w:val="0"/>
        <w:adjustRightInd w:val="0"/>
        <w:spacing w:after="0" w:line="240" w:lineRule="auto"/>
        <w:ind w:firstLine="540"/>
        <w:jc w:val="both"/>
        <w:rPr>
          <w:rFonts w:ascii="Arial" w:hAnsi="Arial" w:cs="Arial"/>
          <w:sz w:val="24"/>
          <w:szCs w:val="24"/>
          <w:lang w:eastAsia="en-US"/>
        </w:rPr>
      </w:pPr>
      <w:r w:rsidRPr="001F6221">
        <w:rPr>
          <w:rFonts w:ascii="Arial" w:hAnsi="Arial" w:cs="Arial"/>
          <w:sz w:val="24"/>
          <w:szCs w:val="24"/>
          <w:lang w:eastAsia="en-US"/>
        </w:rPr>
        <w:t>Материально-техническое, информационно-аналитическое и организационно-техническое обеспечение муниципального конкурсного отбора осуществляется Администрацией.</w:t>
      </w:r>
    </w:p>
    <w:p w:rsidR="008F13F5" w:rsidRPr="001F6221" w:rsidRDefault="00A51198" w:rsidP="00314ACE">
      <w:pPr>
        <w:autoSpaceDE w:val="0"/>
        <w:autoSpaceDN w:val="0"/>
        <w:adjustRightInd w:val="0"/>
        <w:spacing w:after="0" w:line="240" w:lineRule="auto"/>
        <w:ind w:firstLine="540"/>
        <w:jc w:val="both"/>
        <w:rPr>
          <w:rFonts w:ascii="Arial" w:hAnsi="Arial" w:cs="Arial"/>
          <w:sz w:val="24"/>
          <w:szCs w:val="24"/>
          <w:lang w:eastAsia="en-US"/>
        </w:rPr>
      </w:pPr>
      <w:r w:rsidRPr="001F6221">
        <w:rPr>
          <w:rFonts w:ascii="Arial" w:hAnsi="Arial" w:cs="Arial"/>
          <w:sz w:val="24"/>
          <w:szCs w:val="24"/>
          <w:lang w:eastAsia="en-US"/>
        </w:rPr>
        <w:t>9</w:t>
      </w:r>
      <w:r w:rsidR="008F13F5" w:rsidRPr="001F6221">
        <w:rPr>
          <w:rFonts w:ascii="Arial" w:hAnsi="Arial" w:cs="Arial"/>
          <w:sz w:val="24"/>
          <w:szCs w:val="24"/>
          <w:lang w:eastAsia="en-US"/>
        </w:rPr>
        <w:t xml:space="preserve">. Проектом инициативного бюджетирования является документально оформленная инициатива участников инициативного бюджетирования, направленная на решение вопросов местного значения городского округа, определенных Федеральным </w:t>
      </w:r>
      <w:hyperlink r:id="rId7" w:history="1">
        <w:r w:rsidR="000023C2" w:rsidRPr="001F6221">
          <w:rPr>
            <w:rFonts w:ascii="Arial" w:hAnsi="Arial" w:cs="Arial"/>
            <w:sz w:val="24"/>
            <w:szCs w:val="24"/>
            <w:lang w:eastAsia="en-US"/>
          </w:rPr>
          <w:t>законом</w:t>
        </w:r>
      </w:hyperlink>
      <w:r w:rsidRPr="001F6221">
        <w:rPr>
          <w:rFonts w:ascii="Arial" w:hAnsi="Arial" w:cs="Arial"/>
          <w:sz w:val="24"/>
          <w:szCs w:val="24"/>
          <w:lang w:eastAsia="en-US"/>
        </w:rPr>
        <w:t xml:space="preserve"> от 06.10.2003 №</w:t>
      </w:r>
      <w:r w:rsidR="008E23A8" w:rsidRPr="001F6221">
        <w:rPr>
          <w:rFonts w:ascii="Arial" w:hAnsi="Arial" w:cs="Arial"/>
          <w:sz w:val="24"/>
          <w:szCs w:val="24"/>
          <w:lang w:eastAsia="en-US"/>
        </w:rPr>
        <w:t xml:space="preserve"> 131-ФЗ «</w:t>
      </w:r>
      <w:r w:rsidR="008F13F5" w:rsidRPr="001F6221">
        <w:rPr>
          <w:rFonts w:ascii="Arial" w:hAnsi="Arial" w:cs="Arial"/>
          <w:sz w:val="24"/>
          <w:szCs w:val="24"/>
          <w:lang w:eastAsia="en-US"/>
        </w:rPr>
        <w:t>Об общих принципах организации местного самоуправления в Российск</w:t>
      </w:r>
      <w:r w:rsidR="008E23A8" w:rsidRPr="001F6221">
        <w:rPr>
          <w:rFonts w:ascii="Arial" w:hAnsi="Arial" w:cs="Arial"/>
          <w:sz w:val="24"/>
          <w:szCs w:val="24"/>
          <w:lang w:eastAsia="en-US"/>
        </w:rPr>
        <w:t>ой Федерации»</w:t>
      </w:r>
      <w:r w:rsidR="008F13F5" w:rsidRPr="001F6221">
        <w:rPr>
          <w:rFonts w:ascii="Arial" w:hAnsi="Arial" w:cs="Arial"/>
          <w:sz w:val="24"/>
          <w:szCs w:val="24"/>
          <w:lang w:eastAsia="en-US"/>
        </w:rPr>
        <w:t xml:space="preserve">, реализуемая на условиях софинансирования за счет средств бюджета Московской области, бюджета Одинцовского городского округа Московской </w:t>
      </w:r>
      <w:r w:rsidR="008F13F5" w:rsidRPr="001F6221">
        <w:rPr>
          <w:rFonts w:ascii="Arial" w:hAnsi="Arial" w:cs="Arial"/>
          <w:sz w:val="24"/>
          <w:szCs w:val="24"/>
          <w:lang w:eastAsia="en-US"/>
        </w:rPr>
        <w:lastRenderedPageBreak/>
        <w:t>области, а также средств физических</w:t>
      </w:r>
      <w:r w:rsidR="00314ACE" w:rsidRPr="001F6221">
        <w:rPr>
          <w:rFonts w:ascii="Arial" w:hAnsi="Arial" w:cs="Arial"/>
          <w:sz w:val="24"/>
          <w:szCs w:val="24"/>
          <w:lang w:eastAsia="en-US"/>
        </w:rPr>
        <w:t xml:space="preserve"> (не менее 1% от стоимости проекта)</w:t>
      </w:r>
      <w:r w:rsidR="008F13F5" w:rsidRPr="001F6221">
        <w:rPr>
          <w:rFonts w:ascii="Arial" w:hAnsi="Arial" w:cs="Arial"/>
          <w:sz w:val="24"/>
          <w:szCs w:val="24"/>
          <w:lang w:eastAsia="en-US"/>
        </w:rPr>
        <w:t xml:space="preserve"> и юридических лиц</w:t>
      </w:r>
      <w:r w:rsidR="00314ACE" w:rsidRPr="001F6221">
        <w:rPr>
          <w:rFonts w:ascii="Arial" w:hAnsi="Arial" w:cs="Arial"/>
          <w:sz w:val="24"/>
          <w:szCs w:val="24"/>
          <w:lang w:eastAsia="en-US"/>
        </w:rPr>
        <w:t xml:space="preserve"> (при наличии)</w:t>
      </w:r>
      <w:r w:rsidR="008F13F5" w:rsidRPr="001F6221">
        <w:rPr>
          <w:rFonts w:ascii="Arial" w:hAnsi="Arial" w:cs="Arial"/>
          <w:sz w:val="24"/>
          <w:szCs w:val="24"/>
          <w:lang w:eastAsia="en-US"/>
        </w:rPr>
        <w:t>.</w:t>
      </w:r>
    </w:p>
    <w:p w:rsidR="008F13F5" w:rsidRPr="001F6221" w:rsidRDefault="00A51198" w:rsidP="00684909">
      <w:pPr>
        <w:autoSpaceDE w:val="0"/>
        <w:autoSpaceDN w:val="0"/>
        <w:adjustRightInd w:val="0"/>
        <w:spacing w:after="0" w:line="240" w:lineRule="auto"/>
        <w:ind w:firstLine="540"/>
        <w:jc w:val="both"/>
        <w:rPr>
          <w:rFonts w:ascii="Arial" w:hAnsi="Arial" w:cs="Arial"/>
          <w:sz w:val="24"/>
          <w:szCs w:val="24"/>
          <w:lang w:eastAsia="en-US"/>
        </w:rPr>
      </w:pPr>
      <w:r w:rsidRPr="001F6221">
        <w:rPr>
          <w:rFonts w:ascii="Arial" w:hAnsi="Arial" w:cs="Arial"/>
          <w:sz w:val="24"/>
          <w:szCs w:val="24"/>
          <w:lang w:eastAsia="en-US"/>
        </w:rPr>
        <w:t>10</w:t>
      </w:r>
      <w:r w:rsidR="008F13F5" w:rsidRPr="001F6221">
        <w:rPr>
          <w:rFonts w:ascii="Arial" w:hAnsi="Arial" w:cs="Arial"/>
          <w:sz w:val="24"/>
          <w:szCs w:val="24"/>
          <w:lang w:eastAsia="en-US"/>
        </w:rPr>
        <w:t>. Бюджетные ассигнования на реализацию проектов инициативного бюджетирования предусматриваются</w:t>
      </w:r>
      <w:r w:rsidR="00314ACE" w:rsidRPr="001F6221">
        <w:rPr>
          <w:rFonts w:ascii="Arial" w:hAnsi="Arial" w:cs="Arial"/>
          <w:sz w:val="24"/>
          <w:szCs w:val="24"/>
          <w:lang w:eastAsia="en-US"/>
        </w:rPr>
        <w:t xml:space="preserve"> подпрограммой «Эффективное местное самоуправление» муниципальной программы Одинцовского городского округа Московской области «Развитие институтов гражданского общества, повышение эффективности местного самоуправления и реализации молодежной политики» на 2023-2027 годы</w:t>
      </w:r>
      <w:r w:rsidR="008F13F5" w:rsidRPr="001F6221">
        <w:rPr>
          <w:rFonts w:ascii="Arial" w:hAnsi="Arial" w:cs="Arial"/>
          <w:sz w:val="24"/>
          <w:szCs w:val="24"/>
          <w:lang w:eastAsia="en-US"/>
        </w:rPr>
        <w:t>.</w:t>
      </w:r>
    </w:p>
    <w:p w:rsidR="008F13F5" w:rsidRPr="001F6221" w:rsidRDefault="008F13F5" w:rsidP="008F13F5">
      <w:pPr>
        <w:autoSpaceDE w:val="0"/>
        <w:autoSpaceDN w:val="0"/>
        <w:adjustRightInd w:val="0"/>
        <w:spacing w:after="0" w:line="240" w:lineRule="auto"/>
        <w:ind w:left="-567" w:firstLine="540"/>
        <w:jc w:val="both"/>
        <w:rPr>
          <w:rFonts w:ascii="Arial" w:hAnsi="Arial" w:cs="Arial"/>
          <w:sz w:val="24"/>
          <w:szCs w:val="24"/>
          <w:lang w:eastAsia="en-US"/>
        </w:rPr>
      </w:pPr>
    </w:p>
    <w:p w:rsidR="008F13F5" w:rsidRPr="001F6221" w:rsidRDefault="008F13F5" w:rsidP="00684909">
      <w:pPr>
        <w:autoSpaceDE w:val="0"/>
        <w:autoSpaceDN w:val="0"/>
        <w:adjustRightInd w:val="0"/>
        <w:spacing w:after="0" w:line="240" w:lineRule="auto"/>
        <w:ind w:firstLine="540"/>
        <w:jc w:val="center"/>
        <w:rPr>
          <w:rFonts w:ascii="Arial" w:hAnsi="Arial" w:cs="Arial"/>
          <w:sz w:val="24"/>
          <w:szCs w:val="24"/>
          <w:lang w:eastAsia="en-US"/>
        </w:rPr>
      </w:pPr>
      <w:r w:rsidRPr="001F6221">
        <w:rPr>
          <w:rFonts w:ascii="Arial" w:hAnsi="Arial" w:cs="Arial"/>
          <w:sz w:val="24"/>
          <w:szCs w:val="24"/>
          <w:lang w:eastAsia="en-US"/>
        </w:rPr>
        <w:t>II. Порядок участия инициаторов проектов инициативного</w:t>
      </w:r>
    </w:p>
    <w:p w:rsidR="008F13F5" w:rsidRPr="001F6221" w:rsidRDefault="008F13F5" w:rsidP="00684909">
      <w:pPr>
        <w:autoSpaceDE w:val="0"/>
        <w:autoSpaceDN w:val="0"/>
        <w:adjustRightInd w:val="0"/>
        <w:spacing w:after="0" w:line="240" w:lineRule="auto"/>
        <w:jc w:val="center"/>
        <w:rPr>
          <w:rFonts w:ascii="Arial" w:hAnsi="Arial" w:cs="Arial"/>
          <w:sz w:val="24"/>
          <w:szCs w:val="24"/>
          <w:lang w:eastAsia="en-US"/>
        </w:rPr>
      </w:pPr>
      <w:r w:rsidRPr="001F6221">
        <w:rPr>
          <w:rFonts w:ascii="Arial" w:hAnsi="Arial" w:cs="Arial"/>
          <w:sz w:val="24"/>
          <w:szCs w:val="24"/>
          <w:lang w:eastAsia="en-US"/>
        </w:rPr>
        <w:t>бюджетирования в софинансировании проектов инициативного бюджетирования,</w:t>
      </w:r>
      <w:r w:rsidR="00684909" w:rsidRPr="001F6221">
        <w:rPr>
          <w:rFonts w:ascii="Arial" w:hAnsi="Arial" w:cs="Arial"/>
          <w:sz w:val="24"/>
          <w:szCs w:val="24"/>
          <w:lang w:eastAsia="en-US"/>
        </w:rPr>
        <w:t xml:space="preserve"> </w:t>
      </w:r>
      <w:r w:rsidRPr="001F6221">
        <w:rPr>
          <w:rFonts w:ascii="Arial" w:hAnsi="Arial" w:cs="Arial"/>
          <w:sz w:val="24"/>
          <w:szCs w:val="24"/>
          <w:lang w:eastAsia="en-US"/>
        </w:rPr>
        <w:t>реализации проектов и приемке результатов работ</w:t>
      </w:r>
    </w:p>
    <w:p w:rsidR="008F13F5" w:rsidRPr="001F6221" w:rsidRDefault="008F13F5" w:rsidP="008F13F5">
      <w:pPr>
        <w:autoSpaceDE w:val="0"/>
        <w:autoSpaceDN w:val="0"/>
        <w:adjustRightInd w:val="0"/>
        <w:spacing w:after="0" w:line="240" w:lineRule="auto"/>
        <w:ind w:left="-567" w:firstLine="540"/>
        <w:contextualSpacing/>
        <w:jc w:val="both"/>
        <w:rPr>
          <w:rFonts w:ascii="Arial" w:hAnsi="Arial" w:cs="Arial"/>
          <w:sz w:val="24"/>
          <w:szCs w:val="24"/>
          <w:lang w:eastAsia="en-US"/>
        </w:rPr>
      </w:pPr>
    </w:p>
    <w:p w:rsidR="008F13F5" w:rsidRPr="001F6221" w:rsidRDefault="00A51198" w:rsidP="008F13F5">
      <w:pPr>
        <w:autoSpaceDE w:val="0"/>
        <w:autoSpaceDN w:val="0"/>
        <w:adjustRightInd w:val="0"/>
        <w:spacing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11</w:t>
      </w:r>
      <w:r w:rsidR="008F13F5" w:rsidRPr="001F6221">
        <w:rPr>
          <w:rFonts w:ascii="Arial" w:hAnsi="Arial" w:cs="Arial"/>
          <w:sz w:val="24"/>
          <w:szCs w:val="24"/>
          <w:lang w:eastAsia="en-US"/>
        </w:rPr>
        <w:t xml:space="preserve">. Объем средств </w:t>
      </w:r>
      <w:r w:rsidR="00314ACE" w:rsidRPr="001F6221">
        <w:rPr>
          <w:rFonts w:ascii="Arial" w:hAnsi="Arial" w:cs="Arial"/>
          <w:sz w:val="24"/>
          <w:szCs w:val="24"/>
          <w:lang w:eastAsia="en-US"/>
        </w:rPr>
        <w:t>физических лиц</w:t>
      </w:r>
      <w:r w:rsidR="008F13F5" w:rsidRPr="001F6221">
        <w:rPr>
          <w:rFonts w:ascii="Arial" w:hAnsi="Arial" w:cs="Arial"/>
          <w:sz w:val="24"/>
          <w:szCs w:val="24"/>
          <w:lang w:eastAsia="en-US"/>
        </w:rPr>
        <w:t>, вносимых в целях финансирования реализации проекта инициативного бюджетирования (далее - средства инициаторов), должен составлять не менее 1 процента от стоимости данного проекта.</w:t>
      </w:r>
    </w:p>
    <w:p w:rsidR="009D5621" w:rsidRPr="001F6221" w:rsidRDefault="009D5621" w:rsidP="009D5621">
      <w:pPr>
        <w:autoSpaceDE w:val="0"/>
        <w:autoSpaceDN w:val="0"/>
        <w:adjustRightInd w:val="0"/>
        <w:spacing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Минимальный объем средств организаций и предприятий (юридических лиц) не устанавливается.</w:t>
      </w:r>
    </w:p>
    <w:p w:rsidR="008F13F5" w:rsidRPr="001F6221" w:rsidRDefault="008F13F5" w:rsidP="008F13F5">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В случае, если инициатором является депутат Московской областной Думы, объем средств на реализацию проекта</w:t>
      </w:r>
      <w:r w:rsidR="00B922E3" w:rsidRPr="001F6221">
        <w:rPr>
          <w:rFonts w:ascii="Arial" w:hAnsi="Arial" w:cs="Arial"/>
          <w:sz w:val="24"/>
          <w:szCs w:val="24"/>
          <w:lang w:eastAsia="en-US"/>
        </w:rPr>
        <w:t xml:space="preserve"> инициативного бюджетирования</w:t>
      </w:r>
      <w:r w:rsidRPr="001F6221">
        <w:rPr>
          <w:rFonts w:ascii="Arial" w:hAnsi="Arial" w:cs="Arial"/>
          <w:sz w:val="24"/>
          <w:szCs w:val="24"/>
          <w:lang w:eastAsia="en-US"/>
        </w:rPr>
        <w:t xml:space="preserve"> формируется за счет привлеченных депутатом средств</w:t>
      </w:r>
      <w:r w:rsidR="00511D4D" w:rsidRPr="001F6221">
        <w:rPr>
          <w:rFonts w:ascii="Arial" w:hAnsi="Arial" w:cs="Arial"/>
          <w:sz w:val="24"/>
          <w:szCs w:val="24"/>
          <w:lang w:eastAsia="en-US"/>
        </w:rPr>
        <w:t xml:space="preserve"> граждан (физических и юридических лиц)</w:t>
      </w:r>
      <w:r w:rsidRPr="001F6221">
        <w:rPr>
          <w:rFonts w:ascii="Arial" w:hAnsi="Arial" w:cs="Arial"/>
          <w:sz w:val="24"/>
          <w:szCs w:val="24"/>
          <w:lang w:eastAsia="en-US"/>
        </w:rPr>
        <w:t>.</w:t>
      </w:r>
    </w:p>
    <w:p w:rsidR="008F13F5" w:rsidRPr="001F6221" w:rsidRDefault="00A51198" w:rsidP="008F13F5">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12</w:t>
      </w:r>
      <w:r w:rsidR="008F13F5" w:rsidRPr="001F6221">
        <w:rPr>
          <w:rFonts w:ascii="Arial" w:hAnsi="Arial" w:cs="Arial"/>
          <w:sz w:val="24"/>
          <w:szCs w:val="24"/>
          <w:lang w:eastAsia="en-US"/>
        </w:rPr>
        <w:t xml:space="preserve">. Средства </w:t>
      </w:r>
      <w:r w:rsidR="00314ACE" w:rsidRPr="001F6221">
        <w:rPr>
          <w:rFonts w:ascii="Arial" w:hAnsi="Arial" w:cs="Arial"/>
          <w:sz w:val="24"/>
          <w:szCs w:val="24"/>
          <w:lang w:eastAsia="en-US"/>
        </w:rPr>
        <w:t>физических и юридических лиц</w:t>
      </w:r>
      <w:r w:rsidR="008F13F5" w:rsidRPr="001F6221">
        <w:rPr>
          <w:rFonts w:ascii="Arial" w:hAnsi="Arial" w:cs="Arial"/>
          <w:sz w:val="24"/>
          <w:szCs w:val="24"/>
          <w:lang w:eastAsia="en-US"/>
        </w:rPr>
        <w:t xml:space="preserve"> вносятся на</w:t>
      </w:r>
      <w:r w:rsidR="009D5621" w:rsidRPr="001F6221">
        <w:rPr>
          <w:rFonts w:ascii="Arial" w:hAnsi="Arial" w:cs="Arial"/>
          <w:sz w:val="24"/>
          <w:szCs w:val="24"/>
          <w:lang w:eastAsia="en-US"/>
        </w:rPr>
        <w:t xml:space="preserve"> лицевой</w:t>
      </w:r>
      <w:r w:rsidR="008F13F5" w:rsidRPr="001F6221">
        <w:rPr>
          <w:rFonts w:ascii="Arial" w:hAnsi="Arial" w:cs="Arial"/>
          <w:sz w:val="24"/>
          <w:szCs w:val="24"/>
          <w:lang w:eastAsia="en-US"/>
        </w:rPr>
        <w:t xml:space="preserve"> счет</w:t>
      </w:r>
      <w:r w:rsidR="009D5621" w:rsidRPr="001F6221">
        <w:rPr>
          <w:rFonts w:ascii="Arial" w:hAnsi="Arial" w:cs="Arial"/>
          <w:sz w:val="24"/>
          <w:szCs w:val="24"/>
          <w:lang w:eastAsia="en-US"/>
        </w:rPr>
        <w:t xml:space="preserve"> для учета операций со средствами, поступающими</w:t>
      </w:r>
      <w:r w:rsidR="008F13F5" w:rsidRPr="001F6221">
        <w:rPr>
          <w:rFonts w:ascii="Arial" w:hAnsi="Arial" w:cs="Arial"/>
          <w:sz w:val="24"/>
          <w:szCs w:val="24"/>
          <w:lang w:eastAsia="en-US"/>
        </w:rPr>
        <w:t xml:space="preserve"> во временное распоряжение (далее - счет), открытый Администрацией, не ранее дня объявления о проведении муниципального конкурсного отбора и не позднее 10 дней со дня опубликования итогов регионального конкурсного отбора при условии признания проекта инициативного бюджетирования победителем.</w:t>
      </w:r>
    </w:p>
    <w:p w:rsidR="008F13F5" w:rsidRPr="001F6221" w:rsidRDefault="00A51198" w:rsidP="008F13F5">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13</w:t>
      </w:r>
      <w:r w:rsidR="009D5621" w:rsidRPr="001F6221">
        <w:rPr>
          <w:rFonts w:ascii="Arial" w:hAnsi="Arial" w:cs="Arial"/>
          <w:sz w:val="24"/>
          <w:szCs w:val="24"/>
          <w:lang w:eastAsia="en-US"/>
        </w:rPr>
        <w:t xml:space="preserve">. Реализация </w:t>
      </w:r>
      <w:r w:rsidR="008F13F5" w:rsidRPr="001F6221">
        <w:rPr>
          <w:rFonts w:ascii="Arial" w:hAnsi="Arial" w:cs="Arial"/>
          <w:sz w:val="24"/>
          <w:szCs w:val="24"/>
          <w:lang w:eastAsia="en-US"/>
        </w:rPr>
        <w:t xml:space="preserve">проекта инициативного бюджетирования осуществляется без фактического использования средств </w:t>
      </w:r>
      <w:r w:rsidR="00314ACE" w:rsidRPr="001F6221">
        <w:rPr>
          <w:rFonts w:ascii="Arial" w:hAnsi="Arial" w:cs="Arial"/>
          <w:sz w:val="24"/>
          <w:szCs w:val="24"/>
          <w:lang w:eastAsia="en-US"/>
        </w:rPr>
        <w:t>физических и юридических лиц</w:t>
      </w:r>
      <w:r w:rsidR="008F13F5" w:rsidRPr="001F6221">
        <w:rPr>
          <w:rFonts w:ascii="Arial" w:hAnsi="Arial" w:cs="Arial"/>
          <w:sz w:val="24"/>
          <w:szCs w:val="24"/>
          <w:lang w:eastAsia="en-US"/>
        </w:rPr>
        <w:t xml:space="preserve"> данного проекта.</w:t>
      </w:r>
    </w:p>
    <w:p w:rsidR="008F13F5" w:rsidRPr="001F6221" w:rsidRDefault="008F13F5" w:rsidP="008F13F5">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В бюджете Одинцовского городского округа Московской области (сводной бюджетной росписи местного бюджета) должны быть предусмотрены бюджетные ассигнования на исполнение расходных обязательств муниципального образования Московской области, связанные с реализацией новых проектов инициативного бюджетирования, с учетом ассигнований, за счет безвозмездных поступлений от физических и (или) юридических лиц в размере не менее 1 процента от стоимости проекта.</w:t>
      </w:r>
    </w:p>
    <w:p w:rsidR="008F13F5" w:rsidRPr="001F6221" w:rsidRDefault="008F13F5" w:rsidP="008F13F5">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 xml:space="preserve">Средства </w:t>
      </w:r>
      <w:r w:rsidR="0054378A" w:rsidRPr="001F6221">
        <w:rPr>
          <w:rFonts w:ascii="Arial" w:hAnsi="Arial" w:cs="Arial"/>
          <w:sz w:val="24"/>
          <w:szCs w:val="24"/>
          <w:lang w:eastAsia="en-US"/>
        </w:rPr>
        <w:t>физических и юридических лиц</w:t>
      </w:r>
      <w:r w:rsidRPr="001F6221">
        <w:rPr>
          <w:rFonts w:ascii="Arial" w:hAnsi="Arial" w:cs="Arial"/>
          <w:sz w:val="24"/>
          <w:szCs w:val="24"/>
          <w:lang w:eastAsia="en-US"/>
        </w:rPr>
        <w:t xml:space="preserve"> находятся на счете во временном распоряжении до окончания реализации проекта инициативного бюджетирования.</w:t>
      </w:r>
    </w:p>
    <w:p w:rsidR="008F13F5" w:rsidRPr="001F6221" w:rsidRDefault="00A51198" w:rsidP="008F13F5">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14</w:t>
      </w:r>
      <w:r w:rsidR="008F13F5" w:rsidRPr="001F6221">
        <w:rPr>
          <w:rFonts w:ascii="Arial" w:hAnsi="Arial" w:cs="Arial"/>
          <w:sz w:val="24"/>
          <w:szCs w:val="24"/>
          <w:lang w:eastAsia="en-US"/>
        </w:rPr>
        <w:t>. Средства инициаторов поступают в доход бюджета Одинцовского городского округа Московской области при условии реализации проекта инициативного бюджетирования.</w:t>
      </w:r>
    </w:p>
    <w:p w:rsidR="008F13F5" w:rsidRPr="001F6221" w:rsidRDefault="00A51198" w:rsidP="008F13F5">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15</w:t>
      </w:r>
      <w:r w:rsidR="008F13F5" w:rsidRPr="001F6221">
        <w:rPr>
          <w:rFonts w:ascii="Arial" w:hAnsi="Arial" w:cs="Arial"/>
          <w:sz w:val="24"/>
          <w:szCs w:val="24"/>
          <w:lang w:eastAsia="en-US"/>
        </w:rPr>
        <w:t>. В случае непризнания проектов инициативного бюджетирования победителями муниципального или регионального конкурсн</w:t>
      </w:r>
      <w:r w:rsidR="00346C08" w:rsidRPr="001F6221">
        <w:rPr>
          <w:rFonts w:ascii="Arial" w:hAnsi="Arial" w:cs="Arial"/>
          <w:sz w:val="24"/>
          <w:szCs w:val="24"/>
          <w:lang w:eastAsia="en-US"/>
        </w:rPr>
        <w:t>ых отборов, а также в случае не</w:t>
      </w:r>
      <w:r w:rsidR="008F13F5" w:rsidRPr="001F6221">
        <w:rPr>
          <w:rFonts w:ascii="Arial" w:hAnsi="Arial" w:cs="Arial"/>
          <w:sz w:val="24"/>
          <w:szCs w:val="24"/>
          <w:lang w:eastAsia="en-US"/>
        </w:rPr>
        <w:t>реализации данных проектов средства инициаторов возвращаются со счета внесшим их лицам.</w:t>
      </w:r>
    </w:p>
    <w:p w:rsidR="003618F2" w:rsidRPr="001F6221" w:rsidRDefault="00A51198" w:rsidP="003618F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16</w:t>
      </w:r>
      <w:r w:rsidR="003618F2" w:rsidRPr="001F6221">
        <w:rPr>
          <w:rFonts w:ascii="Arial" w:hAnsi="Arial" w:cs="Arial"/>
          <w:sz w:val="24"/>
          <w:szCs w:val="24"/>
          <w:lang w:eastAsia="en-US"/>
        </w:rPr>
        <w:t>. Техническое задание на заключение контракта подлежит согласованию с инициатором проекта инициативного бюджетирования.</w:t>
      </w:r>
    </w:p>
    <w:p w:rsidR="003618F2" w:rsidRPr="001F6221" w:rsidRDefault="003618F2" w:rsidP="003618F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Приемка товаров (работ, услуг) в ходе исполнения муниципального контракта (договора) в рамках реализации проекта оформляется актом о приемке выполненных работ, актом приема-передачи, товарно-транспортной накладной, счетом, счет-фактурой и (или) универсальным передаточным документом, которые согласовываются с инициатором проекта инициативного бюджетирования на предмет соответствия поставленных (выполненных, оказанных) товаров (работ, услуг) реализуемому проекту инициативного бюджетирования.</w:t>
      </w:r>
    </w:p>
    <w:p w:rsidR="008F13F5" w:rsidRPr="001F6221" w:rsidRDefault="008F13F5" w:rsidP="003618F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lastRenderedPageBreak/>
        <w:t>1</w:t>
      </w:r>
      <w:r w:rsidR="00A51198" w:rsidRPr="001F6221">
        <w:rPr>
          <w:rFonts w:ascii="Arial" w:hAnsi="Arial" w:cs="Arial"/>
          <w:sz w:val="24"/>
          <w:szCs w:val="24"/>
          <w:lang w:eastAsia="en-US"/>
        </w:rPr>
        <w:t>7</w:t>
      </w:r>
      <w:r w:rsidRPr="001F6221">
        <w:rPr>
          <w:rFonts w:ascii="Arial" w:hAnsi="Arial" w:cs="Arial"/>
          <w:sz w:val="24"/>
          <w:szCs w:val="24"/>
          <w:lang w:eastAsia="en-US"/>
        </w:rPr>
        <w:t xml:space="preserve">. </w:t>
      </w:r>
      <w:r w:rsidR="003618F2" w:rsidRPr="001F6221">
        <w:rPr>
          <w:rFonts w:ascii="Arial" w:hAnsi="Arial" w:cs="Arial"/>
          <w:sz w:val="24"/>
          <w:szCs w:val="24"/>
          <w:lang w:eastAsia="en-US"/>
        </w:rPr>
        <w:t>Инициаторы проекта инициативного бюджетирования, а также иные лица, определяемые законодательством Российской Федерации, вправе осуществлять общественный контроль за реализацией проекта инициативного бюджетирования в формах, не противоречащих законодательству Российской Федерации.</w:t>
      </w:r>
    </w:p>
    <w:p w:rsidR="008F13F5" w:rsidRPr="001F6221" w:rsidRDefault="008F13F5" w:rsidP="008F13F5">
      <w:pPr>
        <w:autoSpaceDE w:val="0"/>
        <w:autoSpaceDN w:val="0"/>
        <w:adjustRightInd w:val="0"/>
        <w:spacing w:before="280" w:after="0" w:line="240" w:lineRule="auto"/>
        <w:ind w:firstLine="540"/>
        <w:contextualSpacing/>
        <w:jc w:val="both"/>
        <w:rPr>
          <w:rFonts w:ascii="Arial" w:hAnsi="Arial" w:cs="Arial"/>
          <w:sz w:val="24"/>
          <w:szCs w:val="24"/>
          <w:lang w:eastAsia="en-US"/>
        </w:rPr>
      </w:pPr>
    </w:p>
    <w:p w:rsidR="008F13F5" w:rsidRPr="001F6221" w:rsidRDefault="008F13F5" w:rsidP="008F13F5">
      <w:pPr>
        <w:widowControl w:val="0"/>
        <w:autoSpaceDE w:val="0"/>
        <w:autoSpaceDN w:val="0"/>
        <w:spacing w:after="0" w:line="240" w:lineRule="auto"/>
        <w:ind w:left="-567" w:firstLine="709"/>
        <w:jc w:val="center"/>
        <w:outlineLvl w:val="1"/>
        <w:rPr>
          <w:rFonts w:ascii="Arial" w:eastAsia="Times New Roman" w:hAnsi="Arial" w:cs="Arial"/>
          <w:color w:val="000000"/>
          <w:sz w:val="24"/>
          <w:szCs w:val="24"/>
        </w:rPr>
      </w:pPr>
      <w:r w:rsidRPr="001F6221">
        <w:rPr>
          <w:rFonts w:ascii="Arial" w:eastAsia="Times New Roman" w:hAnsi="Arial" w:cs="Arial"/>
          <w:color w:val="000000"/>
          <w:sz w:val="24"/>
          <w:szCs w:val="24"/>
          <w:lang w:val="en-US"/>
        </w:rPr>
        <w:t>I</w:t>
      </w:r>
      <w:r w:rsidRPr="001F6221">
        <w:rPr>
          <w:rFonts w:ascii="Arial" w:eastAsia="Times New Roman" w:hAnsi="Arial" w:cs="Arial"/>
          <w:color w:val="000000"/>
          <w:sz w:val="24"/>
          <w:szCs w:val="24"/>
        </w:rPr>
        <w:t>II. Организация проведения муниципального конкурсного отбора</w:t>
      </w:r>
    </w:p>
    <w:p w:rsidR="008F13F5" w:rsidRPr="001F6221" w:rsidRDefault="008F13F5" w:rsidP="008F13F5">
      <w:pPr>
        <w:widowControl w:val="0"/>
        <w:autoSpaceDE w:val="0"/>
        <w:autoSpaceDN w:val="0"/>
        <w:spacing w:after="0" w:line="240" w:lineRule="auto"/>
        <w:ind w:left="-567" w:firstLine="709"/>
        <w:jc w:val="center"/>
        <w:outlineLvl w:val="1"/>
        <w:rPr>
          <w:rFonts w:ascii="Arial" w:eastAsia="Times New Roman" w:hAnsi="Arial" w:cs="Arial"/>
          <w:color w:val="000000"/>
          <w:sz w:val="24"/>
          <w:szCs w:val="24"/>
        </w:rPr>
      </w:pPr>
      <w:r w:rsidRPr="001F6221">
        <w:rPr>
          <w:rFonts w:ascii="Arial" w:eastAsia="Times New Roman" w:hAnsi="Arial" w:cs="Arial"/>
          <w:color w:val="000000"/>
          <w:sz w:val="24"/>
          <w:szCs w:val="24"/>
        </w:rPr>
        <w:t>проектов инициативного бюджетирования</w:t>
      </w:r>
    </w:p>
    <w:p w:rsidR="008F13F5" w:rsidRPr="001F6221" w:rsidRDefault="008F13F5" w:rsidP="008F13F5">
      <w:pPr>
        <w:widowControl w:val="0"/>
        <w:autoSpaceDE w:val="0"/>
        <w:autoSpaceDN w:val="0"/>
        <w:spacing w:after="0" w:line="240" w:lineRule="auto"/>
        <w:ind w:left="-567" w:firstLine="709"/>
        <w:jc w:val="both"/>
        <w:rPr>
          <w:rFonts w:ascii="Arial" w:eastAsia="Times New Roman" w:hAnsi="Arial" w:cs="Arial"/>
          <w:color w:val="000000"/>
          <w:sz w:val="24"/>
          <w:szCs w:val="24"/>
        </w:rPr>
      </w:pPr>
    </w:p>
    <w:p w:rsidR="008F13F5" w:rsidRPr="001F6221" w:rsidRDefault="00A51198" w:rsidP="00224BB5">
      <w:pPr>
        <w:widowControl w:val="0"/>
        <w:autoSpaceDE w:val="0"/>
        <w:autoSpaceDN w:val="0"/>
        <w:spacing w:after="0" w:line="240" w:lineRule="auto"/>
        <w:ind w:firstLine="567"/>
        <w:jc w:val="both"/>
        <w:rPr>
          <w:rFonts w:ascii="Arial" w:eastAsia="Times New Roman" w:hAnsi="Arial" w:cs="Arial"/>
          <w:color w:val="000000"/>
          <w:sz w:val="24"/>
          <w:szCs w:val="24"/>
        </w:rPr>
      </w:pPr>
      <w:r w:rsidRPr="001F6221">
        <w:rPr>
          <w:rFonts w:ascii="Arial" w:eastAsia="Times New Roman" w:hAnsi="Arial" w:cs="Arial"/>
          <w:color w:val="000000"/>
          <w:sz w:val="24"/>
          <w:szCs w:val="24"/>
        </w:rPr>
        <w:t>18</w:t>
      </w:r>
      <w:r w:rsidR="008F13F5" w:rsidRPr="001F6221">
        <w:rPr>
          <w:rFonts w:ascii="Arial" w:eastAsia="Times New Roman" w:hAnsi="Arial" w:cs="Arial"/>
          <w:color w:val="000000"/>
          <w:sz w:val="24"/>
          <w:szCs w:val="24"/>
        </w:rPr>
        <w:t>. Муниципальный конкурсный отбор включает в себя следующие этапы:</w:t>
      </w:r>
    </w:p>
    <w:p w:rsidR="0054378A" w:rsidRPr="001F6221" w:rsidRDefault="0054378A" w:rsidP="0054378A">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 xml:space="preserve">этап 1 – размещение проектов на Интернет-портале в </w:t>
      </w:r>
      <w:r w:rsidR="00A20218" w:rsidRPr="001F6221">
        <w:rPr>
          <w:rFonts w:ascii="Arial" w:eastAsia="Times New Roman" w:hAnsi="Arial" w:cs="Arial"/>
          <w:color w:val="000000"/>
          <w:sz w:val="24"/>
          <w:szCs w:val="24"/>
        </w:rPr>
        <w:t>информационно-</w:t>
      </w:r>
      <w:r w:rsidRPr="001F6221">
        <w:rPr>
          <w:rFonts w:ascii="Arial" w:eastAsia="Times New Roman" w:hAnsi="Arial" w:cs="Arial"/>
          <w:color w:val="000000"/>
          <w:sz w:val="24"/>
          <w:szCs w:val="24"/>
        </w:rPr>
        <w:t xml:space="preserve">телекоммуникационной сети Интернет по адресу: https://vote.dobrodel.ru/narodniy_budjet (далее – портал «Добродел»); </w:t>
      </w:r>
    </w:p>
    <w:p w:rsidR="008F13F5" w:rsidRPr="001F6221" w:rsidRDefault="0054378A" w:rsidP="0054378A">
      <w:pPr>
        <w:widowControl w:val="0"/>
        <w:autoSpaceDE w:val="0"/>
        <w:autoSpaceDN w:val="0"/>
        <w:spacing w:after="0" w:line="240" w:lineRule="auto"/>
        <w:ind w:firstLine="709"/>
        <w:rPr>
          <w:rFonts w:ascii="Arial" w:eastAsia="Times New Roman" w:hAnsi="Arial" w:cs="Arial"/>
          <w:color w:val="000000"/>
          <w:sz w:val="24"/>
          <w:szCs w:val="24"/>
        </w:rPr>
      </w:pPr>
      <w:r w:rsidRPr="001F6221">
        <w:rPr>
          <w:rFonts w:ascii="Arial" w:eastAsia="Times New Roman" w:hAnsi="Arial" w:cs="Arial"/>
          <w:color w:val="000000"/>
          <w:sz w:val="24"/>
          <w:szCs w:val="24"/>
        </w:rPr>
        <w:t>этап 2 – проведение голосования на портале «Добродел»;</w:t>
      </w:r>
      <w:r w:rsidR="008F13F5" w:rsidRPr="001F6221">
        <w:rPr>
          <w:rFonts w:ascii="Arial" w:eastAsia="Times New Roman" w:hAnsi="Arial" w:cs="Arial"/>
          <w:color w:val="000000"/>
          <w:sz w:val="24"/>
          <w:szCs w:val="24"/>
        </w:rPr>
        <w:t xml:space="preserve">  </w:t>
      </w:r>
    </w:p>
    <w:p w:rsidR="008F13F5" w:rsidRPr="001F6221" w:rsidRDefault="008F13F5"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 xml:space="preserve">этап 3 – отбор проектов инициативного бюджетирования комиссией по конкурсному отбору проектов инициативного бюджетирования </w:t>
      </w:r>
      <w:r w:rsidRPr="001F6221">
        <w:rPr>
          <w:rFonts w:ascii="Arial" w:eastAsia="Times New Roman" w:hAnsi="Arial" w:cs="Arial"/>
          <w:color w:val="000000"/>
          <w:sz w:val="24"/>
          <w:szCs w:val="24"/>
        </w:rPr>
        <w:br/>
        <w:t xml:space="preserve">на территории Одинцовского городского округа Московской области </w:t>
      </w:r>
      <w:r w:rsidRPr="001F6221">
        <w:rPr>
          <w:rFonts w:ascii="Arial" w:eastAsia="Times New Roman" w:hAnsi="Arial" w:cs="Arial"/>
          <w:color w:val="000000"/>
          <w:sz w:val="24"/>
          <w:szCs w:val="24"/>
        </w:rPr>
        <w:br/>
        <w:t>(далее – конкурсная комиссия);</w:t>
      </w:r>
    </w:p>
    <w:p w:rsidR="008F13F5" w:rsidRPr="001F6221" w:rsidRDefault="008F13F5"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 xml:space="preserve">этап 4 – подготовка и </w:t>
      </w:r>
      <w:r w:rsidR="00A20218" w:rsidRPr="001F6221">
        <w:rPr>
          <w:rFonts w:ascii="Arial" w:eastAsia="Times New Roman" w:hAnsi="Arial" w:cs="Arial"/>
          <w:color w:val="000000"/>
          <w:sz w:val="24"/>
          <w:szCs w:val="24"/>
        </w:rPr>
        <w:t>направление проекта для участия</w:t>
      </w:r>
      <w:r w:rsidRPr="001F6221">
        <w:rPr>
          <w:rFonts w:ascii="Arial" w:eastAsia="Times New Roman" w:hAnsi="Arial" w:cs="Arial"/>
          <w:color w:val="000000"/>
          <w:sz w:val="24"/>
          <w:szCs w:val="24"/>
        </w:rPr>
        <w:t xml:space="preserve"> в региональном конкурсном отборе проектов инициативного бюджетирования.</w:t>
      </w:r>
    </w:p>
    <w:p w:rsidR="008C66AF" w:rsidRPr="001F6221" w:rsidRDefault="00A51198"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19</w:t>
      </w:r>
      <w:r w:rsidR="008C66AF" w:rsidRPr="001F6221">
        <w:rPr>
          <w:rFonts w:ascii="Arial" w:eastAsia="Times New Roman" w:hAnsi="Arial" w:cs="Arial"/>
          <w:color w:val="000000"/>
          <w:sz w:val="24"/>
          <w:szCs w:val="24"/>
        </w:rPr>
        <w:t>. До представления проекта для участия в конкурсном отборе, он подлежит предварительному обсуждению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путем проведения опроса или сбора подписей граждан (далее – предварительное обсуждение проекта).</w:t>
      </w:r>
    </w:p>
    <w:p w:rsidR="008C66AF" w:rsidRPr="001F6221" w:rsidRDefault="00A51198"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20</w:t>
      </w:r>
      <w:r w:rsidR="008C66AF" w:rsidRPr="001F6221">
        <w:rPr>
          <w:rFonts w:ascii="Arial" w:eastAsia="Times New Roman" w:hAnsi="Arial" w:cs="Arial"/>
          <w:color w:val="000000"/>
          <w:sz w:val="24"/>
          <w:szCs w:val="24"/>
        </w:rPr>
        <w:t>. Форма предварительного обсуждения проекта определяется инициатором проекта самостоятельно.</w:t>
      </w:r>
    </w:p>
    <w:p w:rsidR="008C66AF" w:rsidRPr="001F6221" w:rsidRDefault="00A51198"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21</w:t>
      </w:r>
      <w:r w:rsidR="008C66AF" w:rsidRPr="001F6221">
        <w:rPr>
          <w:rFonts w:ascii="Arial" w:eastAsia="Times New Roman" w:hAnsi="Arial" w:cs="Arial"/>
          <w:color w:val="000000"/>
          <w:sz w:val="24"/>
          <w:szCs w:val="24"/>
        </w:rPr>
        <w:t>. Обязанность по оповещению граждан о проведении собрания (конференции), опроса и сбора подписей граждан лежит на инициаторе проекта. Инициатор проекта самостоятельно, с учетом местных условий, определяет способ оповещения граждан для проведения собрания (конференции), опроса и сбора подписей граждан.</w:t>
      </w:r>
    </w:p>
    <w:p w:rsidR="008C66AF" w:rsidRPr="001F6221" w:rsidRDefault="00A51198"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22</w:t>
      </w:r>
      <w:r w:rsidR="008C66AF" w:rsidRPr="001F6221">
        <w:rPr>
          <w:rFonts w:ascii="Arial" w:eastAsia="Times New Roman" w:hAnsi="Arial" w:cs="Arial"/>
          <w:color w:val="000000"/>
          <w:sz w:val="24"/>
          <w:szCs w:val="24"/>
        </w:rPr>
        <w:t>. Финансирование обеспечения мероприятий, связанных с подготовкой и проведением собрания (конференции), опроса и сбора подписей граждан, возлагаются на инициатора проекта.</w:t>
      </w:r>
    </w:p>
    <w:p w:rsidR="008C66AF" w:rsidRPr="001F6221" w:rsidRDefault="00A51198"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23</w:t>
      </w:r>
      <w:r w:rsidR="008C66AF" w:rsidRPr="001F6221">
        <w:rPr>
          <w:rFonts w:ascii="Arial" w:eastAsia="Times New Roman" w:hAnsi="Arial" w:cs="Arial"/>
          <w:color w:val="000000"/>
          <w:sz w:val="24"/>
          <w:szCs w:val="24"/>
        </w:rPr>
        <w:t>. Для предварительного обсуждения проекта могут проводиться собрания (конференции) граждан в городском округе на территории, где планируется реализация проекта инициативного бюджетирования.</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Собрание (конференция) проводится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До начала собрания (конференции) инициатор проекта обеспечивает проведение регистрации граждан, принявших участие в собрании (конференции), с составлением списка участников. Список граждан, принявших участие в собрании (конференции), является неотъемлемой частью протокола собрания (конференции).</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Решения по вопросам повестки дня собрания (конференции) принимаются большинством голосов участников собрания (конференции).</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 xml:space="preserve">Процедура проведения собрания (конференции) отражается в протоколе, который ведется секретарем собрания (конференции) в свободной форме. </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Протокол собрания (конференции) подписывается секретарем и председателем собрания (конференции).</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При проведении голосования от каждого жителя, участвующего в собрании (конференции), должно быть получено Согласие на обработку персональных данных.</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 xml:space="preserve">Полномочия собрания могут осуществляться конференцией граждан в случае, если </w:t>
      </w:r>
      <w:r w:rsidRPr="001F6221">
        <w:rPr>
          <w:rFonts w:ascii="Arial" w:eastAsia="Times New Roman" w:hAnsi="Arial" w:cs="Arial"/>
          <w:color w:val="000000"/>
          <w:sz w:val="24"/>
          <w:szCs w:val="24"/>
        </w:rPr>
        <w:lastRenderedPageBreak/>
        <w:t>число жителей территории, в интересах которых предполагается реализация проекта инициативного бюджетирования, превышает 50000 человек.</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В конференциях граждан принимают участие делегаты, избранные на собрании для избрания делегатов. Сроки и порядок проведения собраний для избрания делегатов определяется инициатором проекта самостоятельно. Норма представительства для избрания делегатов определяется инициатором проекта самостоятельно, но не может быть менее 1 делегата на 1000 жителей территории, на которой планируется реализация проекта. Протоколы собраний об избрании делегатов являются неотъемлемой частью протокола конференции.</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C66AF" w:rsidRPr="001F6221" w:rsidRDefault="00A51198"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24</w:t>
      </w:r>
      <w:r w:rsidR="008C66AF" w:rsidRPr="001F6221">
        <w:rPr>
          <w:rFonts w:ascii="Arial" w:eastAsia="Times New Roman" w:hAnsi="Arial" w:cs="Arial"/>
          <w:color w:val="000000"/>
          <w:sz w:val="24"/>
          <w:szCs w:val="24"/>
        </w:rPr>
        <w:t xml:space="preserve">. Опрос граждан по вопросу о поддержке проекта инициативного бюджетирования проводится в городском округе на территории, где планируется реализация проекта инициативного бюджетирования. </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Опрос граждан проводится путем заполнения опросного листа. Форма и содержание опросного листа определяется инициатором проекта.</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После проведения опроса граждан инициатором проекта составляется протокол об итогах опроса граждан в поддержку проекта инициативного бюджетирования.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2</w:t>
      </w:r>
      <w:r w:rsidR="00A51198" w:rsidRPr="001F6221">
        <w:rPr>
          <w:rFonts w:ascii="Arial" w:eastAsia="Times New Roman" w:hAnsi="Arial" w:cs="Arial"/>
          <w:color w:val="000000"/>
          <w:sz w:val="24"/>
          <w:szCs w:val="24"/>
        </w:rPr>
        <w:t>5</w:t>
      </w:r>
      <w:r w:rsidRPr="001F6221">
        <w:rPr>
          <w:rFonts w:ascii="Arial" w:eastAsia="Times New Roman" w:hAnsi="Arial" w:cs="Arial"/>
          <w:color w:val="000000"/>
          <w:sz w:val="24"/>
          <w:szCs w:val="24"/>
        </w:rPr>
        <w:t>. Сбор подписей граждан по вопросу о поддержке проекта инициативного бюджетирования осуществляется инициаторами проекта в форме подписного листа, оформляемого в свободной форме. К подписному листу прилагаются согласия на обработку персональных данных граждан.</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8C66AF" w:rsidRPr="001F6221" w:rsidRDefault="008C66AF" w:rsidP="00224BB5">
      <w:pPr>
        <w:widowControl w:val="0"/>
        <w:autoSpaceDE w:val="0"/>
        <w:autoSpaceDN w:val="0"/>
        <w:spacing w:after="0" w:line="240" w:lineRule="auto"/>
        <w:ind w:firstLine="709"/>
        <w:jc w:val="both"/>
        <w:rPr>
          <w:rFonts w:ascii="Arial" w:eastAsia="Times New Roman" w:hAnsi="Arial" w:cs="Arial"/>
          <w:color w:val="000000"/>
          <w:sz w:val="24"/>
          <w:szCs w:val="24"/>
        </w:rPr>
      </w:pPr>
      <w:r w:rsidRPr="001F6221">
        <w:rPr>
          <w:rFonts w:ascii="Arial" w:eastAsia="Times New Roman" w:hAnsi="Arial" w:cs="Arial"/>
          <w:color w:val="000000"/>
          <w:sz w:val="24"/>
          <w:szCs w:val="24"/>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проекта инициативного бюджетирования.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F13F5" w:rsidRPr="001F6221" w:rsidRDefault="008F13F5" w:rsidP="008F13F5">
      <w:pPr>
        <w:autoSpaceDE w:val="0"/>
        <w:autoSpaceDN w:val="0"/>
        <w:adjustRightInd w:val="0"/>
        <w:spacing w:before="280" w:after="0" w:line="240" w:lineRule="auto"/>
        <w:ind w:firstLine="540"/>
        <w:contextualSpacing/>
        <w:jc w:val="both"/>
        <w:rPr>
          <w:rFonts w:ascii="Arial" w:hAnsi="Arial" w:cs="Arial"/>
          <w:sz w:val="24"/>
          <w:szCs w:val="24"/>
          <w:lang w:eastAsia="en-US"/>
        </w:rPr>
      </w:pPr>
    </w:p>
    <w:p w:rsidR="008F13F5" w:rsidRPr="001F6221" w:rsidRDefault="008F13F5" w:rsidP="008F13F5">
      <w:pPr>
        <w:autoSpaceDE w:val="0"/>
        <w:autoSpaceDN w:val="0"/>
        <w:adjustRightInd w:val="0"/>
        <w:spacing w:before="280" w:after="0" w:line="240" w:lineRule="auto"/>
        <w:ind w:firstLine="540"/>
        <w:contextualSpacing/>
        <w:jc w:val="center"/>
        <w:rPr>
          <w:rFonts w:ascii="Arial" w:hAnsi="Arial" w:cs="Arial"/>
          <w:sz w:val="24"/>
          <w:szCs w:val="24"/>
          <w:lang w:eastAsia="en-US"/>
        </w:rPr>
      </w:pPr>
      <w:r w:rsidRPr="001F6221">
        <w:rPr>
          <w:rFonts w:ascii="Arial" w:hAnsi="Arial" w:cs="Arial"/>
          <w:sz w:val="24"/>
          <w:szCs w:val="24"/>
          <w:lang w:eastAsia="en-US"/>
        </w:rPr>
        <w:t>IV. Размещение проектов на интернет-портале «Добродел»</w:t>
      </w:r>
    </w:p>
    <w:p w:rsidR="008F13F5" w:rsidRPr="001F6221" w:rsidRDefault="008F13F5" w:rsidP="008F13F5">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8F13F5" w:rsidRPr="001F6221" w:rsidRDefault="00224BB5" w:rsidP="0043324C">
      <w:pPr>
        <w:autoSpaceDE w:val="0"/>
        <w:autoSpaceDN w:val="0"/>
        <w:adjustRightInd w:val="0"/>
        <w:spacing w:after="0" w:line="240" w:lineRule="auto"/>
        <w:ind w:firstLine="539"/>
        <w:contextualSpacing/>
        <w:jc w:val="both"/>
        <w:rPr>
          <w:rFonts w:ascii="Arial" w:hAnsi="Arial" w:cs="Arial"/>
          <w:sz w:val="24"/>
          <w:szCs w:val="24"/>
          <w:lang w:eastAsia="en-US"/>
        </w:rPr>
      </w:pPr>
      <w:r w:rsidRPr="001F6221">
        <w:rPr>
          <w:rFonts w:ascii="Arial" w:hAnsi="Arial" w:cs="Arial"/>
          <w:sz w:val="24"/>
          <w:szCs w:val="24"/>
          <w:lang w:eastAsia="en-US"/>
        </w:rPr>
        <w:t>2</w:t>
      </w:r>
      <w:r w:rsidR="00A51198" w:rsidRPr="001F6221">
        <w:rPr>
          <w:rFonts w:ascii="Arial" w:hAnsi="Arial" w:cs="Arial"/>
          <w:sz w:val="24"/>
          <w:szCs w:val="24"/>
          <w:lang w:eastAsia="en-US"/>
        </w:rPr>
        <w:t>6</w:t>
      </w:r>
      <w:r w:rsidR="008F13F5" w:rsidRPr="001F6221">
        <w:rPr>
          <w:rFonts w:ascii="Arial" w:hAnsi="Arial" w:cs="Arial"/>
          <w:sz w:val="24"/>
          <w:szCs w:val="24"/>
          <w:lang w:eastAsia="en-US"/>
        </w:rPr>
        <w:t>. К первому этапу относится размещение проекта инициативного бюджетирова</w:t>
      </w:r>
      <w:r w:rsidR="008C66AF" w:rsidRPr="001F6221">
        <w:rPr>
          <w:rFonts w:ascii="Arial" w:hAnsi="Arial" w:cs="Arial"/>
          <w:sz w:val="24"/>
          <w:szCs w:val="24"/>
          <w:lang w:eastAsia="en-US"/>
        </w:rPr>
        <w:t>ния на интернет-портале «Добродел»</w:t>
      </w:r>
      <w:r w:rsidR="008F13F5" w:rsidRPr="001F6221">
        <w:rPr>
          <w:rFonts w:ascii="Arial" w:hAnsi="Arial" w:cs="Arial"/>
          <w:sz w:val="24"/>
          <w:szCs w:val="24"/>
          <w:lang w:eastAsia="en-US"/>
        </w:rPr>
        <w:t>.</w:t>
      </w:r>
    </w:p>
    <w:p w:rsidR="008F13F5" w:rsidRPr="001F6221" w:rsidRDefault="008F13F5" w:rsidP="0043324C">
      <w:pPr>
        <w:autoSpaceDE w:val="0"/>
        <w:autoSpaceDN w:val="0"/>
        <w:adjustRightInd w:val="0"/>
        <w:spacing w:before="280" w:after="0" w:line="240" w:lineRule="auto"/>
        <w:ind w:firstLine="539"/>
        <w:contextualSpacing/>
        <w:jc w:val="both"/>
        <w:rPr>
          <w:rFonts w:ascii="Arial" w:hAnsi="Arial" w:cs="Arial"/>
          <w:sz w:val="24"/>
          <w:szCs w:val="24"/>
          <w:lang w:eastAsia="en-US"/>
        </w:rPr>
      </w:pPr>
      <w:r w:rsidRPr="001F6221">
        <w:rPr>
          <w:rFonts w:ascii="Arial" w:hAnsi="Arial" w:cs="Arial"/>
          <w:sz w:val="24"/>
          <w:szCs w:val="24"/>
          <w:lang w:eastAsia="en-US"/>
        </w:rPr>
        <w:t xml:space="preserve">Установленная </w:t>
      </w:r>
      <w:r w:rsidR="00A20218" w:rsidRPr="001F6221">
        <w:rPr>
          <w:rFonts w:ascii="Arial" w:hAnsi="Arial" w:cs="Arial"/>
          <w:sz w:val="24"/>
          <w:szCs w:val="24"/>
          <w:lang w:eastAsia="en-US"/>
        </w:rPr>
        <w:t>Министерством</w:t>
      </w:r>
      <w:r w:rsidRPr="001F6221">
        <w:rPr>
          <w:rFonts w:ascii="Arial" w:hAnsi="Arial" w:cs="Arial"/>
          <w:sz w:val="24"/>
          <w:szCs w:val="24"/>
          <w:lang w:eastAsia="en-US"/>
        </w:rPr>
        <w:t xml:space="preserve"> территориальной политики Московской области информация о сроках проведения муниципального и регионального конкурсного отбора, голосования по проектам инициативного бюдж</w:t>
      </w:r>
      <w:r w:rsidR="00A20218" w:rsidRPr="001F6221">
        <w:rPr>
          <w:rFonts w:ascii="Arial" w:hAnsi="Arial" w:cs="Arial"/>
          <w:sz w:val="24"/>
          <w:szCs w:val="24"/>
          <w:lang w:eastAsia="en-US"/>
        </w:rPr>
        <w:t>етирования на интернет-портале «Добродел»</w:t>
      </w:r>
      <w:r w:rsidRPr="001F6221">
        <w:rPr>
          <w:rFonts w:ascii="Arial" w:hAnsi="Arial" w:cs="Arial"/>
          <w:sz w:val="24"/>
          <w:szCs w:val="24"/>
          <w:lang w:eastAsia="en-US"/>
        </w:rPr>
        <w:t xml:space="preserve"> размещается на официальном сайте Одинцовского городского округа Московской области.</w:t>
      </w:r>
    </w:p>
    <w:p w:rsidR="008F13F5" w:rsidRPr="001F6221" w:rsidRDefault="00A20218" w:rsidP="0043324C">
      <w:pPr>
        <w:autoSpaceDE w:val="0"/>
        <w:autoSpaceDN w:val="0"/>
        <w:adjustRightInd w:val="0"/>
        <w:spacing w:before="280" w:after="0" w:line="240" w:lineRule="auto"/>
        <w:ind w:firstLine="539"/>
        <w:contextualSpacing/>
        <w:jc w:val="both"/>
        <w:rPr>
          <w:rFonts w:ascii="Arial" w:hAnsi="Arial" w:cs="Arial"/>
          <w:sz w:val="24"/>
          <w:szCs w:val="24"/>
          <w:lang w:eastAsia="en-US"/>
        </w:rPr>
      </w:pPr>
      <w:r w:rsidRPr="001F6221">
        <w:rPr>
          <w:rFonts w:ascii="Arial" w:hAnsi="Arial" w:cs="Arial"/>
          <w:sz w:val="24"/>
          <w:szCs w:val="24"/>
          <w:lang w:eastAsia="en-US"/>
        </w:rPr>
        <w:t>2</w:t>
      </w:r>
      <w:r w:rsidR="00A51198" w:rsidRPr="001F6221">
        <w:rPr>
          <w:rFonts w:ascii="Arial" w:hAnsi="Arial" w:cs="Arial"/>
          <w:sz w:val="24"/>
          <w:szCs w:val="24"/>
          <w:lang w:eastAsia="en-US"/>
        </w:rPr>
        <w:t>7</w:t>
      </w:r>
      <w:r w:rsidR="008F13F5" w:rsidRPr="001F6221">
        <w:rPr>
          <w:rFonts w:ascii="Arial" w:hAnsi="Arial" w:cs="Arial"/>
          <w:sz w:val="24"/>
          <w:szCs w:val="24"/>
          <w:lang w:eastAsia="en-US"/>
        </w:rPr>
        <w:t>. В установленные сроки инициатор проекта инициативного бюджетирования размещает свой проек</w:t>
      </w:r>
      <w:r w:rsidR="00946E30" w:rsidRPr="001F6221">
        <w:rPr>
          <w:rFonts w:ascii="Arial" w:hAnsi="Arial" w:cs="Arial"/>
          <w:sz w:val="24"/>
          <w:szCs w:val="24"/>
          <w:lang w:eastAsia="en-US"/>
        </w:rPr>
        <w:t>т на интернет-портале «Добродел»</w:t>
      </w:r>
      <w:r w:rsidR="008F13F5" w:rsidRPr="001F6221">
        <w:rPr>
          <w:rFonts w:ascii="Arial" w:hAnsi="Arial" w:cs="Arial"/>
          <w:sz w:val="24"/>
          <w:szCs w:val="24"/>
          <w:lang w:eastAsia="en-US"/>
        </w:rPr>
        <w:t>, заполнив форму, содержащуюся на портале.</w:t>
      </w:r>
    </w:p>
    <w:p w:rsidR="0043324C" w:rsidRPr="001F6221" w:rsidRDefault="0043324C" w:rsidP="00224BB5">
      <w:pPr>
        <w:autoSpaceDE w:val="0"/>
        <w:autoSpaceDN w:val="0"/>
        <w:adjustRightInd w:val="0"/>
        <w:spacing w:before="280" w:after="0" w:line="240" w:lineRule="auto"/>
        <w:contextualSpacing/>
        <w:rPr>
          <w:rFonts w:ascii="Arial" w:hAnsi="Arial" w:cs="Arial"/>
          <w:sz w:val="24"/>
          <w:szCs w:val="24"/>
          <w:lang w:eastAsia="en-US"/>
        </w:rPr>
      </w:pPr>
    </w:p>
    <w:p w:rsidR="0043324C" w:rsidRPr="001F6221" w:rsidRDefault="0043324C" w:rsidP="008F13F5">
      <w:pPr>
        <w:autoSpaceDE w:val="0"/>
        <w:autoSpaceDN w:val="0"/>
        <w:adjustRightInd w:val="0"/>
        <w:spacing w:before="280" w:after="0" w:line="240" w:lineRule="auto"/>
        <w:ind w:firstLine="540"/>
        <w:contextualSpacing/>
        <w:jc w:val="center"/>
        <w:rPr>
          <w:rFonts w:ascii="Arial" w:hAnsi="Arial" w:cs="Arial"/>
          <w:sz w:val="24"/>
          <w:szCs w:val="24"/>
          <w:lang w:eastAsia="en-US"/>
        </w:rPr>
      </w:pPr>
      <w:r w:rsidRPr="001F6221">
        <w:rPr>
          <w:rFonts w:ascii="Arial" w:hAnsi="Arial" w:cs="Arial"/>
          <w:sz w:val="24"/>
          <w:szCs w:val="24"/>
          <w:lang w:eastAsia="en-US"/>
        </w:rPr>
        <w:t>V. Проведение голосования</w:t>
      </w:r>
    </w:p>
    <w:p w:rsidR="0043324C" w:rsidRPr="001F6221" w:rsidRDefault="0043324C" w:rsidP="008F13F5">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3324C" w:rsidRPr="001F6221" w:rsidRDefault="00A20218" w:rsidP="0043324C">
      <w:pPr>
        <w:autoSpaceDE w:val="0"/>
        <w:autoSpaceDN w:val="0"/>
        <w:adjustRightInd w:val="0"/>
        <w:spacing w:after="0" w:line="240" w:lineRule="auto"/>
        <w:ind w:firstLine="539"/>
        <w:contextualSpacing/>
        <w:jc w:val="both"/>
        <w:rPr>
          <w:rFonts w:ascii="Arial" w:hAnsi="Arial" w:cs="Arial"/>
          <w:sz w:val="24"/>
          <w:szCs w:val="24"/>
          <w:lang w:eastAsia="en-US"/>
        </w:rPr>
      </w:pPr>
      <w:r w:rsidRPr="001F6221">
        <w:rPr>
          <w:rFonts w:ascii="Arial" w:hAnsi="Arial" w:cs="Arial"/>
          <w:sz w:val="24"/>
          <w:szCs w:val="24"/>
          <w:lang w:eastAsia="en-US"/>
        </w:rPr>
        <w:lastRenderedPageBreak/>
        <w:t>2</w:t>
      </w:r>
      <w:r w:rsidR="00A51198" w:rsidRPr="001F6221">
        <w:rPr>
          <w:rFonts w:ascii="Arial" w:hAnsi="Arial" w:cs="Arial"/>
          <w:sz w:val="24"/>
          <w:szCs w:val="24"/>
          <w:lang w:eastAsia="en-US"/>
        </w:rPr>
        <w:t>8</w:t>
      </w:r>
      <w:r w:rsidR="0043324C" w:rsidRPr="001F6221">
        <w:rPr>
          <w:rFonts w:ascii="Arial" w:hAnsi="Arial" w:cs="Arial"/>
          <w:sz w:val="24"/>
          <w:szCs w:val="24"/>
          <w:lang w:eastAsia="en-US"/>
        </w:rPr>
        <w:t>. Второй этап муниципального конкурсного отбора проектов инициативного бюджетирования осуществляется в форме голосования на интернет-портале «Добродел».</w:t>
      </w:r>
    </w:p>
    <w:p w:rsidR="0043324C" w:rsidRPr="001F6221" w:rsidRDefault="0043324C" w:rsidP="0043324C">
      <w:pPr>
        <w:autoSpaceDE w:val="0"/>
        <w:autoSpaceDN w:val="0"/>
        <w:adjustRightInd w:val="0"/>
        <w:spacing w:before="280" w:after="0" w:line="240" w:lineRule="auto"/>
        <w:ind w:firstLine="539"/>
        <w:contextualSpacing/>
        <w:jc w:val="both"/>
        <w:rPr>
          <w:rFonts w:ascii="Arial" w:hAnsi="Arial" w:cs="Arial"/>
          <w:sz w:val="24"/>
          <w:szCs w:val="24"/>
          <w:lang w:eastAsia="en-US"/>
        </w:rPr>
      </w:pPr>
      <w:r w:rsidRPr="001F6221">
        <w:rPr>
          <w:rFonts w:ascii="Arial" w:hAnsi="Arial" w:cs="Arial"/>
          <w:sz w:val="24"/>
          <w:szCs w:val="24"/>
          <w:lang w:eastAsia="en-US"/>
        </w:rPr>
        <w:t xml:space="preserve">Голосование проводится онлайн с использованием электронных сервисов на интернет-портале «Добродел» в соответствии со сроками, установленными </w:t>
      </w:r>
      <w:r w:rsidR="004D3962" w:rsidRPr="001F6221">
        <w:rPr>
          <w:rFonts w:ascii="Arial" w:hAnsi="Arial" w:cs="Arial"/>
          <w:sz w:val="24"/>
          <w:szCs w:val="24"/>
          <w:lang w:eastAsia="en-US"/>
        </w:rPr>
        <w:t>Министерством</w:t>
      </w:r>
      <w:r w:rsidRPr="001F6221">
        <w:rPr>
          <w:rFonts w:ascii="Arial" w:hAnsi="Arial" w:cs="Arial"/>
          <w:sz w:val="24"/>
          <w:szCs w:val="24"/>
          <w:lang w:eastAsia="en-US"/>
        </w:rPr>
        <w:t xml:space="preserve"> территориальной политики Московской области.</w:t>
      </w:r>
    </w:p>
    <w:p w:rsidR="0043324C" w:rsidRPr="001F6221" w:rsidRDefault="0043324C" w:rsidP="0043324C">
      <w:pPr>
        <w:autoSpaceDE w:val="0"/>
        <w:autoSpaceDN w:val="0"/>
        <w:adjustRightInd w:val="0"/>
        <w:spacing w:before="280" w:after="0" w:line="240" w:lineRule="auto"/>
        <w:ind w:firstLine="539"/>
        <w:contextualSpacing/>
        <w:jc w:val="both"/>
        <w:rPr>
          <w:rFonts w:ascii="Arial" w:hAnsi="Arial" w:cs="Arial"/>
          <w:sz w:val="24"/>
          <w:szCs w:val="24"/>
          <w:lang w:eastAsia="en-US"/>
        </w:rPr>
      </w:pPr>
      <w:r w:rsidRPr="001F6221">
        <w:rPr>
          <w:rFonts w:ascii="Arial" w:hAnsi="Arial" w:cs="Arial"/>
          <w:sz w:val="24"/>
          <w:szCs w:val="24"/>
          <w:lang w:eastAsia="en-US"/>
        </w:rPr>
        <w:t>В голосовании принимают участие жители Одинцовского городского округа Московской области, зарегистрированные на интернет-портале «Добродел».</w:t>
      </w:r>
    </w:p>
    <w:p w:rsidR="0043324C" w:rsidRPr="001F6221" w:rsidRDefault="0043324C" w:rsidP="0043324C">
      <w:pPr>
        <w:autoSpaceDE w:val="0"/>
        <w:autoSpaceDN w:val="0"/>
        <w:adjustRightInd w:val="0"/>
        <w:spacing w:before="280" w:after="0" w:line="240" w:lineRule="auto"/>
        <w:ind w:firstLine="539"/>
        <w:contextualSpacing/>
        <w:jc w:val="both"/>
        <w:rPr>
          <w:rFonts w:ascii="Arial" w:hAnsi="Arial" w:cs="Arial"/>
          <w:sz w:val="24"/>
          <w:szCs w:val="24"/>
          <w:lang w:eastAsia="en-US"/>
        </w:rPr>
      </w:pPr>
      <w:r w:rsidRPr="001F6221">
        <w:rPr>
          <w:rFonts w:ascii="Arial" w:hAnsi="Arial" w:cs="Arial"/>
          <w:sz w:val="24"/>
          <w:szCs w:val="24"/>
          <w:lang w:eastAsia="en-US"/>
        </w:rPr>
        <w:t>Житель Одинцовского городского округа Московской области имеет право проголосовать за неограниченное число проектов инициативного бюджетирования, при этом за один проект должен отдаваться один голос.</w:t>
      </w:r>
    </w:p>
    <w:p w:rsidR="0043324C" w:rsidRPr="001F6221" w:rsidRDefault="0043324C" w:rsidP="0043324C">
      <w:pPr>
        <w:autoSpaceDE w:val="0"/>
        <w:autoSpaceDN w:val="0"/>
        <w:adjustRightInd w:val="0"/>
        <w:spacing w:before="280" w:after="0" w:line="240" w:lineRule="auto"/>
        <w:ind w:firstLine="539"/>
        <w:contextualSpacing/>
        <w:jc w:val="both"/>
        <w:rPr>
          <w:rFonts w:ascii="Arial" w:hAnsi="Arial" w:cs="Arial"/>
          <w:sz w:val="24"/>
          <w:szCs w:val="24"/>
          <w:lang w:eastAsia="en-US"/>
        </w:rPr>
      </w:pPr>
      <w:r w:rsidRPr="001F6221">
        <w:rPr>
          <w:rFonts w:ascii="Arial" w:hAnsi="Arial" w:cs="Arial"/>
          <w:sz w:val="24"/>
          <w:szCs w:val="24"/>
          <w:lang w:eastAsia="en-US"/>
        </w:rPr>
        <w:t>2</w:t>
      </w:r>
      <w:r w:rsidR="00A51198" w:rsidRPr="001F6221">
        <w:rPr>
          <w:rFonts w:ascii="Arial" w:hAnsi="Arial" w:cs="Arial"/>
          <w:sz w:val="24"/>
          <w:szCs w:val="24"/>
          <w:lang w:eastAsia="en-US"/>
        </w:rPr>
        <w:t>9</w:t>
      </w:r>
      <w:r w:rsidRPr="001F6221">
        <w:rPr>
          <w:rFonts w:ascii="Arial" w:hAnsi="Arial" w:cs="Arial"/>
          <w:sz w:val="24"/>
          <w:szCs w:val="24"/>
          <w:lang w:eastAsia="en-US"/>
        </w:rPr>
        <w:t>. Результаты голосования по проектам инициативного бюджетирования на сайте «Добродел» учитываются конкурсной комиссией при принятии итогового решения.</w:t>
      </w:r>
    </w:p>
    <w:p w:rsidR="0043324C" w:rsidRPr="001F6221" w:rsidRDefault="0043324C" w:rsidP="008F13F5">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3324C" w:rsidRPr="001F6221" w:rsidRDefault="0043324C" w:rsidP="0043324C">
      <w:pPr>
        <w:autoSpaceDE w:val="0"/>
        <w:autoSpaceDN w:val="0"/>
        <w:adjustRightInd w:val="0"/>
        <w:spacing w:before="280" w:after="0" w:line="240" w:lineRule="auto"/>
        <w:ind w:firstLine="540"/>
        <w:contextualSpacing/>
        <w:jc w:val="center"/>
        <w:rPr>
          <w:rFonts w:ascii="Arial" w:hAnsi="Arial" w:cs="Arial"/>
          <w:sz w:val="24"/>
          <w:szCs w:val="24"/>
          <w:lang w:eastAsia="en-US"/>
        </w:rPr>
      </w:pPr>
      <w:r w:rsidRPr="001F6221">
        <w:rPr>
          <w:rFonts w:ascii="Arial" w:hAnsi="Arial" w:cs="Arial"/>
          <w:sz w:val="24"/>
          <w:szCs w:val="24"/>
          <w:lang w:eastAsia="en-US"/>
        </w:rPr>
        <w:t>VI. Формирование конкурсной комиссии. Порядок отбора</w:t>
      </w:r>
    </w:p>
    <w:p w:rsidR="0043324C" w:rsidRPr="001F6221" w:rsidRDefault="0043324C" w:rsidP="0043324C">
      <w:pPr>
        <w:autoSpaceDE w:val="0"/>
        <w:autoSpaceDN w:val="0"/>
        <w:adjustRightInd w:val="0"/>
        <w:spacing w:before="280" w:after="0" w:line="240" w:lineRule="auto"/>
        <w:ind w:firstLine="540"/>
        <w:contextualSpacing/>
        <w:jc w:val="center"/>
        <w:rPr>
          <w:rFonts w:ascii="Arial" w:hAnsi="Arial" w:cs="Arial"/>
          <w:sz w:val="24"/>
          <w:szCs w:val="24"/>
          <w:lang w:eastAsia="en-US"/>
        </w:rPr>
      </w:pPr>
      <w:r w:rsidRPr="001F6221">
        <w:rPr>
          <w:rFonts w:ascii="Arial" w:hAnsi="Arial" w:cs="Arial"/>
          <w:sz w:val="24"/>
          <w:szCs w:val="24"/>
          <w:lang w:eastAsia="en-US"/>
        </w:rPr>
        <w:t>проектов инициативного бюджетирования</w:t>
      </w:r>
    </w:p>
    <w:p w:rsidR="0043324C" w:rsidRPr="001F6221" w:rsidRDefault="0043324C" w:rsidP="0043324C">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3324C" w:rsidRPr="001F6221" w:rsidRDefault="00A51198" w:rsidP="0043324C">
      <w:pPr>
        <w:autoSpaceDE w:val="0"/>
        <w:autoSpaceDN w:val="0"/>
        <w:adjustRightInd w:val="0"/>
        <w:spacing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30</w:t>
      </w:r>
      <w:r w:rsidR="0043324C" w:rsidRPr="001F6221">
        <w:rPr>
          <w:rFonts w:ascii="Arial" w:hAnsi="Arial" w:cs="Arial"/>
          <w:sz w:val="24"/>
          <w:szCs w:val="24"/>
          <w:lang w:eastAsia="en-US"/>
        </w:rPr>
        <w:t>. После завершения г</w:t>
      </w:r>
      <w:r w:rsidR="000023C2" w:rsidRPr="001F6221">
        <w:rPr>
          <w:rFonts w:ascii="Arial" w:hAnsi="Arial" w:cs="Arial"/>
          <w:sz w:val="24"/>
          <w:szCs w:val="24"/>
          <w:lang w:eastAsia="en-US"/>
        </w:rPr>
        <w:t>олосования на интернет-портале «Добродел»</w:t>
      </w:r>
      <w:r w:rsidR="0043324C" w:rsidRPr="001F6221">
        <w:rPr>
          <w:rFonts w:ascii="Arial" w:hAnsi="Arial" w:cs="Arial"/>
          <w:sz w:val="24"/>
          <w:szCs w:val="24"/>
          <w:lang w:eastAsia="en-US"/>
        </w:rPr>
        <w:t xml:space="preserve"> в установленные сроки,</w:t>
      </w:r>
      <w:r w:rsidR="00287A3F" w:rsidRPr="001F6221">
        <w:rPr>
          <w:rFonts w:ascii="Arial" w:hAnsi="Arial" w:cs="Arial"/>
          <w:sz w:val="24"/>
          <w:szCs w:val="24"/>
          <w:lang w:eastAsia="en-US"/>
        </w:rPr>
        <w:t xml:space="preserve"> Администрация рассматривает размещенные на портале проекты и направляет в конкурсную комиссию</w:t>
      </w:r>
      <w:r w:rsidR="00C12073" w:rsidRPr="001F6221">
        <w:rPr>
          <w:rFonts w:ascii="Arial" w:hAnsi="Arial" w:cs="Arial"/>
          <w:sz w:val="24"/>
          <w:szCs w:val="24"/>
          <w:lang w:eastAsia="en-US"/>
        </w:rPr>
        <w:t xml:space="preserve"> заключение о возможности софинансирования проектов со стороны местного бюджета и целесообразности реализации проектов со стороны местного бюджета и целесообразности реализации проектов, общая стоимость которых не выходит за пределы объема средств бюджета муниципального образования Московской области, предусмотренного на реализацию проектов инициативного бюджетирования в соответствующем финансовом году.</w:t>
      </w:r>
    </w:p>
    <w:p w:rsidR="00C12073" w:rsidRPr="001F6221" w:rsidRDefault="00C12073" w:rsidP="00C12073">
      <w:pPr>
        <w:autoSpaceDE w:val="0"/>
        <w:autoSpaceDN w:val="0"/>
        <w:adjustRightInd w:val="0"/>
        <w:spacing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Заключение формируется на основании следующих принципов:</w:t>
      </w:r>
    </w:p>
    <w:p w:rsidR="00C12073" w:rsidRPr="001F6221" w:rsidRDefault="00224BB5" w:rsidP="00C12073">
      <w:pPr>
        <w:autoSpaceDE w:val="0"/>
        <w:autoSpaceDN w:val="0"/>
        <w:adjustRightInd w:val="0"/>
        <w:spacing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 xml:space="preserve">1) </w:t>
      </w:r>
      <w:r w:rsidR="00C12073" w:rsidRPr="001F6221">
        <w:rPr>
          <w:rFonts w:ascii="Arial" w:hAnsi="Arial" w:cs="Arial"/>
          <w:sz w:val="24"/>
          <w:szCs w:val="24"/>
          <w:lang w:eastAsia="en-US"/>
        </w:rPr>
        <w:t xml:space="preserve">решение о распределении между размещенными на портале проектами лимитированного объема средств бюджета муниципального образования Московской области, предусмотренного на реализацию проектов инициативного бюджетирования в соответствующем финансовом году </w:t>
      </w:r>
      <w:r w:rsidR="00B922E3" w:rsidRPr="001F6221">
        <w:rPr>
          <w:rFonts w:ascii="Arial" w:hAnsi="Arial" w:cs="Arial"/>
          <w:sz w:val="24"/>
          <w:szCs w:val="24"/>
          <w:lang w:eastAsia="en-US"/>
        </w:rPr>
        <w:t>принимается А</w:t>
      </w:r>
      <w:r w:rsidR="00C12073" w:rsidRPr="001F6221">
        <w:rPr>
          <w:rFonts w:ascii="Arial" w:hAnsi="Arial" w:cs="Arial"/>
          <w:sz w:val="24"/>
          <w:szCs w:val="24"/>
          <w:lang w:eastAsia="en-US"/>
        </w:rPr>
        <w:t xml:space="preserve">дминистрацией на основе очередности размещения проектов инициативного бюджетирования на портале «Добродел»; </w:t>
      </w:r>
    </w:p>
    <w:p w:rsidR="00C12073" w:rsidRPr="001F6221" w:rsidRDefault="00224BB5" w:rsidP="00C12073">
      <w:pPr>
        <w:autoSpaceDE w:val="0"/>
        <w:autoSpaceDN w:val="0"/>
        <w:adjustRightInd w:val="0"/>
        <w:spacing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 xml:space="preserve">2) </w:t>
      </w:r>
      <w:r w:rsidR="00B922E3" w:rsidRPr="001F6221">
        <w:rPr>
          <w:rFonts w:ascii="Arial" w:hAnsi="Arial" w:cs="Arial"/>
          <w:sz w:val="24"/>
          <w:szCs w:val="24"/>
          <w:lang w:eastAsia="en-US"/>
        </w:rPr>
        <w:t>положительное заключение А</w:t>
      </w:r>
      <w:r w:rsidR="00C12073" w:rsidRPr="001F6221">
        <w:rPr>
          <w:rFonts w:ascii="Arial" w:hAnsi="Arial" w:cs="Arial"/>
          <w:sz w:val="24"/>
          <w:szCs w:val="24"/>
          <w:lang w:eastAsia="en-US"/>
        </w:rPr>
        <w:t>дминистрации о возможности софинансирования проектов со стороны местного бюджета и целесообразности реализации проектов выносится в отношении тех проектов инициативного бюджетирования, которые ранее других размещены на портале «Добродел» и суммарно не превышают объем средств бюджета муниципального образования Московской области, предусмотренного на реализацию проектов в соответствующем финансовом году. Заключение Администрации о возможности софинансирования проектов со стороны местного бюджета и целесообразности реализации проектов учитывается муниципальной конкурсной комиссией при принятии итогового решения.</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Персональный состав конкурсной комиссии утверждается постановлением Администрации.</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В состав конкурсной комиссии могут быть включены представители общественных организаций по согласованию.</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Состав конкурсной комиссии формируется таким образом, чтобы была исключена возможность возникновения конфликтов интересов, которые могут повлиять на принимаемые конкурсной комиссией решения.</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Основными задачами конкурсной комиссии являются:</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lastRenderedPageBreak/>
        <w:t>1) объективная оценка социально-экономической значимости проектов инициативного бюджетирования;</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2) конкурсный отбор проектов инициативного бюджетирования;</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 принятие решения по итогам конкурсного отбора проектов инициативного бюджетирования.</w:t>
      </w:r>
    </w:p>
    <w:p w:rsidR="0043324C" w:rsidRPr="001F6221" w:rsidRDefault="00A51198"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31</w:t>
      </w:r>
      <w:r w:rsidR="0043324C" w:rsidRPr="001F6221">
        <w:rPr>
          <w:rFonts w:ascii="Arial" w:hAnsi="Arial" w:cs="Arial"/>
          <w:sz w:val="24"/>
          <w:szCs w:val="24"/>
          <w:lang w:eastAsia="en-US"/>
        </w:rPr>
        <w:t>.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rsidR="0043324C" w:rsidRPr="001F6221" w:rsidRDefault="00A51198"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32</w:t>
      </w:r>
      <w:r w:rsidR="0043324C" w:rsidRPr="001F6221">
        <w:rPr>
          <w:rFonts w:ascii="Arial" w:hAnsi="Arial" w:cs="Arial"/>
          <w:sz w:val="24"/>
          <w:szCs w:val="24"/>
          <w:lang w:eastAsia="en-US"/>
        </w:rPr>
        <w:t>. Председатель конкурсной комиссии:</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1) организует работу конкурсной комиссии, руководит деятельностью конкурсной комиссии;</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2) формирует повестку очередного заседания конкурсной комиссии;</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 дает поручения членам конкурсной комиссии в рамках заседания конкурсной комиссии;</w:t>
      </w:r>
    </w:p>
    <w:p w:rsidR="0043324C" w:rsidRPr="001F6221" w:rsidRDefault="0043324C"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4) председательствует на заседаниях конкурсной комиссии;</w:t>
      </w:r>
    </w:p>
    <w:p w:rsidR="0043324C" w:rsidRPr="001F6221" w:rsidRDefault="0043324C" w:rsidP="0043324C">
      <w:pPr>
        <w:autoSpaceDE w:val="0"/>
        <w:autoSpaceDN w:val="0"/>
        <w:adjustRightInd w:val="0"/>
        <w:spacing w:before="36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 xml:space="preserve">5) осуществляет полномочия члена конкурсной комиссии, установленные пунктом </w:t>
      </w:r>
      <w:r w:rsidR="00A51198" w:rsidRPr="001F6221">
        <w:rPr>
          <w:rFonts w:ascii="Arial" w:hAnsi="Arial" w:cs="Arial"/>
          <w:color w:val="000000" w:themeColor="text1"/>
          <w:sz w:val="24"/>
          <w:szCs w:val="24"/>
          <w:lang w:eastAsia="en-US"/>
        </w:rPr>
        <w:t>35</w:t>
      </w:r>
      <w:r w:rsidRPr="001F6221">
        <w:rPr>
          <w:rFonts w:ascii="Arial" w:hAnsi="Arial" w:cs="Arial"/>
          <w:color w:val="000000" w:themeColor="text1"/>
          <w:sz w:val="24"/>
          <w:szCs w:val="24"/>
          <w:lang w:eastAsia="en-US"/>
        </w:rPr>
        <w:t xml:space="preserve"> настоящего</w:t>
      </w:r>
      <w:r w:rsidRPr="001F6221">
        <w:rPr>
          <w:rFonts w:ascii="Arial" w:hAnsi="Arial" w:cs="Arial"/>
          <w:color w:val="FF0000"/>
          <w:sz w:val="24"/>
          <w:szCs w:val="24"/>
          <w:lang w:eastAsia="en-US"/>
        </w:rPr>
        <w:t xml:space="preserve"> </w:t>
      </w:r>
      <w:r w:rsidRPr="001F6221">
        <w:rPr>
          <w:rFonts w:ascii="Arial" w:hAnsi="Arial" w:cs="Arial"/>
          <w:sz w:val="24"/>
          <w:szCs w:val="24"/>
          <w:lang w:eastAsia="en-US"/>
        </w:rPr>
        <w:t>Порядка.</w:t>
      </w:r>
    </w:p>
    <w:p w:rsidR="000023C2" w:rsidRPr="001F6221" w:rsidRDefault="00A51198" w:rsidP="000D0819">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33</w:t>
      </w:r>
      <w:r w:rsidR="0043324C" w:rsidRPr="001F6221">
        <w:rPr>
          <w:rFonts w:ascii="Arial" w:hAnsi="Arial" w:cs="Arial"/>
          <w:sz w:val="24"/>
          <w:szCs w:val="24"/>
          <w:lang w:eastAsia="en-US"/>
        </w:rPr>
        <w:t xml:space="preserve">. Заместитель председателя конкурсной комиссии исполняет обязанности председателя конкурсной комиссии в случае его временного отсутствия, осуществляет полномочия члена конкурсной комиссии, установленные пунктом </w:t>
      </w:r>
      <w:r w:rsidR="00C66467" w:rsidRPr="001F6221">
        <w:rPr>
          <w:rFonts w:ascii="Arial" w:hAnsi="Arial" w:cs="Arial"/>
          <w:color w:val="000000" w:themeColor="text1"/>
          <w:sz w:val="24"/>
          <w:szCs w:val="24"/>
          <w:lang w:eastAsia="en-US"/>
        </w:rPr>
        <w:t>3</w:t>
      </w:r>
      <w:r w:rsidRPr="001F6221">
        <w:rPr>
          <w:rFonts w:ascii="Arial" w:hAnsi="Arial" w:cs="Arial"/>
          <w:color w:val="000000" w:themeColor="text1"/>
          <w:sz w:val="24"/>
          <w:szCs w:val="24"/>
          <w:lang w:eastAsia="en-US"/>
        </w:rPr>
        <w:t>5</w:t>
      </w:r>
      <w:r w:rsidR="0043324C" w:rsidRPr="001F6221">
        <w:rPr>
          <w:rFonts w:ascii="Arial" w:hAnsi="Arial" w:cs="Arial"/>
          <w:color w:val="000000" w:themeColor="text1"/>
          <w:sz w:val="24"/>
          <w:szCs w:val="24"/>
          <w:lang w:eastAsia="en-US"/>
        </w:rPr>
        <w:t xml:space="preserve"> настоящего</w:t>
      </w:r>
      <w:r w:rsidR="0043324C" w:rsidRPr="001F6221">
        <w:rPr>
          <w:rFonts w:ascii="Arial" w:hAnsi="Arial" w:cs="Arial"/>
          <w:sz w:val="24"/>
          <w:szCs w:val="24"/>
          <w:lang w:eastAsia="en-US"/>
        </w:rPr>
        <w:t xml:space="preserve"> Порядка.</w:t>
      </w:r>
    </w:p>
    <w:p w:rsidR="000023C2" w:rsidRPr="001F6221" w:rsidRDefault="00A51198"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34</w:t>
      </w:r>
      <w:r w:rsidR="000023C2" w:rsidRPr="001F6221">
        <w:rPr>
          <w:rFonts w:ascii="Arial" w:hAnsi="Arial" w:cs="Arial"/>
          <w:sz w:val="24"/>
          <w:szCs w:val="24"/>
          <w:lang w:eastAsia="en-US"/>
        </w:rPr>
        <w:t>. Секретарь конкурсной комиссии:</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 ведет протоколы заседаний конкурсной комиссии;</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 xml:space="preserve">4) осуществляет полномочия члена конкурсной комиссии, установленные пунктом </w:t>
      </w:r>
      <w:r w:rsidR="005E131F" w:rsidRPr="001F6221">
        <w:rPr>
          <w:rFonts w:ascii="Arial" w:hAnsi="Arial" w:cs="Arial"/>
          <w:sz w:val="24"/>
          <w:szCs w:val="24"/>
          <w:lang w:eastAsia="en-US"/>
        </w:rPr>
        <w:t>30</w:t>
      </w:r>
      <w:r w:rsidRPr="001F6221">
        <w:rPr>
          <w:rFonts w:ascii="Arial" w:hAnsi="Arial" w:cs="Arial"/>
          <w:sz w:val="24"/>
          <w:szCs w:val="24"/>
          <w:lang w:eastAsia="en-US"/>
        </w:rPr>
        <w:t xml:space="preserve"> настоящего Порядка.</w:t>
      </w:r>
    </w:p>
    <w:p w:rsidR="000023C2" w:rsidRPr="001F6221" w:rsidRDefault="00A51198"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35</w:t>
      </w:r>
      <w:r w:rsidR="000023C2" w:rsidRPr="001F6221">
        <w:rPr>
          <w:rFonts w:ascii="Arial" w:hAnsi="Arial" w:cs="Arial"/>
          <w:sz w:val="24"/>
          <w:szCs w:val="24"/>
          <w:lang w:eastAsia="en-US"/>
        </w:rPr>
        <w:t>. Член конкурсной комиссии:</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1) участвует в работе конкурсной комиссии, в том числе в заседаниях конкурсной комиссии;</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2) вносит предложения по вопросам работы конкурсной комиссии;</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 знакомится с документами и материалами, рассматриваемыми на заседаниях конкурсной комиссии;</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4) голосует на заседаниях конкурсной комиссии.</w:t>
      </w:r>
    </w:p>
    <w:p w:rsidR="000023C2" w:rsidRPr="001F6221" w:rsidRDefault="00A51198"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36</w:t>
      </w:r>
      <w:r w:rsidR="000023C2" w:rsidRPr="001F6221">
        <w:rPr>
          <w:rFonts w:ascii="Arial" w:hAnsi="Arial" w:cs="Arial"/>
          <w:sz w:val="24"/>
          <w:szCs w:val="24"/>
          <w:lang w:eastAsia="en-US"/>
        </w:rPr>
        <w:t>.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Члены конкурсной комиссии обладают равными правами при обсуждении вопросов о принятии решений.</w:t>
      </w:r>
    </w:p>
    <w:p w:rsidR="000023C2" w:rsidRPr="001F6221" w:rsidRDefault="00A51198"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37</w:t>
      </w:r>
      <w:r w:rsidR="000023C2" w:rsidRPr="001F6221">
        <w:rPr>
          <w:rFonts w:ascii="Arial" w:hAnsi="Arial" w:cs="Arial"/>
          <w:sz w:val="24"/>
          <w:szCs w:val="24"/>
          <w:lang w:eastAsia="en-US"/>
        </w:rPr>
        <w:t>. Заседание конкурсной комиссии проводится после окончания сроков про</w:t>
      </w:r>
      <w:r w:rsidR="003E02CE" w:rsidRPr="001F6221">
        <w:rPr>
          <w:rFonts w:ascii="Arial" w:hAnsi="Arial" w:cs="Arial"/>
          <w:sz w:val="24"/>
          <w:szCs w:val="24"/>
          <w:lang w:eastAsia="en-US"/>
        </w:rPr>
        <w:t>ведения голосования на портале «Добродел»</w:t>
      </w:r>
      <w:r w:rsidR="000023C2" w:rsidRPr="001F6221">
        <w:rPr>
          <w:rFonts w:ascii="Arial" w:hAnsi="Arial" w:cs="Arial"/>
          <w:sz w:val="24"/>
          <w:szCs w:val="24"/>
          <w:lang w:eastAsia="en-US"/>
        </w:rPr>
        <w:t>. По результатам заседания конкурсной комиссии составляется протокол заседания конкурсной комиссии, который подписывается Председателем на заседании конкурсной комиссии, заместителем председателя конкурсной комиссии, секретарем конкурсной комиссии и членами конкурсной комиссии, участвовавшими в ее заседании, в течение трех рабочих дней со дня проведения заседания конкурсной комиссии.</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На рассмотрении конкурсной комиссии может находиться неограниченное количество проектов инициативного бюджетирования.</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lastRenderedPageBreak/>
        <w:t>По результатам рассмотрения проектов инициативного бюджетирования конкурсная комиссия принимает следующие решения:</w:t>
      </w:r>
    </w:p>
    <w:p w:rsidR="000023C2" w:rsidRPr="001F6221" w:rsidRDefault="008E1EB6"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 xml:space="preserve">1) </w:t>
      </w:r>
      <w:r w:rsidR="000023C2" w:rsidRPr="001F6221">
        <w:rPr>
          <w:rFonts w:ascii="Arial" w:hAnsi="Arial" w:cs="Arial"/>
          <w:sz w:val="24"/>
          <w:szCs w:val="24"/>
          <w:lang w:eastAsia="en-US"/>
        </w:rPr>
        <w:t>о проектах инициативного бюджетирования, прошедших конкурсный отбор;</w:t>
      </w:r>
    </w:p>
    <w:p w:rsidR="000023C2" w:rsidRPr="001F6221" w:rsidRDefault="008E1EB6"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 xml:space="preserve">2) </w:t>
      </w:r>
      <w:r w:rsidR="000023C2" w:rsidRPr="001F6221">
        <w:rPr>
          <w:rFonts w:ascii="Arial" w:hAnsi="Arial" w:cs="Arial"/>
          <w:sz w:val="24"/>
          <w:szCs w:val="24"/>
          <w:lang w:eastAsia="en-US"/>
        </w:rPr>
        <w:t>о проектах инициативного бюджетирования, не прошедших конкурсный отбор.</w:t>
      </w:r>
    </w:p>
    <w:p w:rsidR="000023C2" w:rsidRPr="001F6221" w:rsidRDefault="000023C2"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Условиями прохождения проектов муниципального конкурсного отбора являются:</w:t>
      </w:r>
    </w:p>
    <w:p w:rsidR="008E1EB6" w:rsidRPr="001F6221" w:rsidRDefault="008E1EB6"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1) проект инициативного бюджетирования при голосовании на портале «Добродел» набрал большинство голосов «ЗА», при этом разница между превышающим значением количества голосов «ЗА» и количеством голосов «ПРОТИВ» должна составлять не менее 100 голосов;</w:t>
      </w:r>
    </w:p>
    <w:p w:rsidR="000023C2" w:rsidRPr="001F6221" w:rsidRDefault="008E1EB6"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 xml:space="preserve">2) </w:t>
      </w:r>
      <w:r w:rsidR="000023C2" w:rsidRPr="001F6221">
        <w:rPr>
          <w:rFonts w:ascii="Arial" w:hAnsi="Arial" w:cs="Arial"/>
          <w:sz w:val="24"/>
          <w:szCs w:val="24"/>
          <w:lang w:eastAsia="en-US"/>
        </w:rPr>
        <w:t>соответствие проекта инициативного бюджетирования требованиям законодательства Российской Федерации.</w:t>
      </w:r>
    </w:p>
    <w:p w:rsidR="008E1EB6" w:rsidRPr="001F6221" w:rsidRDefault="008E1EB6" w:rsidP="000023C2">
      <w:pPr>
        <w:autoSpaceDE w:val="0"/>
        <w:autoSpaceDN w:val="0"/>
        <w:adjustRightInd w:val="0"/>
        <w:spacing w:before="280" w:after="0" w:line="240" w:lineRule="auto"/>
        <w:ind w:firstLine="540"/>
        <w:contextualSpacing/>
        <w:jc w:val="both"/>
        <w:rPr>
          <w:rFonts w:ascii="Arial" w:hAnsi="Arial" w:cs="Arial"/>
          <w:sz w:val="24"/>
          <w:szCs w:val="24"/>
          <w:lang w:eastAsia="en-US"/>
        </w:rPr>
      </w:pPr>
      <w:r w:rsidRPr="001F6221">
        <w:rPr>
          <w:rFonts w:ascii="Arial" w:hAnsi="Arial" w:cs="Arial"/>
          <w:sz w:val="24"/>
          <w:szCs w:val="24"/>
          <w:lang w:eastAsia="en-US"/>
        </w:rPr>
        <w:t>Информация о результатах отбора проектов инициативного бюджетирования размещается на официальном сайте Администрации.</w:t>
      </w:r>
    </w:p>
    <w:p w:rsidR="000023C2" w:rsidRPr="001F6221" w:rsidRDefault="000023C2" w:rsidP="0043324C">
      <w:pPr>
        <w:autoSpaceDE w:val="0"/>
        <w:autoSpaceDN w:val="0"/>
        <w:adjustRightInd w:val="0"/>
        <w:spacing w:before="280" w:after="0" w:line="240" w:lineRule="auto"/>
        <w:ind w:firstLine="540"/>
        <w:contextualSpacing/>
        <w:jc w:val="both"/>
        <w:rPr>
          <w:rFonts w:ascii="Arial" w:hAnsi="Arial" w:cs="Arial"/>
          <w:sz w:val="24"/>
          <w:szCs w:val="24"/>
          <w:lang w:eastAsia="en-US"/>
        </w:rPr>
      </w:pPr>
    </w:p>
    <w:p w:rsidR="000023C2" w:rsidRPr="001F6221" w:rsidRDefault="000023C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r w:rsidRPr="001F6221">
        <w:rPr>
          <w:rFonts w:ascii="Arial" w:hAnsi="Arial" w:cs="Arial"/>
          <w:sz w:val="24"/>
          <w:szCs w:val="24"/>
          <w:lang w:eastAsia="en-US"/>
        </w:rPr>
        <w:t>VII. Подготовка и направление проекта для участия</w:t>
      </w:r>
    </w:p>
    <w:p w:rsidR="000023C2" w:rsidRPr="001F6221" w:rsidRDefault="000023C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r w:rsidRPr="001F6221">
        <w:rPr>
          <w:rFonts w:ascii="Arial" w:hAnsi="Arial" w:cs="Arial"/>
          <w:sz w:val="24"/>
          <w:szCs w:val="24"/>
          <w:lang w:eastAsia="en-US"/>
        </w:rPr>
        <w:t>в региональном конкурсном отборе проектов</w:t>
      </w:r>
    </w:p>
    <w:p w:rsidR="000023C2" w:rsidRPr="001F6221" w:rsidRDefault="000023C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r w:rsidRPr="001F6221">
        <w:rPr>
          <w:rFonts w:ascii="Arial" w:hAnsi="Arial" w:cs="Arial"/>
          <w:sz w:val="24"/>
          <w:szCs w:val="24"/>
          <w:lang w:eastAsia="en-US"/>
        </w:rPr>
        <w:t>инициативного бюджетирования</w:t>
      </w:r>
    </w:p>
    <w:p w:rsidR="000023C2" w:rsidRPr="001F6221" w:rsidRDefault="000023C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0023C2" w:rsidRPr="001F6221" w:rsidRDefault="00A51198" w:rsidP="000023C2">
      <w:pPr>
        <w:autoSpaceDE w:val="0"/>
        <w:autoSpaceDN w:val="0"/>
        <w:adjustRightInd w:val="0"/>
        <w:spacing w:after="0" w:line="240" w:lineRule="auto"/>
        <w:ind w:firstLine="540"/>
        <w:jc w:val="both"/>
        <w:rPr>
          <w:rFonts w:ascii="Arial" w:hAnsi="Arial" w:cs="Arial"/>
          <w:sz w:val="24"/>
          <w:szCs w:val="24"/>
          <w:lang w:eastAsia="en-US"/>
        </w:rPr>
      </w:pPr>
      <w:r w:rsidRPr="001F6221">
        <w:rPr>
          <w:rFonts w:ascii="Arial" w:hAnsi="Arial" w:cs="Arial"/>
          <w:sz w:val="24"/>
          <w:szCs w:val="24"/>
          <w:lang w:eastAsia="en-US"/>
        </w:rPr>
        <w:t>38</w:t>
      </w:r>
      <w:r w:rsidR="000023C2" w:rsidRPr="001F6221">
        <w:rPr>
          <w:rFonts w:ascii="Arial" w:hAnsi="Arial" w:cs="Arial"/>
          <w:sz w:val="24"/>
          <w:szCs w:val="24"/>
          <w:lang w:eastAsia="en-US"/>
        </w:rPr>
        <w:t xml:space="preserve">. После отбора проектов инициативного бюджетирования конкурсной комиссией инициатор проекта инициативного бюджетирования, чей проект признан прошедшим муниципальный конкурсный отбор, совместно с Управлением оформляют заявку согласно приложению 2 к Порядку проведения конкурсного отбора проектов инициативного бюджетирования в Московской области, утвержденного постановлением Правительства Московской области от 17.12.2019 N 992/44, которая направляется в </w:t>
      </w:r>
      <w:r w:rsidR="00215DA9" w:rsidRPr="001F6221">
        <w:rPr>
          <w:rFonts w:ascii="Arial" w:hAnsi="Arial" w:cs="Arial"/>
          <w:sz w:val="24"/>
          <w:szCs w:val="24"/>
          <w:lang w:eastAsia="en-US"/>
        </w:rPr>
        <w:t>Министерство</w:t>
      </w:r>
      <w:r w:rsidR="000023C2" w:rsidRPr="001F6221">
        <w:rPr>
          <w:rFonts w:ascii="Arial" w:hAnsi="Arial" w:cs="Arial"/>
          <w:sz w:val="24"/>
          <w:szCs w:val="24"/>
          <w:lang w:eastAsia="en-US"/>
        </w:rPr>
        <w:t xml:space="preserve"> территориальной политики Московской области.</w:t>
      </w:r>
      <w:r w:rsidR="00A759A6" w:rsidRPr="001F6221">
        <w:rPr>
          <w:rFonts w:ascii="Arial" w:hAnsi="Arial" w:cs="Arial"/>
          <w:sz w:val="24"/>
          <w:szCs w:val="24"/>
          <w:lang w:eastAsia="en-US"/>
        </w:rPr>
        <w:t>».</w:t>
      </w:r>
    </w:p>
    <w:p w:rsidR="000023C2" w:rsidRPr="001F6221" w:rsidRDefault="000023C2" w:rsidP="000023C2">
      <w:pPr>
        <w:autoSpaceDE w:val="0"/>
        <w:autoSpaceDN w:val="0"/>
        <w:adjustRightInd w:val="0"/>
        <w:spacing w:after="0" w:line="240" w:lineRule="auto"/>
        <w:ind w:firstLine="540"/>
        <w:jc w:val="both"/>
        <w:rPr>
          <w:rFonts w:ascii="Arial" w:hAnsi="Arial" w:cs="Arial"/>
          <w:sz w:val="24"/>
          <w:szCs w:val="24"/>
          <w:lang w:eastAsia="en-US"/>
        </w:rPr>
      </w:pPr>
    </w:p>
    <w:p w:rsidR="000023C2" w:rsidRPr="001F6221" w:rsidRDefault="000023C2" w:rsidP="000023C2">
      <w:pPr>
        <w:autoSpaceDE w:val="0"/>
        <w:autoSpaceDN w:val="0"/>
        <w:adjustRightInd w:val="0"/>
        <w:spacing w:after="0" w:line="240" w:lineRule="auto"/>
        <w:ind w:firstLine="540"/>
        <w:jc w:val="both"/>
        <w:rPr>
          <w:rFonts w:ascii="Arial" w:hAnsi="Arial" w:cs="Arial"/>
          <w:sz w:val="24"/>
          <w:szCs w:val="24"/>
          <w:lang w:eastAsia="en-US"/>
        </w:rPr>
      </w:pPr>
    </w:p>
    <w:p w:rsidR="000023C2" w:rsidRPr="001F6221" w:rsidRDefault="000023C2" w:rsidP="000023C2">
      <w:pPr>
        <w:autoSpaceDE w:val="0"/>
        <w:autoSpaceDN w:val="0"/>
        <w:adjustRightInd w:val="0"/>
        <w:spacing w:after="0" w:line="240" w:lineRule="auto"/>
        <w:jc w:val="both"/>
        <w:rPr>
          <w:rFonts w:ascii="Arial" w:hAnsi="Arial" w:cs="Arial"/>
          <w:sz w:val="24"/>
          <w:szCs w:val="24"/>
          <w:lang w:eastAsia="en-US"/>
        </w:rPr>
      </w:pPr>
      <w:r w:rsidRPr="001F6221">
        <w:rPr>
          <w:rFonts w:ascii="Arial" w:hAnsi="Arial" w:cs="Arial"/>
          <w:sz w:val="24"/>
          <w:szCs w:val="24"/>
          <w:lang w:eastAsia="en-US"/>
        </w:rPr>
        <w:t>Заместитель Главы Администрации</w:t>
      </w:r>
      <w:r w:rsidRPr="001F6221">
        <w:rPr>
          <w:rFonts w:ascii="Arial" w:hAnsi="Arial" w:cs="Arial"/>
          <w:sz w:val="24"/>
          <w:szCs w:val="24"/>
          <w:lang w:eastAsia="en-US"/>
        </w:rPr>
        <w:tab/>
      </w:r>
      <w:r w:rsidRPr="001F6221">
        <w:rPr>
          <w:rFonts w:ascii="Arial" w:hAnsi="Arial" w:cs="Arial"/>
          <w:sz w:val="24"/>
          <w:szCs w:val="24"/>
          <w:lang w:eastAsia="en-US"/>
        </w:rPr>
        <w:tab/>
      </w:r>
      <w:r w:rsidRPr="001F6221">
        <w:rPr>
          <w:rFonts w:ascii="Arial" w:hAnsi="Arial" w:cs="Arial"/>
          <w:sz w:val="24"/>
          <w:szCs w:val="24"/>
          <w:lang w:eastAsia="en-US"/>
        </w:rPr>
        <w:tab/>
      </w:r>
      <w:r w:rsidRPr="001F6221">
        <w:rPr>
          <w:rFonts w:ascii="Arial" w:hAnsi="Arial" w:cs="Arial"/>
          <w:sz w:val="24"/>
          <w:szCs w:val="24"/>
          <w:lang w:eastAsia="en-US"/>
        </w:rPr>
        <w:tab/>
      </w:r>
      <w:r w:rsidRPr="001F6221">
        <w:rPr>
          <w:rFonts w:ascii="Arial" w:hAnsi="Arial" w:cs="Arial"/>
          <w:sz w:val="24"/>
          <w:szCs w:val="24"/>
          <w:lang w:eastAsia="en-US"/>
        </w:rPr>
        <w:tab/>
        <w:t xml:space="preserve">   </w:t>
      </w:r>
      <w:r w:rsidR="000D68B7">
        <w:rPr>
          <w:rFonts w:ascii="Arial" w:hAnsi="Arial" w:cs="Arial"/>
          <w:sz w:val="24"/>
          <w:szCs w:val="24"/>
          <w:lang w:eastAsia="en-US"/>
        </w:rPr>
        <w:t xml:space="preserve">                 </w:t>
      </w:r>
      <w:bookmarkStart w:id="0" w:name="_GoBack"/>
      <w:bookmarkEnd w:id="0"/>
      <w:r w:rsidRPr="001F6221">
        <w:rPr>
          <w:rFonts w:ascii="Arial" w:hAnsi="Arial" w:cs="Arial"/>
          <w:sz w:val="24"/>
          <w:szCs w:val="24"/>
          <w:lang w:eastAsia="en-US"/>
        </w:rPr>
        <w:t xml:space="preserve"> Р.В. Неретин</w:t>
      </w:r>
    </w:p>
    <w:p w:rsidR="000023C2" w:rsidRPr="001F6221" w:rsidRDefault="000023C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C373D8" w:rsidRPr="001F6221" w:rsidRDefault="00C373D8"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C373D8" w:rsidRPr="001F6221" w:rsidRDefault="00C373D8"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C373D8" w:rsidRPr="001F6221" w:rsidRDefault="00C373D8"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C373D8" w:rsidRPr="001F6221" w:rsidRDefault="00C373D8"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C373D8" w:rsidRPr="001F6221" w:rsidRDefault="00C373D8"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C373D8" w:rsidRPr="001F6221" w:rsidRDefault="00C373D8"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C373D8" w:rsidRPr="001F6221" w:rsidRDefault="00C373D8"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C373D8" w:rsidRPr="001F6221" w:rsidRDefault="00C373D8"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C373D8" w:rsidRPr="001F6221" w:rsidRDefault="00C373D8"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D3962" w:rsidRPr="001F6221" w:rsidRDefault="004D396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D3962" w:rsidRPr="001F6221" w:rsidRDefault="004D396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D3962" w:rsidRPr="001F6221" w:rsidRDefault="004D396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D3962" w:rsidRPr="001F6221" w:rsidRDefault="004D396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D3962" w:rsidRPr="001F6221" w:rsidRDefault="004D396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D3962" w:rsidRPr="001F6221" w:rsidRDefault="004D396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D3962" w:rsidRPr="001F6221" w:rsidRDefault="004D396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D3962" w:rsidRPr="001F6221" w:rsidRDefault="004D3962" w:rsidP="000023C2">
      <w:pPr>
        <w:autoSpaceDE w:val="0"/>
        <w:autoSpaceDN w:val="0"/>
        <w:adjustRightInd w:val="0"/>
        <w:spacing w:before="280" w:after="0" w:line="240" w:lineRule="auto"/>
        <w:ind w:firstLine="540"/>
        <w:contextualSpacing/>
        <w:jc w:val="center"/>
        <w:rPr>
          <w:rFonts w:ascii="Arial" w:hAnsi="Arial" w:cs="Arial"/>
          <w:sz w:val="24"/>
          <w:szCs w:val="24"/>
          <w:lang w:eastAsia="en-US"/>
        </w:rPr>
      </w:pPr>
    </w:p>
    <w:p w:rsidR="004D3962" w:rsidRPr="001F6221" w:rsidRDefault="004D3962" w:rsidP="003E1661">
      <w:pPr>
        <w:autoSpaceDE w:val="0"/>
        <w:autoSpaceDN w:val="0"/>
        <w:adjustRightInd w:val="0"/>
        <w:spacing w:before="280" w:after="0" w:line="240" w:lineRule="auto"/>
        <w:contextualSpacing/>
        <w:rPr>
          <w:rFonts w:ascii="Arial" w:hAnsi="Arial" w:cs="Arial"/>
          <w:sz w:val="24"/>
          <w:szCs w:val="24"/>
          <w:lang w:eastAsia="en-US"/>
        </w:rPr>
      </w:pPr>
    </w:p>
    <w:sectPr w:rsidR="004D3962" w:rsidRPr="001F6221" w:rsidSect="001F6221">
      <w:endnotePr>
        <w:numFmt w:val="decimal"/>
      </w:endnotePr>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DF" w:rsidRDefault="008140DF" w:rsidP="00634220">
      <w:pPr>
        <w:spacing w:after="0" w:line="240" w:lineRule="auto"/>
      </w:pPr>
      <w:r>
        <w:separator/>
      </w:r>
    </w:p>
  </w:endnote>
  <w:endnote w:type="continuationSeparator" w:id="0">
    <w:p w:rsidR="008140DF" w:rsidRDefault="008140DF" w:rsidP="0063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DF" w:rsidRDefault="008140DF" w:rsidP="00634220">
      <w:pPr>
        <w:spacing w:after="0" w:line="240" w:lineRule="auto"/>
      </w:pPr>
      <w:r>
        <w:separator/>
      </w:r>
    </w:p>
  </w:footnote>
  <w:footnote w:type="continuationSeparator" w:id="0">
    <w:p w:rsidR="008140DF" w:rsidRDefault="008140DF" w:rsidP="00634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78"/>
    <w:rsid w:val="000023C2"/>
    <w:rsid w:val="000410CE"/>
    <w:rsid w:val="00050198"/>
    <w:rsid w:val="0007497F"/>
    <w:rsid w:val="00086D09"/>
    <w:rsid w:val="000B35B7"/>
    <w:rsid w:val="000C394D"/>
    <w:rsid w:val="000C6802"/>
    <w:rsid w:val="000D0819"/>
    <w:rsid w:val="000D68B7"/>
    <w:rsid w:val="000E2A42"/>
    <w:rsid w:val="000F4A33"/>
    <w:rsid w:val="00124D3C"/>
    <w:rsid w:val="001277AC"/>
    <w:rsid w:val="00140478"/>
    <w:rsid w:val="00140F85"/>
    <w:rsid w:val="00166E5F"/>
    <w:rsid w:val="00182C76"/>
    <w:rsid w:val="001B7C99"/>
    <w:rsid w:val="001C28C0"/>
    <w:rsid w:val="001E6ED5"/>
    <w:rsid w:val="001F034E"/>
    <w:rsid w:val="001F6221"/>
    <w:rsid w:val="00211F0F"/>
    <w:rsid w:val="00215DA9"/>
    <w:rsid w:val="00224BB5"/>
    <w:rsid w:val="0022613F"/>
    <w:rsid w:val="00265F94"/>
    <w:rsid w:val="00287A3F"/>
    <w:rsid w:val="002E6797"/>
    <w:rsid w:val="002F43E5"/>
    <w:rsid w:val="00301D77"/>
    <w:rsid w:val="003059F4"/>
    <w:rsid w:val="00314ACE"/>
    <w:rsid w:val="00332C43"/>
    <w:rsid w:val="00333C71"/>
    <w:rsid w:val="003440C3"/>
    <w:rsid w:val="00346C08"/>
    <w:rsid w:val="0035121F"/>
    <w:rsid w:val="00353B30"/>
    <w:rsid w:val="003608DE"/>
    <w:rsid w:val="003618F2"/>
    <w:rsid w:val="00362B8C"/>
    <w:rsid w:val="003750E1"/>
    <w:rsid w:val="003A5B97"/>
    <w:rsid w:val="003E02CE"/>
    <w:rsid w:val="003E1661"/>
    <w:rsid w:val="00421CE9"/>
    <w:rsid w:val="0043324C"/>
    <w:rsid w:val="004340EA"/>
    <w:rsid w:val="00466BCD"/>
    <w:rsid w:val="0048109A"/>
    <w:rsid w:val="00486EEB"/>
    <w:rsid w:val="004D2339"/>
    <w:rsid w:val="004D3962"/>
    <w:rsid w:val="004D747C"/>
    <w:rsid w:val="004E1C7E"/>
    <w:rsid w:val="004F020D"/>
    <w:rsid w:val="004F1A73"/>
    <w:rsid w:val="00511D4D"/>
    <w:rsid w:val="00523A50"/>
    <w:rsid w:val="0052624C"/>
    <w:rsid w:val="00537DC9"/>
    <w:rsid w:val="0054378A"/>
    <w:rsid w:val="005B1781"/>
    <w:rsid w:val="005C7EA0"/>
    <w:rsid w:val="005E131F"/>
    <w:rsid w:val="005F034F"/>
    <w:rsid w:val="006045E7"/>
    <w:rsid w:val="00634220"/>
    <w:rsid w:val="0063476F"/>
    <w:rsid w:val="006402A8"/>
    <w:rsid w:val="00647284"/>
    <w:rsid w:val="00652C08"/>
    <w:rsid w:val="0065364A"/>
    <w:rsid w:val="00654222"/>
    <w:rsid w:val="006573A8"/>
    <w:rsid w:val="00666351"/>
    <w:rsid w:val="00672CB7"/>
    <w:rsid w:val="00684909"/>
    <w:rsid w:val="006B37C4"/>
    <w:rsid w:val="006D5489"/>
    <w:rsid w:val="006D7FF2"/>
    <w:rsid w:val="006E2CF2"/>
    <w:rsid w:val="006E2E4A"/>
    <w:rsid w:val="006F4D8A"/>
    <w:rsid w:val="00700672"/>
    <w:rsid w:val="00731A9B"/>
    <w:rsid w:val="007362B7"/>
    <w:rsid w:val="0075367E"/>
    <w:rsid w:val="007645D3"/>
    <w:rsid w:val="007675EC"/>
    <w:rsid w:val="007946FB"/>
    <w:rsid w:val="008076F0"/>
    <w:rsid w:val="008140DF"/>
    <w:rsid w:val="008433B1"/>
    <w:rsid w:val="00854554"/>
    <w:rsid w:val="00854FC9"/>
    <w:rsid w:val="00882781"/>
    <w:rsid w:val="008A57B7"/>
    <w:rsid w:val="008C09BF"/>
    <w:rsid w:val="008C66AF"/>
    <w:rsid w:val="008D239E"/>
    <w:rsid w:val="008D4B93"/>
    <w:rsid w:val="008E1EB6"/>
    <w:rsid w:val="008E23A8"/>
    <w:rsid w:val="008F13F5"/>
    <w:rsid w:val="00900DFA"/>
    <w:rsid w:val="00901828"/>
    <w:rsid w:val="00916955"/>
    <w:rsid w:val="00946E30"/>
    <w:rsid w:val="00950AA4"/>
    <w:rsid w:val="009630DA"/>
    <w:rsid w:val="00984988"/>
    <w:rsid w:val="009A50A2"/>
    <w:rsid w:val="009B3BB2"/>
    <w:rsid w:val="009B3CE7"/>
    <w:rsid w:val="009B3D30"/>
    <w:rsid w:val="009B779D"/>
    <w:rsid w:val="009C2F24"/>
    <w:rsid w:val="009C4436"/>
    <w:rsid w:val="009C63D9"/>
    <w:rsid w:val="009D5621"/>
    <w:rsid w:val="009E2B50"/>
    <w:rsid w:val="009E6994"/>
    <w:rsid w:val="00A150C6"/>
    <w:rsid w:val="00A20218"/>
    <w:rsid w:val="00A51198"/>
    <w:rsid w:val="00A60A17"/>
    <w:rsid w:val="00A759A6"/>
    <w:rsid w:val="00A805EF"/>
    <w:rsid w:val="00A8129D"/>
    <w:rsid w:val="00AA6B99"/>
    <w:rsid w:val="00AC07CF"/>
    <w:rsid w:val="00AC207A"/>
    <w:rsid w:val="00AD2F1E"/>
    <w:rsid w:val="00B178F1"/>
    <w:rsid w:val="00B46461"/>
    <w:rsid w:val="00B560B4"/>
    <w:rsid w:val="00B61579"/>
    <w:rsid w:val="00B922E3"/>
    <w:rsid w:val="00BA1F5E"/>
    <w:rsid w:val="00C046F3"/>
    <w:rsid w:val="00C12073"/>
    <w:rsid w:val="00C21991"/>
    <w:rsid w:val="00C23BDB"/>
    <w:rsid w:val="00C3404E"/>
    <w:rsid w:val="00C373D8"/>
    <w:rsid w:val="00C66467"/>
    <w:rsid w:val="00C67C74"/>
    <w:rsid w:val="00C86321"/>
    <w:rsid w:val="00CA6591"/>
    <w:rsid w:val="00CD210A"/>
    <w:rsid w:val="00CE03A6"/>
    <w:rsid w:val="00D434D7"/>
    <w:rsid w:val="00D72D03"/>
    <w:rsid w:val="00D740E0"/>
    <w:rsid w:val="00DC7917"/>
    <w:rsid w:val="00E22264"/>
    <w:rsid w:val="00E95743"/>
    <w:rsid w:val="00EA06E8"/>
    <w:rsid w:val="00ED3135"/>
    <w:rsid w:val="00ED5485"/>
    <w:rsid w:val="00EF5CD5"/>
    <w:rsid w:val="00EF6874"/>
    <w:rsid w:val="00F453D0"/>
    <w:rsid w:val="00F55DB9"/>
    <w:rsid w:val="00FB3086"/>
    <w:rsid w:val="00FB5327"/>
    <w:rsid w:val="00FB7C73"/>
    <w:rsid w:val="00FC1076"/>
    <w:rsid w:val="00FC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6307"/>
  <w15:docId w15:val="{6511192D-9363-40CF-9FE9-D416B57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D8"/>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991"/>
    <w:pPr>
      <w:ind w:left="720"/>
      <w:contextualSpacing/>
    </w:pPr>
  </w:style>
  <w:style w:type="paragraph" w:styleId="a4">
    <w:name w:val="Balloon Text"/>
    <w:basedOn w:val="a"/>
    <w:link w:val="a5"/>
    <w:uiPriority w:val="99"/>
    <w:semiHidden/>
    <w:unhideWhenUsed/>
    <w:rsid w:val="009B3B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3BB2"/>
    <w:rPr>
      <w:rFonts w:ascii="Tahoma" w:hAnsi="Tahoma" w:cs="Tahoma"/>
      <w:sz w:val="16"/>
      <w:szCs w:val="16"/>
      <w:lang w:eastAsia="ru-RU"/>
    </w:rPr>
  </w:style>
  <w:style w:type="paragraph" w:styleId="a6">
    <w:name w:val="footnote text"/>
    <w:basedOn w:val="a"/>
    <w:link w:val="a7"/>
    <w:uiPriority w:val="99"/>
    <w:semiHidden/>
    <w:unhideWhenUsed/>
    <w:rsid w:val="00634220"/>
    <w:pPr>
      <w:spacing w:after="0" w:line="240" w:lineRule="auto"/>
    </w:pPr>
    <w:rPr>
      <w:sz w:val="20"/>
      <w:szCs w:val="20"/>
    </w:rPr>
  </w:style>
  <w:style w:type="character" w:customStyle="1" w:styleId="a7">
    <w:name w:val="Текст сноски Знак"/>
    <w:basedOn w:val="a0"/>
    <w:link w:val="a6"/>
    <w:uiPriority w:val="99"/>
    <w:semiHidden/>
    <w:rsid w:val="00634220"/>
    <w:rPr>
      <w:sz w:val="20"/>
      <w:szCs w:val="20"/>
      <w:lang w:eastAsia="ru-RU"/>
    </w:rPr>
  </w:style>
  <w:style w:type="character" w:styleId="a8">
    <w:name w:val="footnote reference"/>
    <w:basedOn w:val="a0"/>
    <w:uiPriority w:val="99"/>
    <w:semiHidden/>
    <w:unhideWhenUsed/>
    <w:rsid w:val="00634220"/>
    <w:rPr>
      <w:vertAlign w:val="superscript"/>
    </w:rPr>
  </w:style>
  <w:style w:type="paragraph" w:styleId="a9">
    <w:name w:val="endnote text"/>
    <w:basedOn w:val="a"/>
    <w:link w:val="aa"/>
    <w:uiPriority w:val="99"/>
    <w:semiHidden/>
    <w:unhideWhenUsed/>
    <w:rsid w:val="005C7EA0"/>
    <w:pPr>
      <w:spacing w:after="0" w:line="240" w:lineRule="auto"/>
    </w:pPr>
    <w:rPr>
      <w:sz w:val="20"/>
      <w:szCs w:val="20"/>
    </w:rPr>
  </w:style>
  <w:style w:type="character" w:customStyle="1" w:styleId="aa">
    <w:name w:val="Текст концевой сноски Знак"/>
    <w:basedOn w:val="a0"/>
    <w:link w:val="a9"/>
    <w:uiPriority w:val="99"/>
    <w:semiHidden/>
    <w:rsid w:val="005C7EA0"/>
    <w:rPr>
      <w:sz w:val="20"/>
      <w:szCs w:val="20"/>
      <w:lang w:eastAsia="ru-RU"/>
    </w:rPr>
  </w:style>
  <w:style w:type="character" w:styleId="ab">
    <w:name w:val="endnote reference"/>
    <w:basedOn w:val="a0"/>
    <w:uiPriority w:val="99"/>
    <w:semiHidden/>
    <w:unhideWhenUsed/>
    <w:rsid w:val="005C7EA0"/>
    <w:rPr>
      <w:vertAlign w:val="superscript"/>
    </w:rPr>
  </w:style>
  <w:style w:type="paragraph" w:styleId="ac">
    <w:name w:val="header"/>
    <w:basedOn w:val="a"/>
    <w:link w:val="ad"/>
    <w:uiPriority w:val="99"/>
    <w:unhideWhenUsed/>
    <w:rsid w:val="00CD210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D210A"/>
    <w:rPr>
      <w:lang w:eastAsia="ru-RU"/>
    </w:rPr>
  </w:style>
  <w:style w:type="paragraph" w:styleId="ae">
    <w:name w:val="footer"/>
    <w:basedOn w:val="a"/>
    <w:link w:val="af"/>
    <w:uiPriority w:val="99"/>
    <w:unhideWhenUsed/>
    <w:rsid w:val="00CD210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D210A"/>
    <w:rPr>
      <w:lang w:eastAsia="ru-RU"/>
    </w:rPr>
  </w:style>
  <w:style w:type="paragraph" w:customStyle="1" w:styleId="ConsPlusNonformat">
    <w:name w:val="ConsPlusNonformat"/>
    <w:rsid w:val="0052624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CDD65236B4AA229F523C2A6DE7C14578A42FF67423A88361A8AEAEBF076A59739069D90F1F969514EC044EC30FL6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D716-74BB-416E-BE6B-26C52B98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9197</TotalTime>
  <Pages>8</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Зафиров Георгий Сергеевич</dc:creator>
  <cp:keywords/>
  <dc:description/>
  <cp:lastModifiedBy>Зиминова Анна Юрьевна</cp:lastModifiedBy>
  <cp:revision>61</cp:revision>
  <cp:lastPrinted>2023-06-21T11:17:00Z</cp:lastPrinted>
  <dcterms:created xsi:type="dcterms:W3CDTF">2019-12-24T13:42:00Z</dcterms:created>
  <dcterms:modified xsi:type="dcterms:W3CDTF">2023-07-07T07:04:00Z</dcterms:modified>
</cp:coreProperties>
</file>