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3AB6" w14:textId="77777777" w:rsidR="005E2A4D" w:rsidRPr="00765608" w:rsidRDefault="005E2A4D" w:rsidP="005E2A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BB3D33" w14:textId="77777777" w:rsidR="005E2A4D" w:rsidRPr="00765608" w:rsidRDefault="005E2A4D" w:rsidP="005E2A4D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247A363" wp14:editId="7153ECA5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947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54302B22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56F3983C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5A240A51" w14:textId="77777777" w:rsidR="005E2A4D" w:rsidRPr="00765608" w:rsidRDefault="005E2A4D" w:rsidP="005E2A4D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33AC9B12" w14:textId="6B5E6825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="00026D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01.08</w:t>
      </w:r>
      <w:r w:rsidRPr="005E2A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______№_____</w:t>
      </w:r>
      <w:r w:rsidR="00026D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5082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</w:p>
    <w:p w14:paraId="7FC5CC9D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72F41783" w:rsidR="004F5DF7" w:rsidRPr="00F40818" w:rsidRDefault="004F5DF7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2DDECB20" w14:textId="77777777" w:rsidR="00026D52" w:rsidRPr="00026D52" w:rsidRDefault="00026D52" w:rsidP="00026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>О согласовании торгов на право</w:t>
      </w:r>
      <w:r w:rsidRPr="00026D52">
        <w:rPr>
          <w:rFonts w:ascii="Times New Roman" w:hAnsi="Times New Roman"/>
          <w:bCs/>
          <w:sz w:val="28"/>
          <w:szCs w:val="28"/>
        </w:rPr>
        <w:t xml:space="preserve"> заключения договора </w:t>
      </w:r>
      <w:r w:rsidRPr="00026D52">
        <w:rPr>
          <w:rFonts w:ascii="Times New Roman" w:hAnsi="Times New Roman"/>
          <w:sz w:val="28"/>
          <w:szCs w:val="28"/>
        </w:rPr>
        <w:t xml:space="preserve">аренды недвижимого имущества, находящегося в собственности муниципального образования «Одинцовский городской округ Московской области» и оперативном управлении Муниципального автономного учреждения </w:t>
      </w:r>
    </w:p>
    <w:p w14:paraId="60C64CFA" w14:textId="572348BD" w:rsidR="00475BD2" w:rsidRPr="00026D52" w:rsidRDefault="00026D52" w:rsidP="00026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>«Спортивный комплекс «Звезда»</w:t>
      </w:r>
    </w:p>
    <w:p w14:paraId="64236B8F" w14:textId="77777777" w:rsidR="00475BD2" w:rsidRPr="00026D52" w:rsidRDefault="00475BD2" w:rsidP="00026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3A1C495A" w:rsidR="00475BD2" w:rsidRPr="00026D52" w:rsidRDefault="00026D52" w:rsidP="00026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26.07.2006 № 135-ФЗ «О защите конкуренции», </w:t>
      </w:r>
      <w:r w:rsidRPr="00026D52">
        <w:rPr>
          <w:rFonts w:ascii="Times New Roman" w:hAnsi="Times New Roman"/>
          <w:bCs/>
          <w:sz w:val="28"/>
          <w:szCs w:val="28"/>
        </w:rPr>
        <w:t xml:space="preserve">приказом Федеральной антимонопольной службы от 10.02.2010 № 67 «О </w:t>
      </w:r>
      <w:r w:rsidRPr="00026D52">
        <w:rPr>
          <w:rFonts w:ascii="Times New Roman" w:hAnsi="Times New Roman"/>
          <w:sz w:val="28"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Одинцовского городского округа Московской области</w:t>
      </w:r>
      <w:r w:rsidRPr="00026D52">
        <w:rPr>
          <w:rFonts w:ascii="Times New Roman" w:hAnsi="Times New Roman"/>
          <w:bCs/>
          <w:sz w:val="28"/>
          <w:szCs w:val="28"/>
        </w:rPr>
        <w:t>, Положением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утвержденным решением Совета депутатов Одинцовского городского округа Московской области от  27.12.2019  № 13/13</w:t>
      </w:r>
      <w:r w:rsidR="00475BD2" w:rsidRPr="00026D52">
        <w:rPr>
          <w:rFonts w:ascii="Times New Roman" w:hAnsi="Times New Roman"/>
          <w:sz w:val="28"/>
          <w:szCs w:val="28"/>
        </w:rPr>
        <w:t xml:space="preserve">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Pr="00026D52" w:rsidRDefault="004F5DF7" w:rsidP="00026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6B9F6" w14:textId="332AD93A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6D52">
        <w:rPr>
          <w:rFonts w:ascii="Times New Roman" w:hAnsi="Times New Roman"/>
          <w:sz w:val="28"/>
          <w:szCs w:val="28"/>
        </w:rPr>
        <w:t xml:space="preserve">1. Согласовать проведение торгов в форме аукциона, открытого по составу участников и по форме подачи предложений о цене, на право </w:t>
      </w:r>
      <w:r w:rsidRPr="00026D52">
        <w:rPr>
          <w:rFonts w:ascii="Times New Roman" w:hAnsi="Times New Roman"/>
          <w:bCs/>
          <w:sz w:val="28"/>
          <w:szCs w:val="28"/>
        </w:rPr>
        <w:t xml:space="preserve">заключения договора </w:t>
      </w:r>
      <w:r w:rsidRPr="00026D52">
        <w:rPr>
          <w:rFonts w:ascii="Times New Roman" w:hAnsi="Times New Roman"/>
          <w:sz w:val="28"/>
          <w:szCs w:val="28"/>
        </w:rPr>
        <w:t>аренды недвижимого имущества,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автономным учреждением «Спортивный комплекс «Звезда» Одинцовского городского округа Московской области, а именно недвижимого имущества</w:t>
      </w:r>
      <w:r w:rsidRPr="00026D5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D48DB0C" w14:textId="77777777" w:rsidR="00026D52" w:rsidRPr="00026D52" w:rsidRDefault="00026D52" w:rsidP="00026D52">
      <w:pPr>
        <w:tabs>
          <w:tab w:val="left" w:pos="709"/>
        </w:tabs>
        <w:spacing w:after="0" w:line="240" w:lineRule="auto"/>
        <w:ind w:left="-4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ab/>
        <w:t>Лот № 1: недвижимое имущество, нежилые помещения по плану строения 5-11 общей площадью 86,2 кв.м., целевое назначение – кафе, расположенное по адресу: Московская область, г. Звенигород, ул. Московская, д. 47.</w:t>
      </w:r>
    </w:p>
    <w:p w14:paraId="1F083C8B" w14:textId="77777777" w:rsidR="00026D52" w:rsidRPr="00026D52" w:rsidRDefault="00026D52" w:rsidP="00026D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>2. Определить:</w:t>
      </w:r>
    </w:p>
    <w:p w14:paraId="1A076A9A" w14:textId="77777777" w:rsidR="00026D52" w:rsidRPr="00026D52" w:rsidRDefault="00026D52" w:rsidP="00026D52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срок аренды недвижимого имущества – тридцать шесть месяцев;</w:t>
      </w:r>
    </w:p>
    <w:p w14:paraId="29916213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026D52">
        <w:rPr>
          <w:rFonts w:ascii="Times New Roman" w:hAnsi="Times New Roman"/>
          <w:sz w:val="28"/>
          <w:szCs w:val="28"/>
        </w:rPr>
        <w:t xml:space="preserve">2) начальную цену ежемесячной арендной платы недвижимого имущества, определенной согласно Отчету об определении рыночной стоимости права пользования от 21 июня 2023 года № </w:t>
      </w:r>
      <w:r w:rsidRPr="00026D52">
        <w:rPr>
          <w:rFonts w:ascii="Times New Roman" w:hAnsi="Times New Roman"/>
          <w:sz w:val="28"/>
          <w:szCs w:val="28"/>
          <w:shd w:val="clear" w:color="auto" w:fill="FFFFFF"/>
        </w:rPr>
        <w:t>0604/23</w:t>
      </w:r>
      <w:r w:rsidRPr="00026D52">
        <w:rPr>
          <w:rFonts w:ascii="Times New Roman" w:hAnsi="Times New Roman"/>
          <w:sz w:val="28"/>
          <w:szCs w:val="28"/>
        </w:rPr>
        <w:t xml:space="preserve">, в размере 40 600,00 руб. (Сорок тысяч шестьсот рублей 00 копеек), </w:t>
      </w:r>
      <w:r w:rsidRPr="00026D52">
        <w:rPr>
          <w:rFonts w:ascii="Times New Roman" w:hAnsi="Times New Roman"/>
          <w:sz w:val="28"/>
          <w:szCs w:val="28"/>
          <w:shd w:val="clear" w:color="auto" w:fill="FFFFFF"/>
        </w:rPr>
        <w:t>без НДС (в связи с применение упрощенной системы налогообложения)</w:t>
      </w:r>
      <w:r w:rsidRPr="00026D52">
        <w:rPr>
          <w:rFonts w:ascii="Times New Roman" w:hAnsi="Times New Roman"/>
          <w:sz w:val="28"/>
          <w:szCs w:val="28"/>
        </w:rPr>
        <w:t>;</w:t>
      </w:r>
    </w:p>
    <w:p w14:paraId="496C3B5C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color w:val="FF0000"/>
          <w:sz w:val="28"/>
          <w:szCs w:val="28"/>
        </w:rPr>
        <w:tab/>
      </w:r>
      <w:r w:rsidRPr="00026D52">
        <w:rPr>
          <w:rFonts w:ascii="Times New Roman" w:hAnsi="Times New Roman"/>
          <w:sz w:val="28"/>
          <w:szCs w:val="28"/>
        </w:rPr>
        <w:t>3) величину повышения начальной цены («шаг аукциона»),</w:t>
      </w:r>
      <w:r w:rsidRPr="00026D52">
        <w:rPr>
          <w:rFonts w:ascii="Times New Roman" w:hAnsi="Times New Roman"/>
          <w:bCs/>
          <w:sz w:val="28"/>
          <w:szCs w:val="28"/>
        </w:rPr>
        <w:t xml:space="preserve"> составляющую </w:t>
      </w:r>
      <w:r w:rsidRPr="00026D52">
        <w:rPr>
          <w:rFonts w:ascii="Times New Roman" w:hAnsi="Times New Roman"/>
          <w:sz w:val="28"/>
          <w:szCs w:val="28"/>
        </w:rPr>
        <w:t>5 процентов</w:t>
      </w:r>
      <w:r w:rsidRPr="00026D52">
        <w:rPr>
          <w:rFonts w:ascii="Times New Roman" w:hAnsi="Times New Roman"/>
          <w:bCs/>
          <w:sz w:val="28"/>
          <w:szCs w:val="28"/>
        </w:rPr>
        <w:t xml:space="preserve"> начальной цены </w:t>
      </w:r>
      <w:r w:rsidRPr="00026D52">
        <w:rPr>
          <w:rFonts w:ascii="Times New Roman" w:hAnsi="Times New Roman"/>
          <w:sz w:val="28"/>
          <w:szCs w:val="28"/>
        </w:rPr>
        <w:t xml:space="preserve">договора аренды недвижимого имущества </w:t>
      </w:r>
      <w:r w:rsidRPr="00026D52">
        <w:rPr>
          <w:rFonts w:ascii="Times New Roman" w:hAnsi="Times New Roman"/>
          <w:bCs/>
          <w:sz w:val="28"/>
          <w:szCs w:val="28"/>
        </w:rPr>
        <w:t>в</w:t>
      </w:r>
      <w:r w:rsidRPr="00026D52">
        <w:rPr>
          <w:rFonts w:ascii="Times New Roman" w:hAnsi="Times New Roman"/>
          <w:sz w:val="28"/>
          <w:szCs w:val="28"/>
        </w:rPr>
        <w:t xml:space="preserve"> размере 73 080,00 руб. (Семьдесят три тысячи восемьдесят рублей 00 копеек);</w:t>
      </w:r>
    </w:p>
    <w:p w14:paraId="582E04B3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ab/>
        <w:t xml:space="preserve">4) сумму задатка в размере 50% от начальной цены предмета аукциона в размере 730 800,00 руб. (Семьсот тридцать тысяч восемьсот рублей 00 копеек). </w:t>
      </w:r>
    </w:p>
    <w:p w14:paraId="78771D6B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ab/>
        <w:t>3. Установить в качестве организатора аукциона, указанного в пункте 1 настоящего постановления, Муниципальное автономное учреждение «Спортивный комплекс «Звезда» Одинцовского городского округа Московской области.</w:t>
      </w:r>
    </w:p>
    <w:p w14:paraId="0CB07C46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 даты подписания.</w:t>
      </w:r>
    </w:p>
    <w:p w14:paraId="699C3A35" w14:textId="77777777" w:rsidR="00026D52" w:rsidRPr="00026D52" w:rsidRDefault="00026D52" w:rsidP="00026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ab/>
        <w:t>5.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14:paraId="2971E69C" w14:textId="77777777" w:rsidR="00026D52" w:rsidRPr="00026D52" w:rsidRDefault="00026D52" w:rsidP="00026D52">
      <w:pPr>
        <w:spacing w:after="0" w:line="240" w:lineRule="auto"/>
        <w:ind w:left="-4" w:firstLine="713"/>
        <w:jc w:val="both"/>
        <w:rPr>
          <w:rFonts w:ascii="Times New Roman" w:hAnsi="Times New Roman"/>
          <w:sz w:val="28"/>
          <w:szCs w:val="28"/>
        </w:rPr>
      </w:pPr>
      <w:r w:rsidRPr="00026D52">
        <w:rPr>
          <w:rFonts w:ascii="Times New Roman" w:hAnsi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</w:t>
      </w:r>
      <w:r w:rsidRPr="00026D52">
        <w:rPr>
          <w:rFonts w:ascii="Times New Roman" w:hAnsi="Times New Roman"/>
          <w:bCs/>
          <w:sz w:val="28"/>
          <w:szCs w:val="28"/>
        </w:rPr>
        <w:t>Администрации Одинцовского городского округа Московской области Серегина Е.А.</w:t>
      </w:r>
    </w:p>
    <w:p w14:paraId="44525673" w14:textId="79EDC19A" w:rsidR="004F5DF7" w:rsidRPr="00026D52" w:rsidRDefault="004F5DF7" w:rsidP="00026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93BB7" w14:textId="77777777" w:rsidR="005E2A4D" w:rsidRPr="00026D52" w:rsidRDefault="005E2A4D" w:rsidP="00026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544685E6" w14:textId="675CE25D" w:rsidR="00A47425" w:rsidRDefault="00A4742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C44603" w14:textId="77777777" w:rsidR="005979E4" w:rsidRPr="005E2A4D" w:rsidRDefault="005979E4" w:rsidP="005979E4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2A4D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73E91F80" w14:textId="0DDC54D3" w:rsidR="001F7512" w:rsidRDefault="001F7512"/>
    <w:sectPr w:rsidR="001F7512" w:rsidSect="00141D0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026D52"/>
    <w:rsid w:val="00141D04"/>
    <w:rsid w:val="001F7512"/>
    <w:rsid w:val="002835BD"/>
    <w:rsid w:val="00305282"/>
    <w:rsid w:val="00474A1E"/>
    <w:rsid w:val="00475BD2"/>
    <w:rsid w:val="004A2317"/>
    <w:rsid w:val="004F5DF7"/>
    <w:rsid w:val="005979E4"/>
    <w:rsid w:val="005E2A4D"/>
    <w:rsid w:val="00615314"/>
    <w:rsid w:val="00697916"/>
    <w:rsid w:val="007C64DF"/>
    <w:rsid w:val="007E5531"/>
    <w:rsid w:val="008E4E4F"/>
    <w:rsid w:val="00A06FED"/>
    <w:rsid w:val="00A47425"/>
    <w:rsid w:val="00AD0882"/>
    <w:rsid w:val="00B06789"/>
    <w:rsid w:val="00B9005E"/>
    <w:rsid w:val="00BF77AE"/>
    <w:rsid w:val="00C31513"/>
    <w:rsid w:val="00C72C1D"/>
    <w:rsid w:val="00D05686"/>
    <w:rsid w:val="00E20D79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2023-03-20T07:12:00Z</cp:lastPrinted>
  <dcterms:created xsi:type="dcterms:W3CDTF">2023-08-18T09:05:00Z</dcterms:created>
  <dcterms:modified xsi:type="dcterms:W3CDTF">2023-08-18T09:05:00Z</dcterms:modified>
</cp:coreProperties>
</file>