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2D15" w14:textId="11490749" w:rsidR="000150DC" w:rsidRPr="000150DC" w:rsidRDefault="000150DC" w:rsidP="000150DC">
      <w:pPr>
        <w:spacing w:after="0"/>
        <w:ind w:left="10065" w:right="-881"/>
        <w:rPr>
          <w:rFonts w:ascii="Times New Roman" w:hAnsi="Times New Roman" w:cs="Times New Roman"/>
        </w:rPr>
      </w:pPr>
      <w:r w:rsidRPr="000150DC">
        <w:rPr>
          <w:rFonts w:ascii="Times New Roman" w:hAnsi="Times New Roman" w:cs="Times New Roman"/>
        </w:rPr>
        <w:t xml:space="preserve">Приложение </w:t>
      </w:r>
      <w:r w:rsidRPr="000150DC">
        <w:rPr>
          <w:rFonts w:ascii="Times New Roman" w:hAnsi="Times New Roman" w:cs="Times New Roman"/>
        </w:rPr>
        <w:t>3</w:t>
      </w:r>
      <w:r w:rsidRPr="000150DC">
        <w:rPr>
          <w:rFonts w:ascii="Times New Roman" w:hAnsi="Times New Roman" w:cs="Times New Roman"/>
        </w:rPr>
        <w:t xml:space="preserve"> к постановлению Администрации                                                    Одинцовского городского округа Московской области                                             от </w:t>
      </w:r>
      <w:proofErr w:type="gramStart"/>
      <w:r w:rsidRPr="000150DC">
        <w:rPr>
          <w:rFonts w:ascii="Times New Roman" w:hAnsi="Times New Roman" w:cs="Times New Roman"/>
        </w:rPr>
        <w:t xml:space="preserve">«  </w:t>
      </w:r>
      <w:proofErr w:type="gramEnd"/>
      <w:r w:rsidRPr="000150DC">
        <w:rPr>
          <w:rFonts w:ascii="Times New Roman" w:hAnsi="Times New Roman" w:cs="Times New Roman"/>
        </w:rPr>
        <w:t xml:space="preserve">      »                        2023    №       </w:t>
      </w:r>
    </w:p>
    <w:p w14:paraId="634430E7" w14:textId="77777777" w:rsidR="000150DC" w:rsidRPr="000150DC" w:rsidRDefault="000150DC" w:rsidP="000150DC">
      <w:pPr>
        <w:spacing w:after="0"/>
        <w:ind w:right="-881"/>
        <w:rPr>
          <w:rFonts w:ascii="Times New Roman" w:hAnsi="Times New Roman" w:cs="Times New Roman"/>
        </w:rPr>
      </w:pPr>
    </w:p>
    <w:p w14:paraId="285A3CE1" w14:textId="4DA9D776" w:rsidR="002F185E" w:rsidRPr="000150DC" w:rsidRDefault="000150DC" w:rsidP="000150DC">
      <w:pPr>
        <w:spacing w:after="0"/>
        <w:ind w:left="10065" w:right="-881"/>
        <w:rPr>
          <w:rFonts w:ascii="Times New Roman" w:hAnsi="Times New Roman" w:cs="Times New Roman"/>
        </w:rPr>
      </w:pPr>
      <w:r w:rsidRPr="000150DC">
        <w:rPr>
          <w:rFonts w:ascii="Times New Roman" w:hAnsi="Times New Roman" w:cs="Times New Roman"/>
        </w:rPr>
        <w:t xml:space="preserve"> «Приложение </w:t>
      </w:r>
      <w:r w:rsidRPr="000150DC">
        <w:rPr>
          <w:rFonts w:ascii="Times New Roman" w:hAnsi="Times New Roman" w:cs="Times New Roman"/>
        </w:rPr>
        <w:t>3</w:t>
      </w:r>
      <w:r w:rsidRPr="000150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к Муниципальной программе</w:t>
      </w:r>
    </w:p>
    <w:p w14:paraId="28DE5E1B" w14:textId="77777777" w:rsidR="002F185E" w:rsidRDefault="002F185E" w:rsidP="002F185E">
      <w:pPr>
        <w:jc w:val="right"/>
        <w:rPr>
          <w:rFonts w:ascii="Times New Roman" w:hAnsi="Times New Roman" w:cs="Times New Roman"/>
        </w:rPr>
      </w:pPr>
    </w:p>
    <w:p w14:paraId="75CCE787" w14:textId="77777777" w:rsidR="00376A76" w:rsidRPr="00086B24" w:rsidRDefault="002F185E" w:rsidP="002F18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B24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расчета значений целевых показателей муниципальной программы </w:t>
      </w:r>
    </w:p>
    <w:p w14:paraId="50DB2F50" w14:textId="77777777" w:rsidR="002F185E" w:rsidRPr="00086B24" w:rsidRDefault="002F185E" w:rsidP="002F18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B24">
        <w:rPr>
          <w:rFonts w:ascii="Times New Roman" w:hAnsi="Times New Roman" w:cs="Times New Roman"/>
          <w:b/>
          <w:bCs/>
          <w:sz w:val="28"/>
          <w:szCs w:val="28"/>
        </w:rPr>
        <w:t>«Управление имуществом и муниципальными финансами»</w:t>
      </w:r>
    </w:p>
    <w:p w14:paraId="03B2E0EA" w14:textId="77777777" w:rsidR="002F185E" w:rsidRPr="00086B24" w:rsidRDefault="002F185E" w:rsidP="002F185E">
      <w:pPr>
        <w:jc w:val="center"/>
        <w:rPr>
          <w:rFonts w:ascii="Times New Roman" w:hAnsi="Times New Roman" w:cs="Times New Roman"/>
        </w:rPr>
      </w:pPr>
      <w:r w:rsidRPr="00086B24">
        <w:rPr>
          <w:rFonts w:ascii="Times New Roman" w:hAnsi="Times New Roman" w:cs="Times New Roman"/>
        </w:rPr>
        <w:t xml:space="preserve"> </w:t>
      </w:r>
    </w:p>
    <w:tbl>
      <w:tblPr>
        <w:tblW w:w="1573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68"/>
        <w:gridCol w:w="2977"/>
        <w:gridCol w:w="708"/>
        <w:gridCol w:w="7938"/>
        <w:gridCol w:w="1843"/>
        <w:gridCol w:w="1701"/>
      </w:tblGrid>
      <w:tr w:rsidR="00086B24" w:rsidRPr="00086B24" w14:paraId="50C55A34" w14:textId="77777777" w:rsidTr="009923FA">
        <w:trPr>
          <w:trHeight w:val="27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241D" w14:textId="77777777" w:rsidR="002F185E" w:rsidRPr="00086B24" w:rsidRDefault="002F185E" w:rsidP="002F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9551B5E" w14:textId="77777777" w:rsidR="002F185E" w:rsidRPr="00086B24" w:rsidRDefault="002F185E" w:rsidP="002F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ACC8" w14:textId="77777777" w:rsidR="002F185E" w:rsidRPr="00086B24" w:rsidRDefault="002F185E" w:rsidP="002F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4C82" w14:textId="77777777" w:rsidR="002F185E" w:rsidRPr="00086B24" w:rsidRDefault="002F185E" w:rsidP="002F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2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0345" w14:textId="77777777" w:rsidR="002F185E" w:rsidRPr="00086B24" w:rsidRDefault="002F185E" w:rsidP="002F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2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6B6B" w14:textId="77777777" w:rsidR="002F185E" w:rsidRPr="00086B24" w:rsidRDefault="002F185E" w:rsidP="002F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2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E3A8" w14:textId="77777777" w:rsidR="002F185E" w:rsidRPr="00086B24" w:rsidRDefault="002F185E" w:rsidP="002F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представления отчетности </w:t>
            </w:r>
          </w:p>
        </w:tc>
      </w:tr>
      <w:tr w:rsidR="002F185E" w:rsidRPr="002F185E" w14:paraId="0155CA4E" w14:textId="77777777" w:rsidTr="009923FA">
        <w:trPr>
          <w:trHeight w:val="28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633E" w14:textId="77777777" w:rsidR="002F185E" w:rsidRPr="002F185E" w:rsidRDefault="002F185E" w:rsidP="002F185E">
            <w:pPr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2002" w14:textId="77777777" w:rsidR="002F185E" w:rsidRPr="002F185E" w:rsidRDefault="002F185E" w:rsidP="002F185E">
            <w:pPr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C870" w14:textId="77777777" w:rsidR="002F185E" w:rsidRPr="002F185E" w:rsidRDefault="002F185E" w:rsidP="002F185E">
            <w:pPr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571D" w14:textId="77777777" w:rsidR="002F185E" w:rsidRPr="002F185E" w:rsidRDefault="002F185E" w:rsidP="002F185E">
            <w:pPr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D8FD" w14:textId="77777777" w:rsidR="002F185E" w:rsidRPr="002F185E" w:rsidRDefault="002F185E" w:rsidP="002F185E">
            <w:pPr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3980" w14:textId="77777777" w:rsidR="002F185E" w:rsidRPr="002F185E" w:rsidRDefault="002F185E" w:rsidP="002F185E">
            <w:pPr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6</w:t>
            </w:r>
          </w:p>
        </w:tc>
      </w:tr>
      <w:tr w:rsidR="00EF6A0A" w:rsidRPr="002F185E" w14:paraId="0FDE8F2D" w14:textId="77777777" w:rsidTr="008607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15735" w:type="dxa"/>
            <w:gridSpan w:val="6"/>
            <w:tcBorders>
              <w:right w:val="single" w:sz="4" w:space="0" w:color="auto"/>
            </w:tcBorders>
          </w:tcPr>
          <w:p w14:paraId="3B0026D5" w14:textId="52EBFAE7" w:rsidR="00EF6A0A" w:rsidRPr="00955BD7" w:rsidRDefault="00EF6A0A" w:rsidP="00EF6A0A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955BD7">
              <w:rPr>
                <w:b/>
                <w:sz w:val="24"/>
                <w:szCs w:val="24"/>
              </w:rPr>
              <w:t xml:space="preserve">Цель </w:t>
            </w:r>
            <w:bookmarkStart w:id="0" w:name="_Hlk119332442"/>
            <w:r w:rsidRPr="00955BD7">
              <w:rPr>
                <w:b/>
                <w:sz w:val="24"/>
                <w:szCs w:val="24"/>
              </w:rPr>
              <w:t>1: Повышение эффективности управления и распоряжения имуществом, находящемся в распоряжении органов местного самоуправления на территории Одинцовского городского округа</w:t>
            </w:r>
            <w:bookmarkEnd w:id="0"/>
            <w:r w:rsidRPr="00955BD7">
              <w:rPr>
                <w:b/>
                <w:sz w:val="24"/>
                <w:szCs w:val="24"/>
              </w:rPr>
              <w:t xml:space="preserve"> Московской области.:</w:t>
            </w:r>
          </w:p>
        </w:tc>
      </w:tr>
      <w:tr w:rsidR="002F185E" w:rsidRPr="002F185E" w14:paraId="33E1BA86" w14:textId="77777777" w:rsidTr="009F1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568" w:type="dxa"/>
          </w:tcPr>
          <w:p w14:paraId="533ECDE7" w14:textId="77777777" w:rsidR="002F185E" w:rsidRPr="002F185E" w:rsidRDefault="008F208B" w:rsidP="008F2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2B6E0045" w14:textId="77777777" w:rsidR="002F185E" w:rsidRPr="002F185E" w:rsidRDefault="002F185E" w:rsidP="00255878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08" w:type="dxa"/>
          </w:tcPr>
          <w:p w14:paraId="360D24D8" w14:textId="77777777" w:rsidR="002F185E" w:rsidRP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8" w:type="dxa"/>
          </w:tcPr>
          <w:p w14:paraId="314B3AC7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2E1AA2A2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EDDFF7C" w14:textId="77777777" w:rsidR="009923FA" w:rsidRDefault="009923FA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59F21B2" w14:textId="77777777" w:rsid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СЗ = Пир + Д, где</w:t>
            </w:r>
          </w:p>
          <w:p w14:paraId="34DC87DA" w14:textId="77777777" w:rsidR="009923FA" w:rsidRPr="002F185E" w:rsidRDefault="009923FA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B54760A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СЗ.</m:t>
              </m:r>
            </m:oMath>
          </w:p>
          <w:p w14:paraId="424107D1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Пир - % принятых мер, который рассчитывается по формуле:</w:t>
            </w:r>
          </w:p>
          <w:p w14:paraId="53D5C0E1" w14:textId="77777777" w:rsidR="002F185E" w:rsidRPr="002F185E" w:rsidRDefault="002F185E" w:rsidP="00255878">
            <w:pPr>
              <w:spacing w:after="0"/>
              <w:rPr>
                <w:rFonts w:ascii="Times New Roman" w:hAnsi="Times New Roman" w:cs="Times New Roman"/>
              </w:rPr>
            </w:pPr>
          </w:p>
          <w:p w14:paraId="4A555D6A" w14:textId="77777777" w:rsid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*100</m:t>
              </m:r>
            </m:oMath>
            <w:r w:rsidRPr="002F185E">
              <w:rPr>
                <w:rFonts w:ascii="Times New Roman" w:hAnsi="Times New Roman" w:cs="Times New Roman"/>
              </w:rPr>
              <w:t>, где</w:t>
            </w:r>
          </w:p>
          <w:p w14:paraId="47ED9801" w14:textId="77777777" w:rsidR="009923FA" w:rsidRPr="002F185E" w:rsidRDefault="009923FA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0ED38CE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79360D5" w14:textId="2D2A274D" w:rsidR="009923FA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- направлена досудебная претензия.</w:t>
            </w:r>
          </w:p>
          <w:p w14:paraId="0BF681BE" w14:textId="77777777" w:rsidR="002F185E" w:rsidRPr="002F185E" w:rsidRDefault="009923FA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5878">
              <w:rPr>
                <w:rFonts w:ascii="Times New Roman" w:hAnsi="Times New Roman" w:cs="Times New Roman"/>
              </w:rPr>
              <w:t xml:space="preserve"> </w:t>
            </w:r>
            <w:r w:rsidR="002F185E" w:rsidRPr="002F185E">
              <w:rPr>
                <w:rFonts w:ascii="Times New Roman" w:hAnsi="Times New Roman" w:cs="Times New Roman"/>
              </w:rPr>
              <w:t>К1 – понижающий коэффициент 0,1.</w:t>
            </w:r>
          </w:p>
          <w:p w14:paraId="0ADC1441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801C29D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- подано исковое заявление о взыскании задолженности; </w:t>
            </w:r>
          </w:p>
          <w:p w14:paraId="3693DDAF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- исковое заявление о взыскании задолженности находится на рассмотрении в суде.</w:t>
            </w:r>
          </w:p>
          <w:p w14:paraId="61AC603C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К2 – понижающий коэффициент 0,5.</w:t>
            </w:r>
          </w:p>
          <w:p w14:paraId="2CF4B996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3807686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324FD403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- исполнительный лист направлен в Федеральную службу судебных приставов;</w:t>
            </w:r>
          </w:p>
          <w:p w14:paraId="3B854F0E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- ведется исполнительное производство;</w:t>
            </w:r>
          </w:p>
          <w:p w14:paraId="0436AF5F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- исполнительное производство окончено ввиду невозможности взыскания; </w:t>
            </w:r>
          </w:p>
          <w:p w14:paraId="40F2767A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- рассматривается дело о несостоятельности (банкротстве).</w:t>
            </w:r>
          </w:p>
          <w:p w14:paraId="30B7EB2E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AC61AC8" w14:textId="77777777" w:rsidR="00255878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FE20AE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</w:t>
            </w:r>
            <w:r w:rsidR="002F185E" w:rsidRPr="002F185E">
              <w:rPr>
                <w:rFonts w:ascii="Times New Roman" w:hAnsi="Times New Roman" w:cs="Times New Roman"/>
              </w:rPr>
              <w:lastRenderedPageBreak/>
              <w:t>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7C388B9F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Д - % роста/снижения задолженности, который рассчитывается по формуле:</w:t>
            </w:r>
          </w:p>
          <w:p w14:paraId="20515FDB" w14:textId="77777777" w:rsidR="009923FA" w:rsidRDefault="009923FA" w:rsidP="00255878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CD7093B" w14:textId="77777777" w:rsid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*100</m:t>
              </m:r>
            </m:oMath>
            <w:r w:rsidRPr="002F185E">
              <w:rPr>
                <w:rFonts w:ascii="Times New Roman" w:hAnsi="Times New Roman" w:cs="Times New Roman"/>
              </w:rPr>
              <w:t>, где</w:t>
            </w:r>
          </w:p>
          <w:p w14:paraId="108A10E0" w14:textId="77777777" w:rsidR="009923FA" w:rsidRPr="002F185E" w:rsidRDefault="009923FA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BB61F58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F185E" w:rsidRPr="002F185E">
              <w:rPr>
                <w:rFonts w:ascii="Times New Roman" w:hAnsi="Times New Roman" w:cs="Times New Roman"/>
              </w:rPr>
              <w:t>Зод</w:t>
            </w:r>
            <w:proofErr w:type="spellEnd"/>
            <w:r w:rsidR="002F185E" w:rsidRPr="002F185E">
              <w:rPr>
                <w:rFonts w:ascii="Times New Roman" w:hAnsi="Times New Roman" w:cs="Times New Roman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34DD2EC3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F185E" w:rsidRPr="002F185E">
              <w:rPr>
                <w:rFonts w:ascii="Times New Roman" w:hAnsi="Times New Roman" w:cs="Times New Roman"/>
              </w:rPr>
              <w:t>Знг</w:t>
            </w:r>
            <w:proofErr w:type="spellEnd"/>
            <w:r w:rsidR="002F185E" w:rsidRPr="002F185E">
              <w:rPr>
                <w:rFonts w:ascii="Times New Roman" w:hAnsi="Times New Roman" w:cs="Times New Roman"/>
              </w:rPr>
              <w:t xml:space="preserve"> – общая сумма задолженности по состоянию на 01 число отчетного года.</w:t>
            </w:r>
          </w:p>
          <w:p w14:paraId="2457C6BC" w14:textId="77777777" w:rsidR="0066457D" w:rsidRPr="0066457D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6457D" w:rsidRPr="0066457D">
              <w:rPr>
                <w:rFonts w:ascii="Times New Roman" w:hAnsi="Times New Roman" w:cs="Times New Roman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66FD03F" w14:textId="77777777" w:rsidR="002F185E" w:rsidRDefault="00255878" w:rsidP="00591D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6457D" w:rsidRPr="0066457D">
              <w:rPr>
                <w:rFonts w:ascii="Times New Roman" w:hAnsi="Times New Roman" w:cs="Times New Roman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1A94D256" w14:textId="77777777" w:rsidR="009923FA" w:rsidRPr="002F185E" w:rsidRDefault="009923FA" w:rsidP="00591D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55F1BA" w14:textId="77777777" w:rsidR="002F185E" w:rsidRPr="003171D1" w:rsidRDefault="003171D1" w:rsidP="0025587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lastRenderedPageBreak/>
              <w:t>Система ГАС «Управление»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274729" w14:textId="77777777" w:rsidR="002F185E" w:rsidRPr="005836F6" w:rsidRDefault="0066457D" w:rsidP="0025587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F185E" w:rsidRPr="002F185E" w14:paraId="0A0A02A2" w14:textId="77777777" w:rsidTr="009F1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8" w:type="dxa"/>
          </w:tcPr>
          <w:p w14:paraId="75BD7D38" w14:textId="77777777" w:rsidR="002F185E" w:rsidRPr="002F185E" w:rsidRDefault="008F208B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77" w:type="dxa"/>
          </w:tcPr>
          <w:p w14:paraId="0179C5AF" w14:textId="77777777" w:rsidR="002F185E" w:rsidRPr="002F185E" w:rsidRDefault="002F185E" w:rsidP="00653C3B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08" w:type="dxa"/>
          </w:tcPr>
          <w:p w14:paraId="37A17343" w14:textId="77777777" w:rsidR="002F185E" w:rsidRP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8" w:type="dxa"/>
          </w:tcPr>
          <w:p w14:paraId="47CF9D05" w14:textId="77777777" w:rsidR="00240C9E" w:rsidRPr="00240C9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40C9E" w:rsidRPr="00240C9E">
              <w:rPr>
                <w:rFonts w:ascii="Times New Roman" w:hAnsi="Times New Roman" w:cs="Times New Roman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02C7994B" w14:textId="77777777" w:rsidR="00240C9E" w:rsidRPr="00240C9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40C9E" w:rsidRPr="00240C9E">
              <w:rPr>
                <w:rFonts w:ascii="Times New Roman" w:hAnsi="Times New Roman" w:cs="Times New Roman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3E5088DF" w14:textId="77777777" w:rsidR="00240C9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40C9E" w:rsidRPr="00240C9E">
              <w:rPr>
                <w:rFonts w:ascii="Times New Roman" w:hAnsi="Times New Roman" w:cs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329F9673" w14:textId="77777777" w:rsidR="009923FA" w:rsidRDefault="009923FA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F5B968A" w14:textId="77777777" w:rsid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lastRenderedPageBreak/>
              <w:t>СЗ = Пир + Д, где</w:t>
            </w:r>
          </w:p>
          <w:p w14:paraId="67AB0106" w14:textId="77777777" w:rsidR="009923FA" w:rsidRPr="002F185E" w:rsidRDefault="009923FA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6533BAB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2F185E" w:rsidRPr="002F185E">
              <w:rPr>
                <w:rFonts w:ascii="Times New Roman" w:hAnsi="Times New Roman" w:cs="Times New Roman"/>
              </w:rPr>
              <w:t xml:space="preserve">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СЗ.</m:t>
              </m:r>
            </m:oMath>
          </w:p>
          <w:p w14:paraId="6224C598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Пир - % принятых мер, который рассчитывается по формуле:</w:t>
            </w:r>
          </w:p>
          <w:p w14:paraId="37BD3415" w14:textId="77777777" w:rsidR="009923FA" w:rsidRDefault="009923FA" w:rsidP="00255878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083D7A0" w14:textId="77777777" w:rsid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*100</m:t>
              </m:r>
            </m:oMath>
            <w:r w:rsidRPr="002F185E">
              <w:rPr>
                <w:rFonts w:ascii="Times New Roman" w:hAnsi="Times New Roman" w:cs="Times New Roman"/>
              </w:rPr>
              <w:t>, где</w:t>
            </w:r>
          </w:p>
          <w:p w14:paraId="0CF418B4" w14:textId="77777777" w:rsidR="009923FA" w:rsidRPr="002F185E" w:rsidRDefault="009923FA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B64635F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544ECE9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- направлена досудебная претензия.</w:t>
            </w:r>
          </w:p>
          <w:p w14:paraId="60415F5D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К1 – понижающий коэффициент 0,1.</w:t>
            </w:r>
          </w:p>
          <w:p w14:paraId="46F45FE1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80F2690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- подано исковое заявление о взыскании задолженности; </w:t>
            </w:r>
          </w:p>
          <w:p w14:paraId="68472466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- исковое заявление о взыскании задолженности находится на рассмотрении в суде.</w:t>
            </w:r>
          </w:p>
          <w:p w14:paraId="0C4C3ED7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К2 – понижающий коэффициент 0,5.</w:t>
            </w:r>
          </w:p>
          <w:p w14:paraId="64137327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9359015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6E56B90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- исполнительный лист направлен в Федеральную службу судебных приставов;</w:t>
            </w:r>
          </w:p>
          <w:p w14:paraId="5A5C6FC4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- ведется исполнительное производство;</w:t>
            </w:r>
          </w:p>
          <w:p w14:paraId="2738A72B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- исполнительное производство окончено ввиду невозможности взыскания; </w:t>
            </w:r>
          </w:p>
          <w:p w14:paraId="4371E4DA" w14:textId="77777777" w:rsidR="002F185E" w:rsidRPr="002F185E" w:rsidRDefault="0066457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- рассматривается дело о несостоятельности (банкротстве).</w:t>
            </w:r>
          </w:p>
          <w:p w14:paraId="03655CEF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62AAF937" w14:textId="77777777" w:rsidR="002F185E" w:rsidRPr="002F185E" w:rsidRDefault="00255878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4279C41" w14:textId="77777777" w:rsidR="002F185E" w:rsidRPr="002F185E" w:rsidRDefault="002F185E" w:rsidP="00255878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0EA24B53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Д - % роста/снижения задолженности, который рассчитывается по формуле:</w:t>
            </w:r>
          </w:p>
          <w:p w14:paraId="03305D3D" w14:textId="77777777" w:rsidR="009923FA" w:rsidRDefault="009923FA" w:rsidP="00255878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1759578" w14:textId="77777777" w:rsid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*100</m:t>
              </m:r>
            </m:oMath>
            <w:r w:rsidRPr="002F185E">
              <w:rPr>
                <w:rFonts w:ascii="Times New Roman" w:hAnsi="Times New Roman" w:cs="Times New Roman"/>
              </w:rPr>
              <w:t>, где</w:t>
            </w:r>
          </w:p>
          <w:p w14:paraId="46F41229" w14:textId="77777777" w:rsidR="009923FA" w:rsidRPr="002F185E" w:rsidRDefault="009923FA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C697927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F185E" w:rsidRPr="002F185E">
              <w:rPr>
                <w:rFonts w:ascii="Times New Roman" w:hAnsi="Times New Roman" w:cs="Times New Roman"/>
              </w:rPr>
              <w:t>Зод</w:t>
            </w:r>
            <w:proofErr w:type="spellEnd"/>
            <w:r w:rsidR="002F185E" w:rsidRPr="002F185E">
              <w:rPr>
                <w:rFonts w:ascii="Times New Roman" w:hAnsi="Times New Roman" w:cs="Times New Roman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155980DF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F185E" w:rsidRPr="002F185E">
              <w:rPr>
                <w:rFonts w:ascii="Times New Roman" w:hAnsi="Times New Roman" w:cs="Times New Roman"/>
              </w:rPr>
              <w:t>Знг</w:t>
            </w:r>
            <w:proofErr w:type="spellEnd"/>
            <w:r w:rsidR="002F185E" w:rsidRPr="002F185E">
              <w:rPr>
                <w:rFonts w:ascii="Times New Roman" w:hAnsi="Times New Roman" w:cs="Times New Roman"/>
              </w:rPr>
              <w:t xml:space="preserve"> – общая сумма задолженности по состоянию на 01 число отчетного года.</w:t>
            </w:r>
          </w:p>
          <w:p w14:paraId="25B1AB3A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2C029D19" w14:textId="77777777" w:rsidR="007920FD" w:rsidRPr="002F185E" w:rsidRDefault="00653C3B" w:rsidP="00591D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При расчете необходимо указывать консолидированное значение </w:t>
            </w:r>
            <w:r w:rsidR="002F185E" w:rsidRPr="002F185E">
              <w:rPr>
                <w:rFonts w:ascii="Times New Roman" w:hAnsi="Times New Roman" w:cs="Times New Roman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843" w:type="dxa"/>
          </w:tcPr>
          <w:p w14:paraId="7B51976E" w14:textId="77777777" w:rsidR="002F185E" w:rsidRPr="003171D1" w:rsidRDefault="003171D1" w:rsidP="005665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lastRenderedPageBreak/>
              <w:t>Система ГАС «Управление»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42B3E84" w14:textId="77777777" w:rsidR="002F185E" w:rsidRPr="005836F6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t>Е</w:t>
            </w:r>
            <w:r w:rsidR="007920FD" w:rsidRPr="003171D1">
              <w:rPr>
                <w:rFonts w:ascii="Times New Roman" w:hAnsi="Times New Roman" w:cs="Times New Roman"/>
              </w:rPr>
              <w:t>жеквартально</w:t>
            </w:r>
          </w:p>
        </w:tc>
      </w:tr>
      <w:tr w:rsidR="002F185E" w:rsidRPr="002F185E" w14:paraId="1E289BD9" w14:textId="77777777" w:rsidTr="009F1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8" w:type="dxa"/>
          </w:tcPr>
          <w:p w14:paraId="3D13A890" w14:textId="77777777" w:rsidR="002F185E" w:rsidRPr="002F185E" w:rsidRDefault="008F208B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7" w:type="dxa"/>
          </w:tcPr>
          <w:p w14:paraId="3636807E" w14:textId="77777777" w:rsidR="002F185E" w:rsidRPr="002F185E" w:rsidRDefault="002F185E" w:rsidP="00653C3B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08" w:type="dxa"/>
          </w:tcPr>
          <w:p w14:paraId="63EC35FE" w14:textId="77777777" w:rsidR="002F185E" w:rsidRP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8" w:type="dxa"/>
          </w:tcPr>
          <w:p w14:paraId="77E03167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6ED43E57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При расчете учитываются следующие источники доходов:</w:t>
            </w:r>
          </w:p>
          <w:p w14:paraId="5F688E9B" w14:textId="77777777" w:rsidR="002F185E" w:rsidRPr="002F185E" w:rsidRDefault="007920F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4933CC04" w14:textId="77777777" w:rsidR="002F185E" w:rsidRPr="002F185E" w:rsidRDefault="007920F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63268B05" w14:textId="77777777" w:rsidR="002F185E" w:rsidRPr="002F185E" w:rsidRDefault="007920F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58B0294A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Расчет показателя осуществляется по следующей формуле:</w:t>
            </w:r>
          </w:p>
          <w:p w14:paraId="792CD9FD" w14:textId="77777777" w:rsidR="009923FA" w:rsidRDefault="009923FA" w:rsidP="00255878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8B3C482" w14:textId="77777777" w:rsid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*100</m:t>
              </m:r>
            </m:oMath>
            <w:r w:rsidRPr="002F185E">
              <w:rPr>
                <w:rFonts w:ascii="Times New Roman" w:hAnsi="Times New Roman" w:cs="Times New Roman"/>
              </w:rPr>
              <w:t xml:space="preserve">, где </w:t>
            </w:r>
          </w:p>
          <w:p w14:paraId="338683F9" w14:textId="77777777" w:rsidR="009923FA" w:rsidRPr="002F185E" w:rsidRDefault="009923FA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A81ABA4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6BA297A7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F185E" w:rsidRPr="002F185E">
              <w:rPr>
                <w:rFonts w:ascii="Times New Roman" w:hAnsi="Times New Roman" w:cs="Times New Roman"/>
              </w:rPr>
              <w:t>Дп</w:t>
            </w:r>
            <w:proofErr w:type="spellEnd"/>
            <w:r w:rsidR="002F185E" w:rsidRPr="002F185E">
              <w:rPr>
                <w:rFonts w:ascii="Times New Roman" w:hAnsi="Times New Roman" w:cs="Times New Roman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13A63068" w14:textId="1B64A96D" w:rsidR="009923FA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proofErr w:type="spellStart"/>
            <w:r w:rsidR="002F185E" w:rsidRPr="002F185E">
              <w:rPr>
                <w:rFonts w:ascii="Times New Roman" w:hAnsi="Times New Roman" w:cs="Times New Roman"/>
              </w:rPr>
              <w:t>Дф</w:t>
            </w:r>
            <w:proofErr w:type="spellEnd"/>
            <w:r w:rsidR="002F185E" w:rsidRPr="002F185E">
              <w:rPr>
                <w:rFonts w:ascii="Times New Roman" w:hAnsi="Times New Roman" w:cs="Times New Roman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699BBC07" w14:textId="77777777" w:rsidR="007920FD" w:rsidRDefault="009923FA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Плановое значение показателя: </w:t>
            </w:r>
          </w:p>
          <w:p w14:paraId="168945DE" w14:textId="77777777" w:rsidR="007920FD" w:rsidRDefault="002F185E" w:rsidP="00255878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1 квартал – 25%;</w:t>
            </w:r>
          </w:p>
          <w:p w14:paraId="2B4A09A6" w14:textId="77777777" w:rsidR="002F185E" w:rsidRPr="002F185E" w:rsidRDefault="002F185E" w:rsidP="00255878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2 квартал – 50%;</w:t>
            </w:r>
          </w:p>
          <w:p w14:paraId="52610164" w14:textId="77777777" w:rsidR="002F185E" w:rsidRPr="002F185E" w:rsidRDefault="002F185E" w:rsidP="00255878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3 квартал – 75%;</w:t>
            </w:r>
          </w:p>
          <w:p w14:paraId="6E7F3C3B" w14:textId="77777777" w:rsidR="007920FD" w:rsidRPr="002F185E" w:rsidRDefault="002F185E" w:rsidP="00255878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4 квартал – 100% (год)</w:t>
            </w:r>
            <w:r w:rsidR="00591D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2369AA6" w14:textId="77777777" w:rsidR="002F185E" w:rsidRPr="003171D1" w:rsidRDefault="003171D1" w:rsidP="005665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3D7857C" w14:textId="77777777" w:rsidR="002F185E" w:rsidRPr="005836F6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t>Еже</w:t>
            </w:r>
            <w:r w:rsidR="007920FD" w:rsidRPr="003171D1">
              <w:rPr>
                <w:rFonts w:ascii="Times New Roman" w:hAnsi="Times New Roman" w:cs="Times New Roman"/>
              </w:rPr>
              <w:t>квартально</w:t>
            </w:r>
          </w:p>
        </w:tc>
      </w:tr>
      <w:tr w:rsidR="002F185E" w:rsidRPr="002F185E" w14:paraId="0703D4AC" w14:textId="77777777" w:rsidTr="009F1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8" w:type="dxa"/>
          </w:tcPr>
          <w:p w14:paraId="16EF9758" w14:textId="77777777" w:rsidR="002F185E" w:rsidRPr="002F185E" w:rsidRDefault="008F208B" w:rsidP="008F2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14:paraId="008DD7B3" w14:textId="77777777" w:rsidR="002F185E" w:rsidRPr="002F185E" w:rsidRDefault="002F185E" w:rsidP="00653C3B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08" w:type="dxa"/>
          </w:tcPr>
          <w:p w14:paraId="5C98A180" w14:textId="77777777" w:rsidR="002F185E" w:rsidRP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8" w:type="dxa"/>
          </w:tcPr>
          <w:p w14:paraId="6678A389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3D26A3A0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При расчете учитываются следующие источники доходов:</w:t>
            </w:r>
          </w:p>
          <w:p w14:paraId="0E5FF756" w14:textId="77777777" w:rsidR="002F185E" w:rsidRPr="002F185E" w:rsidRDefault="007920F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– доходы, получаемые в виде арендной платы за муниципальное имущество и землю;</w:t>
            </w:r>
          </w:p>
          <w:p w14:paraId="12A0594A" w14:textId="77777777" w:rsidR="002F185E" w:rsidRPr="002F185E" w:rsidRDefault="007920F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– доходы от продажи муниципального имущества и земли;</w:t>
            </w:r>
          </w:p>
          <w:p w14:paraId="2C8E2475" w14:textId="77777777" w:rsidR="002F185E" w:rsidRPr="002F185E" w:rsidRDefault="007920FD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6419554C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Расчет показателя осуществляется по следующей формуле:</w:t>
            </w:r>
          </w:p>
          <w:p w14:paraId="3AEA38AD" w14:textId="77777777" w:rsidR="009923FA" w:rsidRDefault="009923FA" w:rsidP="00255878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68D062F" w14:textId="77777777" w:rsid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*100</m:t>
              </m:r>
            </m:oMath>
            <w:r w:rsidRPr="002F185E">
              <w:rPr>
                <w:rFonts w:ascii="Times New Roman" w:hAnsi="Times New Roman" w:cs="Times New Roman"/>
              </w:rPr>
              <w:t xml:space="preserve">, где </w:t>
            </w:r>
          </w:p>
          <w:p w14:paraId="2B3321E7" w14:textId="77777777" w:rsidR="009923FA" w:rsidRPr="002F185E" w:rsidRDefault="009923FA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3A852D0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B7DE2BC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F185E" w:rsidRPr="002F185E">
              <w:rPr>
                <w:rFonts w:ascii="Times New Roman" w:hAnsi="Times New Roman" w:cs="Times New Roman"/>
              </w:rPr>
              <w:t>Дп</w:t>
            </w:r>
            <w:proofErr w:type="spellEnd"/>
            <w:r w:rsidR="002F185E" w:rsidRPr="002F185E">
              <w:rPr>
                <w:rFonts w:ascii="Times New Roman" w:hAnsi="Times New Roman" w:cs="Times New Roman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</w:t>
            </w:r>
            <w:r w:rsidR="002F185E" w:rsidRPr="002F185E">
              <w:rPr>
                <w:rFonts w:ascii="Times New Roman" w:hAnsi="Times New Roman" w:cs="Times New Roman"/>
              </w:rPr>
              <w:lastRenderedPageBreak/>
              <w:t>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618B2789" w14:textId="4A60B58A" w:rsidR="009923FA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F185E" w:rsidRPr="002F185E">
              <w:rPr>
                <w:rFonts w:ascii="Times New Roman" w:hAnsi="Times New Roman" w:cs="Times New Roman"/>
              </w:rPr>
              <w:t>Дф</w:t>
            </w:r>
            <w:proofErr w:type="spellEnd"/>
            <w:r w:rsidR="002F185E" w:rsidRPr="002F185E">
              <w:rPr>
                <w:rFonts w:ascii="Times New Roman" w:hAnsi="Times New Roman" w:cs="Times New Roman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327894ED" w14:textId="77777777" w:rsidR="009923FA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185E" w:rsidRPr="002F185E">
              <w:rPr>
                <w:rFonts w:ascii="Times New Roman" w:hAnsi="Times New Roman" w:cs="Times New Roman"/>
              </w:rPr>
              <w:t>Плановое значение показателя:</w:t>
            </w:r>
          </w:p>
          <w:p w14:paraId="56F61FFD" w14:textId="77777777" w:rsidR="002F185E" w:rsidRPr="002F185E" w:rsidRDefault="002F185E" w:rsidP="00255878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1 квартал – 25%;</w:t>
            </w:r>
          </w:p>
          <w:p w14:paraId="3B360939" w14:textId="77777777" w:rsidR="002F185E" w:rsidRPr="002F185E" w:rsidRDefault="002F185E" w:rsidP="00255878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2 квартал – 50%;</w:t>
            </w:r>
          </w:p>
          <w:p w14:paraId="230CA128" w14:textId="77777777" w:rsidR="002F185E" w:rsidRPr="002F185E" w:rsidRDefault="002F185E" w:rsidP="00255878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3 квартал – 75%;</w:t>
            </w:r>
          </w:p>
          <w:p w14:paraId="368F4004" w14:textId="77777777" w:rsidR="007920FD" w:rsidRPr="002F185E" w:rsidRDefault="002F185E" w:rsidP="00255878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4 квартал – 100% (год).</w:t>
            </w:r>
          </w:p>
        </w:tc>
        <w:tc>
          <w:tcPr>
            <w:tcW w:w="1843" w:type="dxa"/>
          </w:tcPr>
          <w:p w14:paraId="3097B40B" w14:textId="77777777" w:rsidR="002F185E" w:rsidRPr="003171D1" w:rsidRDefault="003171D1" w:rsidP="0056655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E2D4A0" w14:textId="77777777" w:rsidR="002F185E" w:rsidRPr="005836F6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t>Еже</w:t>
            </w:r>
            <w:r w:rsidR="007920FD" w:rsidRPr="003171D1">
              <w:rPr>
                <w:rFonts w:ascii="Times New Roman" w:hAnsi="Times New Roman" w:cs="Times New Roman"/>
              </w:rPr>
              <w:t>квартально</w:t>
            </w:r>
          </w:p>
        </w:tc>
      </w:tr>
      <w:tr w:rsidR="002F185E" w:rsidRPr="002F185E" w14:paraId="57A38612" w14:textId="77777777" w:rsidTr="009F1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8" w:type="dxa"/>
          </w:tcPr>
          <w:p w14:paraId="39027618" w14:textId="77777777" w:rsidR="002F185E" w:rsidRPr="002F185E" w:rsidRDefault="008F208B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14:paraId="2E79459F" w14:textId="77777777" w:rsidR="002F185E" w:rsidRPr="002F185E" w:rsidRDefault="002F185E" w:rsidP="00653C3B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Предоставление земельных участков многодетным семьям</w:t>
            </w:r>
          </w:p>
        </w:tc>
        <w:tc>
          <w:tcPr>
            <w:tcW w:w="708" w:type="dxa"/>
          </w:tcPr>
          <w:p w14:paraId="7D70A280" w14:textId="77777777" w:rsidR="002F185E" w:rsidRP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8" w:type="dxa"/>
          </w:tcPr>
          <w:p w14:paraId="6516FC1D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3DD2C8DD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5A70A871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14:paraId="2EFACEF1" w14:textId="77777777" w:rsidR="009923FA" w:rsidRDefault="009923FA" w:rsidP="00255878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6E1CFDC" w14:textId="77777777" w:rsidR="002F185E" w:rsidRDefault="002F185E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*100</m:t>
              </m:r>
            </m:oMath>
            <w:r w:rsidRPr="002F185E">
              <w:rPr>
                <w:rFonts w:ascii="Times New Roman" w:hAnsi="Times New Roman" w:cs="Times New Roman"/>
              </w:rPr>
              <w:t>, где</w:t>
            </w:r>
          </w:p>
          <w:p w14:paraId="7FF022BB" w14:textId="77777777" w:rsidR="009923FA" w:rsidRPr="002F185E" w:rsidRDefault="009923FA" w:rsidP="002558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A714AC8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МС – % исполнения показателя «Предоставление земельных участков многодетным семьям».</w:t>
            </w:r>
          </w:p>
          <w:p w14:paraId="274EB565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2F185E" w:rsidRPr="002F185E">
              <w:rPr>
                <w:rFonts w:ascii="Times New Roman" w:hAnsi="Times New Roman" w:cs="Times New Roman"/>
              </w:rPr>
              <w:t>Кпр</w:t>
            </w:r>
            <w:proofErr w:type="spellEnd"/>
            <w:r w:rsidR="002F185E" w:rsidRPr="002F185E">
              <w:rPr>
                <w:rFonts w:ascii="Times New Roman" w:hAnsi="Times New Roman" w:cs="Times New Roman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1191BC43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1EEFFE47" w14:textId="77777777" w:rsidR="002F185E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77FABC83" w14:textId="77777777" w:rsidR="00FD624B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F185E" w:rsidRPr="002F185E">
              <w:rPr>
                <w:rFonts w:ascii="Times New Roman" w:hAnsi="Times New Roman" w:cs="Times New Roman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5FE37588" w14:textId="45327EA1" w:rsidR="009923FA" w:rsidRPr="002F185E" w:rsidRDefault="00653C3B" w:rsidP="002558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D624B" w:rsidRPr="00FD624B">
              <w:rPr>
                <w:rFonts w:ascii="Times New Roman" w:hAnsi="Times New Roman" w:cs="Times New Roman"/>
              </w:rPr>
              <w:t>Плановое значение показателя – 100%.</w:t>
            </w:r>
          </w:p>
        </w:tc>
        <w:tc>
          <w:tcPr>
            <w:tcW w:w="1843" w:type="dxa"/>
          </w:tcPr>
          <w:p w14:paraId="3420BA60" w14:textId="77777777" w:rsidR="002F185E" w:rsidRPr="003171D1" w:rsidRDefault="003171D1" w:rsidP="0025587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lastRenderedPageBreak/>
              <w:t>Система ГАС «Управление»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69AB1CA" w14:textId="77777777" w:rsidR="002F185E" w:rsidRPr="005836F6" w:rsidRDefault="00FD624B" w:rsidP="0025587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55BD7" w:rsidRPr="002F185E" w14:paraId="1CBF0782" w14:textId="77777777" w:rsidTr="009F1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8" w:type="dxa"/>
          </w:tcPr>
          <w:p w14:paraId="375B4BC3" w14:textId="77777777" w:rsidR="00955BD7" w:rsidRPr="002F185E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14:paraId="44764EE8" w14:textId="77777777" w:rsidR="00955BD7" w:rsidRPr="002F185E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Проверка использования земель</w:t>
            </w:r>
          </w:p>
        </w:tc>
        <w:tc>
          <w:tcPr>
            <w:tcW w:w="708" w:type="dxa"/>
          </w:tcPr>
          <w:p w14:paraId="09BDF6AC" w14:textId="77777777" w:rsidR="00955BD7" w:rsidRPr="002F185E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8" w:type="dxa"/>
          </w:tcPr>
          <w:p w14:paraId="30514AA1" w14:textId="5FBF9429" w:rsidR="00955BD7" w:rsidRP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39A8C45A" w14:textId="53A3CF19" w:rsidR="00955BD7" w:rsidRP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1A817D93" w14:textId="4E4CC2A1" w:rsidR="00955BD7" w:rsidRP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55BD7">
              <w:rPr>
                <w:rFonts w:ascii="Times New Roman" w:hAnsi="Times New Roman" w:cs="Times New Roman"/>
              </w:rPr>
              <w:t xml:space="preserve">    Исполнение показателя вычисляется, исходя из выполнения плана по:</w:t>
            </w:r>
          </w:p>
          <w:p w14:paraId="74BB31D0" w14:textId="20D03107" w:rsidR="00955BD7" w:rsidRPr="00955BD7" w:rsidRDefault="00955BD7" w:rsidP="00955B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55BD7">
              <w:rPr>
                <w:rFonts w:ascii="Times New Roman" w:hAnsi="Times New Roman" w:cs="Times New Roman"/>
              </w:rPr>
              <w:t>- выездным обследованиям земель;</w:t>
            </w:r>
          </w:p>
          <w:p w14:paraId="4C72E85B" w14:textId="3DC27BBA" w:rsidR="00955BD7" w:rsidRP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- перерасчету земельного налога на земельные участки;</w:t>
            </w:r>
          </w:p>
          <w:p w14:paraId="55C1FCB5" w14:textId="2B3186D4" w:rsidR="00955BD7" w:rsidRP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- устранению самовольного занятия на земельных участках.</w:t>
            </w:r>
          </w:p>
          <w:p w14:paraId="0E089B2D" w14:textId="26BF6BDC" w:rsid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A1B13FB" w14:textId="77777777" w:rsidR="00955BD7" w:rsidRPr="00955BD7" w:rsidRDefault="00955BD7" w:rsidP="00955BD7">
            <w:pPr>
              <w:pStyle w:val="a5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7B35C4A4" w14:textId="77777777" w:rsidR="00955BD7" w:rsidRPr="00955BD7" w:rsidRDefault="00955BD7" w:rsidP="00955BD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Пз=</m:t>
              </m:r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ВО*0,2+Н *0,4+СЗ *0,4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*Кинц </m:t>
              </m:r>
            </m:oMath>
            <w:r w:rsidRPr="00955BD7">
              <w:rPr>
                <w:rFonts w:ascii="Times New Roman" w:hAnsi="Times New Roman" w:cs="Times New Roman"/>
              </w:rPr>
              <w:t>, где</w:t>
            </w:r>
          </w:p>
          <w:p w14:paraId="58C5C9BA" w14:textId="77777777" w:rsidR="00955BD7" w:rsidRPr="00955BD7" w:rsidRDefault="00955BD7" w:rsidP="00955BD7">
            <w:pPr>
              <w:pStyle w:val="a5"/>
              <w:ind w:left="1560" w:firstLine="709"/>
              <w:jc w:val="both"/>
              <w:rPr>
                <w:rFonts w:ascii="Times New Roman" w:hAnsi="Times New Roman" w:cs="Times New Roman"/>
              </w:rPr>
            </w:pPr>
          </w:p>
          <w:p w14:paraId="36D8D20B" w14:textId="47590771" w:rsidR="00955BD7" w:rsidRP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Пз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– показатель «Проверка использования земель» (%); </w:t>
            </w:r>
          </w:p>
          <w:p w14:paraId="36FEB1EF" w14:textId="372F7293" w:rsidR="00955BD7" w:rsidRP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ВО – процентное исполнение показателя по выездным обследованиям земель;</w:t>
            </w:r>
          </w:p>
          <w:p w14:paraId="63FCF1AB" w14:textId="151D784E" w:rsidR="00955BD7" w:rsidRP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955BD7">
              <w:rPr>
                <w:rFonts w:ascii="Times New Roman" w:hAnsi="Times New Roman" w:cs="Times New Roman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79D010C6" w14:textId="059880BE" w:rsidR="00955BD7" w:rsidRP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3E206C19" w14:textId="1B5C0C14" w:rsidR="00955BD7" w:rsidRPr="00955BD7" w:rsidRDefault="00955BD7" w:rsidP="00955B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955BD7">
              <w:rPr>
                <w:rFonts w:ascii="Times New Roman" w:hAnsi="Times New Roman" w:cs="Times New Roman"/>
              </w:rPr>
              <w:t>Кинц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 –</w:t>
            </w:r>
            <w:proofErr w:type="gramEnd"/>
            <w:r w:rsidRPr="00955BD7">
              <w:rPr>
                <w:rFonts w:ascii="Times New Roman" w:hAnsi="Times New Roman" w:cs="Times New Roman"/>
              </w:rPr>
              <w:t xml:space="preserve"> коэффициент инцидента.</w:t>
            </w:r>
          </w:p>
          <w:p w14:paraId="317F78D7" w14:textId="12BD2DBE" w:rsidR="00955BD7" w:rsidRPr="00955BD7" w:rsidRDefault="00955BD7" w:rsidP="00955BD7">
            <w:pPr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024B96C4" w14:textId="368F1C63" w:rsidR="00955BD7" w:rsidRP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28E39BB2" w14:textId="77777777" w:rsidR="00955BD7" w:rsidRPr="00955BD7" w:rsidRDefault="00955BD7" w:rsidP="00955BD7">
            <w:pPr>
              <w:shd w:val="clear" w:color="auto" w:fill="FFFFFF"/>
              <w:spacing w:after="0"/>
              <w:ind w:left="10" w:firstLine="701"/>
              <w:jc w:val="both"/>
              <w:rPr>
                <w:rFonts w:ascii="Times New Roman" w:hAnsi="Times New Roman" w:cs="Times New Roman"/>
              </w:rPr>
            </w:pPr>
          </w:p>
          <w:p w14:paraId="3ED8C1E0" w14:textId="77777777" w:rsidR="00955BD7" w:rsidRPr="00955BD7" w:rsidRDefault="00955BD7" w:rsidP="00955BD7">
            <w:pPr>
              <w:shd w:val="clear" w:color="auto" w:fill="FFFFFF"/>
              <w:spacing w:after="0"/>
              <w:ind w:left="10" w:hanging="10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</m:t>
                  </m:r>
                </m:e>
              </m:d>
            </m:oMath>
            <w:r w:rsidRPr="00955BD7">
              <w:rPr>
                <w:rFonts w:ascii="Times New Roman" w:hAnsi="Times New Roman" w:cs="Times New Roman"/>
              </w:rPr>
              <w:t>, где</w:t>
            </w:r>
          </w:p>
          <w:p w14:paraId="1C92806D" w14:textId="77777777" w:rsidR="00955BD7" w:rsidRPr="00955BD7" w:rsidRDefault="00955BD7" w:rsidP="00955BD7">
            <w:pPr>
              <w:shd w:val="clear" w:color="auto" w:fill="FFFFFF"/>
              <w:spacing w:after="0"/>
              <w:ind w:left="10" w:hanging="10"/>
              <w:jc w:val="center"/>
              <w:rPr>
                <w:rFonts w:ascii="Times New Roman" w:hAnsi="Times New Roman" w:cs="Times New Roman"/>
              </w:rPr>
            </w:pPr>
          </w:p>
          <w:p w14:paraId="3B55851A" w14:textId="268B1626" w:rsidR="00955BD7" w:rsidRPr="00955BD7" w:rsidRDefault="00955BD7" w:rsidP="00955BD7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ВО – процентное исполнение показателя по выездным обследованиям земель;</w:t>
            </w:r>
          </w:p>
          <w:p w14:paraId="5AE0166D" w14:textId="42C3A177" w:rsidR="00955BD7" w:rsidRPr="00955BD7" w:rsidRDefault="00955BD7" w:rsidP="00955BD7">
            <w:pPr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ВО (факт) – количество земельных участков, в отношении которых проведены выездные обследования в отчетном году;</w:t>
            </w:r>
          </w:p>
          <w:p w14:paraId="01CC263B" w14:textId="702B34D0" w:rsidR="00955BD7" w:rsidRPr="00955BD7" w:rsidRDefault="00955BD7" w:rsidP="000150DC">
            <w:pPr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ВО (план) – количество земельных участков, подлежащих выездным обследованиям в отчетном году.</w:t>
            </w:r>
          </w:p>
          <w:p w14:paraId="0FE345A8" w14:textId="25902AB4" w:rsid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0681C31D" w14:textId="77777777" w:rsidR="00955BD7" w:rsidRPr="00955BD7" w:rsidRDefault="00955BD7" w:rsidP="00955BD7">
            <w:pPr>
              <w:pStyle w:val="a5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1CF3F58F" w14:textId="77777777" w:rsidR="00955BD7" w:rsidRPr="00955BD7" w:rsidRDefault="00955BD7" w:rsidP="00955BD7">
            <w:pPr>
              <w:shd w:val="clear" w:color="auto" w:fill="FFFFFF"/>
              <w:spacing w:after="0"/>
              <w:ind w:left="10" w:hanging="10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</m:t>
                  </m:r>
                </m:e>
              </m:d>
            </m:oMath>
            <w:r w:rsidRPr="00955BD7">
              <w:rPr>
                <w:rFonts w:ascii="Times New Roman" w:hAnsi="Times New Roman" w:cs="Times New Roman"/>
              </w:rPr>
              <w:t>, где</w:t>
            </w:r>
          </w:p>
          <w:p w14:paraId="562029EB" w14:textId="77777777" w:rsidR="00955BD7" w:rsidRPr="00955BD7" w:rsidRDefault="00955BD7" w:rsidP="00955BD7">
            <w:pPr>
              <w:shd w:val="clear" w:color="auto" w:fill="FFFFFF"/>
              <w:spacing w:after="0"/>
              <w:ind w:left="10" w:hanging="10"/>
              <w:jc w:val="center"/>
              <w:rPr>
                <w:rFonts w:ascii="Times New Roman" w:hAnsi="Times New Roman" w:cs="Times New Roman"/>
              </w:rPr>
            </w:pPr>
          </w:p>
          <w:p w14:paraId="2AF4F457" w14:textId="5C812F9C" w:rsidR="00955BD7" w:rsidRPr="00955BD7" w:rsidRDefault="00955BD7" w:rsidP="00955BD7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124E6A86" w14:textId="5C8A17A8" w:rsidR="00955BD7" w:rsidRPr="00955BD7" w:rsidRDefault="00955BD7" w:rsidP="00955BD7">
            <w:pPr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Н (</w:t>
            </w:r>
            <w:proofErr w:type="spellStart"/>
            <w:r w:rsidRPr="00955BD7">
              <w:rPr>
                <w:rFonts w:ascii="Times New Roman" w:hAnsi="Times New Roman" w:cs="Times New Roman"/>
              </w:rPr>
              <w:t>уфнс</w:t>
            </w:r>
            <w:proofErr w:type="spellEnd"/>
            <w:r w:rsidRPr="00955BD7">
              <w:rPr>
                <w:rFonts w:ascii="Times New Roman" w:hAnsi="Times New Roman" w:cs="Times New Roman"/>
              </w:rPr>
              <w:t>) – количество земельных участков, по которым налоговыми органами принято решение о расчете земельного налога по повышенной ставке 1,5% в отчетном году;</w:t>
            </w:r>
          </w:p>
          <w:p w14:paraId="315E6596" w14:textId="41CC4752" w:rsidR="00955BD7" w:rsidRPr="00955BD7" w:rsidRDefault="00955BD7" w:rsidP="00955BD7">
            <w:pPr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955BD7">
              <w:rPr>
                <w:rFonts w:ascii="Times New Roman" w:hAnsi="Times New Roman" w:cs="Times New Roman"/>
              </w:rPr>
              <w:t>Н (</w:t>
            </w:r>
            <w:proofErr w:type="spellStart"/>
            <w:r w:rsidRPr="00955BD7">
              <w:rPr>
                <w:rFonts w:ascii="Times New Roman" w:hAnsi="Times New Roman" w:cs="Times New Roman"/>
              </w:rPr>
              <w:t>осн</w:t>
            </w:r>
            <w:proofErr w:type="spellEnd"/>
            <w:r w:rsidRPr="00955BD7">
              <w:rPr>
                <w:rFonts w:ascii="Times New Roman" w:hAnsi="Times New Roman" w:cs="Times New Roman"/>
              </w:rPr>
              <w:t>) – количество обследованных в отчетном году земельных участков, по которым имеются основания для расчета земельного налога по ставке 1,5%.</w:t>
            </w:r>
          </w:p>
          <w:p w14:paraId="0D6C0290" w14:textId="587210BA" w:rsid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BD7">
              <w:rPr>
                <w:rFonts w:ascii="Times New Roman" w:hAnsi="Times New Roman" w:cs="Times New Roman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7A5269C2" w14:textId="77777777" w:rsidR="00955BD7" w:rsidRPr="00955BD7" w:rsidRDefault="00955BD7" w:rsidP="00955BD7">
            <w:pPr>
              <w:pStyle w:val="a5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03AB0457" w14:textId="77777777" w:rsidR="00955BD7" w:rsidRPr="00955BD7" w:rsidRDefault="00955BD7" w:rsidP="00955BD7">
            <w:pPr>
              <w:shd w:val="clear" w:color="auto" w:fill="FFFFFF"/>
              <w:spacing w:after="0"/>
              <w:ind w:left="10" w:hanging="10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</m:t>
                  </m:r>
                </m:e>
              </m:d>
            </m:oMath>
            <w:r w:rsidRPr="00955BD7">
              <w:rPr>
                <w:rFonts w:ascii="Times New Roman" w:hAnsi="Times New Roman" w:cs="Times New Roman"/>
              </w:rPr>
              <w:t>, где</w:t>
            </w:r>
          </w:p>
          <w:p w14:paraId="52D22FA8" w14:textId="77777777" w:rsidR="00955BD7" w:rsidRPr="00955BD7" w:rsidRDefault="00955BD7" w:rsidP="00955BD7">
            <w:pPr>
              <w:shd w:val="clear" w:color="auto" w:fill="FFFFFF"/>
              <w:spacing w:after="0"/>
              <w:ind w:left="10" w:hanging="10"/>
              <w:jc w:val="center"/>
              <w:rPr>
                <w:rFonts w:ascii="Times New Roman" w:hAnsi="Times New Roman" w:cs="Times New Roman"/>
              </w:rPr>
            </w:pPr>
          </w:p>
          <w:p w14:paraId="647B26C2" w14:textId="44BA73A6" w:rsidR="00955BD7" w:rsidRPr="00955BD7" w:rsidRDefault="00955BD7" w:rsidP="00955BD7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55BD7">
              <w:rPr>
                <w:rFonts w:ascii="Times New Roman" w:hAnsi="Times New Roman" w:cs="Times New Roman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638ABB70" w14:textId="265DACDD" w:rsidR="00955BD7" w:rsidRPr="00955BD7" w:rsidRDefault="00955BD7" w:rsidP="00955BD7">
            <w:pPr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55BD7">
              <w:rPr>
                <w:rFonts w:ascii="Times New Roman" w:hAnsi="Times New Roman" w:cs="Times New Roman"/>
              </w:rPr>
              <w:t>СЗ (</w:t>
            </w:r>
            <w:proofErr w:type="spellStart"/>
            <w:r w:rsidRPr="00955BD7">
              <w:rPr>
                <w:rFonts w:ascii="Times New Roman" w:hAnsi="Times New Roman" w:cs="Times New Roman"/>
              </w:rPr>
              <w:t>устр</w:t>
            </w:r>
            <w:proofErr w:type="spellEnd"/>
            <w:r w:rsidRPr="00955BD7">
              <w:rPr>
                <w:rFonts w:ascii="Times New Roman" w:hAnsi="Times New Roman" w:cs="Times New Roman"/>
              </w:rPr>
              <w:t>) – количество земельных участков, по которым принят полный комплекс мер, направленных на устранение самовольного занятия;</w:t>
            </w:r>
          </w:p>
          <w:p w14:paraId="76DDD7D4" w14:textId="1120BB85" w:rsidR="00955BD7" w:rsidRPr="00955BD7" w:rsidRDefault="00955BD7" w:rsidP="00955BD7">
            <w:pPr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55BD7">
              <w:rPr>
                <w:rFonts w:ascii="Times New Roman" w:hAnsi="Times New Roman" w:cs="Times New Roman"/>
              </w:rPr>
              <w:t>СЗ (факт) – количество земельных участков с фактами самовольного занятия, выявленных в году, предшествующем отчетному.</w:t>
            </w:r>
          </w:p>
          <w:p w14:paraId="37ADDA39" w14:textId="44C36E94" w:rsidR="00955BD7" w:rsidRPr="00955BD7" w:rsidRDefault="00955BD7" w:rsidP="00955BD7">
            <w:pPr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55BD7">
              <w:rPr>
                <w:rFonts w:ascii="Times New Roman" w:hAnsi="Times New Roman" w:cs="Times New Roman"/>
              </w:rPr>
              <w:t>Расчет коэффициента инцидента (</w:t>
            </w:r>
            <w:proofErr w:type="spellStart"/>
            <w:r w:rsidRPr="00955BD7">
              <w:rPr>
                <w:rFonts w:ascii="Times New Roman" w:hAnsi="Times New Roman" w:cs="Times New Roman"/>
              </w:rPr>
              <w:t>Кинц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) осуществляется следующим образом: </w:t>
            </w:r>
          </w:p>
          <w:p w14:paraId="57ACB976" w14:textId="4E5A5BA9" w:rsidR="00955BD7" w:rsidRPr="00955BD7" w:rsidRDefault="00955BD7" w:rsidP="00955BD7">
            <w:pPr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Кинц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955BD7">
              <w:rPr>
                <w:rFonts w:ascii="Times New Roman" w:hAnsi="Times New Roman" w:cs="Times New Roman"/>
              </w:rPr>
              <w:t>ДМнар</w:t>
            </w:r>
            <w:proofErr w:type="spellEnd"/>
            <w:r w:rsidRPr="00955BD7">
              <w:rPr>
                <w:rFonts w:ascii="Times New Roman" w:hAnsi="Times New Roman" w:cs="Times New Roman"/>
              </w:rPr>
              <w:t>).</w:t>
            </w:r>
          </w:p>
          <w:p w14:paraId="1853B65E" w14:textId="5580818E" w:rsidR="00955BD7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5BD7">
              <w:rPr>
                <w:rFonts w:ascii="Times New Roman" w:hAnsi="Times New Roman" w:cs="Times New Roman"/>
              </w:rPr>
              <w:t>ДМнар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955BD7">
              <w:rPr>
                <w:rFonts w:ascii="Times New Roman" w:hAnsi="Times New Roman" w:cs="Times New Roman"/>
              </w:rPr>
              <w:t>Мнар</w:t>
            </w:r>
            <w:proofErr w:type="spellEnd"/>
            <w:r w:rsidRPr="00955BD7">
              <w:rPr>
                <w:rFonts w:ascii="Times New Roman" w:hAnsi="Times New Roman" w:cs="Times New Roman"/>
              </w:rPr>
              <w:t>/(</w:t>
            </w:r>
            <w:proofErr w:type="gramStart"/>
            <w:r w:rsidRPr="00955BD7">
              <w:rPr>
                <w:rFonts w:ascii="Times New Roman" w:hAnsi="Times New Roman" w:cs="Times New Roman"/>
              </w:rPr>
              <w:t>ЗУ(</w:t>
            </w:r>
            <w:proofErr w:type="gramEnd"/>
            <w:r w:rsidRPr="00955BD7">
              <w:rPr>
                <w:rFonts w:ascii="Times New Roman" w:hAnsi="Times New Roman" w:cs="Times New Roman"/>
              </w:rPr>
              <w:t>факт))*100, где:</w:t>
            </w:r>
          </w:p>
          <w:p w14:paraId="4BBB9D08" w14:textId="77777777" w:rsidR="00955BD7" w:rsidRPr="00955BD7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87E719" w14:textId="1D10BC6D" w:rsidR="00955BD7" w:rsidRPr="00955BD7" w:rsidRDefault="00955BD7" w:rsidP="00955B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Мнар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– количество выявленных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Минмособлимуществом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некорректно составленных материалов МЗК.</w:t>
            </w:r>
          </w:p>
          <w:p w14:paraId="1EB997B4" w14:textId="5E5A5D09" w:rsidR="00955BD7" w:rsidRPr="00955BD7" w:rsidRDefault="00955BD7" w:rsidP="00955BD7">
            <w:pPr>
              <w:spacing w:after="0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ЗУфакт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– количество земельных участков, осмотренных в отчетном периоде.</w:t>
            </w:r>
          </w:p>
          <w:p w14:paraId="50FDA443" w14:textId="0A16D16C" w:rsidR="00955BD7" w:rsidRPr="00955BD7" w:rsidRDefault="00955BD7" w:rsidP="00955B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Кинц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0,1 </w:t>
            </w:r>
            <w:proofErr w:type="gramStart"/>
            <w:r w:rsidRPr="00955BD7">
              <w:rPr>
                <w:rFonts w:ascii="Times New Roman" w:hAnsi="Times New Roman" w:cs="Times New Roman"/>
              </w:rPr>
              <w:t xml:space="preserve">если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ДМнар</w:t>
            </w:r>
            <w:proofErr w:type="spellEnd"/>
            <w:proofErr w:type="gramEnd"/>
            <w:r w:rsidRPr="00955BD7">
              <w:rPr>
                <w:rFonts w:ascii="Times New Roman" w:hAnsi="Times New Roman" w:cs="Times New Roman"/>
              </w:rPr>
              <w:t xml:space="preserve"> = 1,8% и более</w:t>
            </w:r>
          </w:p>
          <w:p w14:paraId="2D93904F" w14:textId="5EE9359C" w:rsidR="00955BD7" w:rsidRPr="00955BD7" w:rsidRDefault="00955BD7" w:rsidP="00955B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Кинц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0,2, если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ДМнар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1,6-1,79% </w:t>
            </w:r>
          </w:p>
          <w:p w14:paraId="1113E4BE" w14:textId="53A9C821" w:rsidR="00955BD7" w:rsidRPr="00955BD7" w:rsidRDefault="00955BD7" w:rsidP="00955B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Кинц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0,3, если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ДМнар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1,4-1,59%</w:t>
            </w:r>
          </w:p>
          <w:p w14:paraId="433B0FC9" w14:textId="2530093F" w:rsidR="00955BD7" w:rsidRPr="00955BD7" w:rsidRDefault="00955BD7" w:rsidP="00955B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Кинц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0,4, если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ДМнар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1,2-1,39%</w:t>
            </w:r>
          </w:p>
          <w:p w14:paraId="4BD965CA" w14:textId="1CF36563" w:rsidR="00955BD7" w:rsidRPr="00955BD7" w:rsidRDefault="00955BD7" w:rsidP="00955B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Кинц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0,5, если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ДМнар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1-1,19% </w:t>
            </w:r>
          </w:p>
          <w:p w14:paraId="6E22D311" w14:textId="121842FA" w:rsidR="00955BD7" w:rsidRPr="00955BD7" w:rsidRDefault="00955BD7" w:rsidP="00955B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Кинц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0,6, если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ДМнар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0,8-0,99%</w:t>
            </w:r>
          </w:p>
          <w:p w14:paraId="49082777" w14:textId="3C930B63" w:rsidR="00955BD7" w:rsidRPr="00955BD7" w:rsidRDefault="00955BD7" w:rsidP="00955B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Кинц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0,7, если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ДМнар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0,6-0,79% </w:t>
            </w:r>
          </w:p>
          <w:p w14:paraId="58DED679" w14:textId="4B5BDBB3" w:rsidR="00955BD7" w:rsidRPr="00955BD7" w:rsidRDefault="00955BD7" w:rsidP="00955B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Кинц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0,8, если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ДМнар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0,4-0,59%</w:t>
            </w:r>
          </w:p>
          <w:p w14:paraId="77D6BC6A" w14:textId="77278C99" w:rsidR="00955BD7" w:rsidRPr="00955BD7" w:rsidRDefault="00955BD7" w:rsidP="00955B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Кинц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0,9, если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ДМнар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0,2-0,39%</w:t>
            </w:r>
          </w:p>
          <w:p w14:paraId="739B03E7" w14:textId="32389DA1" w:rsidR="00955BD7" w:rsidRPr="00955BD7" w:rsidRDefault="00955BD7" w:rsidP="00955B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Кинц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1, если    </w:t>
            </w:r>
            <w:proofErr w:type="spellStart"/>
            <w:r w:rsidRPr="00955BD7">
              <w:rPr>
                <w:rFonts w:ascii="Times New Roman" w:hAnsi="Times New Roman" w:cs="Times New Roman"/>
              </w:rPr>
              <w:t>ДМнар</w:t>
            </w:r>
            <w:proofErr w:type="spellEnd"/>
            <w:r w:rsidRPr="00955BD7">
              <w:rPr>
                <w:rFonts w:ascii="Times New Roman" w:hAnsi="Times New Roman" w:cs="Times New Roman"/>
              </w:rPr>
              <w:t xml:space="preserve"> = до 0,19%</w:t>
            </w:r>
          </w:p>
        </w:tc>
        <w:tc>
          <w:tcPr>
            <w:tcW w:w="1843" w:type="dxa"/>
          </w:tcPr>
          <w:p w14:paraId="1CF1980D" w14:textId="77777777" w:rsidR="00955BD7" w:rsidRPr="003171D1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lastRenderedPageBreak/>
              <w:t>Система ГАС «Управление», ЕГИС ОКНД</w:t>
            </w:r>
          </w:p>
        </w:tc>
        <w:tc>
          <w:tcPr>
            <w:tcW w:w="1701" w:type="dxa"/>
          </w:tcPr>
          <w:p w14:paraId="7B62EA2F" w14:textId="77777777" w:rsidR="00955BD7" w:rsidRPr="005836F6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55BD7" w:rsidRPr="002F185E" w14:paraId="3F02D336" w14:textId="77777777" w:rsidTr="009F1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8" w:type="dxa"/>
          </w:tcPr>
          <w:p w14:paraId="678FD892" w14:textId="77777777" w:rsidR="00955BD7" w:rsidRPr="002F185E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77" w:type="dxa"/>
          </w:tcPr>
          <w:p w14:paraId="14744AC8" w14:textId="77777777" w:rsidR="00955BD7" w:rsidRPr="002F185E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 w:rsidRPr="00086B24">
              <w:rPr>
                <w:rFonts w:ascii="Times New Roman" w:hAnsi="Times New Roman" w:cs="Times New Roman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708" w:type="dxa"/>
          </w:tcPr>
          <w:p w14:paraId="4C65AA28" w14:textId="77777777" w:rsidR="00955BD7" w:rsidRPr="00086B24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6B2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8" w:type="dxa"/>
          </w:tcPr>
          <w:p w14:paraId="733D8FA7" w14:textId="77777777" w:rsidR="00955BD7" w:rsidRPr="00086B24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 w:rsidRPr="00086B24">
              <w:rPr>
                <w:rFonts w:ascii="Times New Roman" w:hAnsi="Times New Roman" w:cs="Times New Roman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1BBCF2AE" w14:textId="77777777" w:rsidR="00955BD7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Пi3=</m:t>
              </m:r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>*100%,</m:t>
              </m:r>
            </m:oMath>
            <w:r w:rsidRPr="00086B24">
              <w:rPr>
                <w:rFonts w:ascii="Times New Roman" w:hAnsi="Times New Roman" w:cs="Times New Roman"/>
              </w:rPr>
              <w:t>где:</w:t>
            </w:r>
          </w:p>
          <w:p w14:paraId="3AB6BE2D" w14:textId="77777777" w:rsidR="00955BD7" w:rsidRPr="00086B24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AA8A55" w14:textId="77777777" w:rsidR="00955BD7" w:rsidRPr="00086B24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bookmarkStart w:id="1" w:name="_Hlk88562283"/>
            <w:r w:rsidRPr="00086B24">
              <w:rPr>
                <w:rFonts w:ascii="Times New Roman" w:hAnsi="Times New Roman" w:cs="Times New Roman"/>
              </w:rPr>
              <w:t xml:space="preserve">  </w:t>
            </w:r>
            <w:bookmarkEnd w:id="1"/>
            <w:proofErr w:type="spellStart"/>
            <w:r w:rsidRPr="00086B24">
              <w:rPr>
                <w:rFonts w:ascii="Times New Roman" w:hAnsi="Times New Roman" w:cs="Times New Roman"/>
              </w:rPr>
              <w:t>Кп</w:t>
            </w:r>
            <w:proofErr w:type="spellEnd"/>
            <w:r w:rsidRPr="00086B24">
              <w:rPr>
                <w:rFonts w:ascii="Times New Roman" w:hAnsi="Times New Roman" w:cs="Times New Roman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1C89AB62" w14:textId="77777777" w:rsidR="00955BD7" w:rsidRPr="00086B24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86B24">
              <w:rPr>
                <w:rFonts w:ascii="Times New Roman" w:hAnsi="Times New Roman" w:cs="Times New Roman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086B24">
              <w:rPr>
                <w:rFonts w:ascii="Times New Roman" w:hAnsi="Times New Roman" w:cs="Times New Roman"/>
              </w:rPr>
              <w:t>Минмособлимуществом</w:t>
            </w:r>
            <w:proofErr w:type="spellEnd"/>
            <w:r w:rsidRPr="00086B24">
              <w:rPr>
                <w:rFonts w:ascii="Times New Roman" w:hAnsi="Times New Roman" w:cs="Times New Roman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27A8CCCE" w14:textId="78E47A0D" w:rsidR="00955BD7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6B24">
              <w:rPr>
                <w:rFonts w:ascii="Times New Roman" w:hAnsi="Times New Roman" w:cs="Times New Roman"/>
              </w:rPr>
              <w:t>Рвно</w:t>
            </w:r>
            <w:proofErr w:type="spellEnd"/>
            <w:r w:rsidRPr="00086B24">
              <w:rPr>
                <w:rFonts w:ascii="Times New Roman" w:hAnsi="Times New Roman" w:cs="Times New Roman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11C5D31B" w14:textId="77777777" w:rsidR="00955BD7" w:rsidRPr="00086B24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6B24">
              <w:rPr>
                <w:rFonts w:ascii="Times New Roman" w:hAnsi="Times New Roman" w:cs="Times New Roman"/>
              </w:rPr>
              <w:t xml:space="preserve">Плановое значение показателя: </w:t>
            </w:r>
          </w:p>
          <w:p w14:paraId="19926FC4" w14:textId="00D669F2" w:rsidR="000150DC" w:rsidRDefault="000150DC" w:rsidP="000150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50DC">
              <w:rPr>
                <w:rFonts w:ascii="Times New Roman" w:hAnsi="Times New Roman" w:cs="Times New Roman"/>
              </w:rPr>
              <w:t>1 квартал - 5%</w:t>
            </w:r>
            <w:r>
              <w:rPr>
                <w:rFonts w:ascii="Times New Roman" w:hAnsi="Times New Roman" w:cs="Times New Roman"/>
              </w:rPr>
              <w:t>;</w:t>
            </w:r>
            <w:r w:rsidRPr="000150DC">
              <w:rPr>
                <w:rFonts w:ascii="Times New Roman" w:hAnsi="Times New Roman" w:cs="Times New Roman"/>
              </w:rPr>
              <w:t xml:space="preserve"> </w:t>
            </w:r>
          </w:p>
          <w:p w14:paraId="4046EC17" w14:textId="05A0F6F3" w:rsidR="000150DC" w:rsidRDefault="000150DC" w:rsidP="000150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50DC">
              <w:rPr>
                <w:rFonts w:ascii="Times New Roman" w:hAnsi="Times New Roman" w:cs="Times New Roman"/>
              </w:rPr>
              <w:t>2 квартал - 20%;</w:t>
            </w:r>
          </w:p>
          <w:p w14:paraId="1D33C32A" w14:textId="0B2E7AB5" w:rsidR="000150DC" w:rsidRDefault="000150DC" w:rsidP="000150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50DC">
              <w:rPr>
                <w:rFonts w:ascii="Times New Roman" w:hAnsi="Times New Roman" w:cs="Times New Roman"/>
              </w:rPr>
              <w:t>3 квартал - 40%;</w:t>
            </w:r>
          </w:p>
          <w:p w14:paraId="5456E030" w14:textId="11262E99" w:rsidR="00955BD7" w:rsidRPr="00086B24" w:rsidRDefault="000150DC" w:rsidP="000150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150DC">
              <w:rPr>
                <w:rFonts w:ascii="Times New Roman" w:hAnsi="Times New Roman" w:cs="Times New Roman"/>
              </w:rPr>
              <w:t>4 квартал (год) - 50%.</w:t>
            </w:r>
          </w:p>
        </w:tc>
        <w:tc>
          <w:tcPr>
            <w:tcW w:w="1843" w:type="dxa"/>
          </w:tcPr>
          <w:p w14:paraId="23E36822" w14:textId="77777777" w:rsidR="00955BD7" w:rsidRPr="003171D1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171D1">
              <w:rPr>
                <w:rFonts w:ascii="Times New Roman" w:eastAsiaTheme="minorEastAsia" w:hAnsi="Times New Roman" w:cs="Times New Roman"/>
                <w:lang w:eastAsia="ru-RU"/>
              </w:rPr>
              <w:t>Минмособлимущество</w:t>
            </w:r>
            <w:proofErr w:type="spellEnd"/>
            <w:r w:rsidRPr="003171D1">
              <w:rPr>
                <w:rFonts w:ascii="Times New Roman" w:eastAsiaTheme="minorEastAsia" w:hAnsi="Times New Roman" w:cs="Times New Roman"/>
                <w:lang w:eastAsia="ru-RU"/>
              </w:rPr>
              <w:t>, данные, внесенные ОМС в ГАС «Управление»</w:t>
            </w:r>
          </w:p>
        </w:tc>
        <w:tc>
          <w:tcPr>
            <w:tcW w:w="1701" w:type="dxa"/>
          </w:tcPr>
          <w:p w14:paraId="661E99E5" w14:textId="77777777" w:rsidR="00955BD7" w:rsidRPr="005836F6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55BD7" w:rsidRPr="002F185E" w14:paraId="0B3F9A04" w14:textId="77777777" w:rsidTr="009F1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8" w:type="dxa"/>
          </w:tcPr>
          <w:p w14:paraId="6A6DA378" w14:textId="77777777" w:rsidR="00955BD7" w:rsidRPr="002F185E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14:paraId="0B251F2B" w14:textId="77777777" w:rsidR="00955BD7" w:rsidRPr="002F185E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Прирост земельного налога</w:t>
            </w:r>
          </w:p>
        </w:tc>
        <w:tc>
          <w:tcPr>
            <w:tcW w:w="708" w:type="dxa"/>
          </w:tcPr>
          <w:p w14:paraId="2A296FAB" w14:textId="77777777" w:rsidR="00955BD7" w:rsidRPr="002F185E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8" w:type="dxa"/>
          </w:tcPr>
          <w:p w14:paraId="12ADABB2" w14:textId="77777777" w:rsidR="00955BD7" w:rsidRPr="002F185E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F185E">
              <w:rPr>
                <w:rFonts w:ascii="Times New Roman" w:hAnsi="Times New Roman" w:cs="Times New Roman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BA08476" w14:textId="77777777" w:rsidR="00955BD7" w:rsidRPr="002F185E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F185E">
              <w:rPr>
                <w:rFonts w:ascii="Times New Roman" w:hAnsi="Times New Roman" w:cs="Times New Roman"/>
              </w:rPr>
              <w:t>Расчет показателя осуществляется по следующей формуле:</w:t>
            </w:r>
          </w:p>
          <w:p w14:paraId="48067091" w14:textId="77777777" w:rsidR="00955BD7" w:rsidRDefault="00955BD7" w:rsidP="00955BD7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124A7D7" w14:textId="33AAB797" w:rsidR="00955BD7" w:rsidRDefault="00955BD7" w:rsidP="000150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*100</m:t>
              </m:r>
            </m:oMath>
            <w:r w:rsidRPr="002F185E">
              <w:rPr>
                <w:rFonts w:ascii="Times New Roman" w:hAnsi="Times New Roman" w:cs="Times New Roman"/>
              </w:rPr>
              <w:t>, где</w:t>
            </w:r>
          </w:p>
          <w:p w14:paraId="5BE45B03" w14:textId="77777777" w:rsidR="000150DC" w:rsidRDefault="000150DC" w:rsidP="000150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647BD8B" w14:textId="77777777" w:rsidR="00955BD7" w:rsidRPr="002F185E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proofErr w:type="spellStart"/>
            <w:r w:rsidRPr="002F185E">
              <w:rPr>
                <w:rFonts w:ascii="Times New Roman" w:hAnsi="Times New Roman" w:cs="Times New Roman"/>
              </w:rPr>
              <w:t>Пзн</w:t>
            </w:r>
            <w:proofErr w:type="spellEnd"/>
            <w:r w:rsidRPr="002F185E">
              <w:rPr>
                <w:rFonts w:ascii="Times New Roman" w:hAnsi="Times New Roman" w:cs="Times New Roman"/>
              </w:rPr>
              <w:t xml:space="preserve"> – Процент собираемости земельного налога. </w:t>
            </w:r>
          </w:p>
          <w:p w14:paraId="793F608C" w14:textId="77777777" w:rsidR="00955BD7" w:rsidRPr="002F185E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185E">
              <w:rPr>
                <w:rFonts w:ascii="Times New Roman" w:hAnsi="Times New Roman" w:cs="Times New Roman"/>
              </w:rPr>
              <w:t>Гп</w:t>
            </w:r>
            <w:proofErr w:type="spellEnd"/>
            <w:r w:rsidRPr="002F185E">
              <w:rPr>
                <w:rFonts w:ascii="Times New Roman" w:hAnsi="Times New Roman" w:cs="Times New Roman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0F67E003" w14:textId="77777777" w:rsidR="00955BD7" w:rsidRPr="002F185E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185E">
              <w:rPr>
                <w:rFonts w:ascii="Times New Roman" w:hAnsi="Times New Roman" w:cs="Times New Roman"/>
              </w:rPr>
              <w:t>Фп</w:t>
            </w:r>
            <w:proofErr w:type="spellEnd"/>
            <w:r w:rsidRPr="002F185E">
              <w:rPr>
                <w:rFonts w:ascii="Times New Roman" w:hAnsi="Times New Roman" w:cs="Times New Roman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1F097E07" w14:textId="77777777" w:rsidR="00955BD7" w:rsidRPr="002F185E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F185E">
              <w:rPr>
                <w:rFonts w:ascii="Times New Roman" w:hAnsi="Times New Roman" w:cs="Times New Roman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4A348917" w14:textId="77777777" w:rsidR="00955BD7" w:rsidRPr="002F185E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F185E">
              <w:rPr>
                <w:rFonts w:ascii="Times New Roman" w:hAnsi="Times New Roman" w:cs="Times New Roman"/>
              </w:rPr>
              <w:t>Плановое значение показателя – 100%.</w:t>
            </w:r>
          </w:p>
        </w:tc>
        <w:tc>
          <w:tcPr>
            <w:tcW w:w="1843" w:type="dxa"/>
          </w:tcPr>
          <w:p w14:paraId="5C7C1A2F" w14:textId="77777777" w:rsidR="00955BD7" w:rsidRPr="005836F6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lastRenderedPageBreak/>
              <w:t xml:space="preserve">Система ГАС «Управление», утвержденные бюджеты органов местного </w:t>
            </w:r>
            <w:r w:rsidRPr="003171D1">
              <w:rPr>
                <w:rFonts w:ascii="Times New Roman" w:hAnsi="Times New Roman" w:cs="Times New Roman"/>
              </w:rPr>
              <w:lastRenderedPageBreak/>
              <w:t>самоуправления Московской области</w:t>
            </w:r>
          </w:p>
        </w:tc>
        <w:tc>
          <w:tcPr>
            <w:tcW w:w="1701" w:type="dxa"/>
          </w:tcPr>
          <w:p w14:paraId="20056D52" w14:textId="77777777" w:rsidR="00955BD7" w:rsidRPr="005836F6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</w:tr>
      <w:tr w:rsidR="00955BD7" w:rsidRPr="002F185E" w14:paraId="3F4A147E" w14:textId="77777777" w:rsidTr="009F1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AE7" w14:textId="6D013F74" w:rsidR="00955BD7" w:rsidRPr="002F185E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F18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C590" w14:textId="77777777" w:rsidR="00955BD7" w:rsidRPr="002F185E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 w:rsidRPr="0025249C">
              <w:rPr>
                <w:rFonts w:ascii="Times New Roman" w:hAnsi="Times New Roman" w:cs="Times New Roman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F064" w14:textId="77777777" w:rsidR="00955BD7" w:rsidRPr="002F185E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18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6952" w14:textId="4A944C18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5879410F" w14:textId="77777777" w:rsidR="00955BD7" w:rsidRPr="00836D95" w:rsidRDefault="00955BD7" w:rsidP="00955BD7">
            <w:pPr>
              <w:pStyle w:val="aa"/>
              <w:ind w:right="0"/>
              <w:rPr>
                <w:sz w:val="22"/>
                <w:szCs w:val="22"/>
              </w:rPr>
            </w:pPr>
            <w:r w:rsidRPr="00836D95">
              <w:rPr>
                <w:sz w:val="22"/>
                <w:szCs w:val="22"/>
              </w:rPr>
              <w:t>Показатель рассчитывается по следующей формуле:</w:t>
            </w:r>
          </w:p>
          <w:p w14:paraId="3EC1C739" w14:textId="77777777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before="211"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П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ru-RU"/>
                </w:rPr>
                <m:t>=80%*П1+20%*П2</m:t>
              </m:r>
            </m:oMath>
            <w:r w:rsidRPr="00836D95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</w:p>
          <w:p w14:paraId="2B04A954" w14:textId="77777777" w:rsidR="00955BD7" w:rsidRPr="00836D95" w:rsidRDefault="00955BD7" w:rsidP="00955BD7">
            <w:pPr>
              <w:pStyle w:val="a5"/>
              <w:ind w:right="-143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14:paraId="6CE0CA43" w14:textId="77777777" w:rsidR="00955BD7" w:rsidRPr="00836D95" w:rsidRDefault="00955BD7" w:rsidP="00955BD7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П1 – доля расторгнутых договоров аренды;</w:t>
            </w:r>
          </w:p>
          <w:p w14:paraId="051008A9" w14:textId="0EE60774" w:rsidR="00955BD7" w:rsidRPr="00836D95" w:rsidRDefault="00955BD7" w:rsidP="00955BD7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П2 – доля земельных участков, размещенных на ИП.</w:t>
            </w:r>
          </w:p>
          <w:p w14:paraId="5328E01C" w14:textId="77777777" w:rsidR="00955BD7" w:rsidRPr="00836D95" w:rsidRDefault="00955BD7" w:rsidP="00955BD7">
            <w:pPr>
              <w:shd w:val="clear" w:color="auto" w:fill="FFFFFF"/>
              <w:spacing w:after="0"/>
              <w:ind w:left="10" w:firstLine="699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Расчет П1 (доля расторгнутых договоров аренды) осуществляется по формуле:</w:t>
            </w:r>
          </w:p>
          <w:p w14:paraId="622A6C29" w14:textId="77777777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before="211"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П</m:t>
              </m:r>
              <m:r>
                <m:rPr>
                  <m:nor/>
                </m:rPr>
                <w:rPr>
                  <w:rFonts w:ascii="Times New Roman" w:hAnsi="Times New Roman" w:cs="Times New Roman"/>
                  <w:vertAlign w:val="subscript"/>
                </w:rPr>
                <m:t>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 xml:space="preserve">Рп 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ru-RU"/>
                </w:rPr>
                <m:t>*100</m:t>
              </m:r>
            </m:oMath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, где:</w:t>
            </w:r>
          </w:p>
          <w:p w14:paraId="10844082" w14:textId="77777777" w:rsidR="00955BD7" w:rsidRPr="00836D95" w:rsidRDefault="00955BD7" w:rsidP="00955BD7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AB6603" w14:textId="77777777" w:rsidR="00955BD7" w:rsidRPr="00836D95" w:rsidRDefault="00955BD7" w:rsidP="00955BD7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Рп</w:t>
            </w:r>
            <w:proofErr w:type="spellEnd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16755011" w14:textId="77777777" w:rsidR="00955BD7" w:rsidRPr="00836D95" w:rsidRDefault="00955BD7" w:rsidP="00955BD7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proofErr w:type="spellEnd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расторгнутых договоров аренды в отчетном году.</w:t>
            </w:r>
          </w:p>
          <w:p w14:paraId="2D8D60E3" w14:textId="77777777" w:rsidR="00955BD7" w:rsidRPr="00836D95" w:rsidRDefault="00955BD7" w:rsidP="00955BD7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Рдп</w:t>
            </w:r>
            <w:proofErr w:type="spellEnd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23CAAD99" w14:textId="77777777" w:rsidR="00955BD7" w:rsidRPr="00836D95" w:rsidRDefault="00955BD7" w:rsidP="00955BD7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Рсп</w:t>
            </w:r>
            <w:proofErr w:type="spellEnd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договоров аренды, в отношении которых приняты меры по расторжению, а именно:</w:t>
            </w:r>
          </w:p>
          <w:p w14:paraId="317284D9" w14:textId="77777777" w:rsidR="00955BD7" w:rsidRPr="00836D95" w:rsidRDefault="00955BD7" w:rsidP="00955BD7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- подано исковое заявление в суд;</w:t>
            </w:r>
          </w:p>
          <w:p w14:paraId="115F5080" w14:textId="77777777" w:rsidR="00955BD7" w:rsidRPr="00836D95" w:rsidRDefault="00955BD7" w:rsidP="00955BD7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- исковое заявление находится на рассмотрении в суде;</w:t>
            </w:r>
          </w:p>
          <w:p w14:paraId="10A005E9" w14:textId="77777777" w:rsidR="00955BD7" w:rsidRPr="00836D95" w:rsidRDefault="00955BD7" w:rsidP="00955BD7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14:paraId="79BF2313" w14:textId="4D1A8ED3" w:rsidR="00955BD7" w:rsidRPr="00836D95" w:rsidRDefault="00955BD7" w:rsidP="00955BD7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0,1 и 0,7 – понижающие коэффициенты.</w:t>
            </w:r>
          </w:p>
          <w:p w14:paraId="34B19B6B" w14:textId="77777777" w:rsidR="00955BD7" w:rsidRPr="00836D95" w:rsidRDefault="00955BD7" w:rsidP="00955BD7">
            <w:pPr>
              <w:shd w:val="clear" w:color="auto" w:fill="FFFFFF"/>
              <w:spacing w:after="0"/>
              <w:ind w:left="10" w:firstLine="69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Расчет П2 (доля земельных участков, размещенных на ИП) осуществляется по формуле:</w:t>
            </w:r>
          </w:p>
          <w:p w14:paraId="6355D64D" w14:textId="08E6371A" w:rsidR="00955BD7" w:rsidRPr="00836D95" w:rsidRDefault="00955BD7" w:rsidP="000150DC">
            <w:pPr>
              <w:shd w:val="clear" w:color="auto" w:fill="FFFFFF"/>
              <w:tabs>
                <w:tab w:val="left" w:pos="2410"/>
              </w:tabs>
              <w:spacing w:before="211"/>
              <w:ind w:left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П</m:t>
              </m:r>
              <m:r>
                <m:rPr>
                  <m:nor/>
                </m:rPr>
                <w:rPr>
                  <w:rFonts w:ascii="Times New Roman" w:hAnsi="Times New Roman" w:cs="Times New Roman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lang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ru-RU"/>
                </w:rPr>
                <m:t>* 100</m:t>
              </m:r>
            </m:oMath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, где:</w:t>
            </w:r>
          </w:p>
          <w:p w14:paraId="6F0B4686" w14:textId="77777777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ИПп</w:t>
            </w:r>
            <w:proofErr w:type="spellEnd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ИПп</w:t>
            </w:r>
            <w:proofErr w:type="spellEnd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 ≥ </w:t>
            </w:r>
            <w:proofErr w:type="spellStart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proofErr w:type="spellEnd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14:paraId="1E9D7ADE" w14:textId="77777777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ИПн</w:t>
            </w:r>
            <w:proofErr w:type="spellEnd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1A7F579D" w14:textId="77777777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- в стадии изменения ВРИ; </w:t>
            </w:r>
          </w:p>
          <w:p w14:paraId="2250E805" w14:textId="77777777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- в стадии раздела, объединения, перераспределения; </w:t>
            </w:r>
          </w:p>
          <w:p w14:paraId="14E1D452" w14:textId="77777777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14:paraId="369B12B9" w14:textId="77777777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- для передачи в собственность другого ОМС/МО/РФ; </w:t>
            </w:r>
          </w:p>
          <w:p w14:paraId="762A213D" w14:textId="77777777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- карьер/ТБО, необходимо выполнить рекультивацию; </w:t>
            </w:r>
          </w:p>
          <w:p w14:paraId="494A1FCA" w14:textId="77777777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- в процессе снятия обременения/ограничения; </w:t>
            </w:r>
          </w:p>
          <w:p w14:paraId="3BB26153" w14:textId="77777777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- судебный акт обжалуется; </w:t>
            </w:r>
          </w:p>
          <w:p w14:paraId="454C77EE" w14:textId="77777777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оформление ОКС, расположенных на ЗУ, в собственность арендатора;</w:t>
            </w:r>
          </w:p>
          <w:p w14:paraId="21A1C9F1" w14:textId="77777777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- выкуп земельного участка.</w:t>
            </w:r>
          </w:p>
          <w:p w14:paraId="0E9155CF" w14:textId="29B8959B" w:rsidR="00955BD7" w:rsidRPr="00836D95" w:rsidRDefault="00955BD7" w:rsidP="00955BD7">
            <w:pPr>
              <w:shd w:val="clear" w:color="auto" w:fill="FFFFFF"/>
              <w:tabs>
                <w:tab w:val="left" w:pos="2410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ИПф</w:t>
            </w:r>
            <w:proofErr w:type="spellEnd"/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49EB23E7" w14:textId="77777777" w:rsidR="00955BD7" w:rsidRDefault="00955BD7" w:rsidP="00955BD7">
            <w:pPr>
              <w:spacing w:after="0"/>
              <w:ind w:firstLine="174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 xml:space="preserve"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lang w:eastAsia="ru-RU"/>
                </w:rPr>
                <m:t>1</m:t>
              </m:r>
            </m:oMath>
            <w:r w:rsidRPr="00836D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CCD2ADC" w14:textId="77777777" w:rsidR="00955BD7" w:rsidRPr="00836D95" w:rsidRDefault="00955BD7" w:rsidP="00955BD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iCs/>
                <w:lang w:eastAsia="ru-RU"/>
              </w:rPr>
              <w:t>Источники: данные ГАСУ, РГИС, ЕИСУГИ 2.0, ЕГИС ОКНД, ИП.</w:t>
            </w:r>
          </w:p>
          <w:p w14:paraId="69B61F51" w14:textId="3CAB0B88" w:rsidR="00955BD7" w:rsidRPr="000150DC" w:rsidRDefault="00955BD7" w:rsidP="000150D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36D95">
              <w:rPr>
                <w:rFonts w:ascii="Times New Roman" w:eastAsia="Times New Roman" w:hAnsi="Times New Roman" w:cs="Times New Roman"/>
                <w:iCs/>
                <w:lang w:eastAsia="ru-RU"/>
              </w:rPr>
              <w:t>Плановое значение – 100%.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5A45" w14:textId="77777777" w:rsidR="00955BD7" w:rsidRPr="003171D1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71D1">
              <w:rPr>
                <w:rFonts w:ascii="Times New Roman" w:hAnsi="Times New Roman" w:cs="Times New Roman"/>
              </w:rPr>
              <w:lastRenderedPageBreak/>
              <w:t>Система ГАС «Управление», ОМС,</w:t>
            </w:r>
          </w:p>
          <w:p w14:paraId="427FB580" w14:textId="77777777" w:rsidR="00955BD7" w:rsidRPr="003171D1" w:rsidRDefault="00955BD7" w:rsidP="00955BD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D1">
              <w:rPr>
                <w:rFonts w:ascii="Times New Roman" w:hAnsi="Times New Roman" w:cs="Times New Roman"/>
              </w:rPr>
              <w:t>ЕИСУГИ 2.0, И</w:t>
            </w:r>
            <w:r w:rsidRPr="003171D1">
              <w:rPr>
                <w:rFonts w:ascii="Times New Roman" w:eastAsia="Times New Roman" w:hAnsi="Times New Roman" w:cs="Times New Roman"/>
                <w:lang w:eastAsia="ru-RU"/>
              </w:rPr>
              <w:t>нвестиционный портал Московской области (ИП),</w:t>
            </w:r>
          </w:p>
          <w:p w14:paraId="3862BE53" w14:textId="77777777" w:rsidR="00955BD7" w:rsidRPr="003171D1" w:rsidRDefault="00955BD7" w:rsidP="00955BD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1D1">
              <w:rPr>
                <w:rFonts w:ascii="Times New Roman" w:eastAsia="Times New Roman" w:hAnsi="Times New Roman" w:cs="Times New Roman"/>
                <w:lang w:eastAsia="ru-RU"/>
              </w:rPr>
              <w:t>РГИС,</w:t>
            </w:r>
          </w:p>
          <w:p w14:paraId="3F2C534A" w14:textId="77777777" w:rsidR="00955BD7" w:rsidRPr="005836F6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eastAsia="Times New Roman" w:hAnsi="Times New Roman" w:cs="Times New Roman"/>
                <w:lang w:eastAsia="ru-RU"/>
              </w:rPr>
              <w:t>ЕГИС ОКНД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F42" w14:textId="77777777" w:rsidR="00955BD7" w:rsidRPr="005836F6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71D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55BD7" w:rsidRPr="002F185E" w14:paraId="7729894B" w14:textId="77777777" w:rsidTr="00BF6A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779C" w14:textId="18B0FACD" w:rsidR="00955BD7" w:rsidRPr="00955BD7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D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Цель 2: 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955BD7" w:rsidRPr="002F185E" w14:paraId="35C39EDC" w14:textId="77777777" w:rsidTr="009F1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047C" w14:textId="3EDDB50D" w:rsidR="00955BD7" w:rsidRPr="002F185E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D34C" w14:textId="77777777" w:rsidR="00955BD7" w:rsidRPr="0025249C" w:rsidRDefault="00955BD7" w:rsidP="00955BD7">
            <w:pPr>
              <w:rPr>
                <w:rFonts w:ascii="Times New Roman" w:hAnsi="Times New Roman" w:cs="Times New Roman"/>
              </w:rPr>
            </w:pPr>
            <w:r w:rsidRPr="0025249C">
              <w:rPr>
                <w:rFonts w:ascii="Times New Roman" w:hAnsi="Times New Roman" w:cs="Times New Roman"/>
              </w:rPr>
              <w:t>Отношение объема  муниципального долга к общему годовому объему доходов бюджета Одинцовского городского округа  Московской области (без учета  объема безвозмездных поступлений), не более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0B0A" w14:textId="77777777" w:rsidR="00955BD7" w:rsidRPr="0025249C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3EFE" w14:textId="77777777" w:rsidR="00955BD7" w:rsidRPr="00F0054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0054F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14:paraId="48F99799" w14:textId="77777777" w:rsidR="00955BD7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A39B634" w14:textId="77777777" w:rsidR="00955BD7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54F">
              <w:rPr>
                <w:rFonts w:ascii="Times New Roman" w:hAnsi="Times New Roman" w:cs="Times New Roman"/>
              </w:rPr>
              <w:t xml:space="preserve">РМД   = МД / (Д - БП) x </w:t>
            </w:r>
            <w:proofErr w:type="gramStart"/>
            <w:r w:rsidRPr="00F0054F">
              <w:rPr>
                <w:rFonts w:ascii="Times New Roman" w:hAnsi="Times New Roman" w:cs="Times New Roman"/>
              </w:rPr>
              <w:t>100,  где</w:t>
            </w:r>
            <w:proofErr w:type="gramEnd"/>
            <w:r w:rsidRPr="00F0054F">
              <w:rPr>
                <w:rFonts w:ascii="Times New Roman" w:hAnsi="Times New Roman" w:cs="Times New Roman"/>
              </w:rPr>
              <w:t>:</w:t>
            </w:r>
          </w:p>
          <w:p w14:paraId="030FB8C5" w14:textId="77777777" w:rsidR="00955BD7" w:rsidRPr="00F0054F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D3002CF" w14:textId="77777777" w:rsidR="00955BD7" w:rsidRPr="00F0054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0054F">
              <w:rPr>
                <w:rFonts w:ascii="Times New Roman" w:hAnsi="Times New Roman" w:cs="Times New Roman"/>
              </w:rPr>
              <w:t>МД  -</w:t>
            </w:r>
            <w:proofErr w:type="gramEnd"/>
            <w:r w:rsidRPr="00F0054F">
              <w:rPr>
                <w:rFonts w:ascii="Times New Roman" w:hAnsi="Times New Roman" w:cs="Times New Roman"/>
              </w:rPr>
              <w:t xml:space="preserve">  объем  муниципального  долга  Одинцовского городского округа на 1 января текущего финансового года (рубли);</w:t>
            </w:r>
          </w:p>
          <w:p w14:paraId="05E87D3F" w14:textId="77777777" w:rsidR="00955BD7" w:rsidRPr="00F0054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0054F">
              <w:rPr>
                <w:rFonts w:ascii="Times New Roman" w:hAnsi="Times New Roman" w:cs="Times New Roman"/>
              </w:rPr>
              <w:t>Д  -</w:t>
            </w:r>
            <w:proofErr w:type="gramEnd"/>
            <w:r w:rsidRPr="00F0054F">
              <w:rPr>
                <w:rFonts w:ascii="Times New Roman" w:hAnsi="Times New Roman" w:cs="Times New Roman"/>
              </w:rPr>
              <w:t xml:space="preserve">  объем  доходов  бюджета  Одинцовского городского округа в отчетном финансовом году (рубли); </w:t>
            </w:r>
          </w:p>
          <w:p w14:paraId="43198D47" w14:textId="77777777" w:rsidR="00955BD7" w:rsidRPr="00F0054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0054F">
              <w:rPr>
                <w:rFonts w:ascii="Times New Roman" w:hAnsi="Times New Roman" w:cs="Times New Roman"/>
              </w:rPr>
              <w:t>БП - объем безвозмездных поступлений в отчетном финансовом году (рубли).</w:t>
            </w:r>
          </w:p>
          <w:p w14:paraId="464DBE9A" w14:textId="77777777" w:rsidR="00955BD7" w:rsidRPr="00F0054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0054F">
              <w:rPr>
                <w:rFonts w:ascii="Times New Roman" w:hAnsi="Times New Roman" w:cs="Times New Roman"/>
              </w:rPr>
              <w:t xml:space="preserve">Базовое значение индикатора за 2022 год - </w:t>
            </w:r>
            <w:r>
              <w:rPr>
                <w:rFonts w:ascii="Times New Roman" w:hAnsi="Times New Roman" w:cs="Times New Roman"/>
              </w:rPr>
              <w:t>10</w:t>
            </w:r>
            <w:r w:rsidRPr="00F005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  <w:r w:rsidRPr="00F0054F">
              <w:rPr>
                <w:rFonts w:ascii="Times New Roman" w:hAnsi="Times New Roman" w:cs="Times New Roman"/>
              </w:rPr>
              <w:t xml:space="preserve"> %.</w:t>
            </w:r>
          </w:p>
          <w:p w14:paraId="2F95FCC7" w14:textId="77777777" w:rsidR="00955BD7" w:rsidRPr="00F0054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0054F">
              <w:rPr>
                <w:rFonts w:ascii="Times New Roman" w:hAnsi="Times New Roman" w:cs="Times New Roman"/>
              </w:rPr>
              <w:t>Периодичность представления - 1 раз в год.</w:t>
            </w:r>
          </w:p>
          <w:p w14:paraId="280F282D" w14:textId="77777777" w:rsidR="00955BD7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0054F">
              <w:rPr>
                <w:rFonts w:ascii="Times New Roman" w:hAnsi="Times New Roman" w:cs="Times New Roman"/>
              </w:rPr>
              <w:t>Источник информации: бюджетная отчетность Финансово-казначейского управления Администрации Одинцовского городского округа.</w:t>
            </w:r>
          </w:p>
          <w:p w14:paraId="6884FD91" w14:textId="77777777" w:rsidR="00955BD7" w:rsidRPr="006E27DA" w:rsidRDefault="00955BD7" w:rsidP="00955BD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9EDB" w14:textId="77777777" w:rsidR="00955BD7" w:rsidRPr="00F0054F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71D1">
              <w:rPr>
                <w:rFonts w:ascii="Times New Roman" w:hAnsi="Times New Roman" w:cs="Times New Roman"/>
              </w:rPr>
              <w:t xml:space="preserve">бюджетная отчетность </w:t>
            </w:r>
            <w:r>
              <w:rPr>
                <w:rFonts w:ascii="Times New Roman" w:hAnsi="Times New Roman" w:cs="Times New Roman"/>
              </w:rPr>
              <w:t>ФКУ</w:t>
            </w:r>
            <w:r w:rsidRPr="003171D1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2914" w14:textId="77777777" w:rsidR="00955BD7" w:rsidRPr="00F0054F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54F">
              <w:rPr>
                <w:rFonts w:ascii="Times New Roman" w:hAnsi="Times New Roman" w:cs="Times New Roman"/>
              </w:rPr>
              <w:t>Год</w:t>
            </w:r>
          </w:p>
        </w:tc>
      </w:tr>
      <w:tr w:rsidR="00955BD7" w:rsidRPr="002F185E" w14:paraId="43FAD7AB" w14:textId="77777777" w:rsidTr="009F1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3969" w14:textId="38B51105" w:rsidR="00955BD7" w:rsidRPr="002F185E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42AB" w14:textId="77777777" w:rsidR="00955BD7" w:rsidRPr="0025249C" w:rsidRDefault="00955BD7" w:rsidP="00955BD7">
            <w:pPr>
              <w:rPr>
                <w:rFonts w:ascii="Times New Roman" w:hAnsi="Times New Roman" w:cs="Times New Roman"/>
              </w:rPr>
            </w:pPr>
            <w:r w:rsidRPr="0025249C">
              <w:rPr>
                <w:rFonts w:ascii="Times New Roman" w:hAnsi="Times New Roman" w:cs="Times New Roman"/>
              </w:rPr>
              <w:t>Обеспечение отношения объема  расходов на обслуживание муниципального долга к объему расходов бюджета Одинцовского городского округа (за исключением расходов, которые осуществляются за счет субвенций, предоставляемых из бюджетов бюджетной системы Российской Федерации), не более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6592" w14:textId="77777777" w:rsidR="00955BD7" w:rsidRPr="0025249C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8EDE" w14:textId="77777777" w:rsidR="00955BD7" w:rsidRPr="00F0054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0054F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14:paraId="05F5CC05" w14:textId="77777777" w:rsidR="00955BD7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1A08879" w14:textId="77777777" w:rsidR="00955BD7" w:rsidRPr="00F0054F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54F">
              <w:rPr>
                <w:rFonts w:ascii="Times New Roman" w:hAnsi="Times New Roman" w:cs="Times New Roman"/>
              </w:rPr>
              <w:t>РОМД= ОМД / (РБ - РС) x 100, где:</w:t>
            </w:r>
          </w:p>
          <w:p w14:paraId="46A06DB0" w14:textId="77777777" w:rsidR="00955BD7" w:rsidRPr="00F0054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0054F">
              <w:rPr>
                <w:rFonts w:ascii="Times New Roman" w:hAnsi="Times New Roman" w:cs="Times New Roman"/>
              </w:rPr>
              <w:t>ОМД  -</w:t>
            </w:r>
            <w:proofErr w:type="gramEnd"/>
            <w:r w:rsidRPr="00F0054F">
              <w:rPr>
                <w:rFonts w:ascii="Times New Roman" w:hAnsi="Times New Roman" w:cs="Times New Roman"/>
              </w:rPr>
              <w:t xml:space="preserve">  объем  расходов  бюджета  Одинцовского городского округа  на  обслуживание муниципального долга Одинцовского городского округа Московской области в отчетном финансовом году (рубли);</w:t>
            </w:r>
          </w:p>
          <w:p w14:paraId="139CC9B7" w14:textId="77777777" w:rsidR="00955BD7" w:rsidRPr="00F0054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0054F">
              <w:rPr>
                <w:rFonts w:ascii="Times New Roman" w:hAnsi="Times New Roman" w:cs="Times New Roman"/>
              </w:rPr>
              <w:t>РБ  -</w:t>
            </w:r>
            <w:proofErr w:type="gramEnd"/>
            <w:r w:rsidRPr="00F0054F">
              <w:rPr>
                <w:rFonts w:ascii="Times New Roman" w:hAnsi="Times New Roman" w:cs="Times New Roman"/>
              </w:rPr>
              <w:t xml:space="preserve"> объем расходов бюджета Одинцовского городского округа в отчетном финансовом году (рубли);</w:t>
            </w:r>
          </w:p>
          <w:p w14:paraId="00F31D9E" w14:textId="77777777" w:rsidR="00955BD7" w:rsidRPr="00F0054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0054F">
              <w:rPr>
                <w:rFonts w:ascii="Times New Roman" w:hAnsi="Times New Roman" w:cs="Times New Roman"/>
              </w:rPr>
              <w:t xml:space="preserve">РС - объем расходов, осуществляемых </w:t>
            </w:r>
            <w:proofErr w:type="gramStart"/>
            <w:r w:rsidRPr="00F0054F">
              <w:rPr>
                <w:rFonts w:ascii="Times New Roman" w:hAnsi="Times New Roman" w:cs="Times New Roman"/>
              </w:rPr>
              <w:t>за  счет</w:t>
            </w:r>
            <w:proofErr w:type="gramEnd"/>
            <w:r w:rsidRPr="00F0054F">
              <w:rPr>
                <w:rFonts w:ascii="Times New Roman" w:hAnsi="Times New Roman" w:cs="Times New Roman"/>
              </w:rPr>
              <w:t xml:space="preserve"> субвенций, предоставляемых из бюджетов бюджетной системы Российской Федерации в отчетном финансовом году (рубли).</w:t>
            </w:r>
          </w:p>
          <w:p w14:paraId="09C3E95A" w14:textId="77777777" w:rsidR="00955BD7" w:rsidRPr="00591DB3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0054F">
              <w:rPr>
                <w:rFonts w:ascii="Times New Roman" w:hAnsi="Times New Roman" w:cs="Times New Roman"/>
              </w:rPr>
              <w:t>Базовое значение индикатора за 2022 год - 0,</w:t>
            </w:r>
            <w:r>
              <w:rPr>
                <w:rFonts w:ascii="Times New Roman" w:hAnsi="Times New Roman" w:cs="Times New Roman"/>
              </w:rPr>
              <w:t>08</w:t>
            </w:r>
            <w:r w:rsidRPr="00F0054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E8F4" w14:textId="77777777" w:rsidR="00955BD7" w:rsidRPr="00F0054F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71D1">
              <w:rPr>
                <w:rFonts w:ascii="Times New Roman" w:hAnsi="Times New Roman" w:cs="Times New Roman"/>
              </w:rPr>
              <w:t xml:space="preserve">бюджетная отчетность </w:t>
            </w:r>
            <w:r>
              <w:rPr>
                <w:rFonts w:ascii="Times New Roman" w:hAnsi="Times New Roman" w:cs="Times New Roman"/>
              </w:rPr>
              <w:t>ФКУ</w:t>
            </w:r>
            <w:r w:rsidRPr="003171D1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B403" w14:textId="77777777" w:rsidR="00955BD7" w:rsidRPr="00F0054F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54F">
              <w:rPr>
                <w:rFonts w:ascii="Times New Roman" w:hAnsi="Times New Roman" w:cs="Times New Roman"/>
              </w:rPr>
              <w:t>Год</w:t>
            </w:r>
          </w:p>
        </w:tc>
      </w:tr>
      <w:tr w:rsidR="00955BD7" w:rsidRPr="002F185E" w14:paraId="7FF7A6DC" w14:textId="77777777" w:rsidTr="009F1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8946" w14:textId="52FD5550" w:rsidR="00955BD7" w:rsidRPr="002F185E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0737" w14:textId="77777777" w:rsidR="00955BD7" w:rsidRPr="0025249C" w:rsidRDefault="00955BD7" w:rsidP="00955BD7">
            <w:pPr>
              <w:rPr>
                <w:rFonts w:ascii="Times New Roman" w:hAnsi="Times New Roman" w:cs="Times New Roman"/>
              </w:rPr>
            </w:pPr>
            <w:r w:rsidRPr="0025249C">
              <w:rPr>
                <w:rFonts w:ascii="Times New Roman" w:hAnsi="Times New Roman" w:cs="Times New Roman"/>
              </w:rPr>
              <w:t>Обеспечение поступлений налоговых и неналоговых доходов в бюджет Одинцовского городского округа на уровне утвержденных плановых назначений, не менее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9915" w14:textId="77777777" w:rsidR="00955BD7" w:rsidRPr="0025249C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4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74C6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9BF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14:paraId="4CA9A7F8" w14:textId="77777777" w:rsidR="00955BD7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39DBF58" w14:textId="77777777" w:rsidR="00955BD7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9BF">
              <w:rPr>
                <w:rFonts w:ascii="Times New Roman" w:hAnsi="Times New Roman" w:cs="Times New Roman"/>
              </w:rPr>
              <w:t>ПИНИН   = ПНИН / УНИН x 100, где:</w:t>
            </w:r>
          </w:p>
          <w:p w14:paraId="75C25C2C" w14:textId="77777777" w:rsidR="00955BD7" w:rsidRPr="000139BF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C56EF95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9BF">
              <w:rPr>
                <w:rFonts w:ascii="Times New Roman" w:hAnsi="Times New Roman" w:cs="Times New Roman"/>
              </w:rPr>
              <w:t>ПИНИН - исполнение плана налоговых и неналоговых доходов бюджета Одинцовского городского округа</w:t>
            </w:r>
          </w:p>
          <w:p w14:paraId="6E31FAAC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139BF">
              <w:rPr>
                <w:rFonts w:ascii="Times New Roman" w:hAnsi="Times New Roman" w:cs="Times New Roman"/>
              </w:rPr>
              <w:t>ПНИН  -</w:t>
            </w:r>
            <w:proofErr w:type="gramEnd"/>
            <w:r w:rsidRPr="000139BF">
              <w:rPr>
                <w:rFonts w:ascii="Times New Roman" w:hAnsi="Times New Roman" w:cs="Times New Roman"/>
              </w:rPr>
              <w:t xml:space="preserve"> поступления   налоговых   и  неналоговых  доходов   бюджета Одинцовского городского округа в отчетном финансовом году (рубли);</w:t>
            </w:r>
          </w:p>
          <w:p w14:paraId="0E6A86A2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139BF">
              <w:rPr>
                <w:rFonts w:ascii="Times New Roman" w:hAnsi="Times New Roman" w:cs="Times New Roman"/>
              </w:rPr>
              <w:t>УНИН  -</w:t>
            </w:r>
            <w:proofErr w:type="gramEnd"/>
            <w:r w:rsidRPr="000139BF">
              <w:rPr>
                <w:rFonts w:ascii="Times New Roman" w:hAnsi="Times New Roman" w:cs="Times New Roman"/>
              </w:rPr>
              <w:t xml:space="preserve">  плановые  назначения  бюджета  Одинцовского городского округа по налоговым и неналоговым доходам в отчетном финансовом году (рубли).</w:t>
            </w:r>
          </w:p>
          <w:p w14:paraId="27BBA8EE" w14:textId="77777777" w:rsidR="00955BD7" w:rsidRPr="00F0054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9BF">
              <w:rPr>
                <w:rFonts w:ascii="Times New Roman" w:hAnsi="Times New Roman" w:cs="Times New Roman"/>
              </w:rPr>
              <w:t>Базовое значение индикатора за 202</w:t>
            </w:r>
            <w:r>
              <w:rPr>
                <w:rFonts w:ascii="Times New Roman" w:hAnsi="Times New Roman" w:cs="Times New Roman"/>
              </w:rPr>
              <w:t>2</w:t>
            </w:r>
            <w:r w:rsidRPr="000139BF">
              <w:rPr>
                <w:rFonts w:ascii="Times New Roman" w:hAnsi="Times New Roman" w:cs="Times New Roman"/>
              </w:rPr>
              <w:t xml:space="preserve"> год - 101,</w:t>
            </w:r>
            <w:r>
              <w:rPr>
                <w:rFonts w:ascii="Times New Roman" w:hAnsi="Times New Roman" w:cs="Times New Roman"/>
              </w:rPr>
              <w:t>0</w:t>
            </w:r>
            <w:r w:rsidRPr="000139BF">
              <w:rPr>
                <w:rFonts w:ascii="Times New Roman" w:hAnsi="Times New Roman" w:cs="Times New Roman"/>
              </w:rPr>
              <w:t xml:space="preserve">%.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6F27" w14:textId="77777777" w:rsidR="00955BD7" w:rsidRPr="00F0054F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71D1">
              <w:rPr>
                <w:rFonts w:ascii="Times New Roman" w:hAnsi="Times New Roman" w:cs="Times New Roman"/>
              </w:rPr>
              <w:t>отчет об исполнении бюджета (ф. 0503117),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71D1">
              <w:rPr>
                <w:rFonts w:ascii="Times New Roman" w:hAnsi="Times New Roman" w:cs="Times New Roman"/>
              </w:rPr>
              <w:t>кассовый план исполнения бюджета Одинцовского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09F4" w14:textId="77777777" w:rsidR="00955BD7" w:rsidRPr="00F0054F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955BD7" w:rsidRPr="002F185E" w14:paraId="0E3BADF2" w14:textId="77777777" w:rsidTr="009F1D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423A" w14:textId="3D03FD37" w:rsidR="00955BD7" w:rsidRPr="002F185E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9218" w14:textId="77777777" w:rsidR="00955BD7" w:rsidRPr="0025249C" w:rsidRDefault="00955BD7" w:rsidP="00955BD7">
            <w:pPr>
              <w:rPr>
                <w:rFonts w:ascii="Times New Roman" w:hAnsi="Times New Roman" w:cs="Times New Roman"/>
              </w:rPr>
            </w:pPr>
            <w:r w:rsidRPr="0025249C">
              <w:rPr>
                <w:rFonts w:ascii="Times New Roman" w:hAnsi="Times New Roman" w:cs="Times New Roman"/>
              </w:rPr>
              <w:t xml:space="preserve">Отношение задолженности по налоговым платежам в консолидированный бюджет Московской области к налоговым доходам </w:t>
            </w:r>
            <w:r w:rsidRPr="0025249C">
              <w:rPr>
                <w:rFonts w:ascii="Times New Roman" w:hAnsi="Times New Roman" w:cs="Times New Roman"/>
              </w:rPr>
              <w:lastRenderedPageBreak/>
              <w:t>консолидированного бюджета Московской области, менее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998E" w14:textId="77777777" w:rsidR="00955BD7" w:rsidRPr="0025249C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249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B9B8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9BF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14:paraId="3883BF94" w14:textId="77777777" w:rsidR="00955BD7" w:rsidRPr="00E363E8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15974A5" w14:textId="77777777" w:rsidR="00955BD7" w:rsidRPr="000139BF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39BF">
              <w:rPr>
                <w:rFonts w:ascii="Times New Roman" w:hAnsi="Times New Roman" w:cs="Times New Roman"/>
                <w:lang w:val="en-US"/>
              </w:rPr>
              <w:t>Ki = (</w:t>
            </w:r>
            <w:r w:rsidRPr="000139BF">
              <w:rPr>
                <w:rFonts w:ascii="Times New Roman" w:hAnsi="Times New Roman" w:cs="Times New Roman"/>
              </w:rPr>
              <w:t>З</w:t>
            </w:r>
            <w:r w:rsidRPr="000139BF">
              <w:rPr>
                <w:rFonts w:ascii="Times New Roman" w:hAnsi="Times New Roman" w:cs="Times New Roman"/>
                <w:lang w:val="en-US"/>
              </w:rPr>
              <w:t xml:space="preserve">Hi – </w:t>
            </w:r>
            <w:r w:rsidRPr="000139BF">
              <w:rPr>
                <w:rFonts w:ascii="Times New Roman" w:hAnsi="Times New Roman" w:cs="Times New Roman"/>
              </w:rPr>
              <w:t>З</w:t>
            </w:r>
            <w:proofErr w:type="spellStart"/>
            <w:r w:rsidRPr="000139BF">
              <w:rPr>
                <w:rFonts w:ascii="Times New Roman" w:hAnsi="Times New Roman" w:cs="Times New Roman"/>
                <w:lang w:val="en-US"/>
              </w:rPr>
              <w:t>HIIi</w:t>
            </w:r>
            <w:proofErr w:type="spellEnd"/>
            <w:r w:rsidRPr="000139BF">
              <w:rPr>
                <w:rFonts w:ascii="Times New Roman" w:hAnsi="Times New Roman" w:cs="Times New Roman"/>
                <w:lang w:val="en-US"/>
              </w:rPr>
              <w:t xml:space="preserve">) / </w:t>
            </w:r>
            <w:r w:rsidRPr="000139BF">
              <w:rPr>
                <w:rFonts w:ascii="Times New Roman" w:hAnsi="Times New Roman" w:cs="Times New Roman"/>
              </w:rPr>
              <w:t>П</w:t>
            </w:r>
            <w:proofErr w:type="spellStart"/>
            <w:r w:rsidRPr="000139BF">
              <w:rPr>
                <w:rFonts w:ascii="Times New Roman" w:hAnsi="Times New Roman" w:cs="Times New Roman"/>
                <w:lang w:val="en-US"/>
              </w:rPr>
              <w:t>Hig-i</w:t>
            </w:r>
            <w:proofErr w:type="spellEnd"/>
            <w:r w:rsidRPr="000139BF">
              <w:rPr>
                <w:rFonts w:ascii="Times New Roman" w:hAnsi="Times New Roman" w:cs="Times New Roman"/>
                <w:lang w:val="en-US"/>
              </w:rPr>
              <w:t>*100</w:t>
            </w:r>
          </w:p>
          <w:p w14:paraId="4FDCBCA6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 w:rsidRPr="000139BF">
              <w:rPr>
                <w:rFonts w:ascii="Times New Roman" w:hAnsi="Times New Roman" w:cs="Times New Roman"/>
              </w:rPr>
              <w:t>где:</w:t>
            </w:r>
          </w:p>
          <w:p w14:paraId="623E1CEC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proofErr w:type="spellStart"/>
            <w:r w:rsidRPr="000139BF">
              <w:rPr>
                <w:rFonts w:ascii="Times New Roman" w:hAnsi="Times New Roman" w:cs="Times New Roman"/>
              </w:rPr>
              <w:t>Ki</w:t>
            </w:r>
            <w:proofErr w:type="spellEnd"/>
            <w:r w:rsidRPr="000139BF">
              <w:rPr>
                <w:rFonts w:ascii="Times New Roman" w:hAnsi="Times New Roman" w:cs="Times New Roman"/>
              </w:rPr>
              <w:t xml:space="preserve"> - доля задолженности по налоговым платежам в консолидированный бюджет Московской области на первое число отчетного месяца. </w:t>
            </w:r>
          </w:p>
          <w:p w14:paraId="03E863CD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39BF">
              <w:rPr>
                <w:rFonts w:ascii="Times New Roman" w:hAnsi="Times New Roman" w:cs="Times New Roman"/>
              </w:rPr>
              <w:t>ЗHi</w:t>
            </w:r>
            <w:proofErr w:type="spellEnd"/>
            <w:r w:rsidRPr="000139BF">
              <w:rPr>
                <w:rFonts w:ascii="Times New Roman" w:hAnsi="Times New Roman" w:cs="Times New Roman"/>
              </w:rPr>
              <w:t xml:space="preserve"> - задолженность по налоговым платежам в консолидированный бюджет Московской области на первое число месяца предшествующего отчетному (млн. рублей).</w:t>
            </w:r>
          </w:p>
          <w:p w14:paraId="05496FB1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39BF">
              <w:rPr>
                <w:rFonts w:ascii="Times New Roman" w:hAnsi="Times New Roman" w:cs="Times New Roman"/>
              </w:rPr>
              <w:t>ЗHIIi</w:t>
            </w:r>
            <w:proofErr w:type="spellEnd"/>
            <w:r w:rsidRPr="000139BF">
              <w:rPr>
                <w:rFonts w:ascii="Times New Roman" w:hAnsi="Times New Roman" w:cs="Times New Roman"/>
              </w:rPr>
              <w:t xml:space="preserve"> - приостановленная к взысканию задолженность на первое число месяца, предшествующего отчетному (млн. рублей), рассчитывается по формуле:</w:t>
            </w:r>
          </w:p>
          <w:p w14:paraId="6D4E7FF6" w14:textId="77777777" w:rsidR="00955BD7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8FF614" w14:textId="77777777" w:rsidR="00955BD7" w:rsidRPr="000139BF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39BF">
              <w:rPr>
                <w:rFonts w:ascii="Times New Roman" w:hAnsi="Times New Roman" w:cs="Times New Roman"/>
              </w:rPr>
              <w:t>ЗНП = НО + НР+ ОПВ</w:t>
            </w:r>
          </w:p>
          <w:p w14:paraId="68E044E4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 w:rsidRPr="000139BF">
              <w:rPr>
                <w:rFonts w:ascii="Times New Roman" w:hAnsi="Times New Roman" w:cs="Times New Roman"/>
              </w:rPr>
              <w:t>где:</w:t>
            </w:r>
          </w:p>
          <w:p w14:paraId="7EBFC0C2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9BF">
              <w:rPr>
                <w:rFonts w:ascii="Times New Roman" w:hAnsi="Times New Roman" w:cs="Times New Roman"/>
              </w:rPr>
              <w:t>НО - сумма непогашенной отсрочки (рассрочки);</w:t>
            </w:r>
          </w:p>
          <w:p w14:paraId="1D52BBD4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9BF">
              <w:rPr>
                <w:rFonts w:ascii="Times New Roman" w:hAnsi="Times New Roman" w:cs="Times New Roman"/>
              </w:rPr>
              <w:t>HP - остаток непогашенной реструктурированной задолженности;</w:t>
            </w:r>
          </w:p>
          <w:p w14:paraId="09FC767B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9BF">
              <w:rPr>
                <w:rFonts w:ascii="Times New Roman" w:hAnsi="Times New Roman" w:cs="Times New Roman"/>
              </w:rPr>
              <w:t>ОПВ - остаток непогашенной задолженности, приостановленной к взысканию.</w:t>
            </w:r>
          </w:p>
          <w:p w14:paraId="355A0495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139BF">
              <w:rPr>
                <w:rFonts w:ascii="Times New Roman" w:hAnsi="Times New Roman" w:cs="Times New Roman"/>
              </w:rPr>
              <w:t>ПHig</w:t>
            </w:r>
            <w:proofErr w:type="spellEnd"/>
            <w:r w:rsidRPr="000139BF">
              <w:rPr>
                <w:rFonts w:ascii="Times New Roman" w:hAnsi="Times New Roman" w:cs="Times New Roman"/>
              </w:rPr>
              <w:t xml:space="preserve">-i - поступления по налоговым платежам в консолидированный бюджет Московской области за год, предшествующий отчетному (млн. рублей). </w:t>
            </w:r>
          </w:p>
          <w:p w14:paraId="596E8EEF" w14:textId="77777777" w:rsidR="00955BD7" w:rsidRPr="000139B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39BF">
              <w:rPr>
                <w:rFonts w:ascii="Times New Roman" w:hAnsi="Times New Roman" w:cs="Times New Roman"/>
              </w:rPr>
              <w:t>Базовое значение индикатора на 01.01.202</w:t>
            </w:r>
            <w:r>
              <w:rPr>
                <w:rFonts w:ascii="Times New Roman" w:hAnsi="Times New Roman" w:cs="Times New Roman"/>
              </w:rPr>
              <w:t>3</w:t>
            </w:r>
            <w:r w:rsidRPr="000139B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0139BF">
              <w:rPr>
                <w:rFonts w:ascii="Times New Roman" w:hAnsi="Times New Roman" w:cs="Times New Roman"/>
              </w:rPr>
              <w:t>,0%.</w:t>
            </w:r>
          </w:p>
          <w:p w14:paraId="016E599E" w14:textId="77777777" w:rsidR="00955BD7" w:rsidRPr="00F0054F" w:rsidRDefault="00955BD7" w:rsidP="00955B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C05E" w14:textId="77777777" w:rsidR="00955BD7" w:rsidRPr="00F0054F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12EF">
              <w:rPr>
                <w:rFonts w:ascii="Times New Roman" w:hAnsi="Times New Roman" w:cs="Times New Roman"/>
              </w:rPr>
              <w:lastRenderedPageBreak/>
              <w:t>МРИ ФНС России № 22 по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91F1" w14:textId="77777777" w:rsidR="00955BD7" w:rsidRPr="005836F6" w:rsidRDefault="00955BD7" w:rsidP="00955BD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12EF">
              <w:rPr>
                <w:rFonts w:ascii="Times New Roman" w:hAnsi="Times New Roman" w:cs="Times New Roman"/>
              </w:rPr>
              <w:t>Год</w:t>
            </w:r>
          </w:p>
        </w:tc>
      </w:tr>
    </w:tbl>
    <w:p w14:paraId="228CCA8C" w14:textId="1C6560B9" w:rsidR="00FC78D6" w:rsidRPr="000150DC" w:rsidRDefault="003C1DC7" w:rsidP="003C1DC7">
      <w:pPr>
        <w:jc w:val="right"/>
        <w:rPr>
          <w:rFonts w:ascii="Times New Roman" w:hAnsi="Times New Roman" w:cs="Times New Roman"/>
        </w:rPr>
      </w:pPr>
      <w:r w:rsidRPr="000150DC">
        <w:rPr>
          <w:rFonts w:ascii="Times New Roman" w:hAnsi="Times New Roman" w:cs="Times New Roman"/>
        </w:rPr>
        <w:t>».</w:t>
      </w:r>
    </w:p>
    <w:p w14:paraId="0E432817" w14:textId="77777777" w:rsidR="00E408E3" w:rsidRDefault="00E408E3" w:rsidP="00FC78D6">
      <w:pPr>
        <w:rPr>
          <w:rFonts w:ascii="Times New Roman" w:hAnsi="Times New Roman" w:cs="Times New Roman"/>
        </w:rPr>
      </w:pPr>
    </w:p>
    <w:p w14:paraId="5E4EFF99" w14:textId="31232FDF" w:rsidR="00B55517" w:rsidRPr="000150DC" w:rsidRDefault="00B55517" w:rsidP="00E4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0DC">
        <w:rPr>
          <w:rFonts w:ascii="Times New Roman" w:hAnsi="Times New Roman" w:cs="Times New Roman"/>
          <w:sz w:val="24"/>
          <w:szCs w:val="24"/>
        </w:rPr>
        <w:t xml:space="preserve">Заместитель Главы Одинцовского городского округа – </w:t>
      </w:r>
    </w:p>
    <w:p w14:paraId="37A10F51" w14:textId="77777777" w:rsidR="00B55517" w:rsidRPr="000150DC" w:rsidRDefault="00B55517" w:rsidP="00E4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0DC">
        <w:rPr>
          <w:rFonts w:ascii="Times New Roman" w:hAnsi="Times New Roman" w:cs="Times New Roman"/>
          <w:sz w:val="24"/>
          <w:szCs w:val="24"/>
        </w:rPr>
        <w:t xml:space="preserve">начальник Финансово-казначейского управления Администрации </w:t>
      </w:r>
    </w:p>
    <w:p w14:paraId="76E6FDBC" w14:textId="3F799DA1" w:rsidR="00FC78D6" w:rsidRPr="0000336D" w:rsidRDefault="00B55517" w:rsidP="00E4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0DC"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</w:t>
      </w:r>
      <w:r w:rsidR="00E408E3" w:rsidRPr="000150DC">
        <w:rPr>
          <w:rFonts w:ascii="Times New Roman" w:hAnsi="Times New Roman" w:cs="Times New Roman"/>
          <w:sz w:val="24"/>
          <w:szCs w:val="24"/>
        </w:rPr>
        <w:tab/>
      </w:r>
      <w:r w:rsidR="00E408E3" w:rsidRPr="003C1DC7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00336D" w:rsidRPr="003C1DC7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E408E3" w:rsidRPr="003C1DC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C78D6" w:rsidRPr="0000336D">
        <w:rPr>
          <w:rFonts w:ascii="Times New Roman" w:hAnsi="Times New Roman" w:cs="Times New Roman"/>
          <w:sz w:val="24"/>
          <w:szCs w:val="24"/>
        </w:rPr>
        <w:t>________________________</w:t>
      </w:r>
      <w:r w:rsidR="008F208B" w:rsidRPr="000033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C78D6" w:rsidRPr="0000336D">
        <w:rPr>
          <w:rFonts w:ascii="Times New Roman" w:hAnsi="Times New Roman" w:cs="Times New Roman"/>
          <w:sz w:val="24"/>
          <w:szCs w:val="24"/>
        </w:rPr>
        <w:t xml:space="preserve"> Л.В. Тарасова</w:t>
      </w:r>
      <w:r w:rsidR="00FC78D6" w:rsidRPr="0000336D">
        <w:rPr>
          <w:rFonts w:ascii="Times New Roman" w:hAnsi="Times New Roman" w:cs="Times New Roman"/>
          <w:sz w:val="24"/>
          <w:szCs w:val="24"/>
        </w:rPr>
        <w:tab/>
      </w:r>
    </w:p>
    <w:p w14:paraId="16A10D8F" w14:textId="77777777" w:rsidR="00FC78D6" w:rsidRPr="0000336D" w:rsidRDefault="0000336D" w:rsidP="00E4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91EEF5" w14:textId="77777777" w:rsidR="00E408E3" w:rsidRPr="0000336D" w:rsidRDefault="00E408E3" w:rsidP="00E4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8F5D5" w14:textId="77777777" w:rsidR="00FC78D6" w:rsidRPr="0000336D" w:rsidRDefault="00FC78D6" w:rsidP="00E4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6D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14:paraId="694BDB7F" w14:textId="77777777" w:rsidR="00FC78D6" w:rsidRPr="0000336D" w:rsidRDefault="00FC78D6" w:rsidP="00E4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6D">
        <w:rPr>
          <w:rFonts w:ascii="Times New Roman" w:hAnsi="Times New Roman" w:cs="Times New Roman"/>
          <w:sz w:val="24"/>
          <w:szCs w:val="24"/>
        </w:rPr>
        <w:t xml:space="preserve">бухгалтерского учета и отчетности – </w:t>
      </w:r>
    </w:p>
    <w:p w14:paraId="1E307F4A" w14:textId="77777777" w:rsidR="00FC78D6" w:rsidRPr="0000336D" w:rsidRDefault="00FC78D6" w:rsidP="00E4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36D">
        <w:rPr>
          <w:rFonts w:ascii="Times New Roman" w:hAnsi="Times New Roman" w:cs="Times New Roman"/>
          <w:sz w:val="24"/>
          <w:szCs w:val="24"/>
        </w:rPr>
        <w:t xml:space="preserve">главный бухгалтер    </w:t>
      </w:r>
      <w:r w:rsidRPr="0000336D">
        <w:rPr>
          <w:rFonts w:ascii="Times New Roman" w:hAnsi="Times New Roman" w:cs="Times New Roman"/>
          <w:sz w:val="24"/>
          <w:szCs w:val="24"/>
        </w:rPr>
        <w:tab/>
      </w:r>
      <w:r w:rsidRPr="0000336D">
        <w:rPr>
          <w:rFonts w:ascii="Times New Roman" w:hAnsi="Times New Roman" w:cs="Times New Roman"/>
          <w:sz w:val="24"/>
          <w:szCs w:val="24"/>
        </w:rPr>
        <w:tab/>
      </w:r>
      <w:r w:rsidRPr="0000336D">
        <w:rPr>
          <w:rFonts w:ascii="Times New Roman" w:hAnsi="Times New Roman" w:cs="Times New Roman"/>
          <w:sz w:val="24"/>
          <w:szCs w:val="24"/>
        </w:rPr>
        <w:tab/>
      </w:r>
      <w:r w:rsidRPr="0000336D">
        <w:rPr>
          <w:rFonts w:ascii="Times New Roman" w:hAnsi="Times New Roman" w:cs="Times New Roman"/>
          <w:sz w:val="24"/>
          <w:szCs w:val="24"/>
        </w:rPr>
        <w:tab/>
      </w:r>
      <w:r w:rsidR="00E408E3" w:rsidRPr="000033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0336D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="00E408E3" w:rsidRPr="0000336D">
        <w:rPr>
          <w:rFonts w:ascii="Times New Roman" w:hAnsi="Times New Roman" w:cs="Times New Roman"/>
          <w:sz w:val="24"/>
          <w:szCs w:val="24"/>
        </w:rPr>
        <w:t xml:space="preserve">___________                   </w:t>
      </w:r>
      <w:r w:rsidR="0000336D">
        <w:rPr>
          <w:rFonts w:ascii="Times New Roman" w:hAnsi="Times New Roman" w:cs="Times New Roman"/>
          <w:sz w:val="24"/>
          <w:szCs w:val="24"/>
        </w:rPr>
        <w:t xml:space="preserve"> </w:t>
      </w:r>
      <w:r w:rsidRPr="0000336D">
        <w:rPr>
          <w:rFonts w:ascii="Times New Roman" w:hAnsi="Times New Roman" w:cs="Times New Roman"/>
          <w:sz w:val="24"/>
          <w:szCs w:val="24"/>
        </w:rPr>
        <w:t xml:space="preserve">      Н.А. Стародубова</w:t>
      </w:r>
    </w:p>
    <w:sectPr w:rsidR="00FC78D6" w:rsidRPr="0000336D" w:rsidSect="00626B49">
      <w:headerReference w:type="default" r:id="rId8"/>
      <w:type w:val="continuous"/>
      <w:pgSz w:w="16838" w:h="11906" w:orient="landscape" w:code="9"/>
      <w:pgMar w:top="568" w:right="1134" w:bottom="851" w:left="113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EE50" w14:textId="77777777" w:rsidR="00626B49" w:rsidRDefault="00626B49" w:rsidP="009923FA">
      <w:pPr>
        <w:spacing w:after="0" w:line="240" w:lineRule="auto"/>
      </w:pPr>
      <w:r>
        <w:separator/>
      </w:r>
    </w:p>
  </w:endnote>
  <w:endnote w:type="continuationSeparator" w:id="0">
    <w:p w14:paraId="3926E84D" w14:textId="77777777" w:rsidR="00626B49" w:rsidRDefault="00626B49" w:rsidP="0099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61C3" w14:textId="77777777" w:rsidR="00626B49" w:rsidRDefault="00626B49" w:rsidP="009923FA">
      <w:pPr>
        <w:spacing w:after="0" w:line="240" w:lineRule="auto"/>
      </w:pPr>
      <w:r>
        <w:separator/>
      </w:r>
    </w:p>
  </w:footnote>
  <w:footnote w:type="continuationSeparator" w:id="0">
    <w:p w14:paraId="186A47FF" w14:textId="77777777" w:rsidR="00626B49" w:rsidRDefault="00626B49" w:rsidP="0099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844007"/>
      <w:docPartObj>
        <w:docPartGallery w:val="Page Numbers (Top of Page)"/>
        <w:docPartUnique/>
      </w:docPartObj>
    </w:sdtPr>
    <w:sdtContent>
      <w:p w14:paraId="437E578C" w14:textId="55A4412E" w:rsidR="009923FA" w:rsidRDefault="009923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DC7">
          <w:rPr>
            <w:noProof/>
          </w:rPr>
          <w:t>18</w:t>
        </w:r>
        <w:r>
          <w:fldChar w:fldCharType="end"/>
        </w:r>
      </w:p>
    </w:sdtContent>
  </w:sdt>
  <w:p w14:paraId="60F18114" w14:textId="77777777" w:rsidR="009923FA" w:rsidRDefault="009923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57D5"/>
    <w:multiLevelType w:val="hybridMultilevel"/>
    <w:tmpl w:val="4350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118C"/>
    <w:multiLevelType w:val="hybridMultilevel"/>
    <w:tmpl w:val="B4E8C95C"/>
    <w:lvl w:ilvl="0" w:tplc="81E6D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A795B53"/>
    <w:multiLevelType w:val="hybridMultilevel"/>
    <w:tmpl w:val="4786654A"/>
    <w:lvl w:ilvl="0" w:tplc="D3B8F1C2">
      <w:start w:val="1"/>
      <w:numFmt w:val="decimal"/>
      <w:lvlText w:val="%1)"/>
      <w:lvlJc w:val="left"/>
      <w:pPr>
        <w:ind w:left="71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2022925227">
    <w:abstractNumId w:val="2"/>
  </w:num>
  <w:num w:numId="2" w16cid:durableId="1432436342">
    <w:abstractNumId w:val="1"/>
  </w:num>
  <w:num w:numId="3" w16cid:durableId="167942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5E"/>
    <w:rsid w:val="0000336D"/>
    <w:rsid w:val="000139BF"/>
    <w:rsid w:val="000150DC"/>
    <w:rsid w:val="00077CCA"/>
    <w:rsid w:val="00086B24"/>
    <w:rsid w:val="001F12EF"/>
    <w:rsid w:val="00240C9E"/>
    <w:rsid w:val="0025249C"/>
    <w:rsid w:val="00255878"/>
    <w:rsid w:val="00285308"/>
    <w:rsid w:val="00293CAE"/>
    <w:rsid w:val="002A691B"/>
    <w:rsid w:val="002F0EFE"/>
    <w:rsid w:val="002F185E"/>
    <w:rsid w:val="003171D1"/>
    <w:rsid w:val="00376A76"/>
    <w:rsid w:val="00381499"/>
    <w:rsid w:val="003C1DC7"/>
    <w:rsid w:val="004F232A"/>
    <w:rsid w:val="0056655F"/>
    <w:rsid w:val="005836F6"/>
    <w:rsid w:val="00591DB3"/>
    <w:rsid w:val="005941AD"/>
    <w:rsid w:val="00626B49"/>
    <w:rsid w:val="00653C3B"/>
    <w:rsid w:val="0066457D"/>
    <w:rsid w:val="006A5124"/>
    <w:rsid w:val="006E27DA"/>
    <w:rsid w:val="00705AC7"/>
    <w:rsid w:val="007920FD"/>
    <w:rsid w:val="007B377F"/>
    <w:rsid w:val="008336F5"/>
    <w:rsid w:val="008344EB"/>
    <w:rsid w:val="00836D95"/>
    <w:rsid w:val="0086374F"/>
    <w:rsid w:val="008C0D14"/>
    <w:rsid w:val="008F208B"/>
    <w:rsid w:val="00955BD7"/>
    <w:rsid w:val="0096017D"/>
    <w:rsid w:val="009752B2"/>
    <w:rsid w:val="009923FA"/>
    <w:rsid w:val="009A55AF"/>
    <w:rsid w:val="009D5C25"/>
    <w:rsid w:val="009E62E8"/>
    <w:rsid w:val="009F1DE5"/>
    <w:rsid w:val="00A51992"/>
    <w:rsid w:val="00A766DD"/>
    <w:rsid w:val="00B01108"/>
    <w:rsid w:val="00B55517"/>
    <w:rsid w:val="00D24D1B"/>
    <w:rsid w:val="00E363E8"/>
    <w:rsid w:val="00E408E3"/>
    <w:rsid w:val="00EF6A0A"/>
    <w:rsid w:val="00F0054F"/>
    <w:rsid w:val="00FC78D6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272"/>
  <w15:chartTrackingRefBased/>
  <w15:docId w15:val="{91DB4478-680D-43EB-843E-486F4E97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878"/>
    <w:pPr>
      <w:ind w:left="720"/>
      <w:contextualSpacing/>
    </w:pPr>
  </w:style>
  <w:style w:type="paragraph" w:styleId="a5">
    <w:name w:val="No Spacing"/>
    <w:uiPriority w:val="1"/>
    <w:qFormat/>
    <w:rsid w:val="00086B24"/>
    <w:pPr>
      <w:suppressAutoHyphens/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3FA"/>
  </w:style>
  <w:style w:type="paragraph" w:styleId="a8">
    <w:name w:val="footer"/>
    <w:basedOn w:val="a"/>
    <w:link w:val="a9"/>
    <w:uiPriority w:val="99"/>
    <w:unhideWhenUsed/>
    <w:rsid w:val="0099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3FA"/>
  </w:style>
  <w:style w:type="paragraph" w:customStyle="1" w:styleId="aa">
    <w:name w:val="_Текст"/>
    <w:basedOn w:val="a"/>
    <w:rsid w:val="00836D95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qFormat/>
    <w:rsid w:val="00EF6A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55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121E-ABED-4E5E-A8D4-7A01940C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Подстяжонок Михаил Игоревич</dc:creator>
  <cp:keywords/>
  <dc:description/>
  <cp:lastModifiedBy>Подстяжонок Михаил Игоревич</cp:lastModifiedBy>
  <cp:revision>9</cp:revision>
  <cp:lastPrinted>2024-03-13T11:49:00Z</cp:lastPrinted>
  <dcterms:created xsi:type="dcterms:W3CDTF">2024-03-13T09:04:00Z</dcterms:created>
  <dcterms:modified xsi:type="dcterms:W3CDTF">2024-03-14T14:50:00Z</dcterms:modified>
</cp:coreProperties>
</file>