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35" w:rsidRDefault="002D5535" w:rsidP="002D55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535" w:rsidRPr="00B75D73" w:rsidRDefault="002D5535" w:rsidP="002D55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АДМИНИСТРАЦИЯ</w:t>
      </w:r>
    </w:p>
    <w:p w:rsidR="002D5535" w:rsidRPr="00B75D73" w:rsidRDefault="002D5535" w:rsidP="002D55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D5535" w:rsidRPr="00B75D73" w:rsidRDefault="002D5535" w:rsidP="002D55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D5535" w:rsidRPr="00B75D73" w:rsidRDefault="002D5535" w:rsidP="002D553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75D73">
        <w:rPr>
          <w:rFonts w:ascii="Arial" w:eastAsia="Calibri" w:hAnsi="Arial" w:cs="Arial"/>
          <w:sz w:val="24"/>
          <w:szCs w:val="24"/>
        </w:rPr>
        <w:t>ПОСТАНОВЛЕНИЕ</w:t>
      </w:r>
    </w:p>
    <w:p w:rsidR="002D5535" w:rsidRPr="00B75D73" w:rsidRDefault="002D5535" w:rsidP="002D55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21.02.2024 № 964</w:t>
      </w:r>
    </w:p>
    <w:p w:rsidR="002D5535" w:rsidRDefault="002D5535" w:rsidP="002D55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535" w:rsidRDefault="002D5535" w:rsidP="002D55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535" w:rsidRDefault="002D5535" w:rsidP="002D553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D5535" w:rsidRDefault="002D5535" w:rsidP="002D55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D5535" w:rsidRDefault="002D5535" w:rsidP="002D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35" w:rsidRPr="00562FC0" w:rsidRDefault="002D5535" w:rsidP="002D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D5535" w:rsidRPr="00ED1D59" w:rsidRDefault="002D5535" w:rsidP="002D5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Одинцовского городского округа Московской области от 24.04.2023 № 2486</w:t>
      </w:r>
    </w:p>
    <w:p w:rsidR="002D5535" w:rsidRPr="00ED1D59" w:rsidRDefault="002D5535" w:rsidP="002D5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535" w:rsidRDefault="002D5535" w:rsidP="002D5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5535" w:rsidRDefault="002D5535" w:rsidP="002D5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535" w:rsidRDefault="002D5535" w:rsidP="002D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Перечень изменений существенных условий муниципального контракта, являющийся приложением к постановлению Администрации Одинцовского городского округа Московской области от 24.04.2023 № 2486 «Об изменении существенных условий контрактов в части размера выплаты аванса по муниципальным контрактам», следующие изменения:</w:t>
      </w:r>
    </w:p>
    <w:p w:rsidR="002D5535" w:rsidRDefault="002D5535" w:rsidP="002D5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 графе 5 строки 1 слова «94 825 730, 63 руб.» заменить словами «94 647 320, 55 руб.».</w:t>
      </w:r>
    </w:p>
    <w:p w:rsidR="002D5535" w:rsidRDefault="002D5535" w:rsidP="002D55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постановление на официальном сайте Одинцовского городского округа Московской области в сети Интернет.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446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:rsidR="002D5535" w:rsidRPr="00007B10" w:rsidRDefault="002D5535" w:rsidP="002D55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5535" w:rsidRPr="00ED1D59" w:rsidRDefault="002D5535" w:rsidP="002D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535" w:rsidRPr="00ED1D59" w:rsidRDefault="002D5535" w:rsidP="002D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2D5535" w:rsidRPr="00ED1D59" w:rsidRDefault="002D5535" w:rsidP="002D5535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     А.Р. Иванов</w:t>
      </w:r>
    </w:p>
    <w:p w:rsidR="002D5535" w:rsidRPr="00ED1D59" w:rsidRDefault="002D5535" w:rsidP="002D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535" w:rsidRPr="00CE3E9C" w:rsidRDefault="002D5535" w:rsidP="002D5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173" w:rsidRDefault="002D5535" w:rsidP="002D5535">
      <w:r w:rsidRPr="00A30E36">
        <w:rPr>
          <w:rFonts w:ascii="Times New Roman" w:hAnsi="Times New Roman"/>
          <w:color w:val="FFFFFF" w:themeColor="background1"/>
          <w:sz w:val="28"/>
        </w:rPr>
        <w:t xml:space="preserve">Верно: начальник общего отдела                                </w:t>
      </w:r>
      <w:r>
        <w:rPr>
          <w:rFonts w:ascii="Times New Roman" w:hAnsi="Times New Roman"/>
          <w:color w:val="FFFFFF" w:themeColor="background1"/>
          <w:sz w:val="28"/>
        </w:rPr>
        <w:t xml:space="preserve">                  </w:t>
      </w:r>
    </w:p>
    <w:sectPr w:rsidR="00D0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35"/>
    <w:rsid w:val="002D5535"/>
    <w:rsid w:val="004F191E"/>
    <w:rsid w:val="00524E8D"/>
    <w:rsid w:val="00D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FA6E"/>
  <w15:chartTrackingRefBased/>
  <w15:docId w15:val="{8AE1227C-3A15-429E-A57C-0B6AEC96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5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Наталья Александровна</dc:creator>
  <cp:keywords/>
  <dc:description/>
  <cp:lastModifiedBy>Афанасьева Наталья Александровна</cp:lastModifiedBy>
  <cp:revision>1</cp:revision>
  <dcterms:created xsi:type="dcterms:W3CDTF">2024-03-01T12:50:00Z</dcterms:created>
  <dcterms:modified xsi:type="dcterms:W3CDTF">2024-03-01T12:51:00Z</dcterms:modified>
</cp:coreProperties>
</file>