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E51105" w:rsidP="00030526">
      <w:pPr>
        <w:pStyle w:val="af0"/>
        <w:contextualSpacing/>
        <w:jc w:val="center"/>
        <w:rPr>
          <w:sz w:val="28"/>
          <w:szCs w:val="28"/>
        </w:rPr>
      </w:pPr>
      <w:r w:rsidRPr="00E51105">
        <w:rPr>
          <w:sz w:val="28"/>
          <w:szCs w:val="28"/>
          <w:u w:val="single"/>
        </w:rPr>
        <w:t>18.03.2024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E51105">
        <w:rPr>
          <w:sz w:val="28"/>
          <w:szCs w:val="28"/>
          <w:u w:val="single"/>
        </w:rPr>
        <w:t>27-ПГл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проекту схемы расположения земельного участка на кадастровом плане территории, на котором расположен многоквартирный жилой дом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>и иные входящие в состав такого дома объекты недви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2057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г. 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Кубинка, Наро-Фоминское шоссе, 4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AB009E">
        <w:rPr>
          <w:rStyle w:val="a9"/>
          <w:b w:val="0"/>
          <w:sz w:val="28"/>
          <w:szCs w:val="28"/>
          <w:shd w:val="clear" w:color="auto" w:fill="FFFFFF"/>
        </w:rPr>
        <w:t>г. Кубинка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 период с 22.03.2024 по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6B69" w:rsidRPr="00E37A35">
        <w:rPr>
          <w:sz w:val="28"/>
          <w:szCs w:val="28"/>
        </w:rPr>
        <w:t xml:space="preserve">в официальных средствах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E51105" w:rsidRPr="00E51105">
        <w:rPr>
          <w:sz w:val="28"/>
          <w:szCs w:val="28"/>
          <w:u w:val="single"/>
        </w:rPr>
        <w:t>18.03.2024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E51105" w:rsidRPr="00E51105">
        <w:rPr>
          <w:sz w:val="28"/>
          <w:szCs w:val="28"/>
          <w:u w:val="single"/>
        </w:rPr>
        <w:t>27-ПГл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На общественные обсуждения представляе</w:t>
      </w:r>
      <w:bookmarkStart w:id="0" w:name="_GoBack"/>
      <w:bookmarkEnd w:id="0"/>
      <w:r w:rsidRPr="00DA26CD">
        <w:rPr>
          <w:sz w:val="28"/>
          <w:szCs w:val="28"/>
        </w:rPr>
        <w:t xml:space="preserve">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схемы расположения земельного участка н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 кадастровом плане территории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ижимого имущества, площадью 2057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г. 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Кубинка, Наро-Фоминское шоссе, 4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22.03.2024 по 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>Территори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альном управлении Кубинка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г. Кубинка, Наро-Фоминское шоссе, д.4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B4534">
        <w:rPr>
          <w:color w:val="auto"/>
          <w:sz w:val="28"/>
          <w:szCs w:val="28"/>
        </w:rPr>
        <w:t>19.04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B4534">
        <w:rPr>
          <w:sz w:val="28"/>
          <w:szCs w:val="28"/>
        </w:rPr>
        <w:t>и замечания в срок с 22</w:t>
      </w:r>
      <w:r w:rsidR="00D05049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B4534" w:rsidRDefault="005B4534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A7238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4534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95B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00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105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802DC-E868-4E4E-8C4C-61549E6B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2024-03-13T08:31:00Z</cp:lastPrinted>
  <dcterms:created xsi:type="dcterms:W3CDTF">2024-03-15T08:29:00Z</dcterms:created>
  <dcterms:modified xsi:type="dcterms:W3CDTF">2024-03-18T13:12:00Z</dcterms:modified>
</cp:coreProperties>
</file>