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04" w:rsidRPr="00B75D73" w:rsidRDefault="00A92504" w:rsidP="00A9250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75D73">
        <w:rPr>
          <w:rFonts w:ascii="Arial" w:eastAsia="Calibri" w:hAnsi="Arial" w:cs="Arial"/>
          <w:sz w:val="24"/>
          <w:szCs w:val="24"/>
        </w:rPr>
        <w:t>АДМИНИСТРАЦИЯ</w:t>
      </w:r>
    </w:p>
    <w:p w:rsidR="00A92504" w:rsidRPr="00B75D73" w:rsidRDefault="00A92504" w:rsidP="00A9250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75D7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A92504" w:rsidRPr="00B75D73" w:rsidRDefault="00A92504" w:rsidP="00A9250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75D73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A92504" w:rsidRPr="00B75D73" w:rsidRDefault="00A92504" w:rsidP="00A9250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75D73">
        <w:rPr>
          <w:rFonts w:ascii="Arial" w:eastAsia="Calibri" w:hAnsi="Arial" w:cs="Arial"/>
          <w:sz w:val="24"/>
          <w:szCs w:val="24"/>
        </w:rPr>
        <w:t>ПОСТАНОВЛЕНИЕ</w:t>
      </w:r>
    </w:p>
    <w:p w:rsidR="00A92504" w:rsidRPr="00B75D73" w:rsidRDefault="00A92504" w:rsidP="00A925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18.04</w:t>
      </w:r>
      <w:r>
        <w:rPr>
          <w:rFonts w:ascii="Times New Roman" w:eastAsia="Calibri" w:hAnsi="Times New Roman" w:cs="Times New Roman"/>
          <w:sz w:val="28"/>
        </w:rPr>
        <w:t xml:space="preserve">.2024 № </w:t>
      </w:r>
      <w:r>
        <w:rPr>
          <w:rFonts w:ascii="Times New Roman" w:eastAsia="Calibri" w:hAnsi="Times New Roman" w:cs="Times New Roman"/>
          <w:sz w:val="28"/>
        </w:rPr>
        <w:t>2405</w:t>
      </w:r>
    </w:p>
    <w:p w:rsidR="00DE5EAB" w:rsidRPr="00452D5B" w:rsidRDefault="00DE5EAB" w:rsidP="0069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06F" w:rsidRPr="005900B9" w:rsidRDefault="00DA606F" w:rsidP="0069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8B" w:rsidRPr="005900B9" w:rsidRDefault="0053378B" w:rsidP="0069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776" w:rsidRDefault="00115776" w:rsidP="00F20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776" w:rsidRDefault="00115776" w:rsidP="00F20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952" w:rsidRPr="005900B9" w:rsidRDefault="00467EC7" w:rsidP="00F20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B9">
        <w:rPr>
          <w:rFonts w:ascii="Times New Roman" w:hAnsi="Times New Roman" w:cs="Times New Roman"/>
          <w:sz w:val="24"/>
          <w:szCs w:val="24"/>
        </w:rPr>
        <w:t xml:space="preserve">Об </w:t>
      </w:r>
      <w:r w:rsidR="000B7F6A" w:rsidRPr="005900B9">
        <w:rPr>
          <w:rFonts w:ascii="Times New Roman" w:hAnsi="Times New Roman" w:cs="Times New Roman"/>
          <w:sz w:val="24"/>
          <w:szCs w:val="24"/>
        </w:rPr>
        <w:t xml:space="preserve">изменении существенных условий </w:t>
      </w:r>
      <w:r w:rsidR="00CD79F4" w:rsidRPr="005900B9">
        <w:rPr>
          <w:rFonts w:ascii="Times New Roman" w:hAnsi="Times New Roman" w:cs="Times New Roman"/>
          <w:sz w:val="24"/>
          <w:szCs w:val="24"/>
        </w:rPr>
        <w:t>Муниципальн</w:t>
      </w:r>
      <w:r w:rsidR="00E26A88" w:rsidRPr="005900B9">
        <w:rPr>
          <w:rFonts w:ascii="Times New Roman" w:hAnsi="Times New Roman" w:cs="Times New Roman"/>
          <w:sz w:val="24"/>
          <w:szCs w:val="24"/>
        </w:rPr>
        <w:t>ого</w:t>
      </w:r>
      <w:r w:rsidR="00CD79F4" w:rsidRPr="005900B9">
        <w:rPr>
          <w:rFonts w:ascii="Times New Roman" w:hAnsi="Times New Roman" w:cs="Times New Roman"/>
          <w:sz w:val="24"/>
          <w:szCs w:val="24"/>
        </w:rPr>
        <w:t xml:space="preserve"> </w:t>
      </w:r>
      <w:r w:rsidR="000B7F6A" w:rsidRPr="005900B9">
        <w:rPr>
          <w:rFonts w:ascii="Times New Roman" w:hAnsi="Times New Roman" w:cs="Times New Roman"/>
          <w:sz w:val="24"/>
          <w:szCs w:val="24"/>
        </w:rPr>
        <w:t>контракт</w:t>
      </w:r>
      <w:r w:rsidR="00E26A88" w:rsidRPr="005900B9">
        <w:rPr>
          <w:rFonts w:ascii="Times New Roman" w:hAnsi="Times New Roman" w:cs="Times New Roman"/>
          <w:sz w:val="24"/>
          <w:szCs w:val="24"/>
        </w:rPr>
        <w:t>а</w:t>
      </w:r>
      <w:r w:rsidR="000B7F6A" w:rsidRPr="005900B9">
        <w:rPr>
          <w:rFonts w:ascii="Times New Roman" w:hAnsi="Times New Roman" w:cs="Times New Roman"/>
          <w:sz w:val="24"/>
          <w:szCs w:val="24"/>
        </w:rPr>
        <w:t xml:space="preserve"> </w:t>
      </w:r>
      <w:r w:rsidR="00CD79F4" w:rsidRPr="005900B9">
        <w:rPr>
          <w:rFonts w:ascii="Times New Roman" w:hAnsi="Times New Roman" w:cs="Times New Roman"/>
          <w:sz w:val="24"/>
          <w:szCs w:val="24"/>
        </w:rPr>
        <w:t xml:space="preserve">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перевозок, </w:t>
      </w:r>
      <w:r w:rsidR="000B7F6A" w:rsidRPr="005900B9">
        <w:rPr>
          <w:rFonts w:ascii="Times New Roman" w:hAnsi="Times New Roman" w:cs="Times New Roman"/>
          <w:sz w:val="24"/>
          <w:szCs w:val="24"/>
        </w:rPr>
        <w:t>в части</w:t>
      </w:r>
      <w:r w:rsidR="008246EB" w:rsidRPr="005900B9">
        <w:rPr>
          <w:rFonts w:ascii="Times New Roman" w:hAnsi="Times New Roman" w:cs="Times New Roman"/>
          <w:sz w:val="24"/>
          <w:szCs w:val="24"/>
        </w:rPr>
        <w:t xml:space="preserve"> </w:t>
      </w:r>
      <w:r w:rsidR="00CD79F4" w:rsidRPr="005900B9">
        <w:rPr>
          <w:rFonts w:ascii="Times New Roman" w:hAnsi="Times New Roman" w:cs="Times New Roman"/>
          <w:sz w:val="24"/>
          <w:szCs w:val="24"/>
        </w:rPr>
        <w:t>увеличения</w:t>
      </w:r>
      <w:r w:rsidR="008246EB" w:rsidRPr="005900B9">
        <w:rPr>
          <w:rFonts w:ascii="Times New Roman" w:hAnsi="Times New Roman" w:cs="Times New Roman"/>
          <w:sz w:val="24"/>
          <w:szCs w:val="24"/>
        </w:rPr>
        <w:t xml:space="preserve"> размера аванса</w:t>
      </w:r>
      <w:r w:rsidR="000B7F6A" w:rsidRPr="005900B9">
        <w:rPr>
          <w:rFonts w:ascii="Times New Roman" w:hAnsi="Times New Roman" w:cs="Times New Roman"/>
          <w:sz w:val="24"/>
          <w:szCs w:val="24"/>
        </w:rPr>
        <w:t xml:space="preserve"> </w:t>
      </w:r>
      <w:r w:rsidR="00CD79F4" w:rsidRPr="005900B9">
        <w:rPr>
          <w:rFonts w:ascii="Times New Roman" w:hAnsi="Times New Roman" w:cs="Times New Roman"/>
          <w:sz w:val="24"/>
          <w:szCs w:val="24"/>
        </w:rPr>
        <w:t>и порядка его выплаты</w:t>
      </w:r>
    </w:p>
    <w:p w:rsidR="00562FC0" w:rsidRPr="005900B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B10" w:rsidRPr="005900B9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B9">
        <w:rPr>
          <w:rFonts w:ascii="Times New Roman" w:hAnsi="Times New Roman" w:cs="Times New Roman"/>
          <w:sz w:val="24"/>
          <w:szCs w:val="24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</w:t>
      </w:r>
      <w:r w:rsidR="00227A8E" w:rsidRPr="005900B9">
        <w:rPr>
          <w:rFonts w:ascii="Times New Roman" w:hAnsi="Times New Roman" w:cs="Times New Roman"/>
          <w:sz w:val="24"/>
          <w:szCs w:val="24"/>
        </w:rPr>
        <w:t>твенных и муниципальных нужд», п</w:t>
      </w:r>
      <w:r w:rsidRPr="005900B9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Московской области </w:t>
      </w:r>
      <w:r w:rsidR="00E34B1D" w:rsidRPr="005900B9">
        <w:rPr>
          <w:rFonts w:ascii="Times New Roman" w:hAnsi="Times New Roman" w:cs="Times New Roman"/>
          <w:sz w:val="24"/>
          <w:szCs w:val="24"/>
        </w:rPr>
        <w:t xml:space="preserve">от 22.03.2022 </w:t>
      </w:r>
      <w:r w:rsidRPr="005900B9">
        <w:rPr>
          <w:rFonts w:ascii="Times New Roman" w:hAnsi="Times New Roman" w:cs="Times New Roman"/>
          <w:sz w:val="24"/>
          <w:szCs w:val="24"/>
        </w:rPr>
        <w:t>№ 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 учитывая обращени</w:t>
      </w:r>
      <w:r w:rsidR="00EE64D1" w:rsidRPr="005900B9">
        <w:rPr>
          <w:rFonts w:ascii="Times New Roman" w:hAnsi="Times New Roman" w:cs="Times New Roman"/>
          <w:sz w:val="24"/>
          <w:szCs w:val="24"/>
        </w:rPr>
        <w:t>е</w:t>
      </w:r>
      <w:r w:rsidRPr="005900B9">
        <w:rPr>
          <w:rFonts w:ascii="Times New Roman" w:hAnsi="Times New Roman" w:cs="Times New Roman"/>
          <w:sz w:val="24"/>
          <w:szCs w:val="24"/>
        </w:rPr>
        <w:t xml:space="preserve"> акционерного общества «</w:t>
      </w:r>
      <w:r w:rsidR="004F5CF3" w:rsidRPr="005900B9">
        <w:rPr>
          <w:rFonts w:ascii="Times New Roman" w:hAnsi="Times New Roman" w:cs="Times New Roman"/>
          <w:sz w:val="24"/>
          <w:szCs w:val="24"/>
        </w:rPr>
        <w:t>Мострансавто</w:t>
      </w:r>
      <w:r w:rsidRPr="005900B9">
        <w:rPr>
          <w:rFonts w:ascii="Times New Roman" w:hAnsi="Times New Roman" w:cs="Times New Roman"/>
          <w:sz w:val="24"/>
          <w:szCs w:val="24"/>
        </w:rPr>
        <w:t>»</w:t>
      </w:r>
      <w:r w:rsidR="00F00E87" w:rsidRPr="005900B9">
        <w:rPr>
          <w:rFonts w:ascii="Times New Roman" w:hAnsi="Times New Roman" w:cs="Times New Roman"/>
          <w:sz w:val="24"/>
          <w:szCs w:val="24"/>
        </w:rPr>
        <w:t xml:space="preserve"> </w:t>
      </w:r>
      <w:r w:rsidRPr="005900B9">
        <w:rPr>
          <w:rFonts w:ascii="Times New Roman" w:hAnsi="Times New Roman" w:cs="Times New Roman"/>
          <w:sz w:val="24"/>
          <w:szCs w:val="24"/>
        </w:rPr>
        <w:t>(далее</w:t>
      </w:r>
      <w:r w:rsidR="00F00E87" w:rsidRPr="005900B9">
        <w:rPr>
          <w:rFonts w:ascii="Times New Roman" w:hAnsi="Times New Roman" w:cs="Times New Roman"/>
          <w:sz w:val="24"/>
          <w:szCs w:val="24"/>
        </w:rPr>
        <w:t xml:space="preserve"> </w:t>
      </w:r>
      <w:r w:rsidRPr="005900B9">
        <w:rPr>
          <w:rFonts w:ascii="Times New Roman" w:hAnsi="Times New Roman" w:cs="Times New Roman"/>
          <w:sz w:val="24"/>
          <w:szCs w:val="24"/>
        </w:rPr>
        <w:t>-</w:t>
      </w:r>
      <w:r w:rsidR="00F00E87" w:rsidRPr="005900B9">
        <w:rPr>
          <w:rFonts w:ascii="Times New Roman" w:hAnsi="Times New Roman" w:cs="Times New Roman"/>
          <w:sz w:val="24"/>
          <w:szCs w:val="24"/>
        </w:rPr>
        <w:t xml:space="preserve"> </w:t>
      </w:r>
      <w:r w:rsidRPr="005900B9">
        <w:rPr>
          <w:rFonts w:ascii="Times New Roman" w:hAnsi="Times New Roman" w:cs="Times New Roman"/>
          <w:sz w:val="24"/>
          <w:szCs w:val="24"/>
        </w:rPr>
        <w:t>АО «</w:t>
      </w:r>
      <w:r w:rsidR="004F5CF3" w:rsidRPr="005900B9">
        <w:rPr>
          <w:rFonts w:ascii="Times New Roman" w:hAnsi="Times New Roman" w:cs="Times New Roman"/>
          <w:sz w:val="24"/>
          <w:szCs w:val="24"/>
        </w:rPr>
        <w:t>Мострансавто</w:t>
      </w:r>
      <w:r w:rsidRPr="005900B9">
        <w:rPr>
          <w:rFonts w:ascii="Times New Roman" w:hAnsi="Times New Roman" w:cs="Times New Roman"/>
          <w:sz w:val="24"/>
          <w:szCs w:val="24"/>
        </w:rPr>
        <w:t xml:space="preserve">») </w:t>
      </w:r>
      <w:r w:rsidR="004F5CF3" w:rsidRPr="005900B9">
        <w:rPr>
          <w:rFonts w:ascii="Times New Roman" w:hAnsi="Times New Roman" w:cs="Times New Roman"/>
          <w:sz w:val="24"/>
          <w:szCs w:val="24"/>
        </w:rPr>
        <w:t xml:space="preserve">от </w:t>
      </w:r>
      <w:r w:rsidR="0048045B" w:rsidRPr="005900B9">
        <w:rPr>
          <w:rFonts w:ascii="Times New Roman" w:hAnsi="Times New Roman" w:cs="Times New Roman"/>
          <w:sz w:val="24"/>
          <w:szCs w:val="24"/>
        </w:rPr>
        <w:t>10.04</w:t>
      </w:r>
      <w:r w:rsidR="004F5CF3" w:rsidRPr="005900B9">
        <w:rPr>
          <w:rFonts w:ascii="Times New Roman" w:hAnsi="Times New Roman" w:cs="Times New Roman"/>
          <w:sz w:val="24"/>
          <w:szCs w:val="24"/>
        </w:rPr>
        <w:t>.202</w:t>
      </w:r>
      <w:r w:rsidR="00C911B0" w:rsidRPr="005900B9">
        <w:rPr>
          <w:rFonts w:ascii="Times New Roman" w:hAnsi="Times New Roman" w:cs="Times New Roman"/>
          <w:sz w:val="24"/>
          <w:szCs w:val="24"/>
        </w:rPr>
        <w:t>4</w:t>
      </w:r>
      <w:r w:rsidR="004F5CF3" w:rsidRPr="005900B9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8" w:history="1">
        <w:r w:rsidR="00C911B0" w:rsidRPr="005900B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20/2исх/0</w:t>
        </w:r>
        <w:r w:rsidR="0048045B" w:rsidRPr="005900B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="00C911B0" w:rsidRPr="005900B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-1</w:t>
        </w:r>
        <w:r w:rsidR="0048045B" w:rsidRPr="005900B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 w:rsidR="00C911B0" w:rsidRPr="005900B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48045B" w:rsidRPr="005900B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184</w:t>
        </w:r>
      </w:hyperlink>
      <w:r w:rsidR="004F5CF3" w:rsidRPr="005900B9">
        <w:rPr>
          <w:rFonts w:ascii="Times New Roman" w:hAnsi="Times New Roman" w:cs="Times New Roman"/>
          <w:sz w:val="24"/>
          <w:szCs w:val="24"/>
        </w:rPr>
        <w:t xml:space="preserve">, </w:t>
      </w:r>
      <w:r w:rsidRPr="005900B9">
        <w:rPr>
          <w:rFonts w:ascii="Times New Roman" w:hAnsi="Times New Roman" w:cs="Times New Roman"/>
          <w:sz w:val="24"/>
          <w:szCs w:val="24"/>
        </w:rPr>
        <w:t>о необходимости изменения существенных условий</w:t>
      </w:r>
      <w:r w:rsidR="00227A8E" w:rsidRPr="005900B9">
        <w:rPr>
          <w:rFonts w:ascii="Times New Roman" w:hAnsi="Times New Roman" w:cs="Times New Roman"/>
          <w:sz w:val="24"/>
          <w:szCs w:val="24"/>
        </w:rPr>
        <w:t xml:space="preserve"> м</w:t>
      </w:r>
      <w:r w:rsidR="00CD79F4" w:rsidRPr="005900B9">
        <w:rPr>
          <w:rFonts w:ascii="Times New Roman" w:hAnsi="Times New Roman" w:cs="Times New Roman"/>
          <w:sz w:val="24"/>
          <w:szCs w:val="24"/>
        </w:rPr>
        <w:t>униципальн</w:t>
      </w:r>
      <w:r w:rsidR="00EE64D1" w:rsidRPr="005900B9">
        <w:rPr>
          <w:rFonts w:ascii="Times New Roman" w:hAnsi="Times New Roman" w:cs="Times New Roman"/>
          <w:sz w:val="24"/>
          <w:szCs w:val="24"/>
        </w:rPr>
        <w:t>ого</w:t>
      </w:r>
      <w:r w:rsidR="00CD79F4" w:rsidRPr="005900B9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EE64D1" w:rsidRPr="005900B9">
        <w:rPr>
          <w:rFonts w:ascii="Times New Roman" w:hAnsi="Times New Roman" w:cs="Times New Roman"/>
          <w:sz w:val="24"/>
          <w:szCs w:val="24"/>
        </w:rPr>
        <w:t>а</w:t>
      </w:r>
      <w:r w:rsidRPr="005900B9">
        <w:rPr>
          <w:rFonts w:ascii="Times New Roman" w:hAnsi="Times New Roman" w:cs="Times New Roman"/>
          <w:sz w:val="24"/>
          <w:szCs w:val="24"/>
        </w:rPr>
        <w:t xml:space="preserve"> в связи с возникшими независящими от сторон обстоятельствами, </w:t>
      </w:r>
    </w:p>
    <w:p w:rsidR="00007B10" w:rsidRPr="005900B9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B10" w:rsidRPr="005900B9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0B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07B10" w:rsidRPr="005900B9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B10" w:rsidRPr="005900B9" w:rsidRDefault="00FA597D" w:rsidP="005900B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0B9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07B10" w:rsidRPr="005900B9"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="00E26A88" w:rsidRPr="005900B9">
        <w:rPr>
          <w:rFonts w:ascii="Times New Roman" w:hAnsi="Times New Roman" w:cs="Times New Roman"/>
          <w:sz w:val="24"/>
          <w:szCs w:val="24"/>
        </w:rPr>
        <w:t xml:space="preserve">по соглашению сторон существенные условия муниципального контракта от 20.12.2021 №227 </w:t>
      </w:r>
      <w:r w:rsidR="005900B9" w:rsidRPr="005900B9">
        <w:rPr>
          <w:rFonts w:ascii="Times New Roman" w:hAnsi="Times New Roman" w:cs="Times New Roman"/>
          <w:sz w:val="24"/>
          <w:szCs w:val="24"/>
        </w:rPr>
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 (Лот 12) с АО «Мострансавто», указанные в Перечне изменений существенных условий муниципального контракта, в части установления аванса и порядка его выплаты, согласно приложению к настоящему постановлению, с учетом норм действующего законодательства Российской Федерации и Московской области.</w:t>
      </w:r>
    </w:p>
    <w:p w:rsidR="00062D7B" w:rsidRDefault="00FA597D" w:rsidP="004446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0B9">
        <w:rPr>
          <w:rFonts w:ascii="Times New Roman" w:hAnsi="Times New Roman" w:cs="Times New Roman"/>
          <w:sz w:val="24"/>
          <w:szCs w:val="24"/>
        </w:rPr>
        <w:tab/>
      </w:r>
      <w:r w:rsidR="00007B10" w:rsidRPr="005900B9">
        <w:rPr>
          <w:rFonts w:ascii="Times New Roman" w:hAnsi="Times New Roman" w:cs="Times New Roman"/>
          <w:sz w:val="24"/>
          <w:szCs w:val="24"/>
        </w:rPr>
        <w:t xml:space="preserve">3. </w:t>
      </w:r>
      <w:r w:rsidR="00CD79F4" w:rsidRPr="005900B9">
        <w:rPr>
          <w:rFonts w:ascii="Times New Roman" w:hAnsi="Times New Roman" w:cs="Times New Roman"/>
          <w:sz w:val="24"/>
          <w:szCs w:val="24"/>
        </w:rPr>
        <w:t>Разместить</w:t>
      </w:r>
      <w:r w:rsidR="00007B10" w:rsidRPr="005900B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Одинцовского городского округа Московской области в сети </w:t>
      </w:r>
      <w:r w:rsidR="00CD79F4" w:rsidRPr="005900B9">
        <w:rPr>
          <w:rFonts w:ascii="Times New Roman" w:hAnsi="Times New Roman" w:cs="Times New Roman"/>
          <w:sz w:val="24"/>
          <w:szCs w:val="24"/>
        </w:rPr>
        <w:t>«</w:t>
      </w:r>
      <w:r w:rsidR="00007B10" w:rsidRPr="005900B9">
        <w:rPr>
          <w:rFonts w:ascii="Times New Roman" w:hAnsi="Times New Roman" w:cs="Times New Roman"/>
          <w:sz w:val="24"/>
          <w:szCs w:val="24"/>
        </w:rPr>
        <w:t>Интернет</w:t>
      </w:r>
      <w:r w:rsidR="00CD79F4" w:rsidRPr="005900B9">
        <w:rPr>
          <w:rFonts w:ascii="Times New Roman" w:hAnsi="Times New Roman" w:cs="Times New Roman"/>
          <w:sz w:val="24"/>
          <w:szCs w:val="24"/>
        </w:rPr>
        <w:t>»</w:t>
      </w:r>
      <w:r w:rsidR="00007B10" w:rsidRPr="005900B9">
        <w:rPr>
          <w:rFonts w:ascii="Times New Roman" w:hAnsi="Times New Roman" w:cs="Times New Roman"/>
          <w:sz w:val="24"/>
          <w:szCs w:val="24"/>
        </w:rPr>
        <w:t xml:space="preserve">. </w:t>
      </w:r>
      <w:r w:rsidR="004446C4" w:rsidRPr="005900B9">
        <w:rPr>
          <w:rFonts w:ascii="Times New Roman" w:hAnsi="Times New Roman" w:cs="Times New Roman"/>
          <w:sz w:val="24"/>
          <w:szCs w:val="24"/>
        </w:rPr>
        <w:tab/>
      </w:r>
    </w:p>
    <w:p w:rsidR="004446C4" w:rsidRPr="005900B9" w:rsidRDefault="00062D7B" w:rsidP="004446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46C4" w:rsidRPr="005900B9">
        <w:rPr>
          <w:rFonts w:ascii="Times New Roman" w:hAnsi="Times New Roman" w:cs="Times New Roman"/>
          <w:sz w:val="24"/>
          <w:szCs w:val="24"/>
        </w:rPr>
        <w:t xml:space="preserve">4. </w:t>
      </w:r>
      <w:r w:rsidR="00007B10" w:rsidRPr="005900B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даты его подписания.</w:t>
      </w:r>
    </w:p>
    <w:p w:rsidR="00007B10" w:rsidRPr="005900B9" w:rsidRDefault="004446C4" w:rsidP="00062D7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0B9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007B10" w:rsidRPr="005900B9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Первого заместителя Главы Одинцовского городского округа Московской области Пайсова М.А.</w:t>
      </w:r>
    </w:p>
    <w:p w:rsidR="00467EC7" w:rsidRPr="005900B9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C2E" w:rsidRPr="005900B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630" w:rsidRPr="005900B9" w:rsidRDefault="00C76630" w:rsidP="00B40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87E" w:rsidRPr="005900B9" w:rsidRDefault="0005587E" w:rsidP="00CD7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0B9">
        <w:rPr>
          <w:rFonts w:ascii="Times New Roman" w:hAnsi="Times New Roman"/>
          <w:sz w:val="24"/>
          <w:szCs w:val="24"/>
        </w:rPr>
        <w:t>Глава Одинцовского городского округа</w:t>
      </w:r>
      <w:r w:rsidR="00CD79F4" w:rsidRPr="005900B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453B2">
        <w:rPr>
          <w:rFonts w:ascii="Times New Roman" w:hAnsi="Times New Roman"/>
          <w:sz w:val="24"/>
          <w:szCs w:val="24"/>
        </w:rPr>
        <w:tab/>
      </w:r>
      <w:r w:rsidR="00CD79F4" w:rsidRPr="005900B9">
        <w:rPr>
          <w:rFonts w:ascii="Times New Roman" w:hAnsi="Times New Roman"/>
          <w:sz w:val="24"/>
          <w:szCs w:val="24"/>
        </w:rPr>
        <w:t xml:space="preserve"> </w:t>
      </w:r>
      <w:r w:rsidR="00C03C90" w:rsidRPr="005900B9">
        <w:rPr>
          <w:rFonts w:ascii="Times New Roman" w:hAnsi="Times New Roman"/>
          <w:sz w:val="24"/>
          <w:szCs w:val="24"/>
        </w:rPr>
        <w:t>А.Р. Иванов</w:t>
      </w:r>
    </w:p>
    <w:p w:rsidR="004E2A9D" w:rsidRPr="005900B9" w:rsidRDefault="004E2A9D" w:rsidP="00B40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26C" w:rsidRPr="005900B9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5900B9">
        <w:rPr>
          <w:rFonts w:ascii="Times New Roman" w:hAnsi="Times New Roman"/>
          <w:color w:val="FFFFFF" w:themeColor="background1"/>
          <w:sz w:val="24"/>
          <w:szCs w:val="24"/>
        </w:rPr>
        <w:t>Верно: начальник общего отдела                                                  Е.П. Кочеткова</w:t>
      </w:r>
    </w:p>
    <w:p w:rsidR="001D6C31" w:rsidRPr="005900B9" w:rsidRDefault="001D6C31" w:rsidP="00B40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929" w:rsidRDefault="00B27929" w:rsidP="00F00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131" w:rsidRPr="005900B9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  <w:sectPr w:rsidR="006F4131" w:rsidRPr="005900B9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AA70A6" w:rsidRPr="005900B9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893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5900B9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5900B9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5900B9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AA70A6" w:rsidRPr="005900B9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1161"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_____________202</w:t>
      </w:r>
      <w:r w:rsidR="00C911B0"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9E46A6" w:rsidRPr="005900B9" w:rsidRDefault="00C911B0" w:rsidP="007E3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46A6" w:rsidRPr="005900B9" w:rsidRDefault="009E46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B0" w:rsidRPr="005900B9" w:rsidRDefault="00C911B0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A6" w:rsidRPr="005900B9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A6" w:rsidRPr="005900B9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AA70A6" w:rsidRPr="005900B9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существенных условий </w:t>
      </w:r>
      <w:r w:rsidR="00223A97"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59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</w:t>
      </w:r>
    </w:p>
    <w:p w:rsidR="00AA70A6" w:rsidRPr="005900B9" w:rsidRDefault="00AA70A6" w:rsidP="00AA70A6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Style w:val="a3"/>
        <w:tblW w:w="15578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1701"/>
        <w:gridCol w:w="1486"/>
        <w:gridCol w:w="1572"/>
        <w:gridCol w:w="3179"/>
        <w:gridCol w:w="3000"/>
        <w:gridCol w:w="1526"/>
      </w:tblGrid>
      <w:tr w:rsidR="00BB0C46" w:rsidRPr="005900B9" w:rsidTr="00EE64D1">
        <w:tc>
          <w:tcPr>
            <w:tcW w:w="421" w:type="dxa"/>
          </w:tcPr>
          <w:p w:rsidR="00BB0C46" w:rsidRPr="005900B9" w:rsidRDefault="00BB0C46" w:rsidP="00AA70A6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BB0C46" w:rsidRPr="005900B9" w:rsidRDefault="00BB0C46" w:rsidP="00FD5B7B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контракта/наименование объекта закупки</w:t>
            </w:r>
          </w:p>
        </w:tc>
        <w:tc>
          <w:tcPr>
            <w:tcW w:w="1276" w:type="dxa"/>
          </w:tcPr>
          <w:p w:rsidR="00BB0C46" w:rsidRPr="005900B9" w:rsidRDefault="00BB0C46" w:rsidP="005E59B9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муниципального контракта</w:t>
            </w:r>
          </w:p>
        </w:tc>
        <w:tc>
          <w:tcPr>
            <w:tcW w:w="1701" w:type="dxa"/>
          </w:tcPr>
          <w:p w:rsidR="00BB0C46" w:rsidRPr="005900B9" w:rsidRDefault="00BB0C46" w:rsidP="00FD5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муниципального контракта</w:t>
            </w:r>
          </w:p>
        </w:tc>
        <w:tc>
          <w:tcPr>
            <w:tcW w:w="1486" w:type="dxa"/>
          </w:tcPr>
          <w:p w:rsidR="00BB0C46" w:rsidRPr="005900B9" w:rsidRDefault="00BB0C46" w:rsidP="007B6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авансового платежа по муниципальному контракту (руб.)</w:t>
            </w:r>
          </w:p>
          <w:p w:rsidR="00CD79F4" w:rsidRPr="005900B9" w:rsidRDefault="00CD79F4" w:rsidP="007B68F5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2024 год)</w:t>
            </w:r>
          </w:p>
        </w:tc>
        <w:tc>
          <w:tcPr>
            <w:tcW w:w="1572" w:type="dxa"/>
          </w:tcPr>
          <w:p w:rsidR="00BB0C46" w:rsidRPr="005900B9" w:rsidRDefault="00BB0C46" w:rsidP="007B6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размер авансового платежа по муниципальному контракту (руб.)</w:t>
            </w:r>
          </w:p>
          <w:p w:rsidR="00CD79F4" w:rsidRPr="005900B9" w:rsidRDefault="00CD79F4" w:rsidP="007B68F5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2024 год)</w:t>
            </w:r>
          </w:p>
        </w:tc>
        <w:tc>
          <w:tcPr>
            <w:tcW w:w="3179" w:type="dxa"/>
          </w:tcPr>
          <w:p w:rsidR="00BB0C46" w:rsidRPr="005900B9" w:rsidRDefault="00BB0C46" w:rsidP="00FD5B7B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выплаты аванса по муниципальному контракту</w:t>
            </w:r>
          </w:p>
        </w:tc>
        <w:tc>
          <w:tcPr>
            <w:tcW w:w="3000" w:type="dxa"/>
          </w:tcPr>
          <w:p w:rsidR="00BB0C46" w:rsidRPr="005900B9" w:rsidRDefault="00FF32EE" w:rsidP="006C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порядок выплаты аванса по муниципальному контракту</w:t>
            </w:r>
          </w:p>
        </w:tc>
        <w:tc>
          <w:tcPr>
            <w:tcW w:w="1526" w:type="dxa"/>
          </w:tcPr>
          <w:p w:rsidR="00BB0C46" w:rsidRPr="005900B9" w:rsidRDefault="00106FF1" w:rsidP="006C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BB0C46" w:rsidRPr="005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авансового платежа по муниципальному контракту</w:t>
            </w:r>
          </w:p>
        </w:tc>
      </w:tr>
      <w:tr w:rsidR="00FF32EE" w:rsidRPr="005900B9" w:rsidTr="00EE64D1">
        <w:tc>
          <w:tcPr>
            <w:tcW w:w="421" w:type="dxa"/>
          </w:tcPr>
          <w:p w:rsidR="00FF32EE" w:rsidRPr="005900B9" w:rsidRDefault="00FF32EE" w:rsidP="00FF3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F32EE" w:rsidRPr="005900B9" w:rsidRDefault="00FF32EE" w:rsidP="00FF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4D1" w:rsidRPr="005900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900B9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работ, связанных с осуществлением регулярных перевозок пассажиров и багажа автомобиль</w:t>
            </w:r>
            <w:r w:rsidRPr="0059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транспортом по регулируемым тарифам по маршрутам регулярных перевозок</w:t>
            </w:r>
          </w:p>
          <w:p w:rsidR="00FF32EE" w:rsidRPr="005900B9" w:rsidRDefault="00FF32EE" w:rsidP="00EE64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sz w:val="24"/>
                <w:szCs w:val="24"/>
              </w:rPr>
              <w:t xml:space="preserve"> (Лот </w:t>
            </w:r>
            <w:r w:rsidR="00EE64D1" w:rsidRPr="00590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F32EE" w:rsidRPr="005900B9" w:rsidRDefault="00EE64D1" w:rsidP="00EE6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  <w:r w:rsidR="00FF32EE" w:rsidRPr="005900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90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32EE" w:rsidRPr="005900B9" w:rsidRDefault="00EE64D1" w:rsidP="00FF3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0B9">
              <w:rPr>
                <w:rFonts w:ascii="Times New Roman" w:hAnsi="Times New Roman"/>
                <w:sz w:val="24"/>
                <w:szCs w:val="24"/>
              </w:rPr>
              <w:t>502 737 084,59</w:t>
            </w:r>
            <w:r w:rsidR="00FF32EE" w:rsidRPr="005900B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86" w:type="dxa"/>
          </w:tcPr>
          <w:p w:rsidR="00FF32EE" w:rsidRPr="005900B9" w:rsidRDefault="00893626" w:rsidP="008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2EE" w:rsidRPr="00590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00B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F32EE" w:rsidRPr="0059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B9">
              <w:rPr>
                <w:rFonts w:ascii="Times New Roman" w:hAnsi="Times New Roman" w:cs="Times New Roman"/>
                <w:sz w:val="24"/>
                <w:szCs w:val="24"/>
              </w:rPr>
              <w:t>593,05</w:t>
            </w:r>
            <w:r w:rsidR="00FF32EE" w:rsidRPr="005900B9">
              <w:rPr>
                <w:rFonts w:ascii="Times New Roman" w:hAnsi="Times New Roman" w:cs="Times New Roman"/>
                <w:sz w:val="24"/>
                <w:szCs w:val="24"/>
              </w:rPr>
              <w:t xml:space="preserve"> руб., что составляет </w:t>
            </w:r>
            <w:r w:rsidRPr="005900B9"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  <w:r w:rsidR="00FF32EE" w:rsidRPr="005900B9">
              <w:rPr>
                <w:rFonts w:ascii="Times New Roman" w:hAnsi="Times New Roman" w:cs="Times New Roman"/>
                <w:sz w:val="24"/>
                <w:szCs w:val="24"/>
              </w:rPr>
              <w:t>% от суммы цены этапов 2.2.13. – 2.2.18. исполнения муниципаль</w:t>
            </w:r>
            <w:r w:rsidR="00FF32EE" w:rsidRPr="0059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контракта </w:t>
            </w:r>
          </w:p>
        </w:tc>
        <w:tc>
          <w:tcPr>
            <w:tcW w:w="1572" w:type="dxa"/>
          </w:tcPr>
          <w:p w:rsidR="00310225" w:rsidRPr="005900B9" w:rsidRDefault="00310225" w:rsidP="0031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50 389 123,96</w:t>
            </w:r>
          </w:p>
          <w:p w:rsidR="00FF32EE" w:rsidRPr="005900B9" w:rsidRDefault="00FF32EE" w:rsidP="00FF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руб., что составляет 50% </w:t>
            </w:r>
            <w:r w:rsidRPr="005900B9">
              <w:rPr>
                <w:rFonts w:ascii="Times New Roman" w:hAnsi="Times New Roman" w:cs="Times New Roman"/>
                <w:sz w:val="24"/>
                <w:szCs w:val="24"/>
              </w:rPr>
              <w:t xml:space="preserve">от суммы цены этапов 2.2.13. – 2.2.18. исполнения муниципального </w:t>
            </w:r>
            <w:r w:rsidRPr="0059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превышает объема финансового обеспечения на текущий финансовый год</w:t>
            </w:r>
          </w:p>
        </w:tc>
        <w:tc>
          <w:tcPr>
            <w:tcW w:w="3179" w:type="dxa"/>
          </w:tcPr>
          <w:p w:rsidR="00FF32EE" w:rsidRPr="005900B9" w:rsidRDefault="00FF32EE" w:rsidP="00F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Заказчик выплачивает аванс Подрядчику в следующем порядке:</w:t>
            </w:r>
          </w:p>
          <w:p w:rsidR="00FF32EE" w:rsidRPr="005900B9" w:rsidRDefault="00FF32EE" w:rsidP="00F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аванс в размере </w:t>
            </w:r>
            <w:r w:rsidR="00310225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49,57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</w:t>
            </w:r>
            <w:r w:rsidR="00310225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цены </w:t>
            </w:r>
            <w:r w:rsidR="00310225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этапа 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Контракта на 2022 год в пределах доведенных Заказчику лимитов бюджетных </w:t>
            </w:r>
            <w:r w:rsidR="00310225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обязательств;</w:t>
            </w:r>
          </w:p>
          <w:p w:rsidR="00FF32EE" w:rsidRPr="005900B9" w:rsidRDefault="00EF6A92" w:rsidP="00F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– аванс в размере 89,44</w:t>
            </w:r>
            <w:r w:rsidR="00FF32EE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 цены 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этапа </w:t>
            </w:r>
            <w:r w:rsidR="00FF32EE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Контракта на 2023 год в </w:t>
            </w:r>
            <w:r w:rsidR="00FF32EE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пределах доведенных Заказчику лимитов бюджетных 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обязательств;</w:t>
            </w:r>
          </w:p>
          <w:p w:rsidR="00FF32EE" w:rsidRPr="005900B9" w:rsidRDefault="00FF32EE" w:rsidP="00F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аванс в размере </w:t>
            </w:r>
            <w:r w:rsidR="00EF6A92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процентов от цены </w:t>
            </w:r>
            <w:r w:rsidR="00EF6A92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этапа 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Контракта за 2024 год выплачивается в пределах доведенных Заказчику лимитов бюджетных </w:t>
            </w:r>
            <w:r w:rsidR="0040140F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обязательств;</w:t>
            </w:r>
          </w:p>
          <w:p w:rsidR="0040140F" w:rsidRPr="005900B9" w:rsidRDefault="0040140F" w:rsidP="00F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F32EE" w:rsidRPr="005900B9">
              <w:rPr>
                <w:rFonts w:ascii="Times New Roman" w:hAnsi="Times New Roman" w:cs="Times New Roman"/>
                <w:sz w:val="24"/>
                <w:szCs w:val="24"/>
              </w:rPr>
              <w:t xml:space="preserve"> аванс в размере 2</w:t>
            </w:r>
            <w:r w:rsidRPr="00590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2EE" w:rsidRPr="005900B9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Pr="005900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2EE" w:rsidRPr="005900B9">
              <w:rPr>
                <w:rFonts w:ascii="Times New Roman" w:hAnsi="Times New Roman" w:cs="Times New Roman"/>
                <w:sz w:val="24"/>
                <w:szCs w:val="24"/>
              </w:rPr>
              <w:t xml:space="preserve"> от цены </w:t>
            </w:r>
            <w:r w:rsidRPr="005900B9"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r w:rsidR="00FF32EE" w:rsidRPr="005900B9">
              <w:rPr>
                <w:rFonts w:ascii="Times New Roman" w:hAnsi="Times New Roman" w:cs="Times New Roman"/>
                <w:sz w:val="24"/>
                <w:szCs w:val="24"/>
              </w:rPr>
              <w:t>Контракта за 202</w:t>
            </w:r>
            <w:r w:rsidR="006D5588" w:rsidRPr="00590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2EE" w:rsidRPr="005900B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выплачивается в пределах доведенных Заказчику лимитов бюджетных обязательств;</w:t>
            </w:r>
          </w:p>
          <w:p w:rsidR="0040140F" w:rsidRPr="005900B9" w:rsidRDefault="00FF32EE" w:rsidP="00401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– аванс в размере 2</w:t>
            </w:r>
            <w:r w:rsidR="0040140F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процента от цены </w:t>
            </w:r>
            <w:r w:rsidR="0040140F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Контракта за 202</w:t>
            </w:r>
            <w:r w:rsidR="006D5588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0140F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выплачивается в пределах доведенных Заказчику лимитов бюджетных обязательств.</w:t>
            </w:r>
          </w:p>
          <w:p w:rsidR="0040140F" w:rsidRPr="005900B9" w:rsidRDefault="0040140F" w:rsidP="00401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оплаты авансов осуществляются в соответствии с Приложением 3 к Приложению 10 к Контракту.</w:t>
            </w:r>
          </w:p>
          <w:p w:rsidR="00FF32EE" w:rsidRPr="005900B9" w:rsidRDefault="00FF32EE" w:rsidP="00FF3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F32EE" w:rsidRPr="005900B9" w:rsidRDefault="00FF32EE" w:rsidP="00F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Заказчик выплачивает аванс на 2022 год Подрядчику в следующем порядке:</w:t>
            </w:r>
          </w:p>
          <w:p w:rsidR="00FF32EE" w:rsidRPr="005900B9" w:rsidRDefault="00FF32EE" w:rsidP="00F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 – аванс в размере 30 процентов цены Контракта на 2022 год в пределах доведенных Заказчику лимитов бюджетных обязательств выплачивается Заказчиком в течение 30 рабочих дней 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 дня заключения Контракта.</w:t>
            </w:r>
          </w:p>
          <w:p w:rsidR="00310225" w:rsidRPr="005900B9" w:rsidRDefault="00310225" w:rsidP="00F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2- аванс в размере 20 процентов от цены Контракта на 2022 год по истечении этапа 2.7.1 выплачивается на основании заявления Подрядчика (в пределах доведенных Заказчику лимитов бюджетных обязательств) в течении 7 (семи) рабочих дней с момента получения заявления заказчиком.</w:t>
            </w:r>
          </w:p>
          <w:p w:rsidR="00FF32EE" w:rsidRPr="005900B9" w:rsidRDefault="00FF32EE" w:rsidP="00F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</w:t>
            </w:r>
            <w:r w:rsidR="00310225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аванс в размере 30 процентов цены Контракта на 2023 год в пределах доведенных Заказчику лимитов бюджетных обязательств выплачивается Заказчиком в течение 30 рабочих дней со дня начала исполнения этапа 2.2.7.</w:t>
            </w:r>
          </w:p>
          <w:p w:rsidR="00FF32EE" w:rsidRPr="005900B9" w:rsidRDefault="00310225" w:rsidP="00F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4</w:t>
            </w:r>
            <w:r w:rsidR="00FF32EE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аванс в размере 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59.44</w:t>
            </w:r>
            <w:r w:rsidR="00FF32EE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F32EE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цены Контракта на 2023 год выплачивается на основании счета представленного Подрядчиком (в пределах доведенных Заказчику </w:t>
            </w:r>
            <w:r w:rsidR="00FF32EE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лимитов бюджетных обязательств) в течение 7 (семи) рабочих дней с момента получения счета Заказчиком.</w:t>
            </w:r>
          </w:p>
          <w:p w:rsidR="00FF32EE" w:rsidRPr="005900B9" w:rsidRDefault="00FF32EE" w:rsidP="00F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</w:t>
            </w:r>
            <w:r w:rsidR="00310225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аванс в размере </w:t>
            </w:r>
            <w:r w:rsidR="00310225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процентов от цены Контракта за 2024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FF32EE" w:rsidRPr="005900B9" w:rsidRDefault="00FF32EE" w:rsidP="00F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</w:t>
            </w:r>
            <w:r w:rsidR="00310225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аванс в размере </w:t>
            </w:r>
            <w:r w:rsidR="00310225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процентов от цены Контракта за 2025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FF32EE" w:rsidRPr="005900B9" w:rsidRDefault="00FF32EE" w:rsidP="003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</w:t>
            </w:r>
            <w:r w:rsidR="00310225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аванс в размере </w:t>
            </w:r>
            <w:r w:rsidR="00310225"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 от цены Контракта за 2026 год выплачивается в пределах доведенных Заказчику лимитов бюджетных обязательств в течение 30 дней от начала соответствующего года.</w:t>
            </w:r>
          </w:p>
        </w:tc>
        <w:tc>
          <w:tcPr>
            <w:tcW w:w="1526" w:type="dxa"/>
          </w:tcPr>
          <w:p w:rsidR="00FF32EE" w:rsidRPr="005900B9" w:rsidRDefault="00FF32EE" w:rsidP="00FF3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Общий размер аванса не может превышать 50 % от цены муниципального контракта при условии, что </w:t>
            </w:r>
            <w:r w:rsidRPr="00590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сумма аванса не превышает размер обеспечения исполнения обязательства по контракту.</w:t>
            </w:r>
          </w:p>
        </w:tc>
      </w:tr>
    </w:tbl>
    <w:p w:rsidR="00ED1D59" w:rsidRPr="005900B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1D59" w:rsidRPr="005900B9" w:rsidSect="006F4131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33" w:rsidRDefault="00F16733" w:rsidP="00EE64D1">
      <w:pPr>
        <w:spacing w:after="0" w:line="240" w:lineRule="auto"/>
      </w:pPr>
      <w:r>
        <w:separator/>
      </w:r>
    </w:p>
  </w:endnote>
  <w:endnote w:type="continuationSeparator" w:id="0">
    <w:p w:rsidR="00F16733" w:rsidRDefault="00F16733" w:rsidP="00EE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33" w:rsidRDefault="00F16733" w:rsidP="00EE64D1">
      <w:pPr>
        <w:spacing w:after="0" w:line="240" w:lineRule="auto"/>
      </w:pPr>
      <w:r>
        <w:separator/>
      </w:r>
    </w:p>
  </w:footnote>
  <w:footnote w:type="continuationSeparator" w:id="0">
    <w:p w:rsidR="00F16733" w:rsidRDefault="00F16733" w:rsidP="00EE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0663"/>
    <w:rsid w:val="00033711"/>
    <w:rsid w:val="00040C80"/>
    <w:rsid w:val="00041BD4"/>
    <w:rsid w:val="0005587E"/>
    <w:rsid w:val="000600B8"/>
    <w:rsid w:val="00062C75"/>
    <w:rsid w:val="00062D7B"/>
    <w:rsid w:val="000634BF"/>
    <w:rsid w:val="0006602B"/>
    <w:rsid w:val="000670C3"/>
    <w:rsid w:val="00073136"/>
    <w:rsid w:val="00082D71"/>
    <w:rsid w:val="00096072"/>
    <w:rsid w:val="000B7F6A"/>
    <w:rsid w:val="000B7F9B"/>
    <w:rsid w:val="000D1363"/>
    <w:rsid w:val="00106FF1"/>
    <w:rsid w:val="00110342"/>
    <w:rsid w:val="001131D9"/>
    <w:rsid w:val="00115776"/>
    <w:rsid w:val="00122605"/>
    <w:rsid w:val="00127D5D"/>
    <w:rsid w:val="00130DD7"/>
    <w:rsid w:val="001416B0"/>
    <w:rsid w:val="001453B2"/>
    <w:rsid w:val="00152EFA"/>
    <w:rsid w:val="00154771"/>
    <w:rsid w:val="00155A8D"/>
    <w:rsid w:val="00161747"/>
    <w:rsid w:val="001978DA"/>
    <w:rsid w:val="001A4091"/>
    <w:rsid w:val="001B1B26"/>
    <w:rsid w:val="001C2AD3"/>
    <w:rsid w:val="001D23D1"/>
    <w:rsid w:val="001D6C31"/>
    <w:rsid w:val="001E22AA"/>
    <w:rsid w:val="00207B43"/>
    <w:rsid w:val="00222CDD"/>
    <w:rsid w:val="00223A97"/>
    <w:rsid w:val="00226C68"/>
    <w:rsid w:val="00227A8E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2F3ED6"/>
    <w:rsid w:val="0030211F"/>
    <w:rsid w:val="00305E4D"/>
    <w:rsid w:val="00310225"/>
    <w:rsid w:val="00310EA3"/>
    <w:rsid w:val="00313977"/>
    <w:rsid w:val="003152BE"/>
    <w:rsid w:val="0033296E"/>
    <w:rsid w:val="0033532D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40140F"/>
    <w:rsid w:val="004028BC"/>
    <w:rsid w:val="00403174"/>
    <w:rsid w:val="00415B28"/>
    <w:rsid w:val="00422FF9"/>
    <w:rsid w:val="00426F5D"/>
    <w:rsid w:val="004446C4"/>
    <w:rsid w:val="0044712C"/>
    <w:rsid w:val="00452D5B"/>
    <w:rsid w:val="0046353D"/>
    <w:rsid w:val="00467EC7"/>
    <w:rsid w:val="0048045B"/>
    <w:rsid w:val="0048130B"/>
    <w:rsid w:val="004917A8"/>
    <w:rsid w:val="004953C3"/>
    <w:rsid w:val="004A37C8"/>
    <w:rsid w:val="004A68B8"/>
    <w:rsid w:val="004C6CEC"/>
    <w:rsid w:val="004E17A8"/>
    <w:rsid w:val="004E2A9D"/>
    <w:rsid w:val="004E2ADB"/>
    <w:rsid w:val="004F5CF3"/>
    <w:rsid w:val="0051077F"/>
    <w:rsid w:val="00517DBD"/>
    <w:rsid w:val="00523C71"/>
    <w:rsid w:val="0053378B"/>
    <w:rsid w:val="005407CC"/>
    <w:rsid w:val="00547D11"/>
    <w:rsid w:val="0056050F"/>
    <w:rsid w:val="00562FC0"/>
    <w:rsid w:val="00565E6F"/>
    <w:rsid w:val="005900B9"/>
    <w:rsid w:val="00591B2E"/>
    <w:rsid w:val="005C14CF"/>
    <w:rsid w:val="005C2205"/>
    <w:rsid w:val="005E59B9"/>
    <w:rsid w:val="005E652D"/>
    <w:rsid w:val="005E686C"/>
    <w:rsid w:val="005F3A4D"/>
    <w:rsid w:val="0061723A"/>
    <w:rsid w:val="006249DA"/>
    <w:rsid w:val="00625AB9"/>
    <w:rsid w:val="00632971"/>
    <w:rsid w:val="00642FF8"/>
    <w:rsid w:val="006510F6"/>
    <w:rsid w:val="00662D5E"/>
    <w:rsid w:val="006645E4"/>
    <w:rsid w:val="0067432C"/>
    <w:rsid w:val="00687F77"/>
    <w:rsid w:val="00695C2E"/>
    <w:rsid w:val="006A4A3E"/>
    <w:rsid w:val="006B61F6"/>
    <w:rsid w:val="006C3C16"/>
    <w:rsid w:val="006D19CC"/>
    <w:rsid w:val="006D4D39"/>
    <w:rsid w:val="006D5588"/>
    <w:rsid w:val="006F2546"/>
    <w:rsid w:val="006F4131"/>
    <w:rsid w:val="00704017"/>
    <w:rsid w:val="00720C88"/>
    <w:rsid w:val="00723011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B68F5"/>
    <w:rsid w:val="007C2C83"/>
    <w:rsid w:val="007E0214"/>
    <w:rsid w:val="007E39A3"/>
    <w:rsid w:val="00806DA3"/>
    <w:rsid w:val="00822A42"/>
    <w:rsid w:val="008246EB"/>
    <w:rsid w:val="00831161"/>
    <w:rsid w:val="008411FD"/>
    <w:rsid w:val="00861511"/>
    <w:rsid w:val="00862D75"/>
    <w:rsid w:val="00874BE0"/>
    <w:rsid w:val="0089089B"/>
    <w:rsid w:val="008930D4"/>
    <w:rsid w:val="00893626"/>
    <w:rsid w:val="008A53EE"/>
    <w:rsid w:val="008B378A"/>
    <w:rsid w:val="008B5169"/>
    <w:rsid w:val="008B64D7"/>
    <w:rsid w:val="008B6705"/>
    <w:rsid w:val="008C1FD8"/>
    <w:rsid w:val="008C402C"/>
    <w:rsid w:val="008D080F"/>
    <w:rsid w:val="008D7E14"/>
    <w:rsid w:val="008F56B9"/>
    <w:rsid w:val="008F6A01"/>
    <w:rsid w:val="00901685"/>
    <w:rsid w:val="009039B4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82E77"/>
    <w:rsid w:val="009B1BD3"/>
    <w:rsid w:val="009E43A5"/>
    <w:rsid w:val="009E46A6"/>
    <w:rsid w:val="009F24E7"/>
    <w:rsid w:val="009F5D8C"/>
    <w:rsid w:val="00A15B3A"/>
    <w:rsid w:val="00A15E9C"/>
    <w:rsid w:val="00A2388B"/>
    <w:rsid w:val="00A2704C"/>
    <w:rsid w:val="00A27525"/>
    <w:rsid w:val="00A314EB"/>
    <w:rsid w:val="00A327C7"/>
    <w:rsid w:val="00A64937"/>
    <w:rsid w:val="00A65FDF"/>
    <w:rsid w:val="00A84F77"/>
    <w:rsid w:val="00A92504"/>
    <w:rsid w:val="00AA70A6"/>
    <w:rsid w:val="00AB556D"/>
    <w:rsid w:val="00AB5824"/>
    <w:rsid w:val="00AD6417"/>
    <w:rsid w:val="00AE2FE1"/>
    <w:rsid w:val="00AE53A5"/>
    <w:rsid w:val="00AE6EB6"/>
    <w:rsid w:val="00AF6A3F"/>
    <w:rsid w:val="00B01CE8"/>
    <w:rsid w:val="00B2112F"/>
    <w:rsid w:val="00B23238"/>
    <w:rsid w:val="00B27929"/>
    <w:rsid w:val="00B34419"/>
    <w:rsid w:val="00B36927"/>
    <w:rsid w:val="00B40248"/>
    <w:rsid w:val="00B46E46"/>
    <w:rsid w:val="00B85DEB"/>
    <w:rsid w:val="00B903FD"/>
    <w:rsid w:val="00B92FBA"/>
    <w:rsid w:val="00BA1F72"/>
    <w:rsid w:val="00BB0C46"/>
    <w:rsid w:val="00BB1A94"/>
    <w:rsid w:val="00BB5C20"/>
    <w:rsid w:val="00BD4626"/>
    <w:rsid w:val="00C01654"/>
    <w:rsid w:val="00C03C90"/>
    <w:rsid w:val="00C07F76"/>
    <w:rsid w:val="00C12051"/>
    <w:rsid w:val="00C16CB6"/>
    <w:rsid w:val="00C26B43"/>
    <w:rsid w:val="00C26E90"/>
    <w:rsid w:val="00C3227A"/>
    <w:rsid w:val="00C51A61"/>
    <w:rsid w:val="00C56C71"/>
    <w:rsid w:val="00C61F1B"/>
    <w:rsid w:val="00C76630"/>
    <w:rsid w:val="00C84277"/>
    <w:rsid w:val="00C85D17"/>
    <w:rsid w:val="00C87B53"/>
    <w:rsid w:val="00C911B0"/>
    <w:rsid w:val="00C96C02"/>
    <w:rsid w:val="00CB22C7"/>
    <w:rsid w:val="00CC31CF"/>
    <w:rsid w:val="00CD4737"/>
    <w:rsid w:val="00CD79F4"/>
    <w:rsid w:val="00CE3E9C"/>
    <w:rsid w:val="00CE52F9"/>
    <w:rsid w:val="00CF4938"/>
    <w:rsid w:val="00CF4EDE"/>
    <w:rsid w:val="00CF5BEF"/>
    <w:rsid w:val="00CF63AD"/>
    <w:rsid w:val="00D00F14"/>
    <w:rsid w:val="00D0297E"/>
    <w:rsid w:val="00D146A2"/>
    <w:rsid w:val="00D158C7"/>
    <w:rsid w:val="00D22F38"/>
    <w:rsid w:val="00D25BBC"/>
    <w:rsid w:val="00D27378"/>
    <w:rsid w:val="00D27D7A"/>
    <w:rsid w:val="00D32651"/>
    <w:rsid w:val="00D36182"/>
    <w:rsid w:val="00D36784"/>
    <w:rsid w:val="00D5134B"/>
    <w:rsid w:val="00D72B99"/>
    <w:rsid w:val="00D76306"/>
    <w:rsid w:val="00D7693F"/>
    <w:rsid w:val="00D84781"/>
    <w:rsid w:val="00D84860"/>
    <w:rsid w:val="00D87A32"/>
    <w:rsid w:val="00D91EAC"/>
    <w:rsid w:val="00DA100C"/>
    <w:rsid w:val="00DA606F"/>
    <w:rsid w:val="00DC4C56"/>
    <w:rsid w:val="00DD4577"/>
    <w:rsid w:val="00DE3DE0"/>
    <w:rsid w:val="00DE5EAB"/>
    <w:rsid w:val="00DF1ED0"/>
    <w:rsid w:val="00E06FC4"/>
    <w:rsid w:val="00E24E34"/>
    <w:rsid w:val="00E26A88"/>
    <w:rsid w:val="00E26C19"/>
    <w:rsid w:val="00E32421"/>
    <w:rsid w:val="00E34B1D"/>
    <w:rsid w:val="00E56398"/>
    <w:rsid w:val="00E6134F"/>
    <w:rsid w:val="00E7527A"/>
    <w:rsid w:val="00EB2407"/>
    <w:rsid w:val="00EB5110"/>
    <w:rsid w:val="00EC2C2F"/>
    <w:rsid w:val="00EC4502"/>
    <w:rsid w:val="00EC5109"/>
    <w:rsid w:val="00ED1D59"/>
    <w:rsid w:val="00EE1193"/>
    <w:rsid w:val="00EE36B3"/>
    <w:rsid w:val="00EE64D1"/>
    <w:rsid w:val="00EF5EB3"/>
    <w:rsid w:val="00EF6A92"/>
    <w:rsid w:val="00F00E87"/>
    <w:rsid w:val="00F0110B"/>
    <w:rsid w:val="00F06775"/>
    <w:rsid w:val="00F133B4"/>
    <w:rsid w:val="00F16733"/>
    <w:rsid w:val="00F20B35"/>
    <w:rsid w:val="00F2194F"/>
    <w:rsid w:val="00F37676"/>
    <w:rsid w:val="00F462DC"/>
    <w:rsid w:val="00F95D0C"/>
    <w:rsid w:val="00FA597D"/>
    <w:rsid w:val="00FD5B7B"/>
    <w:rsid w:val="00FE70BE"/>
    <w:rsid w:val="00FF32EE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7529"/>
  <w15:docId w15:val="{5CC48B9B-F43E-4760-9097-3D76E2EC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E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64D1"/>
  </w:style>
  <w:style w:type="paragraph" w:styleId="ab">
    <w:name w:val="footer"/>
    <w:basedOn w:val="a"/>
    <w:link w:val="ac"/>
    <w:uiPriority w:val="99"/>
    <w:unhideWhenUsed/>
    <w:rsid w:val="00EE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d.mosreg.ru/document.card.php?id=1805479949&amp;sync_list=sync_list_7fc7c128a0428dd92425a3d593fb9301&amp;DNSID=wXdLtutMWGl_RWHOQdnW1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B00C-8E33-4066-B936-BDF95698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Кочарян Кристинэ Спартаковна</dc:creator>
  <cp:keywords/>
  <dc:description/>
  <cp:lastModifiedBy>Афанасьева Наталья Александровна</cp:lastModifiedBy>
  <cp:revision>2</cp:revision>
  <cp:lastPrinted>2024-04-18T11:30:00Z</cp:lastPrinted>
  <dcterms:created xsi:type="dcterms:W3CDTF">2024-04-19T12:30:00Z</dcterms:created>
  <dcterms:modified xsi:type="dcterms:W3CDTF">2024-04-19T12:30:00Z</dcterms:modified>
</cp:coreProperties>
</file>