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6A" w:rsidRPr="00FA167E" w:rsidRDefault="00FA4E6A" w:rsidP="00FA4E6A">
      <w:pPr>
        <w:pStyle w:val="ConsPlusTitle"/>
        <w:widowControl/>
        <w:rPr>
          <w:b w:val="0"/>
          <w:sz w:val="24"/>
          <w:szCs w:val="24"/>
        </w:rPr>
      </w:pPr>
      <w:r w:rsidRPr="00FA167E">
        <w:rPr>
          <w:b w:val="0"/>
          <w:sz w:val="24"/>
          <w:szCs w:val="24"/>
        </w:rPr>
        <w:t xml:space="preserve">                                                                                      </w:t>
      </w:r>
      <w:r w:rsidR="006A4612">
        <w:rPr>
          <w:b w:val="0"/>
          <w:sz w:val="24"/>
          <w:szCs w:val="24"/>
        </w:rPr>
        <w:t xml:space="preserve">                  </w:t>
      </w:r>
    </w:p>
    <w:p w:rsidR="00FA4E6A" w:rsidRPr="00FA167E" w:rsidRDefault="00FA4E6A" w:rsidP="00FA4E6A">
      <w:pPr>
        <w:pStyle w:val="ConsPlusTitle"/>
        <w:widowControl/>
        <w:rPr>
          <w:b w:val="0"/>
          <w:sz w:val="24"/>
          <w:szCs w:val="24"/>
        </w:rPr>
      </w:pPr>
      <w:r w:rsidRPr="00FA167E">
        <w:rPr>
          <w:b w:val="0"/>
          <w:sz w:val="24"/>
          <w:szCs w:val="24"/>
        </w:rPr>
        <w:t xml:space="preserve">                                                   </w:t>
      </w:r>
      <w:r w:rsidR="00CC766F" w:rsidRPr="00FA167E">
        <w:rPr>
          <w:b w:val="0"/>
          <w:sz w:val="24"/>
          <w:szCs w:val="24"/>
        </w:rPr>
        <w:t xml:space="preserve">                      Утвержден</w:t>
      </w:r>
    </w:p>
    <w:p w:rsidR="00FA4E6A" w:rsidRPr="00FA167E" w:rsidRDefault="00FA4E6A" w:rsidP="00FA4E6A">
      <w:pPr>
        <w:pStyle w:val="ConsPlusTitle"/>
        <w:widowControl/>
        <w:rPr>
          <w:b w:val="0"/>
          <w:sz w:val="24"/>
          <w:szCs w:val="24"/>
        </w:rPr>
      </w:pPr>
      <w:r w:rsidRPr="00FA167E">
        <w:rPr>
          <w:b w:val="0"/>
          <w:sz w:val="24"/>
          <w:szCs w:val="24"/>
        </w:rPr>
        <w:t xml:space="preserve">                                                                         постановлением Главы </w:t>
      </w:r>
      <w:proofErr w:type="gramStart"/>
      <w:r w:rsidRPr="00FA167E">
        <w:rPr>
          <w:b w:val="0"/>
          <w:sz w:val="24"/>
          <w:szCs w:val="24"/>
        </w:rPr>
        <w:t>городского</w:t>
      </w:r>
      <w:proofErr w:type="gramEnd"/>
    </w:p>
    <w:p w:rsidR="00FA4E6A" w:rsidRPr="00FA167E" w:rsidRDefault="00FA4E6A" w:rsidP="00FA4E6A">
      <w:pPr>
        <w:pStyle w:val="ConsPlusTitle"/>
        <w:widowControl/>
        <w:rPr>
          <w:b w:val="0"/>
          <w:sz w:val="24"/>
          <w:szCs w:val="24"/>
        </w:rPr>
      </w:pPr>
      <w:r w:rsidRPr="00FA167E">
        <w:rPr>
          <w:b w:val="0"/>
          <w:sz w:val="24"/>
          <w:szCs w:val="24"/>
        </w:rPr>
        <w:t xml:space="preserve">                                                                         поселения Одинцово</w:t>
      </w:r>
    </w:p>
    <w:p w:rsidR="00FA4E6A" w:rsidRPr="00FA167E" w:rsidRDefault="00FA4E6A" w:rsidP="00FA4E6A">
      <w:pPr>
        <w:pStyle w:val="ConsPlusTitle"/>
        <w:widowControl/>
        <w:rPr>
          <w:b w:val="0"/>
          <w:sz w:val="24"/>
          <w:szCs w:val="24"/>
        </w:rPr>
      </w:pPr>
      <w:r w:rsidRPr="00FA167E">
        <w:rPr>
          <w:b w:val="0"/>
          <w:sz w:val="24"/>
          <w:szCs w:val="24"/>
        </w:rPr>
        <w:t xml:space="preserve">                                                                         от</w:t>
      </w:r>
      <w:r w:rsidR="00CC766F" w:rsidRPr="00FA167E">
        <w:rPr>
          <w:b w:val="0"/>
          <w:sz w:val="24"/>
          <w:szCs w:val="24"/>
        </w:rPr>
        <w:t xml:space="preserve"> 03.08.2011</w:t>
      </w:r>
      <w:r w:rsidRPr="00FA167E">
        <w:rPr>
          <w:b w:val="0"/>
          <w:sz w:val="24"/>
          <w:szCs w:val="24"/>
        </w:rPr>
        <w:t xml:space="preserve"> №</w:t>
      </w:r>
      <w:r w:rsidR="00CC766F" w:rsidRPr="00FA167E">
        <w:rPr>
          <w:b w:val="0"/>
          <w:sz w:val="24"/>
          <w:szCs w:val="24"/>
        </w:rPr>
        <w:t xml:space="preserve"> 819</w:t>
      </w:r>
    </w:p>
    <w:p w:rsidR="00FA4E6A" w:rsidRPr="00FA167E" w:rsidRDefault="00FA4E6A" w:rsidP="00E94CE7">
      <w:pPr>
        <w:spacing w:after="0" w:line="240" w:lineRule="auto"/>
        <w:rPr>
          <w:rFonts w:ascii="Arial" w:hAnsi="Arial" w:cs="Arial"/>
          <w:b/>
          <w:bCs/>
          <w:color w:val="000000"/>
          <w:sz w:val="24"/>
          <w:szCs w:val="24"/>
        </w:rPr>
      </w:pPr>
    </w:p>
    <w:p w:rsidR="00FA4E6A" w:rsidRPr="00FA167E" w:rsidRDefault="00FA4E6A" w:rsidP="00704885">
      <w:pPr>
        <w:spacing w:after="0" w:line="240" w:lineRule="auto"/>
        <w:ind w:firstLine="709"/>
        <w:jc w:val="center"/>
        <w:rPr>
          <w:rFonts w:ascii="Arial" w:hAnsi="Arial" w:cs="Arial"/>
          <w:b/>
          <w:bCs/>
          <w:color w:val="000000"/>
          <w:sz w:val="24"/>
          <w:szCs w:val="24"/>
        </w:rPr>
      </w:pPr>
    </w:p>
    <w:p w:rsidR="007B29C2" w:rsidRPr="00FA167E" w:rsidRDefault="007B29C2" w:rsidP="00704885">
      <w:pPr>
        <w:spacing w:after="0" w:line="240" w:lineRule="auto"/>
        <w:ind w:firstLine="709"/>
        <w:jc w:val="center"/>
        <w:rPr>
          <w:rFonts w:ascii="Arial" w:hAnsi="Arial" w:cs="Arial"/>
          <w:b/>
          <w:bCs/>
          <w:color w:val="000000"/>
          <w:sz w:val="24"/>
          <w:szCs w:val="24"/>
        </w:rPr>
      </w:pPr>
    </w:p>
    <w:p w:rsidR="007B29C2" w:rsidRPr="00FA167E" w:rsidRDefault="007B29C2" w:rsidP="00704885">
      <w:pPr>
        <w:spacing w:after="0" w:line="240" w:lineRule="auto"/>
        <w:ind w:firstLine="709"/>
        <w:jc w:val="center"/>
        <w:rPr>
          <w:rFonts w:ascii="Arial" w:hAnsi="Arial" w:cs="Arial"/>
          <w:b/>
          <w:bCs/>
          <w:color w:val="000000"/>
          <w:sz w:val="24"/>
          <w:szCs w:val="24"/>
        </w:rPr>
      </w:pPr>
    </w:p>
    <w:p w:rsidR="00704885" w:rsidRPr="00FA167E" w:rsidRDefault="00704885" w:rsidP="009E4EA6">
      <w:pPr>
        <w:spacing w:after="0" w:line="240" w:lineRule="auto"/>
        <w:jc w:val="center"/>
        <w:rPr>
          <w:rFonts w:ascii="Arial" w:hAnsi="Arial" w:cs="Arial"/>
          <w:color w:val="000000"/>
          <w:sz w:val="24"/>
          <w:szCs w:val="24"/>
        </w:rPr>
      </w:pPr>
      <w:r w:rsidRPr="00FA167E">
        <w:rPr>
          <w:rFonts w:ascii="Arial" w:hAnsi="Arial" w:cs="Arial"/>
          <w:b/>
          <w:bCs/>
          <w:color w:val="000000"/>
          <w:sz w:val="24"/>
          <w:szCs w:val="24"/>
        </w:rPr>
        <w:t>АДМИНИСТРАТИВНЫЙ РЕГЛАМЕНТ</w:t>
      </w:r>
    </w:p>
    <w:p w:rsidR="00704885" w:rsidRPr="00FA167E" w:rsidRDefault="00704885" w:rsidP="009E4EA6">
      <w:pPr>
        <w:spacing w:after="0" w:line="240" w:lineRule="auto"/>
        <w:jc w:val="center"/>
        <w:rPr>
          <w:rFonts w:ascii="Arial" w:hAnsi="Arial" w:cs="Arial"/>
          <w:color w:val="000000"/>
          <w:sz w:val="24"/>
          <w:szCs w:val="24"/>
        </w:rPr>
      </w:pPr>
      <w:r w:rsidRPr="00FA167E">
        <w:rPr>
          <w:rFonts w:ascii="Arial" w:hAnsi="Arial" w:cs="Arial"/>
          <w:b/>
          <w:bCs/>
          <w:color w:val="000000"/>
          <w:sz w:val="24"/>
          <w:szCs w:val="24"/>
        </w:rPr>
        <w:t>предоставлени</w:t>
      </w:r>
      <w:r w:rsidR="001149AA" w:rsidRPr="00FA167E">
        <w:rPr>
          <w:rFonts w:ascii="Arial" w:hAnsi="Arial" w:cs="Arial"/>
          <w:b/>
          <w:bCs/>
          <w:color w:val="000000"/>
          <w:sz w:val="24"/>
          <w:szCs w:val="24"/>
        </w:rPr>
        <w:t>я</w:t>
      </w:r>
      <w:r w:rsidRPr="00FA167E">
        <w:rPr>
          <w:rFonts w:ascii="Arial" w:hAnsi="Arial" w:cs="Arial"/>
          <w:b/>
          <w:bCs/>
          <w:color w:val="000000"/>
          <w:sz w:val="24"/>
          <w:szCs w:val="24"/>
        </w:rPr>
        <w:t xml:space="preserve"> муниципальной услуги </w:t>
      </w:r>
    </w:p>
    <w:p w:rsidR="009E4EA6" w:rsidRDefault="00704885" w:rsidP="009E4EA6">
      <w:pPr>
        <w:spacing w:after="0" w:line="240" w:lineRule="auto"/>
        <w:jc w:val="center"/>
        <w:rPr>
          <w:rFonts w:ascii="Arial" w:hAnsi="Arial" w:cs="Arial"/>
          <w:b/>
          <w:bCs/>
          <w:color w:val="000000"/>
          <w:sz w:val="24"/>
          <w:szCs w:val="24"/>
        </w:rPr>
      </w:pPr>
      <w:r w:rsidRPr="00FA167E">
        <w:rPr>
          <w:rFonts w:ascii="Arial" w:hAnsi="Arial" w:cs="Arial"/>
          <w:b/>
          <w:bCs/>
          <w:color w:val="000000"/>
          <w:sz w:val="24"/>
          <w:szCs w:val="24"/>
        </w:rPr>
        <w:t>«Предоставление доступа к справочно-поисковому аппарату</w:t>
      </w:r>
    </w:p>
    <w:p w:rsidR="00704885" w:rsidRPr="00FA167E" w:rsidRDefault="0004230B" w:rsidP="009E4EA6">
      <w:pPr>
        <w:spacing w:after="0" w:line="240" w:lineRule="auto"/>
        <w:jc w:val="center"/>
        <w:rPr>
          <w:rFonts w:ascii="Arial" w:hAnsi="Arial" w:cs="Arial"/>
          <w:color w:val="000000"/>
          <w:sz w:val="24"/>
          <w:szCs w:val="24"/>
        </w:rPr>
      </w:pPr>
      <w:r w:rsidRPr="00FA167E">
        <w:rPr>
          <w:rFonts w:ascii="Arial" w:hAnsi="Arial" w:cs="Arial"/>
          <w:b/>
          <w:bCs/>
          <w:color w:val="000000"/>
          <w:sz w:val="24"/>
          <w:szCs w:val="24"/>
        </w:rPr>
        <w:t xml:space="preserve"> б</w:t>
      </w:r>
      <w:r w:rsidR="00704885" w:rsidRPr="00FA167E">
        <w:rPr>
          <w:rFonts w:ascii="Arial" w:hAnsi="Arial" w:cs="Arial"/>
          <w:b/>
          <w:bCs/>
          <w:color w:val="000000"/>
          <w:sz w:val="24"/>
          <w:szCs w:val="24"/>
        </w:rPr>
        <w:t>иблиотек, базам данных»</w:t>
      </w:r>
    </w:p>
    <w:p w:rsidR="00704885" w:rsidRPr="00FA167E" w:rsidRDefault="00CC766F" w:rsidP="00CC766F">
      <w:pPr>
        <w:spacing w:after="0" w:line="240" w:lineRule="auto"/>
        <w:ind w:firstLine="709"/>
        <w:jc w:val="center"/>
        <w:rPr>
          <w:rFonts w:ascii="Arial" w:hAnsi="Arial" w:cs="Arial"/>
          <w:color w:val="000000"/>
        </w:rPr>
      </w:pPr>
      <w:r w:rsidRPr="00FA167E">
        <w:rPr>
          <w:rStyle w:val="a3"/>
          <w:rFonts w:ascii="Arial" w:hAnsi="Arial" w:cs="Arial"/>
          <w:b w:val="0"/>
          <w:color w:val="000000"/>
        </w:rPr>
        <w:t xml:space="preserve">(в редакции, с изменениями, утверждёнными Постановлением Главы городского поселения Одинцово от </w:t>
      </w:r>
      <w:r w:rsidR="006A4612">
        <w:rPr>
          <w:rStyle w:val="a3"/>
          <w:rFonts w:ascii="Arial" w:hAnsi="Arial" w:cs="Arial"/>
          <w:b w:val="0"/>
          <w:color w:val="000000"/>
        </w:rPr>
        <w:t>06.12.2012.</w:t>
      </w:r>
      <w:r w:rsidRPr="00FA167E">
        <w:rPr>
          <w:rStyle w:val="a3"/>
          <w:rFonts w:ascii="Arial" w:hAnsi="Arial" w:cs="Arial"/>
          <w:b w:val="0"/>
          <w:color w:val="000000"/>
        </w:rPr>
        <w:t xml:space="preserve"> №</w:t>
      </w:r>
      <w:r w:rsidR="006A4612">
        <w:rPr>
          <w:rStyle w:val="a3"/>
          <w:rFonts w:ascii="Arial" w:hAnsi="Arial" w:cs="Arial"/>
          <w:b w:val="0"/>
          <w:color w:val="000000"/>
        </w:rPr>
        <w:t xml:space="preserve"> 1200</w:t>
      </w:r>
      <w:r w:rsidRPr="00FA167E">
        <w:rPr>
          <w:rStyle w:val="a3"/>
          <w:rFonts w:ascii="Arial" w:hAnsi="Arial" w:cs="Arial"/>
          <w:b w:val="0"/>
          <w:color w:val="000000"/>
        </w:rPr>
        <w:t>)</w:t>
      </w:r>
    </w:p>
    <w:p w:rsidR="00CC766F" w:rsidRPr="00FA167E" w:rsidRDefault="00CC766F" w:rsidP="00704885">
      <w:pPr>
        <w:spacing w:after="0" w:line="240" w:lineRule="auto"/>
        <w:ind w:firstLine="709"/>
        <w:jc w:val="center"/>
        <w:rPr>
          <w:rFonts w:ascii="Arial" w:hAnsi="Arial" w:cs="Arial"/>
          <w:b/>
          <w:bCs/>
          <w:color w:val="000000"/>
        </w:rPr>
      </w:pPr>
    </w:p>
    <w:p w:rsidR="00704885" w:rsidRPr="00FA167E" w:rsidRDefault="00704885" w:rsidP="00481670">
      <w:pPr>
        <w:spacing w:after="0" w:line="240" w:lineRule="auto"/>
        <w:jc w:val="center"/>
        <w:rPr>
          <w:rFonts w:ascii="Arial" w:hAnsi="Arial" w:cs="Arial"/>
          <w:color w:val="000000"/>
          <w:sz w:val="24"/>
          <w:szCs w:val="24"/>
        </w:rPr>
      </w:pPr>
      <w:r w:rsidRPr="00FA167E">
        <w:rPr>
          <w:rFonts w:ascii="Arial" w:hAnsi="Arial" w:cs="Arial"/>
          <w:b/>
          <w:bCs/>
          <w:color w:val="000000"/>
          <w:sz w:val="24"/>
          <w:szCs w:val="24"/>
        </w:rPr>
        <w:t>1.Общие положения</w:t>
      </w:r>
    </w:p>
    <w:p w:rsidR="00704885" w:rsidRPr="00FA167E" w:rsidRDefault="00704885" w:rsidP="00704885">
      <w:pPr>
        <w:spacing w:after="0" w:line="240" w:lineRule="auto"/>
        <w:ind w:firstLine="709"/>
        <w:jc w:val="center"/>
        <w:rPr>
          <w:rFonts w:ascii="Arial" w:hAnsi="Arial" w:cs="Arial"/>
          <w:color w:val="000000"/>
          <w:sz w:val="24"/>
          <w:szCs w:val="24"/>
        </w:rPr>
      </w:pPr>
      <w:r w:rsidRPr="00FA167E">
        <w:rPr>
          <w:rFonts w:ascii="Arial" w:hAnsi="Arial" w:cs="Arial"/>
          <w:b/>
          <w:bCs/>
          <w:color w:val="000000"/>
          <w:sz w:val="24"/>
          <w:szCs w:val="24"/>
        </w:rPr>
        <w:t> </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Настоящий административный регламент (далее Регламент) по предоставлению муниципальной услуги «Предоставление доступа к справочно-поисковому аппарату библиотек, базам данных»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Регламент определяет порядок, сроки и последовательность административных процедур и административных действий, порядок взаимодействия с физическими и юридичес</w:t>
      </w:r>
      <w:r w:rsidR="0004230B" w:rsidRPr="00FA167E">
        <w:rPr>
          <w:rFonts w:ascii="Arial" w:hAnsi="Arial" w:cs="Arial"/>
          <w:color w:val="000000"/>
          <w:sz w:val="24"/>
          <w:szCs w:val="24"/>
        </w:rPr>
        <w:t xml:space="preserve">кими лицами при предоставлении </w:t>
      </w:r>
      <w:r w:rsidRPr="00FA167E">
        <w:rPr>
          <w:rFonts w:ascii="Arial" w:hAnsi="Arial" w:cs="Arial"/>
          <w:color w:val="000000"/>
          <w:sz w:val="24"/>
          <w:szCs w:val="24"/>
        </w:rPr>
        <w:t xml:space="preserve">муниципальной услуги по организации информационно-библиографического обслуживания населения </w:t>
      </w:r>
      <w:r w:rsidR="001149AA" w:rsidRPr="00FA167E">
        <w:rPr>
          <w:rFonts w:ascii="Arial" w:hAnsi="Arial" w:cs="Arial"/>
          <w:color w:val="000000"/>
          <w:sz w:val="24"/>
          <w:szCs w:val="24"/>
        </w:rPr>
        <w:t>городского поселения Одинцово.</w:t>
      </w:r>
    </w:p>
    <w:p w:rsidR="00704885" w:rsidRPr="00FA167E" w:rsidRDefault="001149AA" w:rsidP="001149AA">
      <w:pPr>
        <w:spacing w:after="0" w:line="240" w:lineRule="auto"/>
        <w:ind w:firstLine="709"/>
        <w:jc w:val="both"/>
        <w:rPr>
          <w:rFonts w:ascii="Arial" w:hAnsi="Arial" w:cs="Arial"/>
          <w:b/>
          <w:color w:val="000000"/>
          <w:sz w:val="24"/>
          <w:szCs w:val="24"/>
        </w:rPr>
      </w:pPr>
      <w:r w:rsidRPr="00FA167E">
        <w:rPr>
          <w:rFonts w:ascii="Arial" w:hAnsi="Arial" w:cs="Arial"/>
          <w:b/>
          <w:color w:val="000000"/>
          <w:sz w:val="24"/>
          <w:szCs w:val="24"/>
        </w:rPr>
        <w:t>1.1. Наименование муниципальной услуги:</w:t>
      </w:r>
    </w:p>
    <w:p w:rsidR="00704885" w:rsidRPr="00FA167E" w:rsidRDefault="001149AA" w:rsidP="001149AA">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П</w:t>
      </w:r>
      <w:r w:rsidR="00704885" w:rsidRPr="00FA167E">
        <w:rPr>
          <w:rFonts w:ascii="Arial" w:hAnsi="Arial" w:cs="Arial"/>
          <w:color w:val="000000"/>
          <w:sz w:val="24"/>
          <w:szCs w:val="24"/>
        </w:rPr>
        <w:t>редоставлени</w:t>
      </w:r>
      <w:r w:rsidRPr="00FA167E">
        <w:rPr>
          <w:rFonts w:ascii="Arial" w:hAnsi="Arial" w:cs="Arial"/>
          <w:color w:val="000000"/>
          <w:sz w:val="24"/>
          <w:szCs w:val="24"/>
        </w:rPr>
        <w:t>е</w:t>
      </w:r>
      <w:r w:rsidR="00704885" w:rsidRPr="00FA167E">
        <w:rPr>
          <w:rFonts w:ascii="Arial" w:hAnsi="Arial" w:cs="Arial"/>
          <w:color w:val="000000"/>
          <w:sz w:val="24"/>
          <w:szCs w:val="24"/>
        </w:rPr>
        <w:t xml:space="preserve"> доступа к справочно-поисковому аппарату библиотек, базам данных.</w:t>
      </w:r>
    </w:p>
    <w:p w:rsidR="001149AA" w:rsidRPr="00FA167E" w:rsidRDefault="001149AA" w:rsidP="001149AA">
      <w:pPr>
        <w:spacing w:after="0" w:line="240" w:lineRule="auto"/>
        <w:ind w:firstLine="709"/>
        <w:jc w:val="both"/>
        <w:rPr>
          <w:rFonts w:ascii="Arial" w:hAnsi="Arial" w:cs="Arial"/>
          <w:b/>
          <w:color w:val="000000"/>
          <w:sz w:val="24"/>
          <w:szCs w:val="24"/>
        </w:rPr>
      </w:pPr>
      <w:r w:rsidRPr="00FA167E">
        <w:rPr>
          <w:rFonts w:ascii="Arial" w:hAnsi="Arial" w:cs="Arial"/>
          <w:b/>
          <w:color w:val="000000"/>
          <w:sz w:val="24"/>
          <w:szCs w:val="24"/>
        </w:rPr>
        <w:t>1.2.Наименование Ответственного исполнителя, непосредственно предоставляющего муниципальную услугу:</w:t>
      </w:r>
    </w:p>
    <w:p w:rsidR="001149AA" w:rsidRPr="00FA167E" w:rsidRDefault="001149AA" w:rsidP="001149AA">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Муниципальную функцию по обеспечению предоставления муниципальной услуги выполняет отдел по делам молодежи, культуре и спорту, являющийся структурным подразделением администрации городского поселения Одинцово.</w:t>
      </w:r>
    </w:p>
    <w:p w:rsidR="001149AA" w:rsidRPr="001C1912" w:rsidRDefault="001149AA" w:rsidP="001149AA">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Муниципальную услугу непосредственно предоставляют муниципальные учреждения культуры:</w:t>
      </w:r>
    </w:p>
    <w:p w:rsidR="001C1912" w:rsidRPr="00866EA9" w:rsidRDefault="00866EA9" w:rsidP="00866EA9">
      <w:pPr>
        <w:pStyle w:val="ConsPlusNormal"/>
        <w:widowControl/>
        <w:ind w:firstLine="0"/>
        <w:jc w:val="both"/>
        <w:rPr>
          <w:sz w:val="24"/>
          <w:szCs w:val="24"/>
        </w:rPr>
      </w:pPr>
      <w:r>
        <w:rPr>
          <w:sz w:val="24"/>
          <w:szCs w:val="24"/>
        </w:rPr>
        <w:t xml:space="preserve">- </w:t>
      </w:r>
      <w:r w:rsidR="001C1912" w:rsidRPr="006B51D8">
        <w:rPr>
          <w:sz w:val="24"/>
          <w:szCs w:val="24"/>
        </w:rPr>
        <w:t>МБУК «Одинцовский городской библиотечно-информационный центр»</w:t>
      </w:r>
      <w:r w:rsidRPr="00866EA9">
        <w:rPr>
          <w:sz w:val="24"/>
          <w:szCs w:val="24"/>
        </w:rPr>
        <w:t>;</w:t>
      </w:r>
    </w:p>
    <w:p w:rsidR="001C1912" w:rsidRPr="00866EA9" w:rsidRDefault="00866EA9" w:rsidP="00866EA9">
      <w:pPr>
        <w:pStyle w:val="ConsPlusNormal"/>
        <w:widowControl/>
        <w:ind w:firstLine="0"/>
        <w:jc w:val="both"/>
        <w:rPr>
          <w:sz w:val="24"/>
          <w:szCs w:val="24"/>
        </w:rPr>
      </w:pPr>
      <w:r w:rsidRPr="00866EA9">
        <w:rPr>
          <w:sz w:val="24"/>
          <w:szCs w:val="24"/>
        </w:rPr>
        <w:t xml:space="preserve">- </w:t>
      </w:r>
      <w:r w:rsidR="001C1912" w:rsidRPr="006B51D8">
        <w:rPr>
          <w:sz w:val="24"/>
          <w:szCs w:val="24"/>
        </w:rPr>
        <w:t>МБУК «</w:t>
      </w:r>
      <w:proofErr w:type="spellStart"/>
      <w:r w:rsidR="001C1912" w:rsidRPr="006B51D8">
        <w:rPr>
          <w:sz w:val="24"/>
          <w:szCs w:val="24"/>
        </w:rPr>
        <w:t>Немчиновский</w:t>
      </w:r>
      <w:proofErr w:type="spellEnd"/>
      <w:r w:rsidR="001C1912" w:rsidRPr="006B51D8">
        <w:rPr>
          <w:sz w:val="24"/>
          <w:szCs w:val="24"/>
        </w:rPr>
        <w:t xml:space="preserve"> </w:t>
      </w:r>
      <w:proofErr w:type="spellStart"/>
      <w:r w:rsidR="001C1912" w:rsidRPr="006B51D8">
        <w:rPr>
          <w:sz w:val="24"/>
          <w:szCs w:val="24"/>
        </w:rPr>
        <w:t>культурно-досуговый</w:t>
      </w:r>
      <w:proofErr w:type="spellEnd"/>
      <w:r w:rsidR="001C1912" w:rsidRPr="006B51D8">
        <w:rPr>
          <w:sz w:val="24"/>
          <w:szCs w:val="24"/>
        </w:rPr>
        <w:t xml:space="preserve"> центр»</w:t>
      </w:r>
      <w:r w:rsidRPr="00866EA9">
        <w:rPr>
          <w:sz w:val="24"/>
          <w:szCs w:val="24"/>
        </w:rPr>
        <w:t>;</w:t>
      </w:r>
    </w:p>
    <w:p w:rsidR="001C1912" w:rsidRPr="00866EA9" w:rsidRDefault="00866EA9" w:rsidP="00866EA9">
      <w:pPr>
        <w:pStyle w:val="ConsPlusNormal"/>
        <w:widowControl/>
        <w:ind w:firstLine="0"/>
        <w:jc w:val="both"/>
        <w:rPr>
          <w:sz w:val="24"/>
          <w:szCs w:val="24"/>
        </w:rPr>
      </w:pPr>
      <w:r w:rsidRPr="00866EA9">
        <w:rPr>
          <w:sz w:val="24"/>
          <w:szCs w:val="24"/>
        </w:rPr>
        <w:t xml:space="preserve">- </w:t>
      </w:r>
      <w:r w:rsidR="001C1912" w:rsidRPr="006B51D8">
        <w:rPr>
          <w:sz w:val="24"/>
          <w:szCs w:val="24"/>
        </w:rPr>
        <w:t>МБУК «</w:t>
      </w:r>
      <w:proofErr w:type="spellStart"/>
      <w:r w:rsidR="001C1912" w:rsidRPr="006B51D8">
        <w:rPr>
          <w:sz w:val="24"/>
          <w:szCs w:val="24"/>
        </w:rPr>
        <w:t>Баковский</w:t>
      </w:r>
      <w:proofErr w:type="spellEnd"/>
      <w:r w:rsidR="001C1912" w:rsidRPr="006B51D8">
        <w:rPr>
          <w:sz w:val="24"/>
          <w:szCs w:val="24"/>
        </w:rPr>
        <w:t xml:space="preserve"> муниципальный </w:t>
      </w:r>
      <w:proofErr w:type="spellStart"/>
      <w:r w:rsidR="001C1912" w:rsidRPr="006B51D8">
        <w:rPr>
          <w:sz w:val="24"/>
          <w:szCs w:val="24"/>
        </w:rPr>
        <w:t>культурно-досуговый</w:t>
      </w:r>
      <w:proofErr w:type="spellEnd"/>
      <w:r w:rsidR="001C1912" w:rsidRPr="006B51D8">
        <w:rPr>
          <w:sz w:val="24"/>
          <w:szCs w:val="24"/>
        </w:rPr>
        <w:t xml:space="preserve"> центр»</w:t>
      </w:r>
      <w:r w:rsidRPr="00866EA9">
        <w:rPr>
          <w:sz w:val="24"/>
          <w:szCs w:val="24"/>
        </w:rPr>
        <w:t>.</w:t>
      </w:r>
    </w:p>
    <w:p w:rsidR="00D37D54" w:rsidRPr="00FA167E" w:rsidRDefault="001149AA" w:rsidP="00866EA9">
      <w:pPr>
        <w:spacing w:after="0" w:line="240" w:lineRule="auto"/>
        <w:ind w:firstLine="709"/>
        <w:jc w:val="both"/>
        <w:rPr>
          <w:rFonts w:ascii="Arial" w:hAnsi="Arial" w:cs="Arial"/>
          <w:color w:val="000000"/>
          <w:sz w:val="24"/>
          <w:szCs w:val="24"/>
        </w:rPr>
      </w:pPr>
      <w:r w:rsidRPr="00FA167E">
        <w:rPr>
          <w:rFonts w:ascii="Arial" w:hAnsi="Arial" w:cs="Arial"/>
          <w:b/>
          <w:color w:val="000000"/>
          <w:sz w:val="24"/>
          <w:szCs w:val="24"/>
        </w:rPr>
        <w:t>1.3.</w:t>
      </w:r>
      <w:r w:rsidR="00704885" w:rsidRPr="00FA167E">
        <w:rPr>
          <w:rFonts w:ascii="Arial" w:hAnsi="Arial" w:cs="Arial"/>
          <w:color w:val="000000"/>
          <w:sz w:val="24"/>
          <w:szCs w:val="24"/>
        </w:rPr>
        <w:t xml:space="preserve"> </w:t>
      </w:r>
      <w:r w:rsidRPr="00FA167E">
        <w:rPr>
          <w:rFonts w:ascii="Arial" w:hAnsi="Arial" w:cs="Arial"/>
          <w:b/>
          <w:color w:val="000000"/>
          <w:sz w:val="24"/>
          <w:szCs w:val="24"/>
        </w:rPr>
        <w:t>Правовые основания для предоставления муниципальной услуги:</w:t>
      </w:r>
    </w:p>
    <w:p w:rsidR="00704885" w:rsidRPr="00FA167E" w:rsidRDefault="00704885" w:rsidP="00866EA9">
      <w:pPr>
        <w:numPr>
          <w:ilvl w:val="0"/>
          <w:numId w:val="7"/>
        </w:numPr>
        <w:tabs>
          <w:tab w:val="clear" w:pos="720"/>
          <w:tab w:val="num" w:pos="0"/>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t>Конституци</w:t>
      </w:r>
      <w:r w:rsidR="008D060F" w:rsidRPr="00FA167E">
        <w:rPr>
          <w:rFonts w:ascii="Arial" w:hAnsi="Arial" w:cs="Arial"/>
          <w:color w:val="000000"/>
          <w:sz w:val="24"/>
          <w:szCs w:val="24"/>
        </w:rPr>
        <w:t>я</w:t>
      </w:r>
      <w:r w:rsidRPr="00FA167E">
        <w:rPr>
          <w:rFonts w:ascii="Arial" w:hAnsi="Arial" w:cs="Arial"/>
          <w:color w:val="000000"/>
          <w:sz w:val="24"/>
          <w:szCs w:val="24"/>
        </w:rPr>
        <w:t xml:space="preserve"> Российской Федерации, принята 12.12.1993 г.</w:t>
      </w:r>
      <w:r w:rsidR="008D060F" w:rsidRPr="00FA167E">
        <w:rPr>
          <w:rFonts w:ascii="Arial" w:hAnsi="Arial" w:cs="Arial"/>
          <w:color w:val="000000"/>
          <w:sz w:val="24"/>
          <w:szCs w:val="24"/>
        </w:rPr>
        <w:t>;</w:t>
      </w:r>
    </w:p>
    <w:p w:rsidR="00704885" w:rsidRPr="00FA167E" w:rsidRDefault="00704885" w:rsidP="00866EA9">
      <w:pPr>
        <w:numPr>
          <w:ilvl w:val="0"/>
          <w:numId w:val="7"/>
        </w:numPr>
        <w:tabs>
          <w:tab w:val="clear" w:pos="720"/>
          <w:tab w:val="num" w:pos="0"/>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t>Федеральны</w:t>
      </w:r>
      <w:r w:rsidR="008D060F" w:rsidRPr="00FA167E">
        <w:rPr>
          <w:rFonts w:ascii="Arial" w:hAnsi="Arial" w:cs="Arial"/>
          <w:color w:val="000000"/>
          <w:sz w:val="24"/>
          <w:szCs w:val="24"/>
        </w:rPr>
        <w:t>й</w:t>
      </w:r>
      <w:r w:rsidRPr="00FA167E">
        <w:rPr>
          <w:rFonts w:ascii="Arial" w:hAnsi="Arial" w:cs="Arial"/>
          <w:color w:val="000000"/>
          <w:sz w:val="24"/>
          <w:szCs w:val="24"/>
        </w:rPr>
        <w:t xml:space="preserve"> </w:t>
      </w:r>
      <w:r w:rsidR="008D060F" w:rsidRPr="00FA167E">
        <w:rPr>
          <w:rFonts w:ascii="Arial" w:hAnsi="Arial" w:cs="Arial"/>
          <w:color w:val="000000"/>
          <w:sz w:val="24"/>
          <w:szCs w:val="24"/>
        </w:rPr>
        <w:t>Закон</w:t>
      </w:r>
      <w:r w:rsidRPr="00FA167E">
        <w:rPr>
          <w:rFonts w:ascii="Arial" w:hAnsi="Arial" w:cs="Arial"/>
          <w:color w:val="000000"/>
          <w:sz w:val="24"/>
          <w:szCs w:val="24"/>
        </w:rPr>
        <w:t xml:space="preserve"> «Основы законодательства Российской Федерации о культуре» от 09.10.1992</w:t>
      </w:r>
      <w:r w:rsidR="00866EA9" w:rsidRPr="00866EA9">
        <w:rPr>
          <w:rFonts w:ascii="Arial" w:hAnsi="Arial" w:cs="Arial"/>
          <w:color w:val="000000"/>
          <w:sz w:val="24"/>
          <w:szCs w:val="24"/>
        </w:rPr>
        <w:t xml:space="preserve"> </w:t>
      </w:r>
      <w:r w:rsidRPr="00FA167E">
        <w:rPr>
          <w:rFonts w:ascii="Arial" w:hAnsi="Arial" w:cs="Arial"/>
          <w:color w:val="000000"/>
          <w:sz w:val="24"/>
          <w:szCs w:val="24"/>
        </w:rPr>
        <w:t>г. №</w:t>
      </w:r>
      <w:r w:rsidR="00866EA9" w:rsidRPr="00866EA9">
        <w:rPr>
          <w:rFonts w:ascii="Arial" w:hAnsi="Arial" w:cs="Arial"/>
          <w:color w:val="000000"/>
          <w:sz w:val="24"/>
          <w:szCs w:val="24"/>
        </w:rPr>
        <w:t xml:space="preserve"> </w:t>
      </w:r>
      <w:r w:rsidRPr="00FA167E">
        <w:rPr>
          <w:rFonts w:ascii="Arial" w:hAnsi="Arial" w:cs="Arial"/>
          <w:color w:val="000000"/>
          <w:sz w:val="24"/>
          <w:szCs w:val="24"/>
        </w:rPr>
        <w:t>3612-1;</w:t>
      </w:r>
    </w:p>
    <w:p w:rsidR="00704885" w:rsidRPr="00FA167E" w:rsidRDefault="008D060F" w:rsidP="00866EA9">
      <w:pPr>
        <w:numPr>
          <w:ilvl w:val="0"/>
          <w:numId w:val="7"/>
        </w:numPr>
        <w:tabs>
          <w:tab w:val="clear" w:pos="720"/>
          <w:tab w:val="num" w:pos="0"/>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t>Федеральный</w:t>
      </w:r>
      <w:r w:rsidR="00704885" w:rsidRPr="00FA167E">
        <w:rPr>
          <w:rFonts w:ascii="Arial" w:hAnsi="Arial" w:cs="Arial"/>
          <w:color w:val="000000"/>
          <w:sz w:val="24"/>
          <w:szCs w:val="24"/>
        </w:rPr>
        <w:t xml:space="preserve"> </w:t>
      </w:r>
      <w:r w:rsidRPr="00FA167E">
        <w:rPr>
          <w:rFonts w:ascii="Arial" w:hAnsi="Arial" w:cs="Arial"/>
          <w:color w:val="000000"/>
          <w:sz w:val="24"/>
          <w:szCs w:val="24"/>
        </w:rPr>
        <w:t>Закон</w:t>
      </w:r>
      <w:r w:rsidR="00704885" w:rsidRPr="00FA167E">
        <w:rPr>
          <w:rFonts w:ascii="Arial" w:hAnsi="Arial" w:cs="Arial"/>
          <w:color w:val="000000"/>
          <w:sz w:val="24"/>
          <w:szCs w:val="24"/>
        </w:rPr>
        <w:t xml:space="preserve"> «Об основных гарантиях прав ребенка в РФ» от 24.07.1998 г. N124-ФЗ;</w:t>
      </w:r>
    </w:p>
    <w:p w:rsidR="00704885" w:rsidRPr="00FA167E" w:rsidRDefault="00704885" w:rsidP="00866EA9">
      <w:pPr>
        <w:numPr>
          <w:ilvl w:val="0"/>
          <w:numId w:val="7"/>
        </w:numPr>
        <w:tabs>
          <w:tab w:val="clear" w:pos="720"/>
          <w:tab w:val="num" w:pos="0"/>
        </w:tabs>
        <w:spacing w:after="0" w:line="240" w:lineRule="auto"/>
        <w:ind w:left="0" w:firstLine="0"/>
        <w:jc w:val="both"/>
        <w:rPr>
          <w:rFonts w:ascii="Arial" w:hAnsi="Arial" w:cs="Arial"/>
          <w:sz w:val="24"/>
          <w:szCs w:val="24"/>
        </w:rPr>
      </w:pPr>
      <w:r w:rsidRPr="00FA167E">
        <w:rPr>
          <w:rFonts w:ascii="Arial" w:hAnsi="Arial" w:cs="Arial"/>
          <w:sz w:val="24"/>
          <w:szCs w:val="24"/>
        </w:rPr>
        <w:t>Федеральны</w:t>
      </w:r>
      <w:r w:rsidR="008D060F" w:rsidRPr="00FA167E">
        <w:rPr>
          <w:rFonts w:ascii="Arial" w:hAnsi="Arial" w:cs="Arial"/>
          <w:sz w:val="24"/>
          <w:szCs w:val="24"/>
        </w:rPr>
        <w:t>й</w:t>
      </w:r>
      <w:r w:rsidRPr="00FA167E">
        <w:rPr>
          <w:rFonts w:ascii="Arial" w:hAnsi="Arial" w:cs="Arial"/>
          <w:sz w:val="24"/>
          <w:szCs w:val="24"/>
        </w:rPr>
        <w:t xml:space="preserve"> </w:t>
      </w:r>
      <w:r w:rsidR="008D060F" w:rsidRPr="00FA167E">
        <w:rPr>
          <w:rFonts w:ascii="Arial" w:hAnsi="Arial" w:cs="Arial"/>
          <w:sz w:val="24"/>
          <w:szCs w:val="24"/>
        </w:rPr>
        <w:t>З</w:t>
      </w:r>
      <w:r w:rsidRPr="00FA167E">
        <w:rPr>
          <w:rFonts w:ascii="Arial" w:hAnsi="Arial" w:cs="Arial"/>
          <w:sz w:val="24"/>
          <w:szCs w:val="24"/>
        </w:rPr>
        <w:t>акон от 07.02.1992,№2300-1 «О защите прав потребителей» («Российская газета» от 07.04.1992г.);</w:t>
      </w:r>
    </w:p>
    <w:p w:rsidR="00704885" w:rsidRPr="00FA167E" w:rsidRDefault="00704885" w:rsidP="00685E1F">
      <w:pPr>
        <w:numPr>
          <w:ilvl w:val="0"/>
          <w:numId w:val="7"/>
        </w:numPr>
        <w:tabs>
          <w:tab w:val="clear" w:pos="720"/>
          <w:tab w:val="num" w:pos="0"/>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t>Федеральны</w:t>
      </w:r>
      <w:r w:rsidR="008D060F" w:rsidRPr="00FA167E">
        <w:rPr>
          <w:rFonts w:ascii="Arial" w:hAnsi="Arial" w:cs="Arial"/>
          <w:color w:val="000000"/>
          <w:sz w:val="24"/>
          <w:szCs w:val="24"/>
        </w:rPr>
        <w:t>й</w:t>
      </w:r>
      <w:r w:rsidRPr="00FA167E">
        <w:rPr>
          <w:rFonts w:ascii="Arial" w:hAnsi="Arial" w:cs="Arial"/>
          <w:color w:val="000000"/>
          <w:sz w:val="24"/>
          <w:szCs w:val="24"/>
        </w:rPr>
        <w:t xml:space="preserve"> </w:t>
      </w:r>
      <w:r w:rsidR="008D060F" w:rsidRPr="00FA167E">
        <w:rPr>
          <w:rFonts w:ascii="Arial" w:hAnsi="Arial" w:cs="Arial"/>
          <w:color w:val="000000"/>
          <w:sz w:val="24"/>
          <w:szCs w:val="24"/>
        </w:rPr>
        <w:t>Закон</w:t>
      </w:r>
      <w:r w:rsidRPr="00FA167E">
        <w:rPr>
          <w:rFonts w:ascii="Arial" w:hAnsi="Arial" w:cs="Arial"/>
          <w:color w:val="000000"/>
          <w:sz w:val="24"/>
          <w:szCs w:val="24"/>
        </w:rPr>
        <w:t xml:space="preserve"> «Об общих принципах организации местного самоуправления в Российской Федерации» от 06.10.2003</w:t>
      </w:r>
      <w:r w:rsidR="00685E1F" w:rsidRPr="00685E1F">
        <w:rPr>
          <w:rFonts w:ascii="Arial" w:hAnsi="Arial" w:cs="Arial"/>
          <w:color w:val="000000"/>
          <w:sz w:val="24"/>
          <w:szCs w:val="24"/>
        </w:rPr>
        <w:t xml:space="preserve"> </w:t>
      </w:r>
      <w:r w:rsidRPr="00FA167E">
        <w:rPr>
          <w:rFonts w:ascii="Arial" w:hAnsi="Arial" w:cs="Arial"/>
          <w:color w:val="000000"/>
          <w:sz w:val="24"/>
          <w:szCs w:val="24"/>
        </w:rPr>
        <w:t>г. №</w:t>
      </w:r>
      <w:r w:rsidR="00685E1F" w:rsidRPr="00685E1F">
        <w:rPr>
          <w:rFonts w:ascii="Arial" w:hAnsi="Arial" w:cs="Arial"/>
          <w:color w:val="000000"/>
          <w:sz w:val="24"/>
          <w:szCs w:val="24"/>
        </w:rPr>
        <w:t xml:space="preserve"> </w:t>
      </w:r>
      <w:r w:rsidRPr="00FA167E">
        <w:rPr>
          <w:rFonts w:ascii="Arial" w:hAnsi="Arial" w:cs="Arial"/>
          <w:color w:val="000000"/>
          <w:sz w:val="24"/>
          <w:szCs w:val="24"/>
        </w:rPr>
        <w:t>131-ФЗ;</w:t>
      </w:r>
    </w:p>
    <w:p w:rsidR="00704885" w:rsidRPr="00FA167E" w:rsidRDefault="00704885" w:rsidP="00685E1F">
      <w:pPr>
        <w:numPr>
          <w:ilvl w:val="0"/>
          <w:numId w:val="7"/>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t xml:space="preserve">Федеральный </w:t>
      </w:r>
      <w:r w:rsidR="008D060F" w:rsidRPr="00FA167E">
        <w:rPr>
          <w:rFonts w:ascii="Arial" w:hAnsi="Arial" w:cs="Arial"/>
          <w:color w:val="000000"/>
          <w:sz w:val="24"/>
          <w:szCs w:val="24"/>
        </w:rPr>
        <w:t>З</w:t>
      </w:r>
      <w:r w:rsidRPr="00FA167E">
        <w:rPr>
          <w:rFonts w:ascii="Arial" w:hAnsi="Arial" w:cs="Arial"/>
          <w:color w:val="000000"/>
          <w:sz w:val="24"/>
          <w:szCs w:val="24"/>
        </w:rPr>
        <w:t>акон от 29.12.1994 № 78-ФЗ «О библиотечном деле»;</w:t>
      </w:r>
    </w:p>
    <w:p w:rsidR="00704885" w:rsidRPr="00FA167E" w:rsidRDefault="008D060F" w:rsidP="007D1CC7">
      <w:pPr>
        <w:numPr>
          <w:ilvl w:val="0"/>
          <w:numId w:val="7"/>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lastRenderedPageBreak/>
        <w:t>Федеральный З</w:t>
      </w:r>
      <w:r w:rsidR="00704885" w:rsidRPr="00FA167E">
        <w:rPr>
          <w:rFonts w:ascii="Arial" w:hAnsi="Arial" w:cs="Arial"/>
          <w:color w:val="000000"/>
          <w:sz w:val="24"/>
          <w:szCs w:val="24"/>
        </w:rPr>
        <w:t>акон от 27.07.2006г. №149-ФЗ «Об информации, информационных технологиях и о защите информации»;</w:t>
      </w:r>
    </w:p>
    <w:p w:rsidR="00704885" w:rsidRPr="00FA167E" w:rsidRDefault="00704885" w:rsidP="007D1CC7">
      <w:pPr>
        <w:numPr>
          <w:ilvl w:val="0"/>
          <w:numId w:val="7"/>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color w:val="000000"/>
          <w:sz w:val="24"/>
          <w:szCs w:val="24"/>
        </w:rPr>
      </w:pPr>
      <w:r w:rsidRPr="00FA167E">
        <w:rPr>
          <w:rFonts w:ascii="Arial" w:hAnsi="Arial" w:cs="Arial"/>
          <w:sz w:val="24"/>
          <w:szCs w:val="24"/>
        </w:rPr>
        <w:t>Федеральны</w:t>
      </w:r>
      <w:r w:rsidR="008D060F" w:rsidRPr="00FA167E">
        <w:rPr>
          <w:rFonts w:ascii="Arial" w:hAnsi="Arial" w:cs="Arial"/>
          <w:sz w:val="24"/>
          <w:szCs w:val="24"/>
        </w:rPr>
        <w:t>й</w:t>
      </w:r>
      <w:r w:rsidRPr="00FA167E">
        <w:rPr>
          <w:rFonts w:ascii="Arial" w:hAnsi="Arial" w:cs="Arial"/>
          <w:sz w:val="24"/>
          <w:szCs w:val="24"/>
        </w:rPr>
        <w:t xml:space="preserve"> </w:t>
      </w:r>
      <w:r w:rsidR="008D060F" w:rsidRPr="00FA167E">
        <w:rPr>
          <w:rFonts w:ascii="Arial" w:hAnsi="Arial" w:cs="Arial"/>
          <w:sz w:val="24"/>
          <w:szCs w:val="24"/>
        </w:rPr>
        <w:t>Закон</w:t>
      </w:r>
      <w:r w:rsidRPr="00FA167E">
        <w:rPr>
          <w:rFonts w:ascii="Arial" w:hAnsi="Arial" w:cs="Arial"/>
          <w:sz w:val="24"/>
          <w:szCs w:val="24"/>
        </w:rPr>
        <w:t xml:space="preserve"> от 29 декабря 1994 года №77-ФЗ «Об обязательном экземпляре документов» («Российская газета», от 17 января 1995г. №11-12);</w:t>
      </w:r>
    </w:p>
    <w:p w:rsidR="00704885" w:rsidRPr="00FA167E" w:rsidRDefault="00704885" w:rsidP="007D1CC7">
      <w:pPr>
        <w:numPr>
          <w:ilvl w:val="0"/>
          <w:numId w:val="7"/>
        </w:numPr>
        <w:tabs>
          <w:tab w:val="clear" w:pos="720"/>
          <w:tab w:val="num" w:pos="0"/>
        </w:tabs>
        <w:spacing w:after="0" w:line="240" w:lineRule="auto"/>
        <w:ind w:left="0" w:firstLine="0"/>
        <w:jc w:val="both"/>
        <w:rPr>
          <w:rFonts w:ascii="Arial" w:hAnsi="Arial" w:cs="Arial"/>
          <w:sz w:val="24"/>
          <w:szCs w:val="24"/>
        </w:rPr>
      </w:pPr>
      <w:r w:rsidRPr="00FA167E">
        <w:rPr>
          <w:rFonts w:ascii="Arial" w:hAnsi="Arial" w:cs="Arial"/>
          <w:sz w:val="24"/>
          <w:szCs w:val="24"/>
        </w:rPr>
        <w:t>Постановление Министерства труда и социального развития от 03.02.1997 №6 «Об утверждении межотраслевых норм времени на работы, выполняемые в библиотеках»;</w:t>
      </w:r>
    </w:p>
    <w:p w:rsidR="00704885" w:rsidRPr="00FA167E" w:rsidRDefault="00704885" w:rsidP="007D1CC7">
      <w:pPr>
        <w:numPr>
          <w:ilvl w:val="0"/>
          <w:numId w:val="7"/>
        </w:numPr>
        <w:tabs>
          <w:tab w:val="clear" w:pos="720"/>
          <w:tab w:val="num" w:pos="0"/>
        </w:tabs>
        <w:spacing w:after="0" w:line="240" w:lineRule="auto"/>
        <w:ind w:left="0" w:firstLine="0"/>
        <w:jc w:val="both"/>
        <w:rPr>
          <w:rFonts w:ascii="Arial" w:hAnsi="Arial" w:cs="Arial"/>
          <w:sz w:val="24"/>
          <w:szCs w:val="24"/>
        </w:rPr>
      </w:pPr>
      <w:r w:rsidRPr="00FA167E">
        <w:rPr>
          <w:rFonts w:ascii="Arial" w:hAnsi="Arial" w:cs="Arial"/>
          <w:sz w:val="24"/>
          <w:szCs w:val="24"/>
        </w:rPr>
        <w:t>Распоряжение Правит</w:t>
      </w:r>
      <w:r w:rsidR="0004230B" w:rsidRPr="00FA167E">
        <w:rPr>
          <w:rFonts w:ascii="Arial" w:hAnsi="Arial" w:cs="Arial"/>
          <w:sz w:val="24"/>
          <w:szCs w:val="24"/>
        </w:rPr>
        <w:t xml:space="preserve">ельства Российской Федерации от </w:t>
      </w:r>
      <w:r w:rsidRPr="00FA167E">
        <w:rPr>
          <w:rFonts w:ascii="Arial" w:hAnsi="Arial" w:cs="Arial"/>
          <w:sz w:val="24"/>
          <w:szCs w:val="24"/>
        </w:rPr>
        <w:t xml:space="preserve">3 июля 1996г. №1063-р «О социальных нормативах и нормах» (Собрание законодательства Российской Федерации, 1996, №29, ст.3504); </w:t>
      </w:r>
    </w:p>
    <w:p w:rsidR="00704885" w:rsidRPr="00FA167E" w:rsidRDefault="00704885" w:rsidP="007D1CC7">
      <w:pPr>
        <w:numPr>
          <w:ilvl w:val="0"/>
          <w:numId w:val="7"/>
        </w:numPr>
        <w:tabs>
          <w:tab w:val="clear" w:pos="720"/>
          <w:tab w:val="num" w:pos="0"/>
        </w:tabs>
        <w:spacing w:after="0" w:line="240" w:lineRule="auto"/>
        <w:ind w:left="0" w:firstLine="0"/>
        <w:jc w:val="both"/>
        <w:rPr>
          <w:rFonts w:ascii="Arial" w:hAnsi="Arial" w:cs="Arial"/>
          <w:color w:val="000000"/>
          <w:sz w:val="24"/>
          <w:szCs w:val="24"/>
        </w:rPr>
      </w:pPr>
      <w:r w:rsidRPr="00FA167E">
        <w:rPr>
          <w:rFonts w:ascii="Arial" w:hAnsi="Arial" w:cs="Arial"/>
          <w:color w:val="000000"/>
          <w:sz w:val="24"/>
          <w:szCs w:val="24"/>
        </w:rPr>
        <w:t xml:space="preserve">Устав </w:t>
      </w:r>
      <w:r w:rsidR="008D060F" w:rsidRPr="00FA167E">
        <w:rPr>
          <w:rFonts w:ascii="Arial" w:hAnsi="Arial" w:cs="Arial"/>
          <w:color w:val="000000"/>
          <w:sz w:val="24"/>
          <w:szCs w:val="24"/>
        </w:rPr>
        <w:t>городского поселения Одинцово.</w:t>
      </w:r>
    </w:p>
    <w:p w:rsidR="00704885" w:rsidRPr="00FA167E" w:rsidRDefault="008D060F" w:rsidP="00D117BE">
      <w:pPr>
        <w:spacing w:after="0" w:line="240" w:lineRule="auto"/>
        <w:ind w:left="709"/>
        <w:jc w:val="both"/>
        <w:rPr>
          <w:rFonts w:ascii="Arial" w:hAnsi="Arial" w:cs="Arial"/>
          <w:b/>
          <w:sz w:val="24"/>
          <w:szCs w:val="24"/>
        </w:rPr>
      </w:pPr>
      <w:r w:rsidRPr="00FA167E">
        <w:rPr>
          <w:rFonts w:ascii="Arial" w:hAnsi="Arial" w:cs="Arial"/>
          <w:b/>
          <w:sz w:val="24"/>
          <w:szCs w:val="24"/>
        </w:rPr>
        <w:t>1.4.Результат предоставления муниципальной услуги:</w:t>
      </w:r>
    </w:p>
    <w:p w:rsidR="00D117BE" w:rsidRPr="00FA167E" w:rsidRDefault="00D117BE" w:rsidP="00D117BE">
      <w:pPr>
        <w:widowControl w:val="0"/>
        <w:autoSpaceDE w:val="0"/>
        <w:autoSpaceDN w:val="0"/>
        <w:adjustRightInd w:val="0"/>
        <w:spacing w:after="0" w:line="240" w:lineRule="auto"/>
        <w:ind w:firstLine="709"/>
        <w:jc w:val="both"/>
        <w:rPr>
          <w:rFonts w:ascii="Arial" w:hAnsi="Arial" w:cs="Arial"/>
          <w:sz w:val="24"/>
          <w:szCs w:val="24"/>
        </w:rPr>
      </w:pPr>
      <w:r w:rsidRPr="00FA167E">
        <w:rPr>
          <w:rFonts w:ascii="Arial" w:hAnsi="Arial" w:cs="Arial"/>
          <w:sz w:val="24"/>
          <w:szCs w:val="24"/>
        </w:rPr>
        <w:t>Конечным результатом предоставления муниципальной услуги является предоставление доступа к справочно-поисковому аппарату библиотек, базам данных, предназначенных для пользователей.</w:t>
      </w:r>
    </w:p>
    <w:p w:rsidR="004307CB" w:rsidRPr="00FA167E" w:rsidRDefault="004307CB" w:rsidP="00D117BE">
      <w:pPr>
        <w:widowControl w:val="0"/>
        <w:autoSpaceDE w:val="0"/>
        <w:autoSpaceDN w:val="0"/>
        <w:adjustRightInd w:val="0"/>
        <w:spacing w:after="0" w:line="240" w:lineRule="auto"/>
        <w:ind w:firstLine="709"/>
        <w:jc w:val="both"/>
        <w:rPr>
          <w:rFonts w:ascii="Arial" w:hAnsi="Arial" w:cs="Arial"/>
          <w:b/>
          <w:sz w:val="24"/>
          <w:szCs w:val="24"/>
        </w:rPr>
      </w:pPr>
      <w:r w:rsidRPr="00FA167E">
        <w:rPr>
          <w:rFonts w:ascii="Arial" w:hAnsi="Arial" w:cs="Arial"/>
          <w:b/>
          <w:sz w:val="24"/>
          <w:szCs w:val="24"/>
        </w:rPr>
        <w:t>1.5.Описание заявителей, получателей муниципальной услуги:</w:t>
      </w:r>
    </w:p>
    <w:p w:rsidR="004307CB" w:rsidRPr="00FA167E" w:rsidRDefault="004307CB" w:rsidP="00D117BE">
      <w:pPr>
        <w:widowControl w:val="0"/>
        <w:autoSpaceDE w:val="0"/>
        <w:autoSpaceDN w:val="0"/>
        <w:adjustRightInd w:val="0"/>
        <w:spacing w:after="0" w:line="240" w:lineRule="auto"/>
        <w:ind w:firstLine="709"/>
        <w:jc w:val="both"/>
        <w:rPr>
          <w:rFonts w:ascii="Arial" w:hAnsi="Arial" w:cs="Arial"/>
          <w:sz w:val="24"/>
          <w:szCs w:val="24"/>
        </w:rPr>
      </w:pPr>
      <w:r w:rsidRPr="00FA167E">
        <w:rPr>
          <w:rFonts w:ascii="Arial" w:hAnsi="Arial" w:cs="Arial"/>
          <w:sz w:val="24"/>
          <w:szCs w:val="24"/>
        </w:rPr>
        <w:t>Получателями (заяв</w:t>
      </w:r>
      <w:r w:rsidR="001B3B12" w:rsidRPr="00FA167E">
        <w:rPr>
          <w:rFonts w:ascii="Arial" w:hAnsi="Arial" w:cs="Arial"/>
          <w:sz w:val="24"/>
          <w:szCs w:val="24"/>
        </w:rPr>
        <w:t>ителями) муниципальной услуги «П</w:t>
      </w:r>
      <w:r w:rsidRPr="00FA167E">
        <w:rPr>
          <w:rFonts w:ascii="Arial" w:hAnsi="Arial" w:cs="Arial"/>
          <w:sz w:val="24"/>
          <w:szCs w:val="24"/>
        </w:rPr>
        <w:t>редоставление доступа к справочно-поисковому аппарату библиотек, базам даны» являются:</w:t>
      </w:r>
    </w:p>
    <w:p w:rsidR="004307CB" w:rsidRPr="00FA167E" w:rsidRDefault="00BA1BE6" w:rsidP="00B62F3F">
      <w:pPr>
        <w:widowControl w:val="0"/>
        <w:autoSpaceDE w:val="0"/>
        <w:autoSpaceDN w:val="0"/>
        <w:adjustRightInd w:val="0"/>
        <w:spacing w:after="0" w:line="240" w:lineRule="auto"/>
        <w:jc w:val="both"/>
        <w:rPr>
          <w:rFonts w:ascii="Arial" w:hAnsi="Arial" w:cs="Arial"/>
          <w:sz w:val="24"/>
          <w:szCs w:val="24"/>
        </w:rPr>
      </w:pPr>
      <w:r w:rsidRPr="00FA167E">
        <w:rPr>
          <w:rFonts w:ascii="Arial" w:hAnsi="Arial" w:cs="Arial"/>
          <w:sz w:val="24"/>
          <w:szCs w:val="24"/>
        </w:rPr>
        <w:t>-</w:t>
      </w:r>
      <w:r w:rsidR="00B62F3F" w:rsidRPr="00B62F3F">
        <w:rPr>
          <w:rFonts w:ascii="Arial" w:hAnsi="Arial" w:cs="Arial"/>
          <w:sz w:val="24"/>
          <w:szCs w:val="24"/>
        </w:rPr>
        <w:t xml:space="preserve"> </w:t>
      </w:r>
      <w:r w:rsidR="004307CB" w:rsidRPr="00FA167E">
        <w:rPr>
          <w:rFonts w:ascii="Arial" w:hAnsi="Arial" w:cs="Arial"/>
          <w:sz w:val="24"/>
          <w:szCs w:val="24"/>
        </w:rPr>
        <w:t>граждане Российской Федерации;</w:t>
      </w:r>
    </w:p>
    <w:p w:rsidR="004307CB" w:rsidRPr="00FA167E" w:rsidRDefault="00BA1BE6" w:rsidP="00B62F3F">
      <w:pPr>
        <w:widowControl w:val="0"/>
        <w:autoSpaceDE w:val="0"/>
        <w:autoSpaceDN w:val="0"/>
        <w:adjustRightInd w:val="0"/>
        <w:spacing w:after="0" w:line="240" w:lineRule="auto"/>
        <w:jc w:val="both"/>
        <w:rPr>
          <w:rFonts w:ascii="Arial" w:hAnsi="Arial" w:cs="Arial"/>
          <w:sz w:val="24"/>
          <w:szCs w:val="24"/>
        </w:rPr>
      </w:pPr>
      <w:r w:rsidRPr="00FA167E">
        <w:rPr>
          <w:rFonts w:ascii="Arial" w:hAnsi="Arial" w:cs="Arial"/>
          <w:sz w:val="24"/>
          <w:szCs w:val="24"/>
        </w:rPr>
        <w:t>-</w:t>
      </w:r>
      <w:r w:rsidR="00B62F3F" w:rsidRPr="00B62F3F">
        <w:rPr>
          <w:rFonts w:ascii="Arial" w:hAnsi="Arial" w:cs="Arial"/>
          <w:sz w:val="24"/>
          <w:szCs w:val="24"/>
        </w:rPr>
        <w:t xml:space="preserve"> </w:t>
      </w:r>
      <w:r w:rsidR="004307CB" w:rsidRPr="00FA167E">
        <w:rPr>
          <w:rFonts w:ascii="Arial" w:hAnsi="Arial" w:cs="Arial"/>
          <w:sz w:val="24"/>
          <w:szCs w:val="24"/>
        </w:rPr>
        <w:t>иностранные граждане;</w:t>
      </w:r>
    </w:p>
    <w:p w:rsidR="004307CB" w:rsidRPr="00FA167E" w:rsidRDefault="00BA1BE6" w:rsidP="00B62F3F">
      <w:pPr>
        <w:widowControl w:val="0"/>
        <w:autoSpaceDE w:val="0"/>
        <w:autoSpaceDN w:val="0"/>
        <w:adjustRightInd w:val="0"/>
        <w:spacing w:after="0" w:line="240" w:lineRule="auto"/>
        <w:jc w:val="both"/>
        <w:rPr>
          <w:rFonts w:ascii="Arial" w:hAnsi="Arial" w:cs="Arial"/>
          <w:sz w:val="24"/>
          <w:szCs w:val="24"/>
        </w:rPr>
      </w:pPr>
      <w:r w:rsidRPr="00FA167E">
        <w:rPr>
          <w:rFonts w:ascii="Arial" w:hAnsi="Arial" w:cs="Arial"/>
          <w:sz w:val="24"/>
          <w:szCs w:val="24"/>
        </w:rPr>
        <w:t>-</w:t>
      </w:r>
      <w:r w:rsidR="00B62F3F" w:rsidRPr="007E2CC6">
        <w:rPr>
          <w:rFonts w:ascii="Arial" w:hAnsi="Arial" w:cs="Arial"/>
          <w:sz w:val="24"/>
          <w:szCs w:val="24"/>
        </w:rPr>
        <w:t xml:space="preserve"> </w:t>
      </w:r>
      <w:r w:rsidR="004307CB" w:rsidRPr="00FA167E">
        <w:rPr>
          <w:rFonts w:ascii="Arial" w:hAnsi="Arial" w:cs="Arial"/>
          <w:sz w:val="24"/>
          <w:szCs w:val="24"/>
        </w:rPr>
        <w:t>лица без гражданства;</w:t>
      </w:r>
    </w:p>
    <w:p w:rsidR="004307CB" w:rsidRPr="00FA167E" w:rsidRDefault="00BA1BE6" w:rsidP="00B62F3F">
      <w:pPr>
        <w:widowControl w:val="0"/>
        <w:autoSpaceDE w:val="0"/>
        <w:autoSpaceDN w:val="0"/>
        <w:adjustRightInd w:val="0"/>
        <w:spacing w:after="0" w:line="240" w:lineRule="auto"/>
        <w:jc w:val="both"/>
        <w:rPr>
          <w:rFonts w:ascii="Arial" w:hAnsi="Arial" w:cs="Arial"/>
          <w:sz w:val="24"/>
          <w:szCs w:val="24"/>
        </w:rPr>
      </w:pPr>
      <w:r w:rsidRPr="00FA167E">
        <w:rPr>
          <w:rFonts w:ascii="Arial" w:hAnsi="Arial" w:cs="Arial"/>
          <w:sz w:val="24"/>
          <w:szCs w:val="24"/>
        </w:rPr>
        <w:t>-</w:t>
      </w:r>
      <w:r w:rsidR="00B62F3F" w:rsidRPr="007E2CC6">
        <w:rPr>
          <w:rFonts w:ascii="Arial" w:hAnsi="Arial" w:cs="Arial"/>
          <w:sz w:val="24"/>
          <w:szCs w:val="24"/>
        </w:rPr>
        <w:t xml:space="preserve"> </w:t>
      </w:r>
      <w:r w:rsidR="004307CB" w:rsidRPr="00FA167E">
        <w:rPr>
          <w:rFonts w:ascii="Arial" w:hAnsi="Arial" w:cs="Arial"/>
          <w:sz w:val="24"/>
          <w:szCs w:val="24"/>
        </w:rPr>
        <w:t>юридические лица.</w:t>
      </w:r>
    </w:p>
    <w:p w:rsidR="004307CB" w:rsidRPr="00FA167E" w:rsidRDefault="004307CB" w:rsidP="00D117BE">
      <w:pPr>
        <w:widowControl w:val="0"/>
        <w:autoSpaceDE w:val="0"/>
        <w:autoSpaceDN w:val="0"/>
        <w:adjustRightInd w:val="0"/>
        <w:spacing w:after="0" w:line="240" w:lineRule="auto"/>
        <w:ind w:firstLine="709"/>
        <w:jc w:val="both"/>
        <w:rPr>
          <w:rFonts w:ascii="Arial" w:hAnsi="Arial" w:cs="Arial"/>
          <w:sz w:val="24"/>
          <w:szCs w:val="24"/>
        </w:rPr>
      </w:pPr>
    </w:p>
    <w:p w:rsidR="004307CB" w:rsidRPr="00FA167E" w:rsidRDefault="004307CB" w:rsidP="007E2CC6">
      <w:pPr>
        <w:widowControl w:val="0"/>
        <w:numPr>
          <w:ilvl w:val="0"/>
          <w:numId w:val="2"/>
        </w:numPr>
        <w:tabs>
          <w:tab w:val="clear" w:pos="435"/>
          <w:tab w:val="num" w:pos="0"/>
        </w:tabs>
        <w:autoSpaceDE w:val="0"/>
        <w:autoSpaceDN w:val="0"/>
        <w:adjustRightInd w:val="0"/>
        <w:spacing w:after="0" w:line="240" w:lineRule="auto"/>
        <w:ind w:left="0" w:firstLine="0"/>
        <w:jc w:val="center"/>
        <w:rPr>
          <w:rFonts w:ascii="Arial" w:hAnsi="Arial" w:cs="Arial"/>
          <w:b/>
          <w:sz w:val="24"/>
          <w:szCs w:val="24"/>
        </w:rPr>
      </w:pPr>
      <w:r w:rsidRPr="00FA167E">
        <w:rPr>
          <w:rFonts w:ascii="Arial" w:hAnsi="Arial" w:cs="Arial"/>
          <w:b/>
          <w:sz w:val="24"/>
          <w:szCs w:val="24"/>
        </w:rPr>
        <w:t>Требования к порядку предоставления муниципальной услуги</w:t>
      </w:r>
    </w:p>
    <w:p w:rsidR="004307CB" w:rsidRPr="00FA167E" w:rsidRDefault="004307CB" w:rsidP="004307CB">
      <w:pPr>
        <w:widowControl w:val="0"/>
        <w:autoSpaceDE w:val="0"/>
        <w:autoSpaceDN w:val="0"/>
        <w:adjustRightInd w:val="0"/>
        <w:spacing w:after="0" w:line="240" w:lineRule="auto"/>
        <w:jc w:val="center"/>
        <w:rPr>
          <w:rFonts w:ascii="Arial" w:hAnsi="Arial" w:cs="Arial"/>
          <w:b/>
          <w:sz w:val="24"/>
          <w:szCs w:val="24"/>
        </w:rPr>
      </w:pPr>
    </w:p>
    <w:p w:rsidR="00704885" w:rsidRPr="007E2CC6" w:rsidRDefault="009A0A4D" w:rsidP="009A0A4D">
      <w:pPr>
        <w:pStyle w:val="1"/>
        <w:spacing w:before="0" w:after="0"/>
        <w:ind w:firstLine="709"/>
        <w:jc w:val="both"/>
        <w:rPr>
          <w:sz w:val="24"/>
          <w:szCs w:val="24"/>
        </w:rPr>
      </w:pPr>
      <w:r w:rsidRPr="00FA167E">
        <w:rPr>
          <w:sz w:val="24"/>
          <w:szCs w:val="24"/>
        </w:rPr>
        <w:t xml:space="preserve">2.1. </w:t>
      </w:r>
      <w:r w:rsidR="004307CB" w:rsidRPr="00FA167E">
        <w:rPr>
          <w:sz w:val="24"/>
          <w:szCs w:val="24"/>
        </w:rPr>
        <w:t>Порядок информирования о правилах предоставлени</w:t>
      </w:r>
      <w:r w:rsidR="0010249A" w:rsidRPr="00FA167E">
        <w:rPr>
          <w:sz w:val="24"/>
          <w:szCs w:val="24"/>
        </w:rPr>
        <w:t>я</w:t>
      </w:r>
      <w:r w:rsidR="004307CB" w:rsidRPr="00FA167E">
        <w:rPr>
          <w:sz w:val="24"/>
          <w:szCs w:val="24"/>
        </w:rPr>
        <w:t xml:space="preserve"> муниципальной услуги</w:t>
      </w:r>
      <w:r w:rsidR="007E2CC6" w:rsidRPr="007E2CC6">
        <w:rPr>
          <w:sz w:val="24"/>
          <w:szCs w:val="24"/>
        </w:rPr>
        <w:t>.</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2.1.1.</w:t>
      </w:r>
      <w:r w:rsidR="00940A27" w:rsidRPr="00940A27">
        <w:rPr>
          <w:rFonts w:ascii="Arial" w:hAnsi="Arial" w:cs="Arial"/>
          <w:b/>
          <w:bCs/>
          <w:color w:val="000000"/>
          <w:sz w:val="24"/>
          <w:szCs w:val="24"/>
        </w:rPr>
        <w:t xml:space="preserve"> </w:t>
      </w:r>
      <w:r w:rsidRPr="00FA167E">
        <w:rPr>
          <w:rFonts w:ascii="Arial" w:hAnsi="Arial" w:cs="Arial"/>
          <w:color w:val="000000"/>
          <w:sz w:val="24"/>
          <w:szCs w:val="24"/>
        </w:rPr>
        <w:t>Информация о месте нахождения, графике работы, справочных телефонах исполнителя муниципальной услуги:</w:t>
      </w:r>
    </w:p>
    <w:p w:rsidR="00146420" w:rsidRDefault="00146420" w:rsidP="00146420">
      <w:pPr>
        <w:pStyle w:val="Style3"/>
        <w:widowControl/>
        <w:ind w:firstLine="720"/>
        <w:jc w:val="both"/>
        <w:rPr>
          <w:rStyle w:val="FontStyle47"/>
          <w:rFonts w:ascii="Arial" w:hAnsi="Arial" w:cs="Arial"/>
          <w:i w:val="0"/>
          <w:iCs w:val="0"/>
          <w:sz w:val="24"/>
          <w:szCs w:val="24"/>
        </w:rPr>
      </w:pPr>
      <w:r w:rsidRPr="00FA167E">
        <w:rPr>
          <w:rStyle w:val="FontStyle47"/>
          <w:rFonts w:ascii="Arial" w:hAnsi="Arial" w:cs="Arial"/>
          <w:i w:val="0"/>
          <w:iCs w:val="0"/>
          <w:sz w:val="24"/>
          <w:szCs w:val="24"/>
        </w:rPr>
        <w:t xml:space="preserve">Местонахождение </w:t>
      </w:r>
      <w:r w:rsidRPr="00FA167E">
        <w:rPr>
          <w:rFonts w:ascii="Arial" w:hAnsi="Arial" w:cs="Arial"/>
        </w:rPr>
        <w:t>отдела по делам молодежи, культуре и спорту Администрации городского поселения Одинцово:</w:t>
      </w:r>
      <w:r w:rsidRPr="00FA167E">
        <w:rPr>
          <w:rStyle w:val="FontStyle47"/>
          <w:rFonts w:ascii="Arial" w:hAnsi="Arial" w:cs="Arial"/>
          <w:i w:val="0"/>
          <w:iCs w:val="0"/>
          <w:sz w:val="24"/>
          <w:szCs w:val="24"/>
        </w:rPr>
        <w:t xml:space="preserve"> 143000, Московская область, </w:t>
      </w:r>
      <w:proofErr w:type="gramStart"/>
      <w:r w:rsidRPr="00FA167E">
        <w:rPr>
          <w:rStyle w:val="FontStyle47"/>
          <w:rFonts w:ascii="Arial" w:hAnsi="Arial" w:cs="Arial"/>
          <w:i w:val="0"/>
          <w:iCs w:val="0"/>
          <w:sz w:val="24"/>
          <w:szCs w:val="24"/>
        </w:rPr>
        <w:t>г</w:t>
      </w:r>
      <w:proofErr w:type="gramEnd"/>
      <w:r w:rsidRPr="00FA167E">
        <w:rPr>
          <w:rStyle w:val="FontStyle47"/>
          <w:rFonts w:ascii="Arial" w:hAnsi="Arial" w:cs="Arial"/>
          <w:i w:val="0"/>
          <w:iCs w:val="0"/>
          <w:sz w:val="24"/>
          <w:szCs w:val="24"/>
        </w:rPr>
        <w:t>. Одинцово, ул. Маршала Жукова, д. 29.</w:t>
      </w:r>
    </w:p>
    <w:p w:rsidR="001C1912" w:rsidRDefault="001C1912" w:rsidP="00146420">
      <w:pPr>
        <w:pStyle w:val="Style3"/>
        <w:widowControl/>
        <w:ind w:firstLine="720"/>
        <w:jc w:val="both"/>
        <w:rPr>
          <w:rStyle w:val="FontStyle47"/>
          <w:rFonts w:ascii="Arial" w:hAnsi="Arial" w:cs="Arial"/>
          <w:i w:val="0"/>
          <w:iCs w:val="0"/>
          <w:sz w:val="24"/>
          <w:szCs w:val="24"/>
        </w:rPr>
      </w:pPr>
    </w:p>
    <w:p w:rsidR="001C1912" w:rsidRPr="006B51D8" w:rsidRDefault="001C1912" w:rsidP="00940A27">
      <w:pPr>
        <w:pStyle w:val="Style3"/>
        <w:widowControl/>
        <w:contextualSpacing/>
        <w:jc w:val="center"/>
        <w:rPr>
          <w:rFonts w:ascii="Arial" w:hAnsi="Arial" w:cs="Arial"/>
          <w:lang w:val="en-US"/>
        </w:rPr>
      </w:pPr>
      <w:r w:rsidRPr="006B51D8">
        <w:rPr>
          <w:rStyle w:val="FontStyle47"/>
          <w:rFonts w:ascii="Arial" w:hAnsi="Arial" w:cs="Arial"/>
          <w:i w:val="0"/>
          <w:sz w:val="24"/>
          <w:szCs w:val="24"/>
        </w:rPr>
        <w:t>Местонахождение</w:t>
      </w:r>
      <w:r w:rsidRPr="006B51D8">
        <w:rPr>
          <w:rFonts w:ascii="Arial" w:hAnsi="Arial" w:cs="Arial"/>
          <w:i/>
        </w:rPr>
        <w:t xml:space="preserve"> </w:t>
      </w:r>
      <w:r w:rsidRPr="006B51D8">
        <w:rPr>
          <w:rFonts w:ascii="Arial" w:hAnsi="Arial" w:cs="Arial"/>
        </w:rPr>
        <w:t>муниципальных учреждений культуры:</w:t>
      </w:r>
    </w:p>
    <w:p w:rsidR="001C1912" w:rsidRPr="006B51D8" w:rsidRDefault="001C1912" w:rsidP="001C1912">
      <w:pPr>
        <w:pStyle w:val="Style3"/>
        <w:widowControl/>
        <w:ind w:firstLine="720"/>
        <w:contextualSpacing/>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4666"/>
        <w:gridCol w:w="3819"/>
      </w:tblGrid>
      <w:tr w:rsidR="001C1912" w:rsidRPr="006B51D8" w:rsidTr="008E554C">
        <w:trPr>
          <w:trHeight w:val="559"/>
        </w:trPr>
        <w:tc>
          <w:tcPr>
            <w:tcW w:w="1119" w:type="dxa"/>
          </w:tcPr>
          <w:p w:rsidR="001C1912" w:rsidRPr="006B51D8" w:rsidRDefault="001C1912" w:rsidP="001C1912">
            <w:pPr>
              <w:contextualSpacing/>
              <w:jc w:val="center"/>
              <w:rPr>
                <w:rFonts w:ascii="Arial" w:hAnsi="Arial" w:cs="Arial"/>
              </w:rPr>
            </w:pPr>
            <w:r w:rsidRPr="006B51D8">
              <w:rPr>
                <w:rFonts w:ascii="Arial" w:hAnsi="Arial" w:cs="Arial"/>
              </w:rPr>
              <w:t>№</w:t>
            </w:r>
          </w:p>
          <w:p w:rsidR="001C1912" w:rsidRPr="006B51D8" w:rsidRDefault="001C1912" w:rsidP="001C1912">
            <w:pPr>
              <w:contextualSpacing/>
              <w:jc w:val="center"/>
              <w:rPr>
                <w:rFonts w:ascii="Arial" w:hAnsi="Arial" w:cs="Arial"/>
              </w:rPr>
            </w:pPr>
            <w:r w:rsidRPr="006B51D8">
              <w:rPr>
                <w:rFonts w:ascii="Arial" w:hAnsi="Arial" w:cs="Arial"/>
              </w:rPr>
              <w:t>п./п.</w:t>
            </w: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Наименование</w:t>
            </w:r>
          </w:p>
          <w:p w:rsidR="001C1912" w:rsidRPr="006B51D8" w:rsidRDefault="001C1912" w:rsidP="001C1912">
            <w:pPr>
              <w:contextualSpacing/>
              <w:jc w:val="center"/>
              <w:rPr>
                <w:rFonts w:ascii="Arial" w:hAnsi="Arial" w:cs="Arial"/>
              </w:rPr>
            </w:pPr>
            <w:r w:rsidRPr="006B51D8">
              <w:rPr>
                <w:rFonts w:ascii="Arial" w:hAnsi="Arial" w:cs="Arial"/>
              </w:rPr>
              <w:t>библиотеки</w:t>
            </w:r>
          </w:p>
        </w:tc>
        <w:tc>
          <w:tcPr>
            <w:tcW w:w="3971" w:type="dxa"/>
          </w:tcPr>
          <w:p w:rsidR="001C1912" w:rsidRPr="006B51D8" w:rsidRDefault="001C1912" w:rsidP="001C1912">
            <w:pPr>
              <w:contextualSpacing/>
              <w:jc w:val="center"/>
              <w:rPr>
                <w:rFonts w:ascii="Arial" w:hAnsi="Arial" w:cs="Arial"/>
              </w:rPr>
            </w:pPr>
            <w:r w:rsidRPr="006B51D8">
              <w:rPr>
                <w:rFonts w:ascii="Arial" w:hAnsi="Arial" w:cs="Arial"/>
              </w:rPr>
              <w:t>Адрес.</w:t>
            </w:r>
          </w:p>
          <w:p w:rsidR="001C1912" w:rsidRPr="006B51D8" w:rsidRDefault="001C1912" w:rsidP="001C1912">
            <w:pPr>
              <w:contextualSpacing/>
              <w:jc w:val="center"/>
              <w:rPr>
                <w:rFonts w:ascii="Arial" w:hAnsi="Arial" w:cs="Arial"/>
              </w:rPr>
            </w:pPr>
            <w:r w:rsidRPr="006B51D8">
              <w:rPr>
                <w:rFonts w:ascii="Arial" w:hAnsi="Arial" w:cs="Arial"/>
              </w:rPr>
              <w:t>телефон</w:t>
            </w:r>
          </w:p>
        </w:tc>
      </w:tr>
      <w:tr w:rsidR="001C1912" w:rsidRPr="006B51D8" w:rsidTr="008E554C">
        <w:trPr>
          <w:trHeight w:val="1001"/>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МБУК «Одинцовский городской библиотечно-информационный центр»</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tabs>
                <w:tab w:val="left" w:pos="210"/>
                <w:tab w:val="center" w:pos="1877"/>
              </w:tabs>
              <w:contextualSpacing/>
              <w:rPr>
                <w:rFonts w:ascii="Arial" w:hAnsi="Arial" w:cs="Arial"/>
              </w:rPr>
            </w:pPr>
            <w:proofErr w:type="spellStart"/>
            <w:r w:rsidRPr="006B51D8">
              <w:rPr>
                <w:rFonts w:ascii="Arial" w:hAnsi="Arial" w:cs="Arial"/>
              </w:rPr>
              <w:t>б-р</w:t>
            </w:r>
            <w:proofErr w:type="spellEnd"/>
            <w:r w:rsidRPr="006B51D8">
              <w:rPr>
                <w:rFonts w:ascii="Arial" w:hAnsi="Arial" w:cs="Arial"/>
              </w:rPr>
              <w:t xml:space="preserve"> Л. </w:t>
            </w:r>
            <w:proofErr w:type="spellStart"/>
            <w:r w:rsidRPr="006B51D8">
              <w:rPr>
                <w:rFonts w:ascii="Arial" w:hAnsi="Arial" w:cs="Arial"/>
              </w:rPr>
              <w:t>Новоселовой</w:t>
            </w:r>
            <w:proofErr w:type="spellEnd"/>
            <w:r w:rsidRPr="006B51D8">
              <w:rPr>
                <w:rFonts w:ascii="Arial" w:hAnsi="Arial" w:cs="Arial"/>
              </w:rPr>
              <w:t xml:space="preserve"> д.5</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599-71-53</w:t>
            </w:r>
          </w:p>
        </w:tc>
      </w:tr>
      <w:tr w:rsidR="001C1912" w:rsidRPr="006B51D8" w:rsidTr="008E554C">
        <w:trPr>
          <w:trHeight w:val="1001"/>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«Библиотека №1»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contextualSpacing/>
              <w:rPr>
                <w:rFonts w:ascii="Arial" w:hAnsi="Arial" w:cs="Arial"/>
              </w:rPr>
            </w:pPr>
            <w:r w:rsidRPr="006B51D8">
              <w:rPr>
                <w:rFonts w:ascii="Arial" w:hAnsi="Arial" w:cs="Arial"/>
              </w:rPr>
              <w:t xml:space="preserve">ул. </w:t>
            </w:r>
            <w:proofErr w:type="spellStart"/>
            <w:r w:rsidRPr="006B51D8">
              <w:rPr>
                <w:rFonts w:ascii="Arial" w:hAnsi="Arial" w:cs="Arial"/>
              </w:rPr>
              <w:t>Бирюзова</w:t>
            </w:r>
            <w:proofErr w:type="spellEnd"/>
            <w:r w:rsidRPr="006B51D8">
              <w:rPr>
                <w:rFonts w:ascii="Arial" w:hAnsi="Arial" w:cs="Arial"/>
              </w:rPr>
              <w:t>, д.30</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593-04-00</w:t>
            </w:r>
          </w:p>
        </w:tc>
      </w:tr>
      <w:tr w:rsidR="001C1912" w:rsidRPr="006B51D8" w:rsidTr="008E554C">
        <w:trPr>
          <w:trHeight w:val="907"/>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«Библиотека №2»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contextualSpacing/>
              <w:rPr>
                <w:rFonts w:ascii="Arial" w:hAnsi="Arial" w:cs="Arial"/>
              </w:rPr>
            </w:pPr>
            <w:r w:rsidRPr="006B51D8">
              <w:rPr>
                <w:rFonts w:ascii="Arial" w:hAnsi="Arial" w:cs="Arial"/>
              </w:rPr>
              <w:t>ул. Вокзальная д.13</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591-10-80</w:t>
            </w:r>
          </w:p>
          <w:p w:rsidR="001C1912" w:rsidRPr="006B51D8" w:rsidRDefault="001C1912" w:rsidP="001C1912">
            <w:pPr>
              <w:contextualSpacing/>
              <w:rPr>
                <w:rFonts w:ascii="Arial" w:hAnsi="Arial" w:cs="Arial"/>
              </w:rPr>
            </w:pPr>
          </w:p>
        </w:tc>
      </w:tr>
      <w:tr w:rsidR="001C1912" w:rsidRPr="006B51D8" w:rsidTr="008E554C">
        <w:trPr>
          <w:trHeight w:val="815"/>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«Библиотека №3»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contextualSpacing/>
              <w:rPr>
                <w:rFonts w:ascii="Arial" w:hAnsi="Arial" w:cs="Arial"/>
              </w:rPr>
            </w:pPr>
            <w:r w:rsidRPr="006B51D8">
              <w:rPr>
                <w:rFonts w:ascii="Arial" w:hAnsi="Arial" w:cs="Arial"/>
              </w:rPr>
              <w:t>ул. М. Крылова, д.23</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591-06-23</w:t>
            </w:r>
          </w:p>
          <w:p w:rsidR="001C1912" w:rsidRPr="006B51D8" w:rsidRDefault="001C1912" w:rsidP="001C1912">
            <w:pPr>
              <w:contextualSpacing/>
              <w:rPr>
                <w:rFonts w:ascii="Arial" w:hAnsi="Arial" w:cs="Arial"/>
              </w:rPr>
            </w:pPr>
          </w:p>
        </w:tc>
      </w:tr>
      <w:tr w:rsidR="001C1912" w:rsidRPr="006B51D8" w:rsidTr="008E554C">
        <w:trPr>
          <w:trHeight w:val="831"/>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«Библиотека №4»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contextualSpacing/>
              <w:rPr>
                <w:rFonts w:ascii="Arial" w:hAnsi="Arial" w:cs="Arial"/>
              </w:rPr>
            </w:pPr>
            <w:r w:rsidRPr="006B51D8">
              <w:rPr>
                <w:rFonts w:ascii="Arial" w:hAnsi="Arial" w:cs="Arial"/>
              </w:rPr>
              <w:t>ул. Комсомольская д.20</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593-05-34</w:t>
            </w:r>
          </w:p>
          <w:p w:rsidR="001C1912" w:rsidRPr="006B51D8" w:rsidRDefault="001C1912" w:rsidP="001C1912">
            <w:pPr>
              <w:contextualSpacing/>
              <w:rPr>
                <w:rFonts w:ascii="Arial" w:hAnsi="Arial" w:cs="Arial"/>
              </w:rPr>
            </w:pPr>
          </w:p>
        </w:tc>
      </w:tr>
      <w:tr w:rsidR="001C1912" w:rsidRPr="006B51D8" w:rsidTr="008E554C">
        <w:trPr>
          <w:trHeight w:val="815"/>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«Детская библиотека №1»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contextualSpacing/>
              <w:rPr>
                <w:rFonts w:ascii="Arial" w:hAnsi="Arial" w:cs="Arial"/>
              </w:rPr>
            </w:pPr>
            <w:r w:rsidRPr="006B51D8">
              <w:rPr>
                <w:rFonts w:ascii="Arial" w:hAnsi="Arial" w:cs="Arial"/>
              </w:rPr>
              <w:t>ул. Вокзальная д.13</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591-23-60</w:t>
            </w:r>
          </w:p>
          <w:p w:rsidR="001C1912" w:rsidRPr="006B51D8" w:rsidRDefault="001C1912" w:rsidP="001C1912">
            <w:pPr>
              <w:contextualSpacing/>
              <w:rPr>
                <w:rFonts w:ascii="Arial" w:hAnsi="Arial" w:cs="Arial"/>
              </w:rPr>
            </w:pPr>
          </w:p>
        </w:tc>
      </w:tr>
      <w:tr w:rsidR="001C1912" w:rsidRPr="006B51D8" w:rsidTr="008E554C">
        <w:trPr>
          <w:trHeight w:val="831"/>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«Детская библиотека №2»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tabs>
                <w:tab w:val="left" w:pos="210"/>
                <w:tab w:val="center" w:pos="1877"/>
              </w:tabs>
              <w:contextualSpacing/>
              <w:rPr>
                <w:rFonts w:ascii="Arial" w:hAnsi="Arial" w:cs="Arial"/>
              </w:rPr>
            </w:pPr>
            <w:proofErr w:type="spellStart"/>
            <w:r w:rsidRPr="006B51D8">
              <w:rPr>
                <w:rFonts w:ascii="Arial" w:hAnsi="Arial" w:cs="Arial"/>
              </w:rPr>
              <w:t>б-р</w:t>
            </w:r>
            <w:proofErr w:type="spellEnd"/>
            <w:r w:rsidRPr="006B51D8">
              <w:rPr>
                <w:rFonts w:ascii="Arial" w:hAnsi="Arial" w:cs="Arial"/>
              </w:rPr>
              <w:t xml:space="preserve"> Л. </w:t>
            </w:r>
            <w:proofErr w:type="spellStart"/>
            <w:r w:rsidRPr="006B51D8">
              <w:rPr>
                <w:rFonts w:ascii="Arial" w:hAnsi="Arial" w:cs="Arial"/>
              </w:rPr>
              <w:t>Новоселовой</w:t>
            </w:r>
            <w:proofErr w:type="spellEnd"/>
            <w:r w:rsidRPr="006B51D8">
              <w:rPr>
                <w:rFonts w:ascii="Arial" w:hAnsi="Arial" w:cs="Arial"/>
              </w:rPr>
              <w:t xml:space="preserve"> д.5</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599-71-53</w:t>
            </w:r>
          </w:p>
          <w:p w:rsidR="001C1912" w:rsidRPr="006B51D8" w:rsidRDefault="001C1912" w:rsidP="001C1912">
            <w:pPr>
              <w:contextualSpacing/>
              <w:rPr>
                <w:rFonts w:ascii="Arial" w:hAnsi="Arial" w:cs="Arial"/>
              </w:rPr>
            </w:pPr>
          </w:p>
        </w:tc>
      </w:tr>
      <w:tr w:rsidR="001C1912" w:rsidRPr="006B51D8" w:rsidTr="008E554C">
        <w:trPr>
          <w:trHeight w:val="815"/>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«Детская библиотека №4» МБУК «ОГБИЦ»</w:t>
            </w:r>
          </w:p>
        </w:tc>
        <w:tc>
          <w:tcPr>
            <w:tcW w:w="3971" w:type="dxa"/>
          </w:tcPr>
          <w:p w:rsidR="001C1912" w:rsidRPr="006B51D8" w:rsidRDefault="001C1912" w:rsidP="001C1912">
            <w:pPr>
              <w:contextualSpacing/>
              <w:rPr>
                <w:rFonts w:ascii="Arial" w:hAnsi="Arial" w:cs="Arial"/>
              </w:rPr>
            </w:pPr>
            <w:smartTag w:uri="urn:schemas-microsoft-com:office:smarttags" w:element="metricconverter">
              <w:smartTagPr>
                <w:attr w:name="ProductID" w:val="143000, г"/>
              </w:smartTagPr>
              <w:r w:rsidRPr="006B51D8">
                <w:rPr>
                  <w:rFonts w:ascii="Arial" w:hAnsi="Arial" w:cs="Arial"/>
                </w:rPr>
                <w:t>143000, г</w:t>
              </w:r>
            </w:smartTag>
            <w:r w:rsidRPr="006B51D8">
              <w:rPr>
                <w:rFonts w:ascii="Arial" w:hAnsi="Arial" w:cs="Arial"/>
              </w:rPr>
              <w:t xml:space="preserve">. Одинцово </w:t>
            </w:r>
          </w:p>
          <w:p w:rsidR="001C1912" w:rsidRPr="006B51D8" w:rsidRDefault="001C1912" w:rsidP="001C1912">
            <w:pPr>
              <w:contextualSpacing/>
              <w:rPr>
                <w:rFonts w:ascii="Arial" w:hAnsi="Arial" w:cs="Arial"/>
              </w:rPr>
            </w:pPr>
            <w:r w:rsidRPr="006B51D8">
              <w:rPr>
                <w:rFonts w:ascii="Arial" w:hAnsi="Arial" w:cs="Arial"/>
              </w:rPr>
              <w:t>ул. Комсомольская д.20</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593-43-05</w:t>
            </w:r>
          </w:p>
          <w:p w:rsidR="001C1912" w:rsidRPr="006B51D8" w:rsidRDefault="001C1912" w:rsidP="001C1912">
            <w:pPr>
              <w:contextualSpacing/>
              <w:rPr>
                <w:rFonts w:ascii="Arial" w:hAnsi="Arial" w:cs="Arial"/>
              </w:rPr>
            </w:pPr>
          </w:p>
        </w:tc>
      </w:tr>
      <w:tr w:rsidR="001C1912" w:rsidRPr="006B51D8" w:rsidTr="008E554C">
        <w:trPr>
          <w:trHeight w:val="1117"/>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«Мамоновская сельская библиотека» МБУК «ОГБИЦ»</w:t>
            </w:r>
          </w:p>
        </w:tc>
        <w:tc>
          <w:tcPr>
            <w:tcW w:w="3971" w:type="dxa"/>
          </w:tcPr>
          <w:p w:rsidR="001C1912" w:rsidRPr="006B51D8" w:rsidRDefault="001C1912" w:rsidP="001C1912">
            <w:pPr>
              <w:tabs>
                <w:tab w:val="left" w:pos="285"/>
                <w:tab w:val="center" w:pos="1877"/>
              </w:tabs>
              <w:contextualSpacing/>
              <w:rPr>
                <w:rFonts w:ascii="Arial" w:hAnsi="Arial" w:cs="Arial"/>
              </w:rPr>
            </w:pPr>
            <w:r w:rsidRPr="006B51D8">
              <w:rPr>
                <w:rFonts w:ascii="Arial" w:hAnsi="Arial" w:cs="Arial"/>
              </w:rPr>
              <w:t xml:space="preserve">д. </w:t>
            </w:r>
            <w:proofErr w:type="spellStart"/>
            <w:r w:rsidRPr="006B51D8">
              <w:rPr>
                <w:rFonts w:ascii="Arial" w:hAnsi="Arial" w:cs="Arial"/>
              </w:rPr>
              <w:t>Мамоново</w:t>
            </w:r>
            <w:proofErr w:type="spellEnd"/>
            <w:r w:rsidRPr="006B51D8">
              <w:rPr>
                <w:rFonts w:ascii="Arial" w:hAnsi="Arial" w:cs="Arial"/>
              </w:rPr>
              <w:t xml:space="preserve"> </w:t>
            </w:r>
          </w:p>
          <w:p w:rsidR="001C1912" w:rsidRPr="006B51D8" w:rsidRDefault="001C1912" w:rsidP="001C1912">
            <w:pPr>
              <w:contextualSpacing/>
              <w:rPr>
                <w:rFonts w:ascii="Arial" w:hAnsi="Arial" w:cs="Arial"/>
              </w:rPr>
            </w:pPr>
            <w:r w:rsidRPr="006B51D8">
              <w:rPr>
                <w:rFonts w:ascii="Arial" w:hAnsi="Arial" w:cs="Arial"/>
              </w:rPr>
              <w:t>ул. Колхозная д.120</w:t>
            </w:r>
          </w:p>
          <w:p w:rsidR="001C1912" w:rsidRPr="006B51D8" w:rsidRDefault="001C1912" w:rsidP="001C1912">
            <w:pPr>
              <w:contextualSpacing/>
              <w:rPr>
                <w:rFonts w:ascii="Arial" w:hAnsi="Arial" w:cs="Arial"/>
              </w:rPr>
            </w:pPr>
            <w:r w:rsidRPr="006B51D8">
              <w:rPr>
                <w:rFonts w:ascii="Arial" w:hAnsi="Arial" w:cs="Arial"/>
                <w:lang w:val="en-US"/>
              </w:rPr>
              <w:t xml:space="preserve">8(495) </w:t>
            </w:r>
            <w:r w:rsidRPr="006B51D8">
              <w:rPr>
                <w:rFonts w:ascii="Arial" w:hAnsi="Arial" w:cs="Arial"/>
              </w:rPr>
              <w:t>591-05-78</w:t>
            </w:r>
          </w:p>
          <w:p w:rsidR="001C1912" w:rsidRPr="006B51D8" w:rsidRDefault="001C1912" w:rsidP="001C1912">
            <w:pPr>
              <w:contextualSpacing/>
              <w:jc w:val="center"/>
              <w:rPr>
                <w:rFonts w:ascii="Arial" w:hAnsi="Arial" w:cs="Arial"/>
              </w:rPr>
            </w:pPr>
          </w:p>
        </w:tc>
      </w:tr>
      <w:tr w:rsidR="001C1912" w:rsidRPr="006B51D8" w:rsidTr="008E554C">
        <w:trPr>
          <w:trHeight w:val="1117"/>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МБУК «Немчиновский культурно-досуговый центр»</w:t>
            </w:r>
            <w:r w:rsidR="009E5785" w:rsidRPr="006B51D8">
              <w:rPr>
                <w:rFonts w:ascii="Arial" w:hAnsi="Arial" w:cs="Arial"/>
              </w:rPr>
              <w:t xml:space="preserve"> (библиотека)</w:t>
            </w:r>
          </w:p>
        </w:tc>
        <w:tc>
          <w:tcPr>
            <w:tcW w:w="3971" w:type="dxa"/>
          </w:tcPr>
          <w:p w:rsidR="001C1912" w:rsidRPr="006B51D8" w:rsidRDefault="001C1912" w:rsidP="001C1912">
            <w:pPr>
              <w:tabs>
                <w:tab w:val="left" w:pos="285"/>
                <w:tab w:val="center" w:pos="1877"/>
              </w:tabs>
              <w:contextualSpacing/>
              <w:rPr>
                <w:rFonts w:ascii="Arial" w:hAnsi="Arial" w:cs="Arial"/>
              </w:rPr>
            </w:pPr>
            <w:proofErr w:type="spellStart"/>
            <w:r w:rsidRPr="006B51D8">
              <w:rPr>
                <w:rFonts w:ascii="Arial" w:hAnsi="Arial" w:cs="Arial"/>
              </w:rPr>
              <w:t>с</w:t>
            </w:r>
            <w:proofErr w:type="gramStart"/>
            <w:r w:rsidRPr="006B51D8">
              <w:rPr>
                <w:rFonts w:ascii="Arial" w:hAnsi="Arial" w:cs="Arial"/>
              </w:rPr>
              <w:t>.Н</w:t>
            </w:r>
            <w:proofErr w:type="gramEnd"/>
            <w:r w:rsidRPr="006B51D8">
              <w:rPr>
                <w:rFonts w:ascii="Arial" w:hAnsi="Arial" w:cs="Arial"/>
              </w:rPr>
              <w:t>емчиновка</w:t>
            </w:r>
            <w:proofErr w:type="spellEnd"/>
          </w:p>
          <w:p w:rsidR="001C1912" w:rsidRPr="006B51D8" w:rsidRDefault="001C1912" w:rsidP="001C1912">
            <w:pPr>
              <w:tabs>
                <w:tab w:val="left" w:pos="285"/>
                <w:tab w:val="center" w:pos="1877"/>
              </w:tabs>
              <w:contextualSpacing/>
              <w:rPr>
                <w:rFonts w:ascii="Arial" w:hAnsi="Arial" w:cs="Arial"/>
              </w:rPr>
            </w:pPr>
            <w:r w:rsidRPr="006B51D8">
              <w:rPr>
                <w:rFonts w:ascii="Arial" w:hAnsi="Arial" w:cs="Arial"/>
              </w:rPr>
              <w:t>Советский проезд, д.4</w:t>
            </w:r>
          </w:p>
          <w:p w:rsidR="001C1912" w:rsidRPr="006B51D8" w:rsidRDefault="001C1912" w:rsidP="001C1912">
            <w:pPr>
              <w:tabs>
                <w:tab w:val="left" w:pos="285"/>
                <w:tab w:val="center" w:pos="1877"/>
              </w:tabs>
              <w:contextualSpacing/>
              <w:rPr>
                <w:rFonts w:ascii="Arial" w:hAnsi="Arial" w:cs="Arial"/>
              </w:rPr>
            </w:pPr>
            <w:r w:rsidRPr="006B51D8">
              <w:rPr>
                <w:rFonts w:ascii="Arial" w:hAnsi="Arial" w:cs="Arial"/>
              </w:rPr>
              <w:t>4(495)591-86-92</w:t>
            </w:r>
          </w:p>
        </w:tc>
      </w:tr>
      <w:tr w:rsidR="001C1912" w:rsidRPr="006B51D8" w:rsidTr="008E554C">
        <w:trPr>
          <w:trHeight w:val="1117"/>
        </w:trPr>
        <w:tc>
          <w:tcPr>
            <w:tcW w:w="1119" w:type="dxa"/>
          </w:tcPr>
          <w:p w:rsidR="001C1912" w:rsidRPr="006B51D8" w:rsidRDefault="001C1912" w:rsidP="001C1912">
            <w:pPr>
              <w:numPr>
                <w:ilvl w:val="0"/>
                <w:numId w:val="3"/>
              </w:numPr>
              <w:spacing w:after="0" w:line="240" w:lineRule="auto"/>
              <w:contextualSpacing/>
              <w:jc w:val="center"/>
              <w:rPr>
                <w:rFonts w:ascii="Arial" w:hAnsi="Arial" w:cs="Arial"/>
              </w:rPr>
            </w:pPr>
          </w:p>
        </w:tc>
        <w:tc>
          <w:tcPr>
            <w:tcW w:w="4864" w:type="dxa"/>
          </w:tcPr>
          <w:p w:rsidR="001C1912" w:rsidRPr="006B51D8" w:rsidRDefault="001C1912" w:rsidP="001C1912">
            <w:pPr>
              <w:contextualSpacing/>
              <w:jc w:val="center"/>
              <w:rPr>
                <w:rFonts w:ascii="Arial" w:hAnsi="Arial" w:cs="Arial"/>
              </w:rPr>
            </w:pPr>
            <w:r w:rsidRPr="006B51D8">
              <w:rPr>
                <w:rFonts w:ascii="Arial" w:hAnsi="Arial" w:cs="Arial"/>
              </w:rPr>
              <w:t>МБУК «Баковский культурно-досуговый центр»</w:t>
            </w:r>
            <w:r w:rsidR="009E5785" w:rsidRPr="006B51D8">
              <w:rPr>
                <w:rFonts w:ascii="Arial" w:hAnsi="Arial" w:cs="Arial"/>
              </w:rPr>
              <w:t xml:space="preserve"> (библиотека)</w:t>
            </w:r>
          </w:p>
        </w:tc>
        <w:tc>
          <w:tcPr>
            <w:tcW w:w="3971" w:type="dxa"/>
          </w:tcPr>
          <w:p w:rsidR="001C1912" w:rsidRPr="006B51D8" w:rsidRDefault="001C1912" w:rsidP="001C1912">
            <w:pPr>
              <w:tabs>
                <w:tab w:val="left" w:pos="285"/>
                <w:tab w:val="center" w:pos="1877"/>
              </w:tabs>
              <w:contextualSpacing/>
              <w:rPr>
                <w:rFonts w:ascii="Arial" w:hAnsi="Arial" w:cs="Arial"/>
              </w:rPr>
            </w:pPr>
            <w:r w:rsidRPr="006B51D8">
              <w:rPr>
                <w:rFonts w:ascii="Arial" w:hAnsi="Arial" w:cs="Arial"/>
              </w:rPr>
              <w:t>г</w:t>
            </w:r>
            <w:proofErr w:type="gramStart"/>
            <w:r w:rsidRPr="006B51D8">
              <w:rPr>
                <w:rFonts w:ascii="Arial" w:hAnsi="Arial" w:cs="Arial"/>
              </w:rPr>
              <w:t>.О</w:t>
            </w:r>
            <w:proofErr w:type="gramEnd"/>
            <w:r w:rsidRPr="006B51D8">
              <w:rPr>
                <w:rFonts w:ascii="Arial" w:hAnsi="Arial" w:cs="Arial"/>
              </w:rPr>
              <w:t>динцово</w:t>
            </w:r>
          </w:p>
          <w:p w:rsidR="001C1912" w:rsidRPr="006B51D8" w:rsidRDefault="009E5785" w:rsidP="001C1912">
            <w:pPr>
              <w:tabs>
                <w:tab w:val="left" w:pos="285"/>
                <w:tab w:val="center" w:pos="1877"/>
              </w:tabs>
              <w:contextualSpacing/>
              <w:rPr>
                <w:rFonts w:ascii="Arial" w:hAnsi="Arial" w:cs="Arial"/>
              </w:rPr>
            </w:pPr>
            <w:r w:rsidRPr="006B51D8">
              <w:rPr>
                <w:rFonts w:ascii="Arial" w:hAnsi="Arial" w:cs="Arial"/>
              </w:rPr>
              <w:t>ул</w:t>
            </w:r>
            <w:proofErr w:type="gramStart"/>
            <w:r w:rsidRPr="006B51D8">
              <w:rPr>
                <w:rFonts w:ascii="Arial" w:hAnsi="Arial" w:cs="Arial"/>
              </w:rPr>
              <w:t>.Т</w:t>
            </w:r>
            <w:proofErr w:type="gramEnd"/>
            <w:r w:rsidRPr="006B51D8">
              <w:rPr>
                <w:rFonts w:ascii="Arial" w:hAnsi="Arial" w:cs="Arial"/>
              </w:rPr>
              <w:t>рудовая, д.34</w:t>
            </w:r>
          </w:p>
          <w:p w:rsidR="001C1912" w:rsidRPr="006B51D8" w:rsidRDefault="001C1912" w:rsidP="001C1912">
            <w:pPr>
              <w:tabs>
                <w:tab w:val="left" w:pos="285"/>
                <w:tab w:val="center" w:pos="1877"/>
              </w:tabs>
              <w:contextualSpacing/>
              <w:rPr>
                <w:rFonts w:ascii="Arial" w:hAnsi="Arial" w:cs="Arial"/>
              </w:rPr>
            </w:pPr>
            <w:r w:rsidRPr="006B51D8">
              <w:rPr>
                <w:rFonts w:ascii="Arial" w:hAnsi="Arial" w:cs="Arial"/>
              </w:rPr>
              <w:t>8(495)591-08-03</w:t>
            </w:r>
          </w:p>
        </w:tc>
      </w:tr>
    </w:tbl>
    <w:p w:rsidR="00FA167E" w:rsidRPr="006B51D8" w:rsidRDefault="00FA167E" w:rsidP="001C1912">
      <w:pPr>
        <w:pStyle w:val="Style3"/>
        <w:widowControl/>
        <w:contextualSpacing/>
        <w:jc w:val="both"/>
        <w:rPr>
          <w:rStyle w:val="FontStyle47"/>
          <w:rFonts w:ascii="Arial" w:hAnsi="Arial" w:cs="Arial"/>
          <w:i w:val="0"/>
          <w:iCs w:val="0"/>
          <w:sz w:val="24"/>
          <w:szCs w:val="24"/>
        </w:rPr>
      </w:pPr>
    </w:p>
    <w:p w:rsidR="00146420" w:rsidRPr="006B51D8" w:rsidRDefault="00146420" w:rsidP="00146420">
      <w:pPr>
        <w:pStyle w:val="ConsPlusNormal"/>
        <w:widowControl/>
        <w:jc w:val="both"/>
        <w:rPr>
          <w:sz w:val="24"/>
          <w:szCs w:val="24"/>
        </w:rPr>
      </w:pPr>
      <w:r w:rsidRPr="006B51D8">
        <w:rPr>
          <w:sz w:val="24"/>
          <w:szCs w:val="24"/>
        </w:rPr>
        <w:t>Звонки от лиц по вопросу информирования о порядке предоставления муниципальной услуги принимаются в соответствии с графиком работы отдела по делам молодежи, культуре и спорту Администрации городского поселения Одинцово: понедельник – четверг с 08.30 до 18.00 часов, пятница с 08.30 до 13.30, суббота и воскресенье - выходные дни.</w:t>
      </w:r>
    </w:p>
    <w:p w:rsidR="001C1912" w:rsidRPr="006B51D8" w:rsidRDefault="001C1912" w:rsidP="001C1912">
      <w:pPr>
        <w:pStyle w:val="ConsPlusNormal"/>
        <w:widowControl/>
        <w:ind w:firstLine="0"/>
        <w:jc w:val="center"/>
        <w:rPr>
          <w:sz w:val="24"/>
          <w:szCs w:val="24"/>
        </w:rPr>
      </w:pPr>
      <w:r w:rsidRPr="006B51D8">
        <w:rPr>
          <w:sz w:val="24"/>
          <w:szCs w:val="24"/>
        </w:rPr>
        <w:t>«Библиотека №1»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пятница с 10.00 до 19.00, суббота, воскресенье с 9.00 до 17.00, понедельник – выходной, санитарный день – каждый первый четверг месяца;</w:t>
      </w:r>
    </w:p>
    <w:p w:rsidR="001C1912" w:rsidRPr="006B51D8" w:rsidRDefault="001C1912" w:rsidP="001C1912">
      <w:pPr>
        <w:pStyle w:val="ConsPlusNormal"/>
        <w:widowControl/>
        <w:ind w:firstLine="0"/>
        <w:jc w:val="center"/>
        <w:rPr>
          <w:sz w:val="24"/>
          <w:szCs w:val="24"/>
        </w:rPr>
      </w:pPr>
      <w:r w:rsidRPr="006B51D8">
        <w:rPr>
          <w:sz w:val="24"/>
          <w:szCs w:val="24"/>
        </w:rPr>
        <w:t>«Библиотека №2»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пятница с 10.00 до 19.00, суббота, воскресенье с 9.00 до 17.00, понедельник – выходной, санитарный день – каждая первая среда месяца;</w:t>
      </w:r>
    </w:p>
    <w:p w:rsidR="001C1912" w:rsidRPr="006B51D8" w:rsidRDefault="001C1912" w:rsidP="001C1912">
      <w:pPr>
        <w:pStyle w:val="ConsPlusNormal"/>
        <w:widowControl/>
        <w:ind w:firstLine="0"/>
        <w:jc w:val="center"/>
        <w:rPr>
          <w:sz w:val="24"/>
          <w:szCs w:val="24"/>
        </w:rPr>
      </w:pPr>
      <w:r w:rsidRPr="006B51D8">
        <w:rPr>
          <w:sz w:val="24"/>
          <w:szCs w:val="24"/>
        </w:rPr>
        <w:t>«Библиотека №3»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пятница с 10.00 до 19.00, суббота, воскресенье с 10.00 до 18.00, понедельник – выходной, санитарный день – каждый последний день месяца;</w:t>
      </w:r>
    </w:p>
    <w:p w:rsidR="001C1912" w:rsidRPr="006B51D8" w:rsidRDefault="001C1912" w:rsidP="001C1912">
      <w:pPr>
        <w:pStyle w:val="ConsPlusNormal"/>
        <w:widowControl/>
        <w:ind w:firstLine="0"/>
        <w:jc w:val="center"/>
        <w:rPr>
          <w:sz w:val="24"/>
          <w:szCs w:val="24"/>
        </w:rPr>
      </w:pPr>
      <w:r w:rsidRPr="006B51D8">
        <w:rPr>
          <w:sz w:val="24"/>
          <w:szCs w:val="24"/>
        </w:rPr>
        <w:t>«Библиотека №4»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суббота с 10.00 до 19.00, воскресенье, понедельник – выходные дни, санитарный день – каждый последний рабочий день  месяца;</w:t>
      </w:r>
    </w:p>
    <w:p w:rsidR="001C1912" w:rsidRPr="006B51D8" w:rsidRDefault="001C1912" w:rsidP="001C1912">
      <w:pPr>
        <w:pStyle w:val="ConsPlusNormal"/>
        <w:widowControl/>
        <w:ind w:firstLine="0"/>
        <w:jc w:val="center"/>
        <w:rPr>
          <w:sz w:val="24"/>
          <w:szCs w:val="24"/>
        </w:rPr>
      </w:pPr>
      <w:r w:rsidRPr="006B51D8">
        <w:rPr>
          <w:sz w:val="24"/>
          <w:szCs w:val="24"/>
        </w:rPr>
        <w:t>«Детская библиотека №1» МБУК «ОГБИЦ»</w:t>
      </w:r>
    </w:p>
    <w:p w:rsidR="001C1912" w:rsidRPr="006B51D8" w:rsidRDefault="001C1912" w:rsidP="001C1912">
      <w:pPr>
        <w:pStyle w:val="ConsPlusNormal"/>
        <w:widowControl/>
        <w:ind w:firstLine="0"/>
        <w:jc w:val="both"/>
        <w:rPr>
          <w:sz w:val="24"/>
          <w:szCs w:val="24"/>
        </w:rPr>
      </w:pPr>
      <w:r w:rsidRPr="006B51D8">
        <w:rPr>
          <w:sz w:val="24"/>
          <w:szCs w:val="24"/>
        </w:rPr>
        <w:lastRenderedPageBreak/>
        <w:t>вторник – пятница с 10.00 до 19.00, суббота, воскресенье с 9.00 до 17.00, понедельник – выходной, санитарный день – каждая первая среда месяца;</w:t>
      </w:r>
    </w:p>
    <w:p w:rsidR="001C1912" w:rsidRPr="006B51D8" w:rsidRDefault="001C1912" w:rsidP="001C1912">
      <w:pPr>
        <w:pStyle w:val="ConsPlusNormal"/>
        <w:widowControl/>
        <w:ind w:firstLine="0"/>
        <w:jc w:val="center"/>
        <w:rPr>
          <w:sz w:val="24"/>
          <w:szCs w:val="24"/>
        </w:rPr>
      </w:pPr>
      <w:r w:rsidRPr="006B51D8">
        <w:rPr>
          <w:sz w:val="24"/>
          <w:szCs w:val="24"/>
        </w:rPr>
        <w:t>«Детская библиотека №2»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пятница с 9.30 до 18.00, суббота с 9.00 до 17.00 воскресенье, понедельник – выходные дни, санитарный день – каждый последний день месяца;</w:t>
      </w:r>
    </w:p>
    <w:p w:rsidR="001C1912" w:rsidRPr="006B51D8" w:rsidRDefault="001C1912" w:rsidP="001C1912">
      <w:pPr>
        <w:pStyle w:val="ConsPlusNormal"/>
        <w:widowControl/>
        <w:ind w:firstLine="0"/>
        <w:jc w:val="center"/>
        <w:rPr>
          <w:sz w:val="24"/>
          <w:szCs w:val="24"/>
        </w:rPr>
      </w:pPr>
      <w:r w:rsidRPr="006B51D8">
        <w:rPr>
          <w:sz w:val="24"/>
          <w:szCs w:val="24"/>
        </w:rPr>
        <w:t>«Детская библиотека №4»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суббота с 9.30 до 18.00, воскресенье, понедельник – выходные дни, санитарный день – каждый последний рабочий день месяца;</w:t>
      </w:r>
    </w:p>
    <w:p w:rsidR="001C1912" w:rsidRPr="006B51D8" w:rsidRDefault="001C1912" w:rsidP="001C1912">
      <w:pPr>
        <w:pStyle w:val="ConsPlusNormal"/>
        <w:widowControl/>
        <w:ind w:firstLine="0"/>
        <w:jc w:val="center"/>
        <w:rPr>
          <w:sz w:val="24"/>
          <w:szCs w:val="24"/>
        </w:rPr>
      </w:pPr>
      <w:r w:rsidRPr="006B51D8">
        <w:rPr>
          <w:sz w:val="24"/>
          <w:szCs w:val="24"/>
        </w:rPr>
        <w:t>«Мамоновская сельская библиотека» МБУК «ОГБИЦ»</w:t>
      </w:r>
    </w:p>
    <w:p w:rsidR="001C1912" w:rsidRPr="006B51D8" w:rsidRDefault="001C1912" w:rsidP="001C1912">
      <w:pPr>
        <w:pStyle w:val="ConsPlusNormal"/>
        <w:widowControl/>
        <w:ind w:firstLine="0"/>
        <w:jc w:val="both"/>
        <w:rPr>
          <w:sz w:val="24"/>
          <w:szCs w:val="24"/>
        </w:rPr>
      </w:pPr>
      <w:r w:rsidRPr="006B51D8">
        <w:rPr>
          <w:sz w:val="24"/>
          <w:szCs w:val="24"/>
        </w:rPr>
        <w:t>вторник – воскресенье с 9.00 до 17.30, понедельник – выходной, санитарный день – первый день каждого месяца.</w:t>
      </w:r>
    </w:p>
    <w:p w:rsidR="00146420" w:rsidRPr="006B51D8" w:rsidRDefault="00146420" w:rsidP="00146420">
      <w:pPr>
        <w:pStyle w:val="ConsPlusNormal"/>
        <w:widowControl/>
        <w:ind w:firstLine="840"/>
        <w:jc w:val="both"/>
        <w:rPr>
          <w:sz w:val="24"/>
          <w:szCs w:val="24"/>
        </w:rPr>
      </w:pPr>
      <w:r w:rsidRPr="006B51D8">
        <w:rPr>
          <w:sz w:val="24"/>
          <w:szCs w:val="24"/>
        </w:rPr>
        <w:t>М</w:t>
      </w:r>
      <w:r w:rsidR="009E5785" w:rsidRPr="006B51D8">
        <w:rPr>
          <w:sz w:val="24"/>
          <w:szCs w:val="24"/>
        </w:rPr>
        <w:t>Б</w:t>
      </w:r>
      <w:r w:rsidRPr="006B51D8">
        <w:rPr>
          <w:sz w:val="24"/>
          <w:szCs w:val="24"/>
        </w:rPr>
        <w:t>УК «</w:t>
      </w:r>
      <w:r w:rsidR="009E5785" w:rsidRPr="006B51D8">
        <w:rPr>
          <w:sz w:val="24"/>
          <w:szCs w:val="24"/>
        </w:rPr>
        <w:t>Немчиновский культурно-досуговый центр</w:t>
      </w:r>
      <w:r w:rsidRPr="006B51D8">
        <w:rPr>
          <w:sz w:val="24"/>
          <w:szCs w:val="24"/>
        </w:rPr>
        <w:t>»</w:t>
      </w:r>
      <w:r w:rsidR="009E5785" w:rsidRPr="006B51D8">
        <w:rPr>
          <w:sz w:val="24"/>
          <w:szCs w:val="24"/>
        </w:rPr>
        <w:t xml:space="preserve"> (библиотека)</w:t>
      </w:r>
    </w:p>
    <w:p w:rsidR="00146420" w:rsidRPr="006B51D8" w:rsidRDefault="00146420" w:rsidP="00146420">
      <w:pPr>
        <w:pStyle w:val="ConsPlusNormal"/>
        <w:widowControl/>
        <w:ind w:firstLine="0"/>
        <w:jc w:val="both"/>
        <w:rPr>
          <w:sz w:val="24"/>
          <w:szCs w:val="24"/>
        </w:rPr>
      </w:pPr>
      <w:r w:rsidRPr="006B51D8">
        <w:rPr>
          <w:sz w:val="24"/>
          <w:szCs w:val="24"/>
        </w:rPr>
        <w:t>вторник – пятница с 11.00 до 19.30, воскресенье с 11.00 до 19.30 суббота, понедельник – выходные дни, санитарный день – первый день каждый месяца;</w:t>
      </w:r>
    </w:p>
    <w:p w:rsidR="00146420" w:rsidRPr="006B51D8" w:rsidRDefault="00146420" w:rsidP="009E5785">
      <w:pPr>
        <w:pStyle w:val="ConsPlusNormal"/>
        <w:widowControl/>
        <w:ind w:firstLine="0"/>
        <w:jc w:val="both"/>
        <w:rPr>
          <w:sz w:val="24"/>
          <w:szCs w:val="24"/>
        </w:rPr>
      </w:pPr>
      <w:r w:rsidRPr="006B51D8">
        <w:rPr>
          <w:sz w:val="24"/>
          <w:szCs w:val="24"/>
        </w:rPr>
        <w:t>М</w:t>
      </w:r>
      <w:r w:rsidR="009E5785" w:rsidRPr="006B51D8">
        <w:rPr>
          <w:sz w:val="24"/>
          <w:szCs w:val="24"/>
        </w:rPr>
        <w:t>БУК «Баковский муниципальный культурно-досуговый центр</w:t>
      </w:r>
      <w:r w:rsidRPr="006B51D8">
        <w:rPr>
          <w:sz w:val="24"/>
          <w:szCs w:val="24"/>
        </w:rPr>
        <w:t>»</w:t>
      </w:r>
      <w:r w:rsidR="009E5785" w:rsidRPr="006B51D8">
        <w:rPr>
          <w:sz w:val="24"/>
          <w:szCs w:val="24"/>
        </w:rPr>
        <w:t xml:space="preserve"> (библиотека)</w:t>
      </w:r>
    </w:p>
    <w:p w:rsidR="00146420" w:rsidRPr="006B51D8" w:rsidRDefault="009E5785" w:rsidP="00146420">
      <w:pPr>
        <w:pStyle w:val="ConsPlusNormal"/>
        <w:widowControl/>
        <w:ind w:firstLine="0"/>
        <w:jc w:val="both"/>
        <w:rPr>
          <w:sz w:val="24"/>
          <w:szCs w:val="24"/>
        </w:rPr>
      </w:pPr>
      <w:r w:rsidRPr="006B51D8">
        <w:rPr>
          <w:sz w:val="24"/>
          <w:szCs w:val="24"/>
        </w:rPr>
        <w:t>вторник – суббота с 11.00 до 19.3</w:t>
      </w:r>
      <w:r w:rsidR="00146420" w:rsidRPr="006B51D8">
        <w:rPr>
          <w:sz w:val="24"/>
          <w:szCs w:val="24"/>
        </w:rPr>
        <w:t>0, воскресенье, понедельник – выходные дни, санитарный день – первый день каждого месяца;</w:t>
      </w:r>
    </w:p>
    <w:p w:rsidR="00704885" w:rsidRPr="00FA167E" w:rsidRDefault="00704885" w:rsidP="00704885">
      <w:pPr>
        <w:spacing w:after="0" w:line="240" w:lineRule="auto"/>
        <w:ind w:firstLine="709"/>
        <w:jc w:val="both"/>
        <w:rPr>
          <w:rFonts w:ascii="Arial" w:hAnsi="Arial" w:cs="Arial"/>
          <w:color w:val="000000"/>
          <w:sz w:val="24"/>
          <w:szCs w:val="24"/>
        </w:rPr>
      </w:pPr>
      <w:bookmarkStart w:id="0" w:name="sub_10215"/>
      <w:bookmarkStart w:id="1" w:name="sub_10221"/>
      <w:bookmarkEnd w:id="0"/>
      <w:r w:rsidRPr="00FA167E">
        <w:rPr>
          <w:rFonts w:ascii="Arial" w:hAnsi="Arial" w:cs="Arial"/>
          <w:b/>
          <w:bCs/>
          <w:color w:val="000000"/>
          <w:sz w:val="24"/>
          <w:szCs w:val="24"/>
        </w:rPr>
        <w:t>2.1.2.</w:t>
      </w:r>
      <w:bookmarkEnd w:id="1"/>
      <w:r w:rsidRPr="00FA167E">
        <w:rPr>
          <w:rFonts w:ascii="Arial" w:hAnsi="Arial" w:cs="Arial"/>
          <w:color w:val="000000"/>
          <w:sz w:val="24"/>
          <w:szCs w:val="24"/>
        </w:rPr>
        <w:t xml:space="preserve"> Информация (справки) по вопросам предоставления муниципальной услуги предоставляются должностными лицами </w:t>
      </w:r>
      <w:r w:rsidR="0004230B" w:rsidRPr="00FA167E">
        <w:rPr>
          <w:rFonts w:ascii="Arial" w:hAnsi="Arial" w:cs="Arial"/>
          <w:color w:val="000000"/>
          <w:sz w:val="24"/>
          <w:szCs w:val="24"/>
        </w:rPr>
        <w:t>муниципальных библиотек</w:t>
      </w:r>
      <w:r w:rsidRPr="00FA167E">
        <w:rPr>
          <w:rFonts w:ascii="Arial" w:hAnsi="Arial" w:cs="Arial"/>
          <w:color w:val="000000"/>
          <w:sz w:val="24"/>
          <w:szCs w:val="24"/>
        </w:rPr>
        <w:t xml:space="preserve"> (библиографами, библиотекарями).</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При информировании должны соблюдаться следующие требования:</w:t>
      </w:r>
    </w:p>
    <w:p w:rsidR="00704885" w:rsidRPr="00FA167E" w:rsidRDefault="00704885" w:rsidP="00B551E7">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B551E7" w:rsidRPr="00B551E7">
        <w:rPr>
          <w:rFonts w:ascii="Arial" w:hAnsi="Arial" w:cs="Arial"/>
          <w:color w:val="000000"/>
          <w:sz w:val="24"/>
          <w:szCs w:val="24"/>
        </w:rPr>
        <w:t xml:space="preserve"> </w:t>
      </w:r>
      <w:r w:rsidRPr="00FA167E">
        <w:rPr>
          <w:rFonts w:ascii="Arial" w:hAnsi="Arial" w:cs="Arial"/>
          <w:color w:val="000000"/>
          <w:sz w:val="24"/>
          <w:szCs w:val="24"/>
        </w:rPr>
        <w:t>компетентность;</w:t>
      </w:r>
    </w:p>
    <w:p w:rsidR="00704885" w:rsidRPr="00FA167E" w:rsidRDefault="00704885" w:rsidP="00B551E7">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B551E7" w:rsidRPr="00B551E7">
        <w:rPr>
          <w:rFonts w:ascii="Arial" w:hAnsi="Arial" w:cs="Arial"/>
          <w:color w:val="000000"/>
          <w:sz w:val="24"/>
          <w:szCs w:val="24"/>
        </w:rPr>
        <w:t xml:space="preserve"> </w:t>
      </w:r>
      <w:r w:rsidRPr="00FA167E">
        <w:rPr>
          <w:rFonts w:ascii="Arial" w:hAnsi="Arial" w:cs="Arial"/>
          <w:color w:val="000000"/>
          <w:sz w:val="24"/>
          <w:szCs w:val="24"/>
        </w:rPr>
        <w:t>своевременность;</w:t>
      </w:r>
    </w:p>
    <w:p w:rsidR="00704885" w:rsidRPr="00FA167E" w:rsidRDefault="00704885" w:rsidP="00B551E7">
      <w:pPr>
        <w:spacing w:after="0" w:line="240" w:lineRule="auto"/>
        <w:ind w:firstLine="1"/>
        <w:jc w:val="both"/>
        <w:rPr>
          <w:rFonts w:ascii="Arial" w:hAnsi="Arial" w:cs="Arial"/>
          <w:color w:val="000000"/>
          <w:sz w:val="24"/>
          <w:szCs w:val="24"/>
        </w:rPr>
      </w:pPr>
      <w:r w:rsidRPr="00FA167E">
        <w:rPr>
          <w:rFonts w:ascii="Arial" w:hAnsi="Arial" w:cs="Arial"/>
          <w:color w:val="000000"/>
          <w:sz w:val="24"/>
          <w:szCs w:val="24"/>
        </w:rPr>
        <w:t>-</w:t>
      </w:r>
      <w:r w:rsidR="00B551E7" w:rsidRPr="00B551E7">
        <w:rPr>
          <w:rFonts w:ascii="Arial" w:hAnsi="Arial" w:cs="Arial"/>
          <w:color w:val="000000"/>
          <w:sz w:val="24"/>
          <w:szCs w:val="24"/>
        </w:rPr>
        <w:t xml:space="preserve"> </w:t>
      </w:r>
      <w:r w:rsidRPr="00FA167E">
        <w:rPr>
          <w:rFonts w:ascii="Arial" w:hAnsi="Arial" w:cs="Arial"/>
          <w:color w:val="000000"/>
          <w:sz w:val="24"/>
          <w:szCs w:val="24"/>
        </w:rPr>
        <w:t>полнота, доступность, четкость и наглядность форм изложения</w:t>
      </w:r>
      <w:r w:rsidR="00200B00" w:rsidRPr="00FA167E">
        <w:rPr>
          <w:rFonts w:ascii="Arial" w:hAnsi="Arial" w:cs="Arial"/>
          <w:color w:val="000000"/>
          <w:sz w:val="24"/>
          <w:szCs w:val="24"/>
        </w:rPr>
        <w:t xml:space="preserve"> </w:t>
      </w:r>
      <w:r w:rsidRPr="00FA167E">
        <w:rPr>
          <w:rFonts w:ascii="Arial" w:hAnsi="Arial" w:cs="Arial"/>
          <w:color w:val="000000"/>
          <w:sz w:val="24"/>
          <w:szCs w:val="24"/>
        </w:rPr>
        <w:t>материала.</w:t>
      </w:r>
    </w:p>
    <w:p w:rsidR="00704885" w:rsidRPr="00FA167E" w:rsidRDefault="00704885" w:rsidP="00704885">
      <w:pPr>
        <w:spacing w:after="0" w:line="240" w:lineRule="auto"/>
        <w:ind w:firstLine="709"/>
        <w:jc w:val="both"/>
        <w:rPr>
          <w:rFonts w:ascii="Arial" w:hAnsi="Arial" w:cs="Arial"/>
          <w:color w:val="000000"/>
          <w:sz w:val="24"/>
          <w:szCs w:val="24"/>
        </w:rPr>
      </w:pPr>
      <w:bookmarkStart w:id="2" w:name="sub_10223"/>
      <w:r w:rsidRPr="00FA167E">
        <w:rPr>
          <w:rFonts w:ascii="Arial" w:hAnsi="Arial" w:cs="Arial"/>
          <w:b/>
          <w:bCs/>
          <w:color w:val="000000"/>
          <w:sz w:val="24"/>
          <w:szCs w:val="24"/>
        </w:rPr>
        <w:t>2.1.3.</w:t>
      </w:r>
      <w:bookmarkEnd w:id="2"/>
      <w:r w:rsidRPr="00FA167E">
        <w:rPr>
          <w:rFonts w:ascii="Arial" w:hAnsi="Arial" w:cs="Arial"/>
          <w:color w:val="000000"/>
          <w:sz w:val="24"/>
          <w:szCs w:val="24"/>
        </w:rPr>
        <w:t xml:space="preserve"> Информирование получателей муниципальной услуги организуется путем:</w:t>
      </w:r>
    </w:p>
    <w:p w:rsidR="00704885" w:rsidRPr="00FA167E" w:rsidRDefault="00704885" w:rsidP="001A6001">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1A6001">
        <w:rPr>
          <w:rFonts w:ascii="Arial" w:hAnsi="Arial" w:cs="Arial"/>
          <w:color w:val="000000"/>
          <w:sz w:val="24"/>
          <w:szCs w:val="24"/>
          <w:lang w:val="en-US"/>
        </w:rPr>
        <w:t xml:space="preserve"> </w:t>
      </w:r>
      <w:r w:rsidRPr="00FA167E">
        <w:rPr>
          <w:rFonts w:ascii="Arial" w:hAnsi="Arial" w:cs="Arial"/>
          <w:color w:val="000000"/>
          <w:sz w:val="24"/>
          <w:szCs w:val="24"/>
        </w:rPr>
        <w:t>индивидуального консультирования;</w:t>
      </w:r>
    </w:p>
    <w:p w:rsidR="00704885" w:rsidRPr="00FA167E" w:rsidRDefault="00704885" w:rsidP="001A6001">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1A6001">
        <w:rPr>
          <w:rFonts w:ascii="Arial" w:hAnsi="Arial" w:cs="Arial"/>
          <w:color w:val="000000"/>
          <w:sz w:val="24"/>
          <w:szCs w:val="24"/>
          <w:lang w:val="en-US"/>
        </w:rPr>
        <w:t xml:space="preserve"> </w:t>
      </w:r>
      <w:r w:rsidRPr="00FA167E">
        <w:rPr>
          <w:rFonts w:ascii="Arial" w:hAnsi="Arial" w:cs="Arial"/>
          <w:color w:val="000000"/>
          <w:sz w:val="24"/>
          <w:szCs w:val="24"/>
        </w:rPr>
        <w:t>публичного консультирования.</w:t>
      </w:r>
    </w:p>
    <w:p w:rsidR="00704885" w:rsidRPr="00FA167E" w:rsidRDefault="00704885" w:rsidP="00704885">
      <w:pPr>
        <w:spacing w:after="0" w:line="240" w:lineRule="auto"/>
        <w:ind w:firstLine="709"/>
        <w:jc w:val="both"/>
        <w:rPr>
          <w:rFonts w:ascii="Arial" w:hAnsi="Arial" w:cs="Arial"/>
          <w:color w:val="000000"/>
          <w:sz w:val="24"/>
          <w:szCs w:val="24"/>
        </w:rPr>
      </w:pPr>
      <w:bookmarkStart w:id="3" w:name="sub_10224"/>
      <w:r w:rsidRPr="00FA167E">
        <w:rPr>
          <w:rFonts w:ascii="Arial" w:hAnsi="Arial" w:cs="Arial"/>
          <w:b/>
          <w:bCs/>
          <w:color w:val="000000"/>
          <w:sz w:val="24"/>
          <w:szCs w:val="24"/>
        </w:rPr>
        <w:t>2.1.4.</w:t>
      </w:r>
      <w:bookmarkEnd w:id="3"/>
      <w:r w:rsidRPr="00FA167E">
        <w:rPr>
          <w:rFonts w:ascii="Arial" w:hAnsi="Arial" w:cs="Arial"/>
          <w:color w:val="000000"/>
          <w:sz w:val="24"/>
          <w:szCs w:val="24"/>
        </w:rPr>
        <w:t xml:space="preserve"> При предоставлении муниципальной услуги предоставляются информации по вопросам:</w:t>
      </w:r>
    </w:p>
    <w:p w:rsidR="00704885" w:rsidRPr="00FA167E" w:rsidRDefault="00704885" w:rsidP="00960BCE">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960BCE" w:rsidRPr="00960BCE">
        <w:rPr>
          <w:rFonts w:ascii="Arial" w:hAnsi="Arial" w:cs="Arial"/>
          <w:color w:val="000000"/>
          <w:sz w:val="24"/>
          <w:szCs w:val="24"/>
        </w:rPr>
        <w:t xml:space="preserve"> </w:t>
      </w:r>
      <w:r w:rsidRPr="00FA167E">
        <w:rPr>
          <w:rFonts w:ascii="Arial" w:hAnsi="Arial" w:cs="Arial"/>
          <w:color w:val="000000"/>
          <w:sz w:val="24"/>
          <w:szCs w:val="24"/>
        </w:rPr>
        <w:t>о порядке оказания муниципальной услуги;</w:t>
      </w:r>
    </w:p>
    <w:p w:rsidR="00704885" w:rsidRPr="00FA167E" w:rsidRDefault="00704885" w:rsidP="00960BCE">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960BCE" w:rsidRPr="00960BCE">
        <w:rPr>
          <w:rFonts w:ascii="Arial" w:hAnsi="Arial" w:cs="Arial"/>
          <w:color w:val="000000"/>
          <w:sz w:val="24"/>
          <w:szCs w:val="24"/>
        </w:rPr>
        <w:t xml:space="preserve"> </w:t>
      </w:r>
      <w:r w:rsidRPr="00FA167E">
        <w:rPr>
          <w:rFonts w:ascii="Arial" w:hAnsi="Arial" w:cs="Arial"/>
          <w:color w:val="000000"/>
          <w:sz w:val="24"/>
          <w:szCs w:val="24"/>
        </w:rPr>
        <w:t>о справочно-поисковом аппарате библиотек;</w:t>
      </w:r>
    </w:p>
    <w:p w:rsidR="00704885" w:rsidRPr="00FA167E" w:rsidRDefault="00704885" w:rsidP="00960BCE">
      <w:pPr>
        <w:spacing w:after="0" w:line="240" w:lineRule="auto"/>
        <w:jc w:val="both"/>
        <w:rPr>
          <w:rFonts w:ascii="Arial" w:hAnsi="Arial" w:cs="Arial"/>
          <w:color w:val="000000"/>
          <w:sz w:val="24"/>
          <w:szCs w:val="24"/>
        </w:rPr>
      </w:pPr>
      <w:r w:rsidRPr="00FA167E">
        <w:rPr>
          <w:rFonts w:ascii="Arial" w:hAnsi="Arial" w:cs="Arial"/>
          <w:color w:val="000000"/>
          <w:sz w:val="24"/>
          <w:szCs w:val="24"/>
        </w:rPr>
        <w:t>-</w:t>
      </w:r>
      <w:r w:rsidR="00960BCE">
        <w:rPr>
          <w:rFonts w:ascii="Arial" w:hAnsi="Arial" w:cs="Arial"/>
          <w:color w:val="000000"/>
          <w:sz w:val="24"/>
          <w:szCs w:val="24"/>
          <w:lang w:val="en-US"/>
        </w:rPr>
        <w:t xml:space="preserve"> </w:t>
      </w:r>
      <w:r w:rsidRPr="00FA167E">
        <w:rPr>
          <w:rFonts w:ascii="Arial" w:hAnsi="Arial" w:cs="Arial"/>
          <w:color w:val="000000"/>
          <w:sz w:val="24"/>
          <w:szCs w:val="24"/>
        </w:rPr>
        <w:t>о базах данных.</w:t>
      </w:r>
    </w:p>
    <w:p w:rsidR="00704885" w:rsidRPr="00FA167E" w:rsidRDefault="00704885" w:rsidP="00704885">
      <w:pPr>
        <w:spacing w:after="0" w:line="240" w:lineRule="auto"/>
        <w:ind w:firstLine="709"/>
        <w:jc w:val="both"/>
        <w:rPr>
          <w:rFonts w:ascii="Arial" w:hAnsi="Arial" w:cs="Arial"/>
          <w:color w:val="000000"/>
          <w:sz w:val="24"/>
          <w:szCs w:val="24"/>
        </w:rPr>
      </w:pPr>
      <w:bookmarkStart w:id="4" w:name="sub_10225"/>
      <w:r w:rsidRPr="00FA167E">
        <w:rPr>
          <w:rFonts w:ascii="Arial" w:hAnsi="Arial" w:cs="Arial"/>
          <w:b/>
          <w:bCs/>
          <w:color w:val="000000"/>
          <w:sz w:val="24"/>
          <w:szCs w:val="24"/>
        </w:rPr>
        <w:t>2.1.5.</w:t>
      </w:r>
      <w:bookmarkEnd w:id="4"/>
      <w:r w:rsidRPr="00FA167E">
        <w:rPr>
          <w:rFonts w:ascii="Arial" w:hAnsi="Arial" w:cs="Arial"/>
          <w:color w:val="000000"/>
          <w:sz w:val="24"/>
          <w:szCs w:val="24"/>
        </w:rPr>
        <w:t xml:space="preserve"> Информирование проводится в письменной или устной форме.</w:t>
      </w:r>
    </w:p>
    <w:p w:rsidR="00704885" w:rsidRPr="00FA167E" w:rsidRDefault="00704885" w:rsidP="00704885">
      <w:pPr>
        <w:spacing w:after="0" w:line="240" w:lineRule="auto"/>
        <w:ind w:firstLine="709"/>
        <w:jc w:val="both"/>
        <w:rPr>
          <w:rFonts w:ascii="Arial" w:hAnsi="Arial" w:cs="Arial"/>
          <w:color w:val="000000"/>
          <w:sz w:val="24"/>
          <w:szCs w:val="24"/>
        </w:rPr>
      </w:pPr>
      <w:bookmarkStart w:id="5" w:name="sub_10226"/>
      <w:r w:rsidRPr="00FA167E">
        <w:rPr>
          <w:rFonts w:ascii="Arial" w:hAnsi="Arial" w:cs="Arial"/>
          <w:b/>
          <w:bCs/>
          <w:color w:val="000000"/>
          <w:sz w:val="24"/>
          <w:szCs w:val="24"/>
        </w:rPr>
        <w:t>2.1.6.</w:t>
      </w:r>
      <w:bookmarkEnd w:id="5"/>
      <w:r w:rsidRPr="00FA167E">
        <w:rPr>
          <w:rFonts w:ascii="Arial" w:hAnsi="Arial" w:cs="Arial"/>
          <w:color w:val="000000"/>
          <w:sz w:val="24"/>
          <w:szCs w:val="24"/>
        </w:rPr>
        <w:t xml:space="preserve"> Индивидуальное устное информирование осуществляется должностными лицами при обращении получателя муниципальной услуги за консультацией лично либо по телефону.</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Время получения ответа при индивидуальном устном информировании не может превышать: по телефону - 7 минут, при личном обращении - 15 минут.</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2.1.7.</w:t>
      </w:r>
      <w:r w:rsidRPr="00FA167E">
        <w:rPr>
          <w:rFonts w:ascii="Arial" w:hAnsi="Arial" w:cs="Arial"/>
          <w:color w:val="000000"/>
          <w:sz w:val="24"/>
          <w:szCs w:val="24"/>
        </w:rPr>
        <w:t xml:space="preserve"> При ответах на телефонные звонки и устные обращения получателей муниципальной услуги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w:t>
      </w:r>
      <w:r w:rsidR="0004230B" w:rsidRPr="00FA167E">
        <w:rPr>
          <w:rFonts w:ascii="Arial" w:hAnsi="Arial" w:cs="Arial"/>
          <w:color w:val="000000"/>
          <w:sz w:val="24"/>
          <w:szCs w:val="24"/>
        </w:rPr>
        <w:t>муниципальной библиотеки</w:t>
      </w:r>
      <w:r w:rsidRPr="00FA167E">
        <w:rPr>
          <w:rFonts w:ascii="Arial" w:hAnsi="Arial" w:cs="Arial"/>
          <w:color w:val="000000"/>
          <w:sz w:val="24"/>
          <w:szCs w:val="24"/>
        </w:rPr>
        <w:t>, в котор</w:t>
      </w:r>
      <w:r w:rsidR="0010249A" w:rsidRPr="00FA167E">
        <w:rPr>
          <w:rFonts w:ascii="Arial" w:hAnsi="Arial" w:cs="Arial"/>
          <w:color w:val="000000"/>
          <w:sz w:val="24"/>
          <w:szCs w:val="24"/>
        </w:rPr>
        <w:t>ую</w:t>
      </w:r>
      <w:r w:rsidRPr="00FA167E">
        <w:rPr>
          <w:rFonts w:ascii="Arial" w:hAnsi="Arial" w:cs="Arial"/>
          <w:color w:val="000000"/>
          <w:sz w:val="24"/>
          <w:szCs w:val="24"/>
        </w:rPr>
        <w:t xml:space="preserve"> позвонил гражданин, фамилии, имени, отчеств</w:t>
      </w:r>
      <w:r w:rsidR="0010249A" w:rsidRPr="00FA167E">
        <w:rPr>
          <w:rFonts w:ascii="Arial" w:hAnsi="Arial" w:cs="Arial"/>
          <w:color w:val="000000"/>
          <w:sz w:val="24"/>
          <w:szCs w:val="24"/>
        </w:rPr>
        <w:t>а</w:t>
      </w:r>
      <w:r w:rsidRPr="00FA167E">
        <w:rPr>
          <w:rFonts w:ascii="Arial" w:hAnsi="Arial" w:cs="Arial"/>
          <w:color w:val="000000"/>
          <w:sz w:val="24"/>
          <w:szCs w:val="24"/>
        </w:rPr>
        <w:t xml:space="preserve"> должностного лица, принявшего телефонный звонок.</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704885" w:rsidRPr="00FA167E" w:rsidRDefault="00704885" w:rsidP="00704885">
      <w:pPr>
        <w:spacing w:after="0" w:line="240" w:lineRule="auto"/>
        <w:ind w:firstLine="709"/>
        <w:jc w:val="both"/>
        <w:rPr>
          <w:rFonts w:ascii="Arial" w:hAnsi="Arial" w:cs="Arial"/>
          <w:color w:val="000000"/>
          <w:sz w:val="24"/>
          <w:szCs w:val="24"/>
        </w:rPr>
      </w:pPr>
      <w:bookmarkStart w:id="6" w:name="sub_10218"/>
      <w:r w:rsidRPr="00FA167E">
        <w:rPr>
          <w:rFonts w:ascii="Arial" w:hAnsi="Arial" w:cs="Arial"/>
          <w:b/>
          <w:bCs/>
          <w:color w:val="000000"/>
          <w:sz w:val="24"/>
          <w:szCs w:val="24"/>
        </w:rPr>
        <w:t>2.1.8.</w:t>
      </w:r>
      <w:bookmarkEnd w:id="6"/>
      <w:r w:rsidRPr="00FA167E">
        <w:rPr>
          <w:rFonts w:ascii="Arial" w:hAnsi="Arial" w:cs="Arial"/>
          <w:color w:val="000000"/>
          <w:sz w:val="24"/>
          <w:szCs w:val="24"/>
        </w:rPr>
        <w:t xml:space="preserve"> Письменные разъяснения предоставляются при наличии письменного обращения получателя муниципальной услуги.</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lastRenderedPageBreak/>
        <w:t xml:space="preserve">Письменный ответ подписывает </w:t>
      </w:r>
      <w:r w:rsidR="0010249A" w:rsidRPr="00FA167E">
        <w:rPr>
          <w:rFonts w:ascii="Arial" w:hAnsi="Arial" w:cs="Arial"/>
          <w:color w:val="000000"/>
          <w:sz w:val="24"/>
          <w:szCs w:val="24"/>
        </w:rPr>
        <w:t>руководитель муниципального учреждения культуры или лицо его замещающее. В</w:t>
      </w:r>
      <w:r w:rsidRPr="00FA167E">
        <w:rPr>
          <w:rFonts w:ascii="Arial" w:hAnsi="Arial" w:cs="Arial"/>
          <w:color w:val="000000"/>
          <w:sz w:val="24"/>
          <w:szCs w:val="24"/>
        </w:rPr>
        <w:t xml:space="preserve"> нем указываются фамилия, инициалы и телефон исполнителя.</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200B00" w:rsidRPr="00FA167E" w:rsidRDefault="00200B00" w:rsidP="00704885">
      <w:pPr>
        <w:spacing w:after="0" w:line="240" w:lineRule="auto"/>
        <w:ind w:firstLine="709"/>
        <w:jc w:val="both"/>
        <w:rPr>
          <w:rFonts w:ascii="Arial" w:hAnsi="Arial" w:cs="Arial"/>
          <w:color w:val="000000"/>
          <w:sz w:val="24"/>
          <w:szCs w:val="24"/>
        </w:rPr>
      </w:pPr>
      <w:proofErr w:type="gramStart"/>
      <w:r w:rsidRPr="00FA167E">
        <w:rPr>
          <w:rStyle w:val="FontStyle12"/>
          <w:sz w:val="24"/>
          <w:szCs w:val="24"/>
        </w:rPr>
        <w:t>Для получения муниципальной услуги Заявитель вправе не предоставлять документы и информацию, которые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w:t>
      </w:r>
      <w:r w:rsidR="00263FF2" w:rsidRPr="00FA167E">
        <w:rPr>
          <w:rStyle w:val="FontStyle12"/>
          <w:sz w:val="24"/>
          <w:szCs w:val="24"/>
        </w:rPr>
        <w:t>ем документов, указанных в части</w:t>
      </w:r>
      <w:r w:rsidRPr="00FA167E">
        <w:rPr>
          <w:rStyle w:val="FontStyle12"/>
          <w:sz w:val="24"/>
          <w:szCs w:val="24"/>
        </w:rPr>
        <w:t xml:space="preserve"> 6 статьи 7 Федерального закона № 210-ФЗ от 27,07.2010 «Об организации предоставления</w:t>
      </w:r>
      <w:proofErr w:type="gramEnd"/>
      <w:r w:rsidRPr="00FA167E">
        <w:rPr>
          <w:rStyle w:val="FontStyle12"/>
          <w:sz w:val="24"/>
          <w:szCs w:val="24"/>
        </w:rPr>
        <w:t xml:space="preserve"> государственных и муниципальных услуг.</w:t>
      </w:r>
    </w:p>
    <w:p w:rsidR="00704885" w:rsidRPr="00FA167E" w:rsidRDefault="00704885" w:rsidP="00704885">
      <w:pPr>
        <w:spacing w:after="0" w:line="240" w:lineRule="auto"/>
        <w:ind w:firstLine="709"/>
        <w:jc w:val="both"/>
        <w:rPr>
          <w:rFonts w:ascii="Arial" w:hAnsi="Arial" w:cs="Arial"/>
          <w:color w:val="000000"/>
          <w:sz w:val="24"/>
          <w:szCs w:val="24"/>
        </w:rPr>
      </w:pPr>
      <w:bookmarkStart w:id="7" w:name="sub_10219"/>
      <w:r w:rsidRPr="00FA167E">
        <w:rPr>
          <w:rFonts w:ascii="Arial" w:hAnsi="Arial" w:cs="Arial"/>
          <w:b/>
          <w:bCs/>
          <w:color w:val="000000"/>
          <w:sz w:val="24"/>
          <w:szCs w:val="24"/>
        </w:rPr>
        <w:t>2.1.9.</w:t>
      </w:r>
      <w:bookmarkEnd w:id="7"/>
      <w:r w:rsidRPr="00FA167E">
        <w:rPr>
          <w:rFonts w:ascii="Arial" w:hAnsi="Arial" w:cs="Arial"/>
          <w:color w:val="000000"/>
          <w:sz w:val="24"/>
          <w:szCs w:val="24"/>
        </w:rPr>
        <w:t xml:space="preserve"> При индивидуальном письменном информировании ответ направляется получателю муниципальной услуги в течение 30 рабочих дней со дня регистрации письменного обращения.</w:t>
      </w:r>
    </w:p>
    <w:p w:rsidR="00704885" w:rsidRPr="00FA167E" w:rsidRDefault="00704885" w:rsidP="00704885">
      <w:pPr>
        <w:spacing w:after="0" w:line="240" w:lineRule="auto"/>
        <w:ind w:firstLine="709"/>
        <w:jc w:val="both"/>
        <w:rPr>
          <w:rFonts w:ascii="Arial" w:hAnsi="Arial" w:cs="Arial"/>
          <w:color w:val="000000"/>
          <w:sz w:val="24"/>
          <w:szCs w:val="24"/>
        </w:rPr>
      </w:pPr>
      <w:bookmarkStart w:id="8" w:name="sub_10228"/>
      <w:r w:rsidRPr="00FA167E">
        <w:rPr>
          <w:rFonts w:ascii="Arial" w:hAnsi="Arial" w:cs="Arial"/>
          <w:b/>
          <w:bCs/>
          <w:color w:val="000000"/>
          <w:sz w:val="24"/>
          <w:szCs w:val="24"/>
        </w:rPr>
        <w:t>2.1.10.</w:t>
      </w:r>
      <w:bookmarkEnd w:id="8"/>
      <w:r w:rsidRPr="00FA167E">
        <w:rPr>
          <w:rFonts w:ascii="Arial" w:hAnsi="Arial" w:cs="Arial"/>
          <w:color w:val="000000"/>
          <w:sz w:val="24"/>
          <w:szCs w:val="24"/>
        </w:rPr>
        <w:t xml:space="preserve"> Публичное устное информирование (консультирование) осуществляется с привлечением средств массовой информации (далее - СМИ), а также путем проведения встреч с читателями.</w:t>
      </w:r>
    </w:p>
    <w:p w:rsidR="00704885" w:rsidRPr="00FA167E" w:rsidRDefault="00704885" w:rsidP="00704885">
      <w:pPr>
        <w:spacing w:after="0" w:line="240" w:lineRule="auto"/>
        <w:ind w:firstLine="709"/>
        <w:jc w:val="both"/>
        <w:rPr>
          <w:rFonts w:ascii="Arial" w:hAnsi="Arial" w:cs="Arial"/>
          <w:color w:val="000000"/>
          <w:sz w:val="24"/>
          <w:szCs w:val="24"/>
        </w:rPr>
      </w:pPr>
      <w:bookmarkStart w:id="9" w:name="sub_10229"/>
      <w:r w:rsidRPr="00FA167E">
        <w:rPr>
          <w:rFonts w:ascii="Arial" w:hAnsi="Arial" w:cs="Arial"/>
          <w:b/>
          <w:bCs/>
          <w:color w:val="000000"/>
          <w:sz w:val="24"/>
          <w:szCs w:val="24"/>
        </w:rPr>
        <w:t>2.1.11.</w:t>
      </w:r>
      <w:bookmarkEnd w:id="9"/>
      <w:r w:rsidRPr="00FA167E">
        <w:rPr>
          <w:rFonts w:ascii="Arial" w:hAnsi="Arial" w:cs="Arial"/>
          <w:color w:val="000000"/>
          <w:sz w:val="24"/>
          <w:szCs w:val="24"/>
        </w:rPr>
        <w:t xml:space="preserve"> Публичное письменное информирование осуществляется путем публикации (размещения) информационных материалов в печатных СМИ и на Интернет-сайте.</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Публичное информирование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10249A" w:rsidRPr="00FA167E" w:rsidRDefault="00180544" w:rsidP="002E07A3">
      <w:pPr>
        <w:widowControl w:val="0"/>
        <w:shd w:val="clear" w:color="auto" w:fill="FFFFFF"/>
        <w:tabs>
          <w:tab w:val="left" w:pos="240"/>
        </w:tabs>
        <w:autoSpaceDE w:val="0"/>
        <w:autoSpaceDN w:val="0"/>
        <w:adjustRightInd w:val="0"/>
        <w:spacing w:after="0" w:line="240" w:lineRule="auto"/>
        <w:ind w:firstLine="709"/>
        <w:jc w:val="both"/>
        <w:rPr>
          <w:rFonts w:ascii="Arial" w:hAnsi="Arial" w:cs="Arial"/>
          <w:b/>
          <w:sz w:val="24"/>
          <w:szCs w:val="24"/>
        </w:rPr>
      </w:pPr>
      <w:r w:rsidRPr="00180544">
        <w:rPr>
          <w:rFonts w:ascii="Arial" w:hAnsi="Arial" w:cs="Arial"/>
          <w:b/>
          <w:sz w:val="24"/>
          <w:szCs w:val="24"/>
        </w:rPr>
        <w:t xml:space="preserve">2.2. </w:t>
      </w:r>
      <w:r w:rsidR="0010249A" w:rsidRPr="00FA167E">
        <w:rPr>
          <w:rFonts w:ascii="Arial" w:hAnsi="Arial" w:cs="Arial"/>
          <w:b/>
          <w:sz w:val="24"/>
          <w:szCs w:val="24"/>
        </w:rPr>
        <w:t>Сроки предоставления муниципальной услуги:</w:t>
      </w:r>
    </w:p>
    <w:p w:rsidR="0010249A" w:rsidRPr="00FA167E" w:rsidRDefault="002D14C7" w:rsidP="009F6218">
      <w:pPr>
        <w:widowControl w:val="0"/>
        <w:shd w:val="clear" w:color="auto" w:fill="FFFFFF"/>
        <w:tabs>
          <w:tab w:val="left" w:pos="240"/>
        </w:tabs>
        <w:autoSpaceDE w:val="0"/>
        <w:autoSpaceDN w:val="0"/>
        <w:adjustRightInd w:val="0"/>
        <w:spacing w:after="0" w:line="240" w:lineRule="auto"/>
        <w:ind w:firstLine="720"/>
        <w:jc w:val="both"/>
        <w:rPr>
          <w:rFonts w:ascii="Arial" w:hAnsi="Arial" w:cs="Arial"/>
          <w:sz w:val="24"/>
          <w:szCs w:val="24"/>
        </w:rPr>
      </w:pPr>
      <w:r w:rsidRPr="00FA167E">
        <w:rPr>
          <w:rFonts w:ascii="Arial" w:hAnsi="Arial" w:cs="Arial"/>
          <w:sz w:val="24"/>
          <w:szCs w:val="24"/>
        </w:rPr>
        <w:t>Выполнение запроса, выдача справки осуществляется в день обращения пользователя.</w:t>
      </w:r>
    </w:p>
    <w:p w:rsidR="0010249A" w:rsidRPr="00FA167E" w:rsidRDefault="0010249A" w:rsidP="009F6218">
      <w:pPr>
        <w:widowControl w:val="0"/>
        <w:shd w:val="clear" w:color="auto" w:fill="FFFFFF"/>
        <w:tabs>
          <w:tab w:val="left" w:pos="240"/>
        </w:tabs>
        <w:autoSpaceDE w:val="0"/>
        <w:autoSpaceDN w:val="0"/>
        <w:adjustRightInd w:val="0"/>
        <w:spacing w:after="0" w:line="240" w:lineRule="auto"/>
        <w:ind w:firstLine="720"/>
        <w:jc w:val="both"/>
        <w:rPr>
          <w:rFonts w:ascii="Arial" w:hAnsi="Arial" w:cs="Arial"/>
          <w:b/>
          <w:sz w:val="24"/>
          <w:szCs w:val="24"/>
        </w:rPr>
      </w:pPr>
      <w:r w:rsidRPr="00FA167E">
        <w:rPr>
          <w:rFonts w:ascii="Arial" w:hAnsi="Arial" w:cs="Arial"/>
          <w:b/>
          <w:sz w:val="24"/>
          <w:szCs w:val="24"/>
        </w:rPr>
        <w:t xml:space="preserve">2.3. </w:t>
      </w:r>
      <w:r w:rsidRPr="00FA167E">
        <w:rPr>
          <w:rFonts w:ascii="Arial" w:hAnsi="Arial" w:cs="Arial"/>
          <w:sz w:val="24"/>
          <w:szCs w:val="24"/>
        </w:rPr>
        <w:t xml:space="preserve">Основания для приостановления предоставления муниципальной услуги либо отказа в предоставлении муниципальной услуги </w:t>
      </w:r>
      <w:r w:rsidR="002D14C7" w:rsidRPr="00FA167E">
        <w:rPr>
          <w:rFonts w:ascii="Arial" w:hAnsi="Arial" w:cs="Arial"/>
          <w:sz w:val="24"/>
          <w:szCs w:val="24"/>
        </w:rPr>
        <w:t>нет, за исключением технических неполадок в сети «Интернет»</w:t>
      </w:r>
      <w:r w:rsidRPr="00FA167E">
        <w:rPr>
          <w:rFonts w:ascii="Arial" w:hAnsi="Arial" w:cs="Arial"/>
          <w:sz w:val="24"/>
          <w:szCs w:val="24"/>
        </w:rPr>
        <w:t>.</w:t>
      </w:r>
    </w:p>
    <w:p w:rsidR="0010249A" w:rsidRPr="00FA167E" w:rsidRDefault="0010249A" w:rsidP="009F6218">
      <w:pPr>
        <w:pStyle w:val="ConsPlusNormal"/>
        <w:widowControl/>
        <w:jc w:val="both"/>
        <w:rPr>
          <w:sz w:val="24"/>
          <w:szCs w:val="24"/>
        </w:rPr>
      </w:pPr>
      <w:r w:rsidRPr="00FA167E">
        <w:rPr>
          <w:b/>
          <w:sz w:val="24"/>
          <w:szCs w:val="24"/>
        </w:rPr>
        <w:t>2.4.</w:t>
      </w:r>
      <w:r w:rsidRPr="00FA167E">
        <w:rPr>
          <w:sz w:val="24"/>
          <w:szCs w:val="24"/>
        </w:rPr>
        <w:t xml:space="preserve"> Муниципальная услуга предоставляется получателям услуги в </w:t>
      </w:r>
      <w:r w:rsidR="008A6726" w:rsidRPr="00FA167E">
        <w:rPr>
          <w:sz w:val="24"/>
          <w:szCs w:val="24"/>
        </w:rPr>
        <w:t xml:space="preserve">помещениях муниципальных библиотек и в </w:t>
      </w:r>
      <w:r w:rsidRPr="00FA167E">
        <w:rPr>
          <w:sz w:val="24"/>
          <w:szCs w:val="24"/>
        </w:rPr>
        <w:t>сети «Интернет» в режиме удаленного доступа.</w:t>
      </w:r>
    </w:p>
    <w:p w:rsidR="008A6726" w:rsidRPr="00FA167E" w:rsidRDefault="008A6726" w:rsidP="009F6218">
      <w:pPr>
        <w:spacing w:after="0" w:line="240" w:lineRule="auto"/>
        <w:ind w:firstLine="709"/>
        <w:jc w:val="both"/>
        <w:rPr>
          <w:rFonts w:ascii="Arial" w:hAnsi="Arial" w:cs="Arial"/>
          <w:sz w:val="24"/>
          <w:szCs w:val="24"/>
        </w:rPr>
      </w:pPr>
      <w:r w:rsidRPr="00FA167E">
        <w:rPr>
          <w:rFonts w:ascii="Arial" w:hAnsi="Arial" w:cs="Arial"/>
          <w:sz w:val="24"/>
          <w:szCs w:val="24"/>
        </w:rPr>
        <w:t xml:space="preserve">Помещения для предоставления муниципальной услуги должно быть оснащено столами, стульями, компьютером с </w:t>
      </w:r>
      <w:r w:rsidR="006573E4" w:rsidRPr="00FA167E">
        <w:rPr>
          <w:rFonts w:ascii="Arial" w:hAnsi="Arial" w:cs="Arial"/>
          <w:sz w:val="24"/>
          <w:szCs w:val="24"/>
        </w:rPr>
        <w:t>возможностью печати и выхода в И</w:t>
      </w:r>
      <w:r w:rsidRPr="00FA167E">
        <w:rPr>
          <w:rFonts w:ascii="Arial" w:hAnsi="Arial" w:cs="Arial"/>
          <w:sz w:val="24"/>
          <w:szCs w:val="24"/>
        </w:rPr>
        <w:t>нтернет, средствами пожаротушения, иметь достаточное освещение.</w:t>
      </w:r>
    </w:p>
    <w:p w:rsidR="008A6726" w:rsidRPr="00FA167E" w:rsidRDefault="008A6726" w:rsidP="009F6218">
      <w:pPr>
        <w:spacing w:after="0" w:line="240" w:lineRule="auto"/>
        <w:ind w:firstLine="709"/>
        <w:jc w:val="both"/>
        <w:rPr>
          <w:rFonts w:ascii="Arial" w:hAnsi="Arial" w:cs="Arial"/>
          <w:sz w:val="24"/>
          <w:szCs w:val="24"/>
        </w:rPr>
      </w:pPr>
      <w:r w:rsidRPr="00FA167E">
        <w:rPr>
          <w:rFonts w:ascii="Arial" w:hAnsi="Arial" w:cs="Arial"/>
          <w:sz w:val="24"/>
          <w:szCs w:val="24"/>
        </w:rPr>
        <w:t>Места ожидания предоставления муниципальной услуги оборудуются стульями.</w:t>
      </w:r>
    </w:p>
    <w:p w:rsidR="0010249A" w:rsidRPr="00FA167E" w:rsidRDefault="0010249A" w:rsidP="009F6218">
      <w:pPr>
        <w:autoSpaceDE w:val="0"/>
        <w:autoSpaceDN w:val="0"/>
        <w:adjustRightInd w:val="0"/>
        <w:spacing w:after="0" w:line="240" w:lineRule="auto"/>
        <w:ind w:firstLine="708"/>
        <w:jc w:val="both"/>
        <w:rPr>
          <w:rFonts w:ascii="Arial" w:hAnsi="Arial" w:cs="Arial"/>
          <w:sz w:val="24"/>
          <w:szCs w:val="24"/>
        </w:rPr>
      </w:pPr>
      <w:r w:rsidRPr="00FA167E">
        <w:rPr>
          <w:rFonts w:ascii="Arial" w:hAnsi="Arial" w:cs="Arial"/>
          <w:b/>
          <w:sz w:val="24"/>
          <w:szCs w:val="24"/>
        </w:rPr>
        <w:t>2.5.</w:t>
      </w:r>
      <w:r w:rsidRPr="00FA167E">
        <w:rPr>
          <w:rFonts w:ascii="Arial" w:hAnsi="Arial" w:cs="Arial"/>
          <w:sz w:val="24"/>
          <w:szCs w:val="24"/>
        </w:rPr>
        <w:t xml:space="preserve"> От получателей услуги не требуются документы для предоставления муниципальной услуги (бланки, формы обращения, заявления и иные документы). </w:t>
      </w:r>
    </w:p>
    <w:p w:rsidR="00704885" w:rsidRPr="00FA167E" w:rsidRDefault="0010249A" w:rsidP="009F6218">
      <w:pPr>
        <w:tabs>
          <w:tab w:val="left" w:pos="0"/>
        </w:tabs>
        <w:spacing w:after="0" w:line="240" w:lineRule="auto"/>
        <w:ind w:firstLine="720"/>
        <w:jc w:val="both"/>
        <w:rPr>
          <w:rFonts w:ascii="Arial" w:hAnsi="Arial" w:cs="Arial"/>
          <w:sz w:val="24"/>
          <w:szCs w:val="24"/>
        </w:rPr>
      </w:pPr>
      <w:r w:rsidRPr="00FA167E">
        <w:rPr>
          <w:rFonts w:ascii="Arial" w:hAnsi="Arial" w:cs="Arial"/>
          <w:b/>
          <w:sz w:val="24"/>
          <w:szCs w:val="24"/>
        </w:rPr>
        <w:t>2.6.</w:t>
      </w:r>
      <w:r w:rsidRPr="00FA167E">
        <w:rPr>
          <w:rFonts w:ascii="Arial" w:hAnsi="Arial" w:cs="Arial"/>
          <w:sz w:val="24"/>
          <w:szCs w:val="24"/>
        </w:rPr>
        <w:t xml:space="preserve"> Предоставление муниципальной услуги осуществляется без взимания платы.</w:t>
      </w:r>
    </w:p>
    <w:p w:rsidR="00D37D54" w:rsidRPr="00FA167E" w:rsidRDefault="00D37D54" w:rsidP="009F6218">
      <w:pPr>
        <w:spacing w:after="0" w:line="240" w:lineRule="auto"/>
        <w:rPr>
          <w:rFonts w:ascii="Arial" w:hAnsi="Arial" w:cs="Arial"/>
          <w:b/>
          <w:bCs/>
          <w:color w:val="000000"/>
          <w:sz w:val="24"/>
          <w:szCs w:val="24"/>
        </w:rPr>
      </w:pPr>
    </w:p>
    <w:p w:rsidR="00704885" w:rsidRPr="00FA167E" w:rsidRDefault="00146420" w:rsidP="00B22108">
      <w:pPr>
        <w:spacing w:after="0" w:line="240" w:lineRule="auto"/>
        <w:jc w:val="center"/>
        <w:rPr>
          <w:rFonts w:ascii="Arial" w:hAnsi="Arial" w:cs="Arial"/>
          <w:b/>
          <w:bCs/>
          <w:color w:val="000000"/>
          <w:sz w:val="24"/>
          <w:szCs w:val="24"/>
        </w:rPr>
      </w:pPr>
      <w:r w:rsidRPr="00FA167E">
        <w:rPr>
          <w:rFonts w:ascii="Arial" w:hAnsi="Arial" w:cs="Arial"/>
          <w:b/>
          <w:bCs/>
          <w:color w:val="000000"/>
          <w:sz w:val="24"/>
          <w:szCs w:val="24"/>
        </w:rPr>
        <w:t>3</w:t>
      </w:r>
      <w:r w:rsidR="00704885" w:rsidRPr="00FA167E">
        <w:rPr>
          <w:rFonts w:ascii="Arial" w:hAnsi="Arial" w:cs="Arial"/>
          <w:b/>
          <w:bCs/>
          <w:color w:val="000000"/>
          <w:sz w:val="24"/>
          <w:szCs w:val="24"/>
        </w:rPr>
        <w:t>. Административные процедуры</w:t>
      </w:r>
    </w:p>
    <w:p w:rsidR="00704885" w:rsidRPr="00FA167E" w:rsidRDefault="00704885" w:rsidP="00704885">
      <w:pPr>
        <w:spacing w:after="0" w:line="240" w:lineRule="auto"/>
        <w:ind w:firstLine="709"/>
        <w:jc w:val="center"/>
        <w:rPr>
          <w:rFonts w:ascii="Arial" w:hAnsi="Arial" w:cs="Arial"/>
          <w:color w:val="000000"/>
          <w:sz w:val="24"/>
          <w:szCs w:val="24"/>
        </w:rPr>
      </w:pPr>
    </w:p>
    <w:p w:rsidR="00704885" w:rsidRPr="005B3282" w:rsidRDefault="00146420" w:rsidP="005B3282">
      <w:pPr>
        <w:spacing w:after="0" w:line="240" w:lineRule="auto"/>
        <w:ind w:firstLine="709"/>
        <w:rPr>
          <w:rFonts w:ascii="Arial" w:hAnsi="Arial" w:cs="Arial"/>
          <w:color w:val="000000"/>
          <w:sz w:val="24"/>
          <w:szCs w:val="24"/>
        </w:rPr>
      </w:pPr>
      <w:r w:rsidRPr="00FA167E">
        <w:rPr>
          <w:rFonts w:ascii="Arial" w:hAnsi="Arial" w:cs="Arial"/>
          <w:b/>
          <w:bCs/>
          <w:color w:val="000000"/>
          <w:sz w:val="24"/>
          <w:szCs w:val="24"/>
        </w:rPr>
        <w:t>3.</w:t>
      </w:r>
      <w:r w:rsidR="00704885" w:rsidRPr="00FA167E">
        <w:rPr>
          <w:rFonts w:ascii="Arial" w:hAnsi="Arial" w:cs="Arial"/>
          <w:b/>
          <w:bCs/>
          <w:color w:val="000000"/>
          <w:sz w:val="24"/>
          <w:szCs w:val="24"/>
        </w:rPr>
        <w:t>1. Административные действия при предоставлении услуги</w:t>
      </w:r>
      <w:r w:rsidR="005B3282" w:rsidRPr="005B3282">
        <w:rPr>
          <w:rFonts w:ascii="Arial" w:hAnsi="Arial" w:cs="Arial"/>
          <w:b/>
          <w:bCs/>
          <w:color w:val="000000"/>
          <w:sz w:val="24"/>
          <w:szCs w:val="24"/>
        </w:rPr>
        <w:t>.</w:t>
      </w:r>
    </w:p>
    <w:p w:rsidR="00D37D54" w:rsidRDefault="00D37D54" w:rsidP="00704885">
      <w:pPr>
        <w:spacing w:after="0" w:line="240" w:lineRule="auto"/>
        <w:ind w:firstLine="709"/>
        <w:jc w:val="both"/>
        <w:rPr>
          <w:rFonts w:ascii="Arial" w:hAnsi="Arial" w:cs="Arial"/>
          <w:color w:val="000000"/>
          <w:sz w:val="24"/>
          <w:szCs w:val="24"/>
          <w:lang w:val="en-US"/>
        </w:rPr>
      </w:pPr>
    </w:p>
    <w:p w:rsidR="00C36869" w:rsidRPr="00C36869" w:rsidRDefault="00C36869" w:rsidP="00704885">
      <w:pPr>
        <w:spacing w:after="0" w:line="240" w:lineRule="auto"/>
        <w:ind w:firstLine="709"/>
        <w:jc w:val="both"/>
        <w:rPr>
          <w:rFonts w:ascii="Arial" w:hAnsi="Arial" w:cs="Arial"/>
          <w:color w:val="000000"/>
          <w:sz w:val="24"/>
          <w:szCs w:val="24"/>
          <w:lang w:val="en-US"/>
        </w:rPr>
      </w:pPr>
    </w:p>
    <w:tbl>
      <w:tblPr>
        <w:tblW w:w="513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05"/>
        <w:gridCol w:w="6631"/>
      </w:tblGrid>
      <w:tr w:rsidR="00704885" w:rsidRPr="00FA167E">
        <w:trPr>
          <w:tblCellSpacing w:w="0" w:type="dxa"/>
          <w:jc w:val="center"/>
        </w:trPr>
        <w:tc>
          <w:tcPr>
            <w:tcW w:w="3005" w:type="dxa"/>
          </w:tcPr>
          <w:p w:rsidR="00704885" w:rsidRPr="00FA167E" w:rsidRDefault="00704885" w:rsidP="00E94101">
            <w:pPr>
              <w:spacing w:after="0" w:line="240" w:lineRule="auto"/>
              <w:rPr>
                <w:rFonts w:ascii="Arial" w:hAnsi="Arial" w:cs="Arial"/>
                <w:color w:val="000000"/>
                <w:sz w:val="24"/>
                <w:szCs w:val="24"/>
              </w:rPr>
            </w:pPr>
            <w:r w:rsidRPr="00FA167E">
              <w:rPr>
                <w:rFonts w:ascii="Arial" w:hAnsi="Arial" w:cs="Arial"/>
                <w:color w:val="000000"/>
                <w:sz w:val="24"/>
                <w:szCs w:val="24"/>
              </w:rPr>
              <w:lastRenderedPageBreak/>
              <w:t>Юридический факт, являющийся основанием для начала действия</w:t>
            </w:r>
          </w:p>
        </w:tc>
        <w:tc>
          <w:tcPr>
            <w:tcW w:w="6631" w:type="dxa"/>
          </w:tcPr>
          <w:p w:rsidR="00704885" w:rsidRPr="00FA167E" w:rsidRDefault="00704885" w:rsidP="0004230B">
            <w:pPr>
              <w:spacing w:after="0" w:line="240" w:lineRule="auto"/>
              <w:jc w:val="both"/>
              <w:rPr>
                <w:rFonts w:ascii="Arial" w:hAnsi="Arial" w:cs="Arial"/>
                <w:color w:val="000000"/>
                <w:sz w:val="24"/>
                <w:szCs w:val="24"/>
              </w:rPr>
            </w:pPr>
            <w:r w:rsidRPr="00FA167E">
              <w:rPr>
                <w:rFonts w:ascii="Arial" w:hAnsi="Arial" w:cs="Arial"/>
                <w:color w:val="000000"/>
                <w:sz w:val="24"/>
                <w:szCs w:val="24"/>
              </w:rPr>
              <w:t>Предоставление муниципальной услуги осуществляется в соответствии с утвержденными Едиными  требованиями к предоставлению муниципальных услуг</w:t>
            </w:r>
          </w:p>
        </w:tc>
      </w:tr>
      <w:tr w:rsidR="00704885" w:rsidRPr="00FA167E">
        <w:trPr>
          <w:trHeight w:val="1050"/>
          <w:tblCellSpacing w:w="0" w:type="dxa"/>
          <w:jc w:val="center"/>
        </w:trPr>
        <w:tc>
          <w:tcPr>
            <w:tcW w:w="3005" w:type="dxa"/>
          </w:tcPr>
          <w:p w:rsidR="00704885" w:rsidRPr="00FA167E" w:rsidRDefault="00704885" w:rsidP="00E94101">
            <w:pPr>
              <w:spacing w:after="0" w:line="240" w:lineRule="auto"/>
              <w:rPr>
                <w:rFonts w:ascii="Arial" w:hAnsi="Arial" w:cs="Arial"/>
                <w:color w:val="000000"/>
                <w:sz w:val="24"/>
                <w:szCs w:val="24"/>
              </w:rPr>
            </w:pPr>
            <w:r w:rsidRPr="00FA167E">
              <w:rPr>
                <w:rFonts w:ascii="Arial" w:hAnsi="Arial" w:cs="Arial"/>
                <w:color w:val="000000"/>
                <w:sz w:val="24"/>
                <w:szCs w:val="24"/>
              </w:rPr>
              <w:t>Должностное лицо, ответственное за выполнение настоящего действия</w:t>
            </w:r>
          </w:p>
          <w:p w:rsidR="00704885" w:rsidRPr="00FA167E" w:rsidRDefault="00704885" w:rsidP="00E94101">
            <w:pPr>
              <w:spacing w:after="0" w:line="240" w:lineRule="auto"/>
              <w:ind w:firstLine="709"/>
              <w:rPr>
                <w:rFonts w:ascii="Arial" w:hAnsi="Arial" w:cs="Arial"/>
                <w:color w:val="000000"/>
                <w:sz w:val="24"/>
                <w:szCs w:val="24"/>
              </w:rPr>
            </w:pPr>
          </w:p>
        </w:tc>
        <w:tc>
          <w:tcPr>
            <w:tcW w:w="6631" w:type="dxa"/>
          </w:tcPr>
          <w:p w:rsidR="00704885" w:rsidRPr="00FA167E" w:rsidRDefault="00704885" w:rsidP="00E94101">
            <w:pPr>
              <w:spacing w:after="0" w:line="240" w:lineRule="auto"/>
              <w:jc w:val="both"/>
              <w:rPr>
                <w:rFonts w:ascii="Arial" w:hAnsi="Arial" w:cs="Arial"/>
                <w:color w:val="000000"/>
                <w:sz w:val="24"/>
                <w:szCs w:val="24"/>
              </w:rPr>
            </w:pPr>
            <w:r w:rsidRPr="00FA167E">
              <w:rPr>
                <w:rFonts w:ascii="Arial" w:hAnsi="Arial" w:cs="Arial"/>
                <w:color w:val="000000"/>
                <w:sz w:val="24"/>
                <w:szCs w:val="24"/>
              </w:rPr>
              <w:t xml:space="preserve">Руководитель </w:t>
            </w:r>
            <w:r w:rsidR="00146420" w:rsidRPr="00FA167E">
              <w:rPr>
                <w:rFonts w:ascii="Arial" w:hAnsi="Arial" w:cs="Arial"/>
                <w:color w:val="000000"/>
                <w:sz w:val="24"/>
                <w:szCs w:val="24"/>
              </w:rPr>
              <w:t>муниципально</w:t>
            </w:r>
            <w:r w:rsidR="0004230B" w:rsidRPr="00FA167E">
              <w:rPr>
                <w:rFonts w:ascii="Arial" w:hAnsi="Arial" w:cs="Arial"/>
                <w:color w:val="000000"/>
                <w:sz w:val="24"/>
                <w:szCs w:val="24"/>
              </w:rPr>
              <w:t>й библиотеки</w:t>
            </w:r>
            <w:r w:rsidR="00146420" w:rsidRPr="00FA167E">
              <w:rPr>
                <w:rFonts w:ascii="Arial" w:hAnsi="Arial" w:cs="Arial"/>
                <w:color w:val="000000"/>
                <w:sz w:val="24"/>
                <w:szCs w:val="24"/>
              </w:rPr>
              <w:t>.</w:t>
            </w:r>
          </w:p>
          <w:p w:rsidR="00704885" w:rsidRPr="00FA167E" w:rsidRDefault="00704885" w:rsidP="00E94101">
            <w:pPr>
              <w:spacing w:after="0" w:line="240" w:lineRule="auto"/>
              <w:jc w:val="both"/>
              <w:rPr>
                <w:rFonts w:ascii="Arial" w:hAnsi="Arial" w:cs="Arial"/>
                <w:color w:val="000000"/>
                <w:sz w:val="24"/>
                <w:szCs w:val="24"/>
              </w:rPr>
            </w:pPr>
          </w:p>
        </w:tc>
      </w:tr>
      <w:tr w:rsidR="00704885" w:rsidRPr="00FA167E">
        <w:trPr>
          <w:tblCellSpacing w:w="0" w:type="dxa"/>
          <w:jc w:val="center"/>
        </w:trPr>
        <w:tc>
          <w:tcPr>
            <w:tcW w:w="3005" w:type="dxa"/>
          </w:tcPr>
          <w:p w:rsidR="00704885" w:rsidRPr="00FA167E" w:rsidRDefault="00704885" w:rsidP="00E94101">
            <w:pPr>
              <w:spacing w:after="0" w:line="240" w:lineRule="auto"/>
              <w:rPr>
                <w:rFonts w:ascii="Arial" w:hAnsi="Arial" w:cs="Arial"/>
                <w:color w:val="000000"/>
                <w:sz w:val="24"/>
                <w:szCs w:val="24"/>
              </w:rPr>
            </w:pPr>
            <w:r w:rsidRPr="00FA167E">
              <w:rPr>
                <w:rFonts w:ascii="Arial" w:hAnsi="Arial" w:cs="Arial"/>
                <w:color w:val="000000"/>
                <w:sz w:val="24"/>
                <w:szCs w:val="24"/>
              </w:rPr>
              <w:t>Максимальный срок выполнения действия</w:t>
            </w:r>
          </w:p>
          <w:p w:rsidR="00704885" w:rsidRPr="00FA167E" w:rsidRDefault="00704885" w:rsidP="00E94101">
            <w:pPr>
              <w:spacing w:after="0" w:line="240" w:lineRule="auto"/>
              <w:ind w:firstLine="709"/>
              <w:rPr>
                <w:rFonts w:ascii="Arial" w:hAnsi="Arial" w:cs="Arial"/>
                <w:color w:val="000000"/>
                <w:sz w:val="24"/>
                <w:szCs w:val="24"/>
              </w:rPr>
            </w:pPr>
          </w:p>
        </w:tc>
        <w:tc>
          <w:tcPr>
            <w:tcW w:w="6631" w:type="dxa"/>
          </w:tcPr>
          <w:p w:rsidR="00704885" w:rsidRPr="00FA167E" w:rsidRDefault="00704885" w:rsidP="00E94101">
            <w:pPr>
              <w:spacing w:after="0" w:line="240" w:lineRule="auto"/>
              <w:jc w:val="both"/>
              <w:rPr>
                <w:rFonts w:ascii="Arial" w:hAnsi="Arial" w:cs="Arial"/>
                <w:color w:val="000000"/>
                <w:sz w:val="24"/>
                <w:szCs w:val="24"/>
              </w:rPr>
            </w:pPr>
            <w:r w:rsidRPr="00FA167E">
              <w:rPr>
                <w:rFonts w:ascii="Arial" w:hAnsi="Arial" w:cs="Arial"/>
                <w:color w:val="000000"/>
                <w:sz w:val="24"/>
                <w:szCs w:val="24"/>
              </w:rPr>
              <w:t>Выполнение запроса, выдача справки осуществляется в день обращения пользователя</w:t>
            </w:r>
          </w:p>
        </w:tc>
      </w:tr>
      <w:tr w:rsidR="00704885" w:rsidRPr="00FA167E">
        <w:trPr>
          <w:tblCellSpacing w:w="0" w:type="dxa"/>
          <w:jc w:val="center"/>
        </w:trPr>
        <w:tc>
          <w:tcPr>
            <w:tcW w:w="3005" w:type="dxa"/>
          </w:tcPr>
          <w:p w:rsidR="00704885" w:rsidRPr="00FA167E" w:rsidRDefault="00704885" w:rsidP="00E94101">
            <w:pPr>
              <w:spacing w:after="0" w:line="240" w:lineRule="auto"/>
              <w:rPr>
                <w:rFonts w:ascii="Arial" w:hAnsi="Arial" w:cs="Arial"/>
                <w:color w:val="000000"/>
                <w:sz w:val="24"/>
                <w:szCs w:val="24"/>
              </w:rPr>
            </w:pPr>
            <w:r w:rsidRPr="00FA167E">
              <w:rPr>
                <w:rFonts w:ascii="Arial" w:hAnsi="Arial" w:cs="Arial"/>
                <w:color w:val="000000"/>
                <w:sz w:val="24"/>
                <w:szCs w:val="24"/>
              </w:rPr>
              <w:t>Права и обязанности должностного лица</w:t>
            </w:r>
          </w:p>
          <w:p w:rsidR="00704885" w:rsidRPr="00FA167E" w:rsidRDefault="00704885" w:rsidP="00E94101">
            <w:pPr>
              <w:spacing w:after="0" w:line="240" w:lineRule="auto"/>
              <w:rPr>
                <w:rFonts w:ascii="Arial" w:hAnsi="Arial" w:cs="Arial"/>
                <w:color w:val="000000"/>
                <w:sz w:val="24"/>
                <w:szCs w:val="24"/>
              </w:rPr>
            </w:pPr>
          </w:p>
          <w:p w:rsidR="00704885" w:rsidRPr="00FA167E" w:rsidRDefault="00704885" w:rsidP="00E94101">
            <w:pPr>
              <w:spacing w:after="0" w:line="240" w:lineRule="auto"/>
              <w:rPr>
                <w:rFonts w:ascii="Arial" w:hAnsi="Arial" w:cs="Arial"/>
                <w:color w:val="000000"/>
                <w:sz w:val="24"/>
                <w:szCs w:val="24"/>
              </w:rPr>
            </w:pPr>
          </w:p>
          <w:p w:rsidR="00704885" w:rsidRPr="00FA167E" w:rsidRDefault="00704885" w:rsidP="00E94101">
            <w:pPr>
              <w:spacing w:after="0" w:line="240" w:lineRule="auto"/>
              <w:rPr>
                <w:rFonts w:ascii="Arial" w:hAnsi="Arial" w:cs="Arial"/>
                <w:color w:val="000000"/>
                <w:sz w:val="24"/>
                <w:szCs w:val="24"/>
              </w:rPr>
            </w:pPr>
          </w:p>
          <w:p w:rsidR="00704885" w:rsidRPr="00FA167E" w:rsidRDefault="00704885" w:rsidP="00E94101">
            <w:pPr>
              <w:spacing w:after="0" w:line="240" w:lineRule="auto"/>
              <w:rPr>
                <w:rFonts w:ascii="Arial" w:hAnsi="Arial" w:cs="Arial"/>
                <w:color w:val="000000"/>
                <w:sz w:val="24"/>
                <w:szCs w:val="24"/>
              </w:rPr>
            </w:pPr>
          </w:p>
          <w:p w:rsidR="00704885" w:rsidRPr="00FA167E" w:rsidRDefault="00704885" w:rsidP="00E94101">
            <w:pPr>
              <w:spacing w:after="0" w:line="240" w:lineRule="auto"/>
              <w:rPr>
                <w:rFonts w:ascii="Arial" w:hAnsi="Arial" w:cs="Arial"/>
                <w:color w:val="000000"/>
                <w:sz w:val="24"/>
                <w:szCs w:val="24"/>
              </w:rPr>
            </w:pPr>
          </w:p>
          <w:p w:rsidR="00704885" w:rsidRPr="00FA167E" w:rsidRDefault="00704885" w:rsidP="00E94101">
            <w:pPr>
              <w:spacing w:after="0" w:line="240" w:lineRule="auto"/>
              <w:rPr>
                <w:rFonts w:ascii="Arial" w:hAnsi="Arial" w:cs="Arial"/>
                <w:color w:val="000000"/>
                <w:sz w:val="24"/>
                <w:szCs w:val="24"/>
              </w:rPr>
            </w:pPr>
          </w:p>
        </w:tc>
        <w:tc>
          <w:tcPr>
            <w:tcW w:w="6631" w:type="dxa"/>
          </w:tcPr>
          <w:p w:rsidR="00704885" w:rsidRPr="00FA167E" w:rsidRDefault="00704885" w:rsidP="00E94101">
            <w:pPr>
              <w:spacing w:after="0" w:line="240" w:lineRule="auto"/>
              <w:jc w:val="both"/>
              <w:rPr>
                <w:rFonts w:ascii="Arial" w:hAnsi="Arial" w:cs="Arial"/>
                <w:color w:val="000000"/>
                <w:sz w:val="24"/>
                <w:szCs w:val="24"/>
              </w:rPr>
            </w:pPr>
            <w:r w:rsidRPr="00FA167E">
              <w:rPr>
                <w:rFonts w:ascii="Arial" w:hAnsi="Arial" w:cs="Arial"/>
                <w:color w:val="000000"/>
                <w:sz w:val="24"/>
                <w:szCs w:val="24"/>
              </w:rPr>
              <w:t>Лица, ответственные за исполнение настоящего действия, вправе:</w:t>
            </w:r>
          </w:p>
          <w:p w:rsidR="00704885" w:rsidRPr="00FA167E" w:rsidRDefault="00704885" w:rsidP="00E94101">
            <w:pPr>
              <w:spacing w:after="0" w:line="240" w:lineRule="auto"/>
              <w:jc w:val="both"/>
              <w:rPr>
                <w:rFonts w:ascii="Arial" w:hAnsi="Arial" w:cs="Arial"/>
                <w:color w:val="000000"/>
                <w:sz w:val="24"/>
                <w:szCs w:val="24"/>
              </w:rPr>
            </w:pPr>
            <w:r w:rsidRPr="00FA167E">
              <w:rPr>
                <w:rFonts w:ascii="Arial" w:hAnsi="Arial" w:cs="Arial"/>
                <w:color w:val="000000"/>
                <w:sz w:val="24"/>
                <w:szCs w:val="24"/>
              </w:rPr>
              <w:t>- вносить предложения по основным направлениям данной услуги;</w:t>
            </w:r>
          </w:p>
          <w:p w:rsidR="00704885" w:rsidRPr="00FA167E" w:rsidRDefault="00704885" w:rsidP="00E94101">
            <w:pPr>
              <w:spacing w:after="0" w:line="240" w:lineRule="auto"/>
              <w:jc w:val="both"/>
              <w:rPr>
                <w:rFonts w:ascii="Arial" w:hAnsi="Arial" w:cs="Arial"/>
                <w:color w:val="000000"/>
                <w:sz w:val="24"/>
                <w:szCs w:val="24"/>
              </w:rPr>
            </w:pPr>
            <w:r w:rsidRPr="00FA167E">
              <w:rPr>
                <w:rFonts w:ascii="Arial" w:hAnsi="Arial" w:cs="Arial"/>
                <w:color w:val="000000"/>
                <w:sz w:val="24"/>
                <w:szCs w:val="24"/>
              </w:rPr>
              <w:t>- соблюдать сроки, установленные нормативными правовыми актами и настоящим регламентом для выполнения указанного действия</w:t>
            </w:r>
          </w:p>
        </w:tc>
      </w:tr>
      <w:tr w:rsidR="00704885" w:rsidRPr="00FA167E">
        <w:trPr>
          <w:tblCellSpacing w:w="0" w:type="dxa"/>
          <w:jc w:val="center"/>
        </w:trPr>
        <w:tc>
          <w:tcPr>
            <w:tcW w:w="3005" w:type="dxa"/>
          </w:tcPr>
          <w:p w:rsidR="00704885" w:rsidRPr="00FA167E" w:rsidRDefault="00704885" w:rsidP="00E94101">
            <w:pPr>
              <w:spacing w:after="0" w:line="240" w:lineRule="auto"/>
              <w:rPr>
                <w:rFonts w:ascii="Arial" w:hAnsi="Arial" w:cs="Arial"/>
                <w:color w:val="000000"/>
                <w:sz w:val="24"/>
                <w:szCs w:val="24"/>
              </w:rPr>
            </w:pPr>
            <w:r w:rsidRPr="00FA167E">
              <w:rPr>
                <w:rFonts w:ascii="Arial" w:hAnsi="Arial" w:cs="Arial"/>
                <w:color w:val="000000"/>
                <w:sz w:val="24"/>
                <w:szCs w:val="24"/>
              </w:rPr>
              <w:t>Способ фиксации результата исполнения действий</w:t>
            </w:r>
            <w:r w:rsidR="00751A12" w:rsidRPr="00FA167E">
              <w:rPr>
                <w:rFonts w:ascii="Arial" w:hAnsi="Arial" w:cs="Arial"/>
                <w:color w:val="000000"/>
                <w:sz w:val="24"/>
                <w:szCs w:val="24"/>
              </w:rPr>
              <w:t>,</w:t>
            </w:r>
            <w:r w:rsidRPr="00FA167E">
              <w:rPr>
                <w:rFonts w:ascii="Arial" w:hAnsi="Arial" w:cs="Arial"/>
                <w:color w:val="000000"/>
                <w:sz w:val="24"/>
                <w:szCs w:val="24"/>
              </w:rPr>
              <w:t xml:space="preserve"> в том </w:t>
            </w:r>
          </w:p>
          <w:p w:rsidR="00704885" w:rsidRPr="00FA167E" w:rsidRDefault="00704885" w:rsidP="00E94101">
            <w:pPr>
              <w:spacing w:after="0" w:line="240" w:lineRule="auto"/>
              <w:rPr>
                <w:rFonts w:ascii="Arial" w:hAnsi="Arial" w:cs="Arial"/>
                <w:color w:val="000000"/>
                <w:sz w:val="24"/>
                <w:szCs w:val="24"/>
              </w:rPr>
            </w:pPr>
            <w:proofErr w:type="gramStart"/>
            <w:r w:rsidRPr="00FA167E">
              <w:rPr>
                <w:rFonts w:ascii="Arial" w:hAnsi="Arial" w:cs="Arial"/>
                <w:color w:val="000000"/>
                <w:sz w:val="24"/>
                <w:szCs w:val="24"/>
              </w:rPr>
              <w:t>числе</w:t>
            </w:r>
            <w:proofErr w:type="gramEnd"/>
            <w:r w:rsidRPr="00FA167E">
              <w:rPr>
                <w:rFonts w:ascii="Arial" w:hAnsi="Arial" w:cs="Arial"/>
                <w:color w:val="000000"/>
                <w:sz w:val="24"/>
                <w:szCs w:val="24"/>
              </w:rPr>
              <w:t xml:space="preserve"> в электронной форме</w:t>
            </w:r>
          </w:p>
        </w:tc>
        <w:tc>
          <w:tcPr>
            <w:tcW w:w="6631" w:type="dxa"/>
          </w:tcPr>
          <w:p w:rsidR="00704885" w:rsidRPr="00FA167E" w:rsidRDefault="00704885" w:rsidP="00E94101">
            <w:pPr>
              <w:spacing w:after="0" w:line="240" w:lineRule="auto"/>
              <w:jc w:val="both"/>
              <w:rPr>
                <w:rFonts w:ascii="Arial" w:hAnsi="Arial" w:cs="Arial"/>
                <w:color w:val="000000"/>
                <w:sz w:val="24"/>
                <w:szCs w:val="24"/>
              </w:rPr>
            </w:pPr>
            <w:r w:rsidRPr="00FA167E">
              <w:rPr>
                <w:rFonts w:ascii="Arial" w:hAnsi="Arial" w:cs="Arial"/>
                <w:color w:val="000000"/>
                <w:sz w:val="24"/>
                <w:szCs w:val="24"/>
              </w:rPr>
              <w:t>Результат исполнения  услуги  учитывается в Дневнике работы библиотеки или в Тетради выполненных справок.</w:t>
            </w:r>
          </w:p>
        </w:tc>
      </w:tr>
    </w:tbl>
    <w:p w:rsidR="00FA167E" w:rsidRDefault="00FA167E" w:rsidP="00704885">
      <w:pPr>
        <w:spacing w:after="0" w:line="240" w:lineRule="auto"/>
        <w:ind w:firstLine="709"/>
        <w:jc w:val="both"/>
        <w:rPr>
          <w:rFonts w:ascii="Arial" w:hAnsi="Arial" w:cs="Arial"/>
          <w:b/>
          <w:bCs/>
          <w:color w:val="000000"/>
          <w:sz w:val="24"/>
          <w:szCs w:val="24"/>
        </w:rPr>
      </w:pP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3.</w:t>
      </w:r>
      <w:r w:rsidR="00146420" w:rsidRPr="00FA167E">
        <w:rPr>
          <w:rFonts w:ascii="Arial" w:hAnsi="Arial" w:cs="Arial"/>
          <w:b/>
          <w:bCs/>
          <w:color w:val="000000"/>
          <w:sz w:val="24"/>
          <w:szCs w:val="24"/>
        </w:rPr>
        <w:t>2</w:t>
      </w:r>
      <w:r w:rsidRPr="00FA167E">
        <w:rPr>
          <w:rFonts w:ascii="Arial" w:hAnsi="Arial" w:cs="Arial"/>
          <w:b/>
          <w:bCs/>
          <w:color w:val="000000"/>
          <w:sz w:val="24"/>
          <w:szCs w:val="24"/>
        </w:rPr>
        <w:t>.</w:t>
      </w:r>
      <w:r w:rsidRPr="00FA167E">
        <w:rPr>
          <w:rFonts w:ascii="Arial" w:hAnsi="Arial" w:cs="Arial"/>
          <w:color w:val="000000"/>
          <w:sz w:val="24"/>
          <w:szCs w:val="24"/>
        </w:rPr>
        <w:t xml:space="preserve"> Предоставление муниципальной услуги включает в себя следующие процедуры:</w:t>
      </w:r>
    </w:p>
    <w:p w:rsidR="00704885" w:rsidRPr="00FA167E" w:rsidRDefault="00704885" w:rsidP="00C36869">
      <w:pPr>
        <w:spacing w:after="0" w:line="240" w:lineRule="auto"/>
        <w:ind w:firstLine="1"/>
        <w:jc w:val="both"/>
        <w:rPr>
          <w:rFonts w:ascii="Arial" w:hAnsi="Arial" w:cs="Arial"/>
          <w:color w:val="000000"/>
          <w:sz w:val="24"/>
          <w:szCs w:val="24"/>
        </w:rPr>
      </w:pPr>
      <w:r w:rsidRPr="00FA167E">
        <w:rPr>
          <w:rFonts w:ascii="Arial" w:hAnsi="Arial" w:cs="Arial"/>
          <w:color w:val="000000"/>
          <w:sz w:val="24"/>
          <w:szCs w:val="24"/>
        </w:rPr>
        <w:t>-</w:t>
      </w:r>
      <w:r w:rsidR="00C36869" w:rsidRPr="00C36869">
        <w:rPr>
          <w:rFonts w:ascii="Arial" w:hAnsi="Arial" w:cs="Arial"/>
          <w:color w:val="000000"/>
          <w:sz w:val="24"/>
          <w:szCs w:val="24"/>
        </w:rPr>
        <w:t xml:space="preserve"> </w:t>
      </w:r>
      <w:r w:rsidRPr="00FA167E">
        <w:rPr>
          <w:rFonts w:ascii="Arial" w:hAnsi="Arial" w:cs="Arial"/>
          <w:color w:val="000000"/>
          <w:sz w:val="24"/>
          <w:szCs w:val="24"/>
        </w:rPr>
        <w:t>прием заявлений о предоставлении информации в форме листка читательского требования;</w:t>
      </w:r>
    </w:p>
    <w:p w:rsidR="00704885" w:rsidRPr="00FA167E" w:rsidRDefault="00704885" w:rsidP="00C36869">
      <w:pPr>
        <w:spacing w:after="0" w:line="240" w:lineRule="auto"/>
        <w:ind w:firstLine="1"/>
        <w:jc w:val="both"/>
        <w:rPr>
          <w:rFonts w:ascii="Arial" w:hAnsi="Arial" w:cs="Arial"/>
          <w:color w:val="000000"/>
          <w:sz w:val="24"/>
          <w:szCs w:val="24"/>
        </w:rPr>
      </w:pPr>
      <w:r w:rsidRPr="00FA167E">
        <w:rPr>
          <w:rFonts w:ascii="Arial" w:hAnsi="Arial" w:cs="Arial"/>
          <w:color w:val="000000"/>
          <w:sz w:val="24"/>
          <w:szCs w:val="24"/>
        </w:rPr>
        <w:t>- регистрация заявок в Дневнике работы библиотеки, Тетради выполненных справок;</w:t>
      </w:r>
    </w:p>
    <w:p w:rsidR="00704885" w:rsidRPr="00FA167E" w:rsidRDefault="00704885" w:rsidP="00C36869">
      <w:pPr>
        <w:spacing w:after="0" w:line="240" w:lineRule="auto"/>
        <w:jc w:val="both"/>
        <w:rPr>
          <w:rFonts w:ascii="Arial" w:hAnsi="Arial" w:cs="Arial"/>
          <w:color w:val="000000"/>
          <w:sz w:val="24"/>
          <w:szCs w:val="24"/>
        </w:rPr>
      </w:pPr>
      <w:r w:rsidRPr="00FA167E">
        <w:rPr>
          <w:rFonts w:ascii="Arial" w:hAnsi="Arial" w:cs="Arial"/>
          <w:color w:val="000000"/>
          <w:sz w:val="24"/>
          <w:szCs w:val="24"/>
        </w:rPr>
        <w:t>- подготовка ответа;</w:t>
      </w:r>
    </w:p>
    <w:p w:rsidR="00704885" w:rsidRPr="00FA167E" w:rsidRDefault="00704885" w:rsidP="00C36869">
      <w:pPr>
        <w:spacing w:after="0" w:line="240" w:lineRule="auto"/>
        <w:jc w:val="both"/>
        <w:rPr>
          <w:rFonts w:ascii="Arial" w:hAnsi="Arial" w:cs="Arial"/>
          <w:color w:val="000000"/>
          <w:sz w:val="24"/>
          <w:szCs w:val="24"/>
        </w:rPr>
      </w:pPr>
      <w:r w:rsidRPr="00FA167E">
        <w:rPr>
          <w:rFonts w:ascii="Arial" w:hAnsi="Arial" w:cs="Arial"/>
          <w:color w:val="000000"/>
          <w:sz w:val="24"/>
          <w:szCs w:val="24"/>
        </w:rPr>
        <w:t xml:space="preserve">- устная информация по телефону или личном </w:t>
      </w:r>
      <w:proofErr w:type="gramStart"/>
      <w:r w:rsidRPr="00FA167E">
        <w:rPr>
          <w:rFonts w:ascii="Arial" w:hAnsi="Arial" w:cs="Arial"/>
          <w:color w:val="000000"/>
          <w:sz w:val="24"/>
          <w:szCs w:val="24"/>
        </w:rPr>
        <w:t>обращении</w:t>
      </w:r>
      <w:proofErr w:type="gramEnd"/>
      <w:r w:rsidRPr="00FA167E">
        <w:rPr>
          <w:rFonts w:ascii="Arial" w:hAnsi="Arial" w:cs="Arial"/>
          <w:color w:val="000000"/>
          <w:sz w:val="24"/>
          <w:szCs w:val="24"/>
        </w:rPr>
        <w:t>;</w:t>
      </w:r>
    </w:p>
    <w:p w:rsidR="00704885" w:rsidRPr="00FA167E" w:rsidRDefault="00704885" w:rsidP="00C36869">
      <w:pPr>
        <w:spacing w:after="0" w:line="240" w:lineRule="auto"/>
        <w:jc w:val="both"/>
        <w:rPr>
          <w:rFonts w:ascii="Arial" w:hAnsi="Arial" w:cs="Arial"/>
          <w:color w:val="000000"/>
          <w:sz w:val="24"/>
          <w:szCs w:val="24"/>
        </w:rPr>
      </w:pPr>
      <w:r w:rsidRPr="00FA167E">
        <w:rPr>
          <w:rFonts w:ascii="Arial" w:hAnsi="Arial" w:cs="Arial"/>
          <w:color w:val="000000"/>
          <w:sz w:val="24"/>
          <w:szCs w:val="24"/>
        </w:rPr>
        <w:t>- изучение потребности населения, спроса;</w:t>
      </w:r>
    </w:p>
    <w:p w:rsidR="00704885" w:rsidRPr="00FA167E" w:rsidRDefault="00704885" w:rsidP="00C36869">
      <w:pPr>
        <w:spacing w:after="0" w:line="240" w:lineRule="auto"/>
        <w:ind w:firstLine="1"/>
        <w:jc w:val="both"/>
        <w:rPr>
          <w:rFonts w:ascii="Arial" w:hAnsi="Arial" w:cs="Arial"/>
          <w:color w:val="000000"/>
          <w:sz w:val="24"/>
          <w:szCs w:val="24"/>
        </w:rPr>
      </w:pPr>
      <w:r w:rsidRPr="00FA167E">
        <w:rPr>
          <w:rFonts w:ascii="Arial" w:hAnsi="Arial" w:cs="Arial"/>
          <w:color w:val="000000"/>
          <w:sz w:val="24"/>
          <w:szCs w:val="24"/>
        </w:rPr>
        <w:t>-</w:t>
      </w:r>
      <w:r w:rsidR="00C36869" w:rsidRPr="00C36869">
        <w:rPr>
          <w:rFonts w:ascii="Arial" w:hAnsi="Arial" w:cs="Arial"/>
          <w:color w:val="000000"/>
          <w:sz w:val="24"/>
          <w:szCs w:val="24"/>
        </w:rPr>
        <w:t xml:space="preserve"> </w:t>
      </w:r>
      <w:r w:rsidRPr="00FA167E">
        <w:rPr>
          <w:rFonts w:ascii="Arial" w:hAnsi="Arial" w:cs="Arial"/>
          <w:color w:val="000000"/>
          <w:sz w:val="24"/>
          <w:szCs w:val="24"/>
        </w:rPr>
        <w:t>размещение информации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color w:val="000000"/>
          <w:sz w:val="24"/>
          <w:szCs w:val="24"/>
        </w:rPr>
        <w:t>В процессе оказания муниципальной услуги должностные лица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B12F42" w:rsidRPr="00FA167E" w:rsidRDefault="00B12F42" w:rsidP="00704885">
      <w:pPr>
        <w:spacing w:after="0" w:line="240" w:lineRule="auto"/>
        <w:ind w:firstLine="709"/>
        <w:jc w:val="center"/>
        <w:rPr>
          <w:rFonts w:ascii="Arial" w:hAnsi="Arial" w:cs="Arial"/>
          <w:b/>
          <w:color w:val="000000"/>
          <w:sz w:val="24"/>
          <w:szCs w:val="24"/>
        </w:rPr>
      </w:pPr>
    </w:p>
    <w:p w:rsidR="00751A12" w:rsidRPr="00FA167E" w:rsidRDefault="00704885" w:rsidP="001B323D">
      <w:pPr>
        <w:spacing w:after="0" w:line="240" w:lineRule="auto"/>
        <w:jc w:val="center"/>
        <w:rPr>
          <w:rFonts w:ascii="Arial" w:hAnsi="Arial" w:cs="Arial"/>
          <w:b/>
          <w:bCs/>
          <w:color w:val="000000"/>
          <w:sz w:val="24"/>
          <w:szCs w:val="24"/>
        </w:rPr>
      </w:pPr>
      <w:r w:rsidRPr="00FA167E">
        <w:rPr>
          <w:rFonts w:ascii="Arial" w:hAnsi="Arial" w:cs="Arial"/>
          <w:b/>
          <w:bCs/>
          <w:color w:val="000000"/>
          <w:sz w:val="24"/>
          <w:szCs w:val="24"/>
        </w:rPr>
        <w:t xml:space="preserve">4. </w:t>
      </w:r>
      <w:r w:rsidR="00B12F42" w:rsidRPr="00FA167E">
        <w:rPr>
          <w:rFonts w:ascii="Arial" w:hAnsi="Arial" w:cs="Arial"/>
          <w:b/>
          <w:bCs/>
          <w:color w:val="000000"/>
          <w:sz w:val="24"/>
          <w:szCs w:val="24"/>
        </w:rPr>
        <w:t xml:space="preserve">Порядок и формы </w:t>
      </w:r>
      <w:proofErr w:type="gramStart"/>
      <w:r w:rsidR="00B12F42" w:rsidRPr="00FA167E">
        <w:rPr>
          <w:rFonts w:ascii="Arial" w:hAnsi="Arial" w:cs="Arial"/>
          <w:b/>
          <w:bCs/>
          <w:color w:val="000000"/>
          <w:sz w:val="24"/>
          <w:szCs w:val="24"/>
        </w:rPr>
        <w:t>контроля за</w:t>
      </w:r>
      <w:proofErr w:type="gramEnd"/>
      <w:r w:rsidR="00B12F42" w:rsidRPr="00FA167E">
        <w:rPr>
          <w:rFonts w:ascii="Arial" w:hAnsi="Arial" w:cs="Arial"/>
          <w:b/>
          <w:bCs/>
          <w:color w:val="000000"/>
          <w:sz w:val="24"/>
          <w:szCs w:val="24"/>
        </w:rPr>
        <w:t xml:space="preserve"> предоставлением </w:t>
      </w:r>
    </w:p>
    <w:p w:rsidR="00704885" w:rsidRPr="00FA167E" w:rsidRDefault="00B12F42" w:rsidP="001B323D">
      <w:pPr>
        <w:spacing w:after="0" w:line="240" w:lineRule="auto"/>
        <w:jc w:val="center"/>
        <w:rPr>
          <w:rFonts w:ascii="Arial" w:hAnsi="Arial" w:cs="Arial"/>
          <w:color w:val="000000"/>
          <w:sz w:val="24"/>
          <w:szCs w:val="24"/>
        </w:rPr>
      </w:pPr>
      <w:r w:rsidRPr="00FA167E">
        <w:rPr>
          <w:rFonts w:ascii="Arial" w:hAnsi="Arial" w:cs="Arial"/>
          <w:b/>
          <w:bCs/>
          <w:color w:val="000000"/>
          <w:sz w:val="24"/>
          <w:szCs w:val="24"/>
        </w:rPr>
        <w:t>муниципальной услуги</w:t>
      </w:r>
    </w:p>
    <w:p w:rsidR="00704885" w:rsidRPr="00FA167E" w:rsidRDefault="00704885" w:rsidP="00704885">
      <w:pPr>
        <w:spacing w:after="0" w:line="240" w:lineRule="auto"/>
        <w:ind w:firstLine="709"/>
        <w:jc w:val="both"/>
        <w:rPr>
          <w:rFonts w:ascii="Arial" w:hAnsi="Arial" w:cs="Arial"/>
          <w:color w:val="000000"/>
          <w:sz w:val="24"/>
          <w:szCs w:val="24"/>
        </w:rPr>
      </w:pP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4.1.</w:t>
      </w:r>
      <w:r w:rsidRPr="00FA167E">
        <w:rPr>
          <w:rFonts w:ascii="Arial" w:hAnsi="Arial" w:cs="Arial"/>
          <w:color w:val="000000"/>
          <w:sz w:val="24"/>
          <w:szCs w:val="24"/>
        </w:rPr>
        <w:t xml:space="preserve"> </w:t>
      </w:r>
      <w:r w:rsidR="00B12F42" w:rsidRPr="00FA167E">
        <w:rPr>
          <w:rFonts w:ascii="Arial" w:hAnsi="Arial" w:cs="Arial"/>
          <w:color w:val="000000"/>
          <w:sz w:val="24"/>
          <w:szCs w:val="24"/>
        </w:rPr>
        <w:t>Контроль о</w:t>
      </w:r>
      <w:r w:rsidRPr="00FA167E">
        <w:rPr>
          <w:rFonts w:ascii="Arial" w:hAnsi="Arial" w:cs="Arial"/>
          <w:color w:val="000000"/>
          <w:sz w:val="24"/>
          <w:szCs w:val="24"/>
        </w:rPr>
        <w:t xml:space="preserve">существляется </w:t>
      </w:r>
      <w:r w:rsidR="00B12F42" w:rsidRPr="00FA167E">
        <w:rPr>
          <w:rFonts w:ascii="Arial" w:hAnsi="Arial" w:cs="Arial"/>
          <w:color w:val="000000"/>
          <w:sz w:val="24"/>
          <w:szCs w:val="24"/>
        </w:rPr>
        <w:t>отделом по делам молодежи, культуре и спорту Администрации городского поселения Одинцово</w:t>
      </w:r>
      <w:r w:rsidRPr="00FA167E">
        <w:rPr>
          <w:rFonts w:ascii="Arial" w:hAnsi="Arial" w:cs="Arial"/>
          <w:color w:val="000000"/>
          <w:sz w:val="24"/>
          <w:szCs w:val="24"/>
        </w:rPr>
        <w:t>, руководител</w:t>
      </w:r>
      <w:r w:rsidR="00B12F42" w:rsidRPr="00FA167E">
        <w:rPr>
          <w:rFonts w:ascii="Arial" w:hAnsi="Arial" w:cs="Arial"/>
          <w:color w:val="000000"/>
          <w:sz w:val="24"/>
          <w:szCs w:val="24"/>
        </w:rPr>
        <w:t>ями муниципальных учреждений культуры городского поселения Одинцово.</w:t>
      </w:r>
    </w:p>
    <w:p w:rsidR="00704885" w:rsidRPr="00FA167E" w:rsidRDefault="00704885"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4.2.</w:t>
      </w:r>
      <w:r w:rsidR="00D37D54" w:rsidRPr="00FA167E">
        <w:rPr>
          <w:rFonts w:ascii="Arial" w:hAnsi="Arial" w:cs="Arial"/>
          <w:color w:val="000000"/>
          <w:sz w:val="24"/>
          <w:szCs w:val="24"/>
        </w:rPr>
        <w:t xml:space="preserve"> </w:t>
      </w:r>
      <w:r w:rsidRPr="00FA167E">
        <w:rPr>
          <w:rFonts w:ascii="Arial" w:hAnsi="Arial" w:cs="Arial"/>
          <w:color w:val="000000"/>
          <w:sz w:val="24"/>
          <w:szCs w:val="24"/>
        </w:rPr>
        <w:t xml:space="preserve">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w:t>
      </w:r>
      <w:r w:rsidRPr="00FA167E">
        <w:rPr>
          <w:rFonts w:ascii="Arial" w:hAnsi="Arial" w:cs="Arial"/>
          <w:color w:val="000000"/>
          <w:sz w:val="24"/>
          <w:szCs w:val="24"/>
        </w:rPr>
        <w:lastRenderedPageBreak/>
        <w:t>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p>
    <w:p w:rsidR="00ED169E" w:rsidRPr="00FA167E" w:rsidRDefault="00704885" w:rsidP="00ED169E">
      <w:pPr>
        <w:spacing w:after="0" w:line="240" w:lineRule="auto"/>
        <w:ind w:firstLine="709"/>
        <w:jc w:val="both"/>
        <w:rPr>
          <w:rFonts w:ascii="Arial" w:hAnsi="Arial" w:cs="Arial"/>
          <w:b/>
          <w:bCs/>
          <w:color w:val="000000"/>
          <w:sz w:val="24"/>
          <w:szCs w:val="24"/>
        </w:rPr>
      </w:pPr>
      <w:r w:rsidRPr="00FA167E">
        <w:rPr>
          <w:rFonts w:ascii="Arial" w:hAnsi="Arial" w:cs="Arial"/>
          <w:b/>
          <w:bCs/>
          <w:color w:val="000000"/>
          <w:sz w:val="24"/>
          <w:szCs w:val="24"/>
        </w:rPr>
        <w:t>4.3.</w:t>
      </w:r>
      <w:r w:rsidRPr="00FA167E">
        <w:rPr>
          <w:rFonts w:ascii="Arial" w:hAnsi="Arial" w:cs="Arial"/>
          <w:color w:val="000000"/>
          <w:sz w:val="24"/>
          <w:szCs w:val="24"/>
        </w:rPr>
        <w:t xml:space="preserve"> </w:t>
      </w:r>
      <w:r w:rsidR="00ED169E" w:rsidRPr="00FA167E">
        <w:rPr>
          <w:rFonts w:ascii="Arial" w:hAnsi="Arial" w:cs="Arial"/>
          <w:sz w:val="24"/>
          <w:szCs w:val="24"/>
        </w:rPr>
        <w:t xml:space="preserve">По результатам проведенных проверок в случае </w:t>
      </w:r>
      <w:proofErr w:type="gramStart"/>
      <w:r w:rsidR="00ED169E" w:rsidRPr="00FA167E">
        <w:rPr>
          <w:rFonts w:ascii="Arial" w:hAnsi="Arial" w:cs="Arial"/>
          <w:sz w:val="24"/>
          <w:szCs w:val="24"/>
        </w:rPr>
        <w:t>выявления нарушений прав получателей услуги</w:t>
      </w:r>
      <w:proofErr w:type="gramEnd"/>
      <w:r w:rsidR="00ED169E" w:rsidRPr="00FA167E">
        <w:rPr>
          <w:rFonts w:ascii="Arial" w:hAnsi="Arial" w:cs="Arial"/>
          <w:sz w:val="24"/>
          <w:szCs w:val="24"/>
        </w:rPr>
        <w:t xml:space="preserve"> действиями (бездействием) должностных лиц участвующих в исполнении Административного регламента, виновные лица привлекаются к ответственности в соответствии с Ф</w:t>
      </w:r>
      <w:r w:rsidR="00AF7623" w:rsidRPr="00FA167E">
        <w:rPr>
          <w:rFonts w:ascii="Arial" w:hAnsi="Arial" w:cs="Arial"/>
          <w:sz w:val="24"/>
          <w:szCs w:val="24"/>
        </w:rPr>
        <w:t xml:space="preserve">едеральным законом от </w:t>
      </w:r>
      <w:r w:rsidR="00ED169E" w:rsidRPr="00FA167E">
        <w:rPr>
          <w:rFonts w:ascii="Arial" w:hAnsi="Arial" w:cs="Arial"/>
          <w:sz w:val="24"/>
          <w:szCs w:val="24"/>
        </w:rPr>
        <w:t>2 марта 2007</w:t>
      </w:r>
      <w:r w:rsidR="005D29F7" w:rsidRPr="005D29F7">
        <w:rPr>
          <w:rFonts w:ascii="Arial" w:hAnsi="Arial" w:cs="Arial"/>
          <w:sz w:val="24"/>
          <w:szCs w:val="24"/>
        </w:rPr>
        <w:t xml:space="preserve"> </w:t>
      </w:r>
      <w:r w:rsidR="00ED169E" w:rsidRPr="00FA167E">
        <w:rPr>
          <w:rFonts w:ascii="Arial" w:hAnsi="Arial" w:cs="Arial"/>
          <w:sz w:val="24"/>
          <w:szCs w:val="24"/>
        </w:rPr>
        <w:t>года № 25-ФЗ «О муниципальной службе в Российской Федерации».</w:t>
      </w:r>
    </w:p>
    <w:p w:rsidR="00704885" w:rsidRPr="00FA167E" w:rsidRDefault="00704885" w:rsidP="00ED169E">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4.4.</w:t>
      </w:r>
      <w:r w:rsidRPr="00FA167E">
        <w:rPr>
          <w:rFonts w:ascii="Arial" w:hAnsi="Arial" w:cs="Arial"/>
          <w:color w:val="000000"/>
          <w:sz w:val="24"/>
          <w:szCs w:val="24"/>
        </w:rPr>
        <w:t xml:space="preserve"> Текущий </w:t>
      </w:r>
      <w:proofErr w:type="gramStart"/>
      <w:r w:rsidRPr="00FA167E">
        <w:rPr>
          <w:rFonts w:ascii="Arial" w:hAnsi="Arial" w:cs="Arial"/>
          <w:color w:val="000000"/>
          <w:sz w:val="24"/>
          <w:szCs w:val="24"/>
        </w:rPr>
        <w:t>контроль за</w:t>
      </w:r>
      <w:proofErr w:type="gramEnd"/>
      <w:r w:rsidRPr="00FA167E">
        <w:rPr>
          <w:rFonts w:ascii="Arial" w:hAnsi="Arial" w:cs="Arial"/>
          <w:color w:val="000000"/>
          <w:sz w:val="24"/>
          <w:szCs w:val="24"/>
        </w:rPr>
        <w:t xml:space="preserve"> полнотой и качеством пред</w:t>
      </w:r>
      <w:r w:rsidR="00B12F42" w:rsidRPr="00FA167E">
        <w:rPr>
          <w:rFonts w:ascii="Arial" w:hAnsi="Arial" w:cs="Arial"/>
          <w:color w:val="000000"/>
          <w:sz w:val="24"/>
          <w:szCs w:val="24"/>
        </w:rPr>
        <w:t>оставления муниципальной услуги</w:t>
      </w:r>
      <w:r w:rsidRPr="00FA167E">
        <w:rPr>
          <w:rFonts w:ascii="Arial" w:hAnsi="Arial" w:cs="Arial"/>
          <w:color w:val="000000"/>
          <w:sz w:val="24"/>
          <w:szCs w:val="24"/>
        </w:rPr>
        <w:t xml:space="preserve"> осуществляется </w:t>
      </w:r>
      <w:r w:rsidR="00B12F42" w:rsidRPr="00FA167E">
        <w:rPr>
          <w:rFonts w:ascii="Arial" w:hAnsi="Arial" w:cs="Arial"/>
          <w:color w:val="000000"/>
          <w:sz w:val="24"/>
          <w:szCs w:val="24"/>
        </w:rPr>
        <w:t>руководителями муниципальных учреждений культуры городского поселения Одинцово</w:t>
      </w:r>
      <w:r w:rsidRPr="00FA167E">
        <w:rPr>
          <w:rFonts w:ascii="Arial" w:hAnsi="Arial" w:cs="Arial"/>
          <w:color w:val="000000"/>
          <w:sz w:val="24"/>
          <w:szCs w:val="24"/>
        </w:rPr>
        <w:t>.</w:t>
      </w:r>
    </w:p>
    <w:p w:rsidR="00704885" w:rsidRPr="00FA167E" w:rsidRDefault="00704885" w:rsidP="0070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4.5.</w:t>
      </w:r>
      <w:r w:rsidRPr="00FA167E">
        <w:rPr>
          <w:rFonts w:ascii="Arial" w:hAnsi="Arial" w:cs="Arial"/>
          <w:color w:val="000000"/>
          <w:sz w:val="24"/>
          <w:szCs w:val="24"/>
        </w:rPr>
        <w:t xml:space="preserve"> Внешний </w:t>
      </w:r>
      <w:proofErr w:type="gramStart"/>
      <w:r w:rsidRPr="00FA167E">
        <w:rPr>
          <w:rFonts w:ascii="Arial" w:hAnsi="Arial" w:cs="Arial"/>
          <w:color w:val="000000"/>
          <w:sz w:val="24"/>
          <w:szCs w:val="24"/>
        </w:rPr>
        <w:t>контроль за</w:t>
      </w:r>
      <w:proofErr w:type="gramEnd"/>
      <w:r w:rsidRPr="00FA167E">
        <w:rPr>
          <w:rFonts w:ascii="Arial" w:hAnsi="Arial" w:cs="Arial"/>
          <w:color w:val="000000"/>
          <w:sz w:val="24"/>
          <w:szCs w:val="24"/>
        </w:rPr>
        <w:t xml:space="preserve"> полнотой и качеством предоставления муниципальной слуги осуществляет </w:t>
      </w:r>
      <w:r w:rsidR="00B12F42" w:rsidRPr="00FA167E">
        <w:rPr>
          <w:rFonts w:ascii="Arial" w:hAnsi="Arial" w:cs="Arial"/>
          <w:color w:val="000000"/>
          <w:sz w:val="24"/>
          <w:szCs w:val="24"/>
        </w:rPr>
        <w:t>отдел по делам молодежи, культуре и спорту Администрации городского поселения Одинцово</w:t>
      </w:r>
      <w:r w:rsidRPr="00FA167E">
        <w:rPr>
          <w:rFonts w:ascii="Arial" w:hAnsi="Arial" w:cs="Arial"/>
          <w:color w:val="000000"/>
          <w:sz w:val="24"/>
          <w:szCs w:val="24"/>
        </w:rPr>
        <w:t>.</w:t>
      </w:r>
    </w:p>
    <w:p w:rsidR="00704885" w:rsidRDefault="00704885" w:rsidP="0070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4.6.</w:t>
      </w:r>
      <w:r w:rsidRPr="00FA167E">
        <w:rPr>
          <w:rFonts w:ascii="Arial" w:hAnsi="Arial" w:cs="Arial"/>
          <w:color w:val="000000"/>
          <w:sz w:val="24"/>
          <w:szCs w:val="24"/>
        </w:rPr>
        <w:t xml:space="preserve"> </w:t>
      </w:r>
      <w:proofErr w:type="gramStart"/>
      <w:r w:rsidRPr="00FA167E">
        <w:rPr>
          <w:rFonts w:ascii="Arial" w:hAnsi="Arial" w:cs="Arial"/>
          <w:color w:val="000000"/>
          <w:sz w:val="24"/>
          <w:szCs w:val="24"/>
        </w:rPr>
        <w:t>Контроль за</w:t>
      </w:r>
      <w:proofErr w:type="gramEnd"/>
      <w:r w:rsidRPr="00FA167E">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A167E" w:rsidRDefault="00FA167E" w:rsidP="0070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rPr>
      </w:pPr>
    </w:p>
    <w:p w:rsidR="00704885" w:rsidRPr="00FA167E" w:rsidRDefault="00704885" w:rsidP="00456123">
      <w:pPr>
        <w:spacing w:after="0" w:line="240" w:lineRule="auto"/>
        <w:jc w:val="center"/>
        <w:rPr>
          <w:rFonts w:ascii="Arial" w:hAnsi="Arial" w:cs="Arial"/>
          <w:color w:val="000000"/>
          <w:sz w:val="24"/>
          <w:szCs w:val="24"/>
        </w:rPr>
      </w:pPr>
      <w:r w:rsidRPr="00FA167E">
        <w:rPr>
          <w:rFonts w:ascii="Arial" w:hAnsi="Arial" w:cs="Arial"/>
          <w:b/>
          <w:bCs/>
          <w:color w:val="000000"/>
          <w:sz w:val="24"/>
          <w:szCs w:val="24"/>
        </w:rPr>
        <w:t xml:space="preserve">5. </w:t>
      </w:r>
      <w:r w:rsidR="00B12F42" w:rsidRPr="00FA167E">
        <w:rPr>
          <w:rFonts w:ascii="Arial" w:hAnsi="Arial" w:cs="Arial"/>
          <w:b/>
          <w:bCs/>
          <w:color w:val="000000"/>
          <w:sz w:val="24"/>
          <w:szCs w:val="24"/>
        </w:rPr>
        <w:t>Порядок обжалования действий (бездействия) должностного лица, а также принимаемого им решения при предоставлении муниципальной услуги</w:t>
      </w:r>
    </w:p>
    <w:p w:rsidR="00456123" w:rsidRDefault="00456123" w:rsidP="00704885">
      <w:pPr>
        <w:spacing w:after="0" w:line="240" w:lineRule="auto"/>
        <w:ind w:firstLine="709"/>
        <w:jc w:val="both"/>
        <w:rPr>
          <w:rFonts w:ascii="Arial" w:hAnsi="Arial" w:cs="Arial"/>
          <w:b/>
          <w:bCs/>
          <w:color w:val="000000"/>
          <w:sz w:val="24"/>
          <w:szCs w:val="24"/>
          <w:lang w:val="en-US"/>
        </w:rPr>
      </w:pPr>
    </w:p>
    <w:p w:rsidR="00704885" w:rsidRPr="00FA167E" w:rsidRDefault="00FB5CF4"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5.1.</w:t>
      </w:r>
      <w:r w:rsidR="00704885" w:rsidRPr="00FA167E">
        <w:rPr>
          <w:rFonts w:ascii="Arial" w:hAnsi="Arial" w:cs="Arial"/>
          <w:color w:val="000000"/>
          <w:sz w:val="24"/>
          <w:szCs w:val="24"/>
        </w:rPr>
        <w:t xml:space="preserve"> Пользователи вправе обжаловать действия (бездействие) должностных лиц муниципальных учреждений культуры</w:t>
      </w:r>
      <w:r w:rsidR="00B12F42" w:rsidRPr="00FA167E">
        <w:rPr>
          <w:rFonts w:ascii="Arial" w:hAnsi="Arial" w:cs="Arial"/>
          <w:color w:val="000000"/>
          <w:sz w:val="24"/>
          <w:szCs w:val="24"/>
        </w:rPr>
        <w:t xml:space="preserve"> городского поселения Одинцово</w:t>
      </w:r>
      <w:r w:rsidR="00704885" w:rsidRPr="00FA167E">
        <w:rPr>
          <w:rFonts w:ascii="Arial" w:hAnsi="Arial" w:cs="Arial"/>
          <w:color w:val="000000"/>
          <w:sz w:val="24"/>
          <w:szCs w:val="24"/>
        </w:rPr>
        <w:t xml:space="preserve"> в досудебном порядке.</w:t>
      </w:r>
    </w:p>
    <w:p w:rsidR="00704885" w:rsidRPr="00FA167E" w:rsidRDefault="00FB5CF4" w:rsidP="0070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5</w:t>
      </w:r>
      <w:r w:rsidR="00704885" w:rsidRPr="00FA167E">
        <w:rPr>
          <w:rFonts w:ascii="Arial" w:hAnsi="Arial" w:cs="Arial"/>
          <w:b/>
          <w:bCs/>
          <w:color w:val="000000"/>
          <w:sz w:val="24"/>
          <w:szCs w:val="24"/>
        </w:rPr>
        <w:t xml:space="preserve">.2. </w:t>
      </w:r>
      <w:r w:rsidR="00704885" w:rsidRPr="00FA167E">
        <w:rPr>
          <w:rFonts w:ascii="Arial" w:hAnsi="Arial" w:cs="Arial"/>
          <w:color w:val="000000"/>
          <w:sz w:val="24"/>
          <w:szCs w:val="24"/>
        </w:rPr>
        <w:t>Заявитель имеет право на обжалование действий (бездействия) должностных лиц учреждения, а также принимаемые им решения при предоставлении муниципальной услуги в досудебном порядке в соответствии с Федеральным Законом РФ «О рассмотрении обращений граждан в РФ» от 02.05.2006г. №59-ФЗ, в судебном порядке в соответствии с действующим законодательством Российской Федерации.</w:t>
      </w:r>
    </w:p>
    <w:p w:rsidR="00704885" w:rsidRPr="00FA167E" w:rsidRDefault="00FB5CF4"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5</w:t>
      </w:r>
      <w:r w:rsidR="00704885" w:rsidRPr="00FA167E">
        <w:rPr>
          <w:rFonts w:ascii="Arial" w:hAnsi="Arial" w:cs="Arial"/>
          <w:b/>
          <w:bCs/>
          <w:color w:val="000000"/>
          <w:sz w:val="24"/>
          <w:szCs w:val="24"/>
        </w:rPr>
        <w:t>.3.</w:t>
      </w:r>
      <w:r w:rsidR="00704885" w:rsidRPr="00FA167E">
        <w:rPr>
          <w:rFonts w:ascii="Arial" w:hAnsi="Arial" w:cs="Arial"/>
          <w:color w:val="000000"/>
          <w:sz w:val="24"/>
          <w:szCs w:val="24"/>
        </w:rPr>
        <w:t xml:space="preserve"> По результатам рассмотрения заявления </w:t>
      </w:r>
      <w:r w:rsidR="008A6726" w:rsidRPr="00FA167E">
        <w:rPr>
          <w:rFonts w:ascii="Arial" w:hAnsi="Arial" w:cs="Arial"/>
          <w:color w:val="000000"/>
          <w:sz w:val="24"/>
          <w:szCs w:val="24"/>
        </w:rPr>
        <w:t xml:space="preserve">руководителем муниципального учреждения культуры </w:t>
      </w:r>
      <w:r w:rsidR="00704885" w:rsidRPr="00FA167E">
        <w:rPr>
          <w:rFonts w:ascii="Arial" w:hAnsi="Arial" w:cs="Arial"/>
          <w:color w:val="000000"/>
          <w:sz w:val="24"/>
          <w:szCs w:val="24"/>
        </w:rPr>
        <w:t>принимается решение об</w:t>
      </w:r>
      <w:r w:rsidR="002C1EB7" w:rsidRPr="002C1EB7">
        <w:rPr>
          <w:rFonts w:ascii="Arial" w:hAnsi="Arial" w:cs="Arial"/>
          <w:color w:val="000000"/>
          <w:sz w:val="24"/>
          <w:szCs w:val="24"/>
        </w:rPr>
        <w:t xml:space="preserve"> </w:t>
      </w:r>
      <w:r w:rsidR="00704885" w:rsidRPr="00FA167E">
        <w:rPr>
          <w:rFonts w:ascii="Arial" w:hAnsi="Arial" w:cs="Arial"/>
          <w:color w:val="000000"/>
          <w:sz w:val="24"/>
          <w:szCs w:val="24"/>
        </w:rPr>
        <w:t>удовлетворении либо об отказе в удовлетворении требований автора обращения.</w:t>
      </w:r>
    </w:p>
    <w:p w:rsidR="00704885" w:rsidRPr="00FA167E" w:rsidRDefault="00FB5CF4"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5</w:t>
      </w:r>
      <w:r w:rsidR="00704885" w:rsidRPr="00FA167E">
        <w:rPr>
          <w:rFonts w:ascii="Arial" w:hAnsi="Arial" w:cs="Arial"/>
          <w:b/>
          <w:bCs/>
          <w:color w:val="000000"/>
          <w:sz w:val="24"/>
          <w:szCs w:val="24"/>
        </w:rPr>
        <w:t>.4.</w:t>
      </w:r>
      <w:r w:rsidR="00704885" w:rsidRPr="00FA167E">
        <w:rPr>
          <w:rFonts w:ascii="Arial" w:hAnsi="Arial" w:cs="Arial"/>
          <w:color w:val="000000"/>
          <w:sz w:val="24"/>
          <w:szCs w:val="24"/>
        </w:rPr>
        <w:t xml:space="preserve"> </w:t>
      </w:r>
      <w:r w:rsidR="00FA167E" w:rsidRPr="005E2085">
        <w:rPr>
          <w:rStyle w:val="FontStyle12"/>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04885" w:rsidRPr="00FA167E">
        <w:rPr>
          <w:rFonts w:ascii="Arial" w:hAnsi="Arial" w:cs="Arial"/>
          <w:color w:val="000000"/>
          <w:sz w:val="24"/>
          <w:szCs w:val="24"/>
        </w:rPr>
        <w:t>.</w:t>
      </w:r>
    </w:p>
    <w:p w:rsidR="00704885" w:rsidRPr="00FA167E" w:rsidRDefault="00FB5CF4" w:rsidP="00704885">
      <w:pPr>
        <w:spacing w:after="0" w:line="240" w:lineRule="auto"/>
        <w:ind w:firstLine="709"/>
        <w:jc w:val="both"/>
        <w:rPr>
          <w:rFonts w:ascii="Arial" w:hAnsi="Arial" w:cs="Arial"/>
          <w:color w:val="000000"/>
          <w:sz w:val="24"/>
          <w:szCs w:val="24"/>
        </w:rPr>
      </w:pPr>
      <w:r w:rsidRPr="00FA167E">
        <w:rPr>
          <w:rFonts w:ascii="Arial" w:hAnsi="Arial" w:cs="Arial"/>
          <w:b/>
          <w:bCs/>
          <w:color w:val="000000"/>
          <w:sz w:val="24"/>
          <w:szCs w:val="24"/>
        </w:rPr>
        <w:t>5</w:t>
      </w:r>
      <w:r w:rsidR="00704885" w:rsidRPr="00FA167E">
        <w:rPr>
          <w:rFonts w:ascii="Arial" w:hAnsi="Arial" w:cs="Arial"/>
          <w:b/>
          <w:bCs/>
          <w:color w:val="000000"/>
          <w:sz w:val="24"/>
          <w:szCs w:val="24"/>
        </w:rPr>
        <w:t>.5.</w:t>
      </w:r>
      <w:r w:rsidR="00704885" w:rsidRPr="00FA167E">
        <w:rPr>
          <w:rFonts w:ascii="Arial" w:hAnsi="Arial" w:cs="Arial"/>
          <w:color w:val="000000"/>
          <w:sz w:val="24"/>
          <w:szCs w:val="24"/>
        </w:rPr>
        <w:t xml:space="preserve"> </w:t>
      </w:r>
      <w:r w:rsidR="0041452A" w:rsidRPr="00FA167E">
        <w:rPr>
          <w:rFonts w:ascii="Arial" w:hAnsi="Arial" w:cs="Arial"/>
          <w:color w:val="000000"/>
          <w:sz w:val="24"/>
          <w:szCs w:val="24"/>
        </w:rPr>
        <w:t>Письменный ответ с указанием причин отказа в рассмотрении жалобы направляется заявителю</w:t>
      </w:r>
      <w:r w:rsidR="00277FEB" w:rsidRPr="00277FEB">
        <w:rPr>
          <w:rFonts w:ascii="Arial" w:hAnsi="Arial" w:cs="Arial"/>
          <w:color w:val="000000"/>
          <w:sz w:val="24"/>
          <w:szCs w:val="24"/>
        </w:rPr>
        <w:t xml:space="preserve"> </w:t>
      </w:r>
      <w:r w:rsidR="00277FEB">
        <w:rPr>
          <w:rFonts w:ascii="Arial" w:hAnsi="Arial" w:cs="Arial"/>
          <w:color w:val="000000"/>
          <w:sz w:val="24"/>
          <w:szCs w:val="24"/>
        </w:rPr>
        <w:t>не позднее 15 дней с момента её получения</w:t>
      </w:r>
      <w:r w:rsidR="0041452A" w:rsidRPr="00FA167E">
        <w:rPr>
          <w:rFonts w:ascii="Arial" w:hAnsi="Arial" w:cs="Arial"/>
          <w:color w:val="000000"/>
          <w:sz w:val="24"/>
          <w:szCs w:val="24"/>
        </w:rPr>
        <w:t>, если в письменной жалобе присутствуют следующие нарушения:</w:t>
      </w:r>
    </w:p>
    <w:p w:rsidR="00704885" w:rsidRPr="00FA167E" w:rsidRDefault="00704885" w:rsidP="004E0292">
      <w:pPr>
        <w:spacing w:after="0" w:line="240" w:lineRule="auto"/>
        <w:jc w:val="both"/>
        <w:rPr>
          <w:rFonts w:ascii="Arial" w:hAnsi="Arial" w:cs="Arial"/>
          <w:color w:val="000000"/>
          <w:sz w:val="24"/>
          <w:szCs w:val="24"/>
        </w:rPr>
      </w:pPr>
      <w:r w:rsidRPr="00FA167E">
        <w:rPr>
          <w:rFonts w:ascii="Arial" w:hAnsi="Arial" w:cs="Arial"/>
          <w:color w:val="000000"/>
          <w:sz w:val="24"/>
          <w:szCs w:val="24"/>
        </w:rPr>
        <w:t>- отсутствия фамилии заявителя, направившего заявление, и почтового адреса, по которому должен быть направлен ответ;</w:t>
      </w:r>
    </w:p>
    <w:p w:rsidR="00704885" w:rsidRPr="00FA167E" w:rsidRDefault="00704885" w:rsidP="004E0292">
      <w:pPr>
        <w:spacing w:after="0" w:line="240" w:lineRule="auto"/>
        <w:jc w:val="both"/>
        <w:rPr>
          <w:rFonts w:ascii="Arial" w:hAnsi="Arial" w:cs="Arial"/>
          <w:color w:val="000000"/>
          <w:sz w:val="24"/>
          <w:szCs w:val="24"/>
        </w:rPr>
      </w:pPr>
      <w:r w:rsidRPr="00FA167E">
        <w:rPr>
          <w:rFonts w:ascii="Arial" w:hAnsi="Arial" w:cs="Arial"/>
          <w:color w:val="000000"/>
          <w:sz w:val="24"/>
          <w:szCs w:val="24"/>
        </w:rPr>
        <w:t>- отсутствия в заявлении сведений об обжалуемом действии, бездействии, решении (в чем выразилось, кем принято);</w:t>
      </w:r>
    </w:p>
    <w:p w:rsidR="00704885" w:rsidRPr="00FA167E" w:rsidRDefault="00704885" w:rsidP="004E0292">
      <w:pPr>
        <w:spacing w:after="0" w:line="240" w:lineRule="auto"/>
        <w:jc w:val="both"/>
        <w:rPr>
          <w:rFonts w:ascii="Arial" w:hAnsi="Arial" w:cs="Arial"/>
          <w:color w:val="000000"/>
          <w:sz w:val="24"/>
          <w:szCs w:val="24"/>
        </w:rPr>
      </w:pPr>
      <w:r w:rsidRPr="00FA167E">
        <w:rPr>
          <w:rFonts w:ascii="Arial" w:hAnsi="Arial" w:cs="Arial"/>
          <w:color w:val="000000"/>
          <w:sz w:val="24"/>
          <w:szCs w:val="24"/>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704885" w:rsidRPr="00FA167E" w:rsidRDefault="00704885" w:rsidP="006908D9">
      <w:pPr>
        <w:spacing w:after="0" w:line="240" w:lineRule="auto"/>
        <w:jc w:val="both"/>
        <w:rPr>
          <w:rFonts w:ascii="Arial" w:hAnsi="Arial" w:cs="Arial"/>
          <w:color w:val="000000"/>
          <w:sz w:val="24"/>
          <w:szCs w:val="24"/>
        </w:rPr>
      </w:pPr>
      <w:r w:rsidRPr="00FA167E">
        <w:rPr>
          <w:rFonts w:ascii="Arial" w:hAnsi="Arial" w:cs="Arial"/>
          <w:color w:val="000000"/>
          <w:sz w:val="24"/>
          <w:szCs w:val="24"/>
        </w:rPr>
        <w:lastRenderedPageBreak/>
        <w:t>- если в заявлении содержатся нецензурные</w:t>
      </w:r>
      <w:r w:rsidR="00751A12" w:rsidRPr="00FA167E">
        <w:rPr>
          <w:rFonts w:ascii="Arial" w:hAnsi="Arial" w:cs="Arial"/>
          <w:color w:val="000000"/>
          <w:sz w:val="24"/>
          <w:szCs w:val="24"/>
        </w:rPr>
        <w:t>,</w:t>
      </w:r>
      <w:r w:rsidRPr="00FA167E">
        <w:rPr>
          <w:rFonts w:ascii="Arial" w:hAnsi="Arial" w:cs="Arial"/>
          <w:color w:val="000000"/>
          <w:sz w:val="24"/>
          <w:szCs w:val="24"/>
        </w:rPr>
        <w:t xml:space="preserve"> либо оскорбительные выражения, угрозы жизни, здоровью и имуществу должностного лица, а также членов его семьи;</w:t>
      </w:r>
    </w:p>
    <w:p w:rsidR="00704885" w:rsidRPr="00FA167E" w:rsidRDefault="00704885" w:rsidP="006908D9">
      <w:pPr>
        <w:spacing w:after="0" w:line="240" w:lineRule="auto"/>
        <w:jc w:val="both"/>
        <w:rPr>
          <w:rFonts w:ascii="Arial" w:hAnsi="Arial" w:cs="Arial"/>
          <w:color w:val="000000"/>
          <w:sz w:val="24"/>
          <w:szCs w:val="24"/>
        </w:rPr>
      </w:pPr>
      <w:r w:rsidRPr="00FA167E">
        <w:rPr>
          <w:rFonts w:ascii="Arial" w:hAnsi="Arial" w:cs="Arial"/>
          <w:color w:val="000000"/>
          <w:sz w:val="24"/>
          <w:szCs w:val="24"/>
        </w:rPr>
        <w:t>- если текст письменного заявления не поддается прочтению.</w:t>
      </w:r>
    </w:p>
    <w:p w:rsidR="00704885" w:rsidRPr="00FA167E" w:rsidRDefault="00704885" w:rsidP="00704885">
      <w:pPr>
        <w:spacing w:after="0" w:line="240" w:lineRule="auto"/>
        <w:ind w:firstLine="709"/>
        <w:jc w:val="both"/>
        <w:rPr>
          <w:rFonts w:ascii="Arial" w:hAnsi="Arial" w:cs="Arial"/>
          <w:color w:val="000000"/>
          <w:sz w:val="24"/>
          <w:szCs w:val="24"/>
        </w:rPr>
      </w:pPr>
      <w:proofErr w:type="gramStart"/>
      <w:r w:rsidRPr="00FA167E">
        <w:rPr>
          <w:rFonts w:ascii="Arial" w:hAnsi="Arial" w:cs="Arial"/>
          <w:color w:val="000000"/>
          <w:sz w:val="24"/>
          <w:szCs w:val="24"/>
        </w:rPr>
        <w:t>В случае подтверждения в ходе проведения проверок фактов, изложенных в жалобе на действия (бездействие) и решения должностных лиц, ответственных за выполнение а</w:t>
      </w:r>
      <w:r w:rsidR="006908D9">
        <w:rPr>
          <w:rFonts w:ascii="Arial" w:hAnsi="Arial" w:cs="Arial"/>
          <w:color w:val="000000"/>
          <w:sz w:val="24"/>
          <w:szCs w:val="24"/>
        </w:rPr>
        <w:t>дминистративного действия,</w:t>
      </w:r>
      <w:r w:rsidR="006908D9" w:rsidRPr="006908D9">
        <w:rPr>
          <w:rFonts w:ascii="Arial" w:hAnsi="Arial" w:cs="Arial"/>
          <w:color w:val="000000"/>
          <w:sz w:val="24"/>
          <w:szCs w:val="24"/>
        </w:rPr>
        <w:t xml:space="preserve"> </w:t>
      </w:r>
      <w:r w:rsidRPr="00FA167E">
        <w:rPr>
          <w:rFonts w:ascii="Arial" w:hAnsi="Arial" w:cs="Arial"/>
          <w:color w:val="000000"/>
          <w:sz w:val="24"/>
          <w:szCs w:val="24"/>
        </w:rPr>
        <w:t>принимаемые (осуществляемые) в ходе предоставления муниципальной услуги, виновное должностное лицо привлекается к ответственности</w:t>
      </w:r>
      <w:r w:rsidR="0041452A" w:rsidRPr="00FA167E">
        <w:rPr>
          <w:rFonts w:ascii="Arial" w:hAnsi="Arial" w:cs="Arial"/>
          <w:sz w:val="24"/>
          <w:szCs w:val="24"/>
        </w:rPr>
        <w:t xml:space="preserve"> в соответствии с Федеральным законом от 2 марта 2007года № 25-ФЗ «О муниципальной службе в Российской Федерации».</w:t>
      </w:r>
      <w:proofErr w:type="gramEnd"/>
    </w:p>
    <w:p w:rsidR="00C65B17" w:rsidRPr="00C65B17" w:rsidRDefault="00FB5CF4" w:rsidP="00C65B17">
      <w:pPr>
        <w:spacing w:after="0"/>
        <w:ind w:firstLine="709"/>
        <w:jc w:val="both"/>
        <w:rPr>
          <w:rFonts w:ascii="Arial" w:hAnsi="Arial" w:cs="Arial"/>
          <w:color w:val="000000"/>
          <w:sz w:val="24"/>
          <w:szCs w:val="24"/>
        </w:rPr>
      </w:pPr>
      <w:r w:rsidRPr="00FA167E">
        <w:rPr>
          <w:rFonts w:ascii="Arial" w:hAnsi="Arial" w:cs="Arial"/>
          <w:b/>
          <w:bCs/>
          <w:color w:val="000000"/>
          <w:sz w:val="24"/>
          <w:szCs w:val="24"/>
        </w:rPr>
        <w:t>5</w:t>
      </w:r>
      <w:r w:rsidR="00704885" w:rsidRPr="00FA167E">
        <w:rPr>
          <w:rFonts w:ascii="Arial" w:hAnsi="Arial" w:cs="Arial"/>
          <w:b/>
          <w:bCs/>
          <w:color w:val="000000"/>
          <w:sz w:val="24"/>
          <w:szCs w:val="24"/>
        </w:rPr>
        <w:t>.</w:t>
      </w:r>
      <w:r w:rsidR="0041452A" w:rsidRPr="00FA167E">
        <w:rPr>
          <w:rFonts w:ascii="Arial" w:hAnsi="Arial" w:cs="Arial"/>
          <w:b/>
          <w:bCs/>
          <w:color w:val="000000"/>
          <w:sz w:val="24"/>
          <w:szCs w:val="24"/>
        </w:rPr>
        <w:t>6</w:t>
      </w:r>
      <w:r w:rsidR="00704885" w:rsidRPr="00FA167E">
        <w:rPr>
          <w:rFonts w:ascii="Arial" w:hAnsi="Arial" w:cs="Arial"/>
          <w:b/>
          <w:bCs/>
          <w:color w:val="000000"/>
          <w:sz w:val="24"/>
          <w:szCs w:val="24"/>
        </w:rPr>
        <w:t>.</w:t>
      </w:r>
      <w:r w:rsidR="00704885" w:rsidRPr="00FA167E">
        <w:rPr>
          <w:rFonts w:ascii="Arial" w:hAnsi="Arial" w:cs="Arial"/>
          <w:color w:val="000000"/>
          <w:sz w:val="24"/>
          <w:szCs w:val="24"/>
        </w:rPr>
        <w:t xml:space="preserve"> Заявители (Пользователи) вправе обжаловать действия (бездействие) должностных лиц муниципальных учреждений культуры и решения, принятые в ходе предоставления муниципальной услуги, в судебном порядке в соответствии с действующим законодательством.</w:t>
      </w:r>
    </w:p>
    <w:p w:rsidR="00C65B17" w:rsidRPr="00C65B17" w:rsidRDefault="00C65B17" w:rsidP="00C65B17">
      <w:pPr>
        <w:shd w:val="clear" w:color="auto" w:fill="FFFFFF"/>
        <w:spacing w:after="0"/>
        <w:ind w:firstLine="709"/>
        <w:jc w:val="both"/>
        <w:rPr>
          <w:rFonts w:ascii="Arial" w:hAnsi="Arial" w:cs="Arial"/>
          <w:sz w:val="24"/>
          <w:szCs w:val="24"/>
        </w:rPr>
      </w:pPr>
      <w:r w:rsidRPr="00C65B17">
        <w:rPr>
          <w:rFonts w:ascii="Arial" w:hAnsi="Arial" w:cs="Arial"/>
          <w:b/>
          <w:sz w:val="24"/>
          <w:szCs w:val="24"/>
        </w:rPr>
        <w:t>5.7.</w:t>
      </w:r>
      <w:r>
        <w:rPr>
          <w:rFonts w:ascii="Arial" w:hAnsi="Arial" w:cs="Arial"/>
          <w:sz w:val="24"/>
          <w:szCs w:val="24"/>
        </w:rPr>
        <w:t xml:space="preserve"> </w:t>
      </w:r>
      <w:r w:rsidRPr="00C65B17">
        <w:rPr>
          <w:rFonts w:ascii="Arial" w:hAnsi="Arial" w:cs="Arial"/>
          <w:sz w:val="24"/>
          <w:szCs w:val="24"/>
        </w:rPr>
        <w:t>«Судебное обжалование.</w:t>
      </w:r>
    </w:p>
    <w:p w:rsidR="006B1ECE" w:rsidRDefault="00C65B17" w:rsidP="006908D9">
      <w:pPr>
        <w:shd w:val="clear" w:color="auto" w:fill="FFFFFF"/>
        <w:spacing w:after="0"/>
        <w:ind w:firstLine="709"/>
        <w:jc w:val="both"/>
        <w:rPr>
          <w:rFonts w:ascii="Arial" w:hAnsi="Arial" w:cs="Arial"/>
          <w:sz w:val="24"/>
          <w:szCs w:val="24"/>
        </w:rPr>
      </w:pPr>
      <w:r w:rsidRPr="00C65B17">
        <w:rPr>
          <w:rFonts w:ascii="Arial" w:hAnsi="Arial" w:cs="Arial"/>
          <w:sz w:val="24"/>
          <w:szCs w:val="24"/>
        </w:rPr>
        <w:t>Заявитель вправе обжаловать решения, принятые в ходе предоставления муниципальной услуги, действия или бездействие специалистов отдела Администрации городского поселения Одинцово в судебном порядке, подав письменное заявление в трехмесячный срок со дня, когда ему стало известно о нарушении его прав и законных интересов, в суд общей юрисдикции»</w:t>
      </w:r>
      <w:r w:rsidR="004411F3">
        <w:rPr>
          <w:rFonts w:ascii="Arial" w:hAnsi="Arial" w:cs="Arial"/>
          <w:sz w:val="24"/>
          <w:szCs w:val="24"/>
        </w:rPr>
        <w:t>.</w:t>
      </w: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Default="002A34D1" w:rsidP="004411F3">
      <w:pPr>
        <w:shd w:val="clear" w:color="auto" w:fill="FFFFFF"/>
        <w:spacing w:after="0"/>
        <w:jc w:val="both"/>
        <w:rPr>
          <w:rFonts w:ascii="Arial" w:hAnsi="Arial" w:cs="Arial"/>
          <w:sz w:val="24"/>
          <w:szCs w:val="24"/>
        </w:rPr>
      </w:pPr>
    </w:p>
    <w:p w:rsidR="002A34D1" w:rsidRPr="004411F3" w:rsidRDefault="002A34D1" w:rsidP="004411F3">
      <w:pPr>
        <w:shd w:val="clear" w:color="auto" w:fill="FFFFFF"/>
        <w:spacing w:after="0"/>
        <w:jc w:val="both"/>
        <w:rPr>
          <w:rFonts w:ascii="Arial" w:hAnsi="Arial" w:cs="Arial"/>
          <w:sz w:val="24"/>
          <w:szCs w:val="24"/>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346544" w:rsidRDefault="00346544" w:rsidP="00CB00FF">
      <w:pPr>
        <w:ind w:left="4500"/>
        <w:jc w:val="center"/>
        <w:rPr>
          <w:rFonts w:ascii="Arial" w:hAnsi="Arial" w:cs="Arial"/>
          <w:sz w:val="20"/>
          <w:szCs w:val="20"/>
          <w:lang w:val="en-US"/>
        </w:rPr>
      </w:pPr>
    </w:p>
    <w:p w:rsidR="00CB00FF" w:rsidRPr="00FA167E" w:rsidRDefault="00CB00FF" w:rsidP="00CB00FF">
      <w:pPr>
        <w:ind w:left="4500"/>
        <w:jc w:val="center"/>
        <w:rPr>
          <w:rFonts w:ascii="Arial" w:hAnsi="Arial" w:cs="Arial"/>
          <w:sz w:val="20"/>
          <w:szCs w:val="20"/>
        </w:rPr>
      </w:pPr>
      <w:r w:rsidRPr="00FA167E">
        <w:rPr>
          <w:rFonts w:ascii="Arial" w:hAnsi="Arial" w:cs="Arial"/>
          <w:sz w:val="20"/>
          <w:szCs w:val="20"/>
        </w:rPr>
        <w:lastRenderedPageBreak/>
        <w:t>ПРИЛОЖЕНИЕ №1</w:t>
      </w:r>
      <w:r w:rsidR="00EB0FC4" w:rsidRPr="00FA167E">
        <w:rPr>
          <w:rFonts w:ascii="Arial" w:hAnsi="Arial" w:cs="Arial"/>
          <w:sz w:val="20"/>
          <w:szCs w:val="20"/>
        </w:rPr>
        <w:t>.1</w:t>
      </w:r>
    </w:p>
    <w:p w:rsidR="00CB00FF" w:rsidRDefault="00CB00FF" w:rsidP="00D37D54">
      <w:pPr>
        <w:ind w:left="4500"/>
        <w:rPr>
          <w:rFonts w:ascii="Arial" w:hAnsi="Arial" w:cs="Arial"/>
          <w:sz w:val="20"/>
          <w:szCs w:val="20"/>
        </w:rPr>
      </w:pPr>
      <w:r w:rsidRPr="00FA167E">
        <w:rPr>
          <w:rFonts w:ascii="Arial" w:hAnsi="Arial" w:cs="Arial"/>
          <w:sz w:val="20"/>
          <w:szCs w:val="20"/>
        </w:rPr>
        <w:t>к административному регламенту предос</w:t>
      </w:r>
      <w:r w:rsidR="00751A12" w:rsidRPr="00FA167E">
        <w:rPr>
          <w:rFonts w:ascii="Arial" w:hAnsi="Arial" w:cs="Arial"/>
          <w:sz w:val="20"/>
          <w:szCs w:val="20"/>
        </w:rPr>
        <w:t>тавления муниципальной услуги «П</w:t>
      </w:r>
      <w:r w:rsidRPr="00FA167E">
        <w:rPr>
          <w:rFonts w:ascii="Arial" w:hAnsi="Arial" w:cs="Arial"/>
          <w:sz w:val="20"/>
          <w:szCs w:val="20"/>
        </w:rPr>
        <w:t xml:space="preserve">редоставление доступа к справочно-поисковому аппарату библиотек, базам данных» </w:t>
      </w:r>
    </w:p>
    <w:p w:rsidR="00FA167E" w:rsidRDefault="00FA167E" w:rsidP="00D37D54">
      <w:pPr>
        <w:ind w:left="4500"/>
        <w:rPr>
          <w:rFonts w:ascii="Arial" w:hAnsi="Arial" w:cs="Arial"/>
          <w:sz w:val="20"/>
          <w:szCs w:val="20"/>
        </w:rPr>
      </w:pPr>
    </w:p>
    <w:p w:rsidR="00FA167E" w:rsidRPr="00FA167E" w:rsidRDefault="00FA167E" w:rsidP="00D37D54">
      <w:pPr>
        <w:ind w:left="4500"/>
        <w:rPr>
          <w:rFonts w:ascii="Arial" w:hAnsi="Arial" w:cs="Arial"/>
          <w:sz w:val="20"/>
          <w:szCs w:val="20"/>
        </w:rPr>
      </w:pPr>
    </w:p>
    <w:p w:rsidR="00CB00FF" w:rsidRPr="00FA167E" w:rsidRDefault="00CB00FF" w:rsidP="00CB00FF">
      <w:pPr>
        <w:jc w:val="center"/>
        <w:rPr>
          <w:rFonts w:ascii="Arial" w:hAnsi="Arial" w:cs="Arial"/>
          <w:sz w:val="20"/>
          <w:szCs w:val="20"/>
        </w:rPr>
      </w:pPr>
      <w:r w:rsidRPr="00FA167E">
        <w:rPr>
          <w:rFonts w:ascii="Arial" w:hAnsi="Arial" w:cs="Arial"/>
          <w:sz w:val="20"/>
          <w:szCs w:val="20"/>
        </w:rPr>
        <w:t xml:space="preserve">БЛОК – СХЕМА </w:t>
      </w:r>
    </w:p>
    <w:p w:rsidR="00CB00FF" w:rsidRPr="00FA167E" w:rsidRDefault="00CB00FF" w:rsidP="00CB00FF">
      <w:pPr>
        <w:jc w:val="center"/>
        <w:rPr>
          <w:rFonts w:ascii="Arial" w:hAnsi="Arial" w:cs="Arial"/>
          <w:sz w:val="20"/>
          <w:szCs w:val="20"/>
        </w:rPr>
      </w:pPr>
      <w:r w:rsidRPr="00FA167E">
        <w:rPr>
          <w:rFonts w:ascii="Arial" w:hAnsi="Arial" w:cs="Arial"/>
          <w:sz w:val="20"/>
          <w:szCs w:val="20"/>
        </w:rPr>
        <w:t xml:space="preserve">предоставления муниципальной услуги </w:t>
      </w:r>
    </w:p>
    <w:p w:rsidR="00CB00FF" w:rsidRPr="00FA167E" w:rsidRDefault="00CB00FF" w:rsidP="00CB00FF">
      <w:pPr>
        <w:jc w:val="center"/>
        <w:rPr>
          <w:rFonts w:ascii="Arial" w:hAnsi="Arial" w:cs="Arial"/>
          <w:sz w:val="20"/>
          <w:szCs w:val="20"/>
        </w:rPr>
      </w:pPr>
      <w:r w:rsidRPr="00FA167E">
        <w:rPr>
          <w:rFonts w:ascii="Arial" w:hAnsi="Arial" w:cs="Arial"/>
          <w:color w:val="000000"/>
          <w:sz w:val="20"/>
          <w:szCs w:val="20"/>
        </w:rPr>
        <w:t>«</w:t>
      </w:r>
      <w:r w:rsidRPr="00FA167E">
        <w:rPr>
          <w:rFonts w:ascii="Arial" w:hAnsi="Arial" w:cs="Arial"/>
          <w:sz w:val="20"/>
          <w:szCs w:val="20"/>
        </w:rPr>
        <w:t xml:space="preserve">Предоставление доступа к </w:t>
      </w:r>
      <w:proofErr w:type="spellStart"/>
      <w:proofErr w:type="gramStart"/>
      <w:r w:rsidRPr="00FA167E">
        <w:rPr>
          <w:rFonts w:ascii="Arial" w:hAnsi="Arial" w:cs="Arial"/>
          <w:sz w:val="20"/>
          <w:szCs w:val="20"/>
        </w:rPr>
        <w:t>справочно</w:t>
      </w:r>
      <w:proofErr w:type="spellEnd"/>
      <w:r w:rsidRPr="00FA167E">
        <w:rPr>
          <w:rFonts w:ascii="Arial" w:hAnsi="Arial" w:cs="Arial"/>
          <w:sz w:val="20"/>
          <w:szCs w:val="20"/>
        </w:rPr>
        <w:t xml:space="preserve"> - поисковому</w:t>
      </w:r>
      <w:proofErr w:type="gramEnd"/>
    </w:p>
    <w:p w:rsidR="00CB00FF" w:rsidRPr="00FA167E" w:rsidRDefault="00CB00FF" w:rsidP="00CB00FF">
      <w:pPr>
        <w:tabs>
          <w:tab w:val="left" w:pos="4455"/>
        </w:tabs>
        <w:jc w:val="center"/>
        <w:rPr>
          <w:rFonts w:ascii="Arial" w:hAnsi="Arial" w:cs="Arial"/>
          <w:color w:val="000000"/>
          <w:sz w:val="20"/>
          <w:szCs w:val="20"/>
        </w:rPr>
      </w:pPr>
      <w:r w:rsidRPr="00FA167E">
        <w:rPr>
          <w:rFonts w:ascii="Arial" w:hAnsi="Arial" w:cs="Arial"/>
          <w:sz w:val="20"/>
          <w:szCs w:val="20"/>
        </w:rPr>
        <w:t>аппарату библиотек, базам данных»</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tblGrid>
      <w:tr w:rsidR="00CB00FF" w:rsidRPr="00FA167E">
        <w:trPr>
          <w:trHeight w:val="249"/>
        </w:trPr>
        <w:tc>
          <w:tcPr>
            <w:tcW w:w="4920" w:type="dxa"/>
          </w:tcPr>
          <w:p w:rsidR="00CB00FF" w:rsidRPr="00FA167E" w:rsidRDefault="00CB00FF" w:rsidP="0007562D">
            <w:pPr>
              <w:jc w:val="center"/>
              <w:rPr>
                <w:rFonts w:ascii="Arial" w:hAnsi="Arial" w:cs="Arial"/>
                <w:sz w:val="20"/>
                <w:szCs w:val="20"/>
              </w:rPr>
            </w:pPr>
          </w:p>
          <w:p w:rsidR="00CB00FF" w:rsidRPr="00FA167E" w:rsidRDefault="00CB00FF" w:rsidP="0007562D">
            <w:pPr>
              <w:jc w:val="center"/>
              <w:rPr>
                <w:rFonts w:ascii="Arial" w:hAnsi="Arial" w:cs="Arial"/>
                <w:sz w:val="20"/>
                <w:szCs w:val="20"/>
              </w:rPr>
            </w:pPr>
            <w:r w:rsidRPr="00FA167E">
              <w:rPr>
                <w:rFonts w:ascii="Arial" w:hAnsi="Arial" w:cs="Arial"/>
                <w:sz w:val="20"/>
                <w:szCs w:val="20"/>
              </w:rPr>
              <w:t>Библиотека</w:t>
            </w:r>
          </w:p>
        </w:tc>
      </w:tr>
    </w:tbl>
    <w:p w:rsidR="00CB00FF" w:rsidRPr="00FA167E" w:rsidRDefault="005C1A19" w:rsidP="00CB00FF">
      <w:pPr>
        <w:jc w:val="both"/>
        <w:rPr>
          <w:rFonts w:ascii="Arial" w:hAnsi="Arial" w:cs="Arial"/>
          <w:sz w:val="20"/>
          <w:szCs w:val="20"/>
        </w:rPr>
      </w:pPr>
      <w:r>
        <w:rPr>
          <w:rFonts w:ascii="Arial" w:hAnsi="Arial" w:cs="Arial"/>
          <w:noProof/>
          <w:sz w:val="20"/>
          <w:szCs w:val="20"/>
        </w:rPr>
        <w:pict>
          <v:line id="_x0000_s1026" style="position:absolute;left:0;text-align:left;flip:x;z-index:251655680;mso-position-horizontal-relative:text;mso-position-vertical-relative:text" from="229.85pt,.3pt" to="229.85pt,27.7pt">
            <v:stroke endarrow="block"/>
          </v:line>
        </w:pic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0"/>
      </w:tblGrid>
      <w:tr w:rsidR="00CB00FF" w:rsidRPr="00FA167E">
        <w:trPr>
          <w:trHeight w:val="766"/>
        </w:trPr>
        <w:tc>
          <w:tcPr>
            <w:tcW w:w="3350" w:type="dxa"/>
          </w:tcPr>
          <w:p w:rsidR="00CB00FF" w:rsidRPr="00FA167E" w:rsidRDefault="00CB00FF" w:rsidP="0007562D">
            <w:pPr>
              <w:jc w:val="center"/>
              <w:rPr>
                <w:rFonts w:ascii="Arial" w:hAnsi="Arial" w:cs="Arial"/>
                <w:sz w:val="20"/>
                <w:szCs w:val="20"/>
              </w:rPr>
            </w:pPr>
          </w:p>
          <w:p w:rsidR="00CB00FF" w:rsidRPr="00FA167E" w:rsidRDefault="00CB00FF" w:rsidP="0007562D">
            <w:pPr>
              <w:jc w:val="center"/>
              <w:rPr>
                <w:rFonts w:ascii="Arial" w:hAnsi="Arial" w:cs="Arial"/>
                <w:sz w:val="20"/>
                <w:szCs w:val="20"/>
              </w:rPr>
            </w:pPr>
            <w:r w:rsidRPr="00FA167E">
              <w:rPr>
                <w:rFonts w:ascii="Arial" w:hAnsi="Arial" w:cs="Arial"/>
                <w:sz w:val="20"/>
                <w:szCs w:val="20"/>
              </w:rPr>
              <w:t>Пользователь</w:t>
            </w:r>
          </w:p>
        </w:tc>
      </w:tr>
    </w:tbl>
    <w:p w:rsidR="00CB00FF" w:rsidRPr="00FA167E" w:rsidRDefault="005C1A19" w:rsidP="00CB00FF">
      <w:pPr>
        <w:jc w:val="both"/>
        <w:rPr>
          <w:rFonts w:ascii="Arial" w:hAnsi="Arial" w:cs="Arial"/>
          <w:sz w:val="20"/>
          <w:szCs w:val="20"/>
        </w:rPr>
      </w:pPr>
      <w:r>
        <w:rPr>
          <w:rFonts w:ascii="Arial" w:hAnsi="Arial" w:cs="Arial"/>
          <w:noProof/>
          <w:sz w:val="20"/>
          <w:szCs w:val="20"/>
        </w:rPr>
        <w:pict>
          <v:line id="_x0000_s1028" style="position:absolute;left:0;text-align:left;z-index:251657728;mso-position-horizontal-relative:text;mso-position-vertical-relative:text" from="296.75pt,.95pt" to="296.75pt,42.45pt">
            <v:stroke endarrow="block"/>
          </v:line>
        </w:pict>
      </w:r>
      <w:r>
        <w:rPr>
          <w:rFonts w:ascii="Arial" w:hAnsi="Arial" w:cs="Arial"/>
          <w:noProof/>
          <w:sz w:val="20"/>
          <w:szCs w:val="20"/>
        </w:rPr>
        <w:pict>
          <v:line id="_x0000_s1027" style="position:absolute;left:0;text-align:left;z-index:251656704;mso-position-horizontal-relative:text;mso-position-vertical-relative:text" from="175.05pt,.95pt" to="175.05pt,48.2pt">
            <v:stroke endarrow="block"/>
          </v:line>
        </w:pict>
      </w:r>
    </w:p>
    <w:tbl>
      <w:tblPr>
        <w:tblpPr w:leftFromText="180" w:rightFromText="180" w:vertAnchor="text" w:horzAnchor="page" w:tblpX="6573"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3"/>
      </w:tblGrid>
      <w:tr w:rsidR="00A46E45" w:rsidRPr="00FA167E">
        <w:trPr>
          <w:trHeight w:val="831"/>
        </w:trPr>
        <w:tc>
          <w:tcPr>
            <w:tcW w:w="2183" w:type="dxa"/>
          </w:tcPr>
          <w:p w:rsidR="00A46E45" w:rsidRPr="00FA167E" w:rsidRDefault="00A46E45" w:rsidP="00A46E45">
            <w:pPr>
              <w:suppressAutoHyphens/>
              <w:jc w:val="center"/>
              <w:rPr>
                <w:rFonts w:ascii="Arial" w:hAnsi="Arial" w:cs="Arial"/>
                <w:sz w:val="20"/>
                <w:szCs w:val="20"/>
              </w:rPr>
            </w:pPr>
            <w:r w:rsidRPr="00FA167E">
              <w:rPr>
                <w:rFonts w:ascii="Arial" w:hAnsi="Arial" w:cs="Arial"/>
                <w:sz w:val="20"/>
                <w:szCs w:val="20"/>
              </w:rPr>
              <w:t xml:space="preserve">Письменное обращение пользователя </w:t>
            </w:r>
          </w:p>
        </w:tc>
      </w:tr>
    </w:tbl>
    <w:tbl>
      <w:tblPr>
        <w:tblpPr w:leftFromText="180" w:rightFromText="180" w:vertAnchor="text" w:horzAnchor="page" w:tblpX="3743"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tblGrid>
      <w:tr w:rsidR="00A46E45" w:rsidRPr="00FA167E">
        <w:trPr>
          <w:trHeight w:val="707"/>
        </w:trPr>
        <w:tc>
          <w:tcPr>
            <w:tcW w:w="2403" w:type="dxa"/>
          </w:tcPr>
          <w:p w:rsidR="00A46E45" w:rsidRPr="00FA167E" w:rsidRDefault="00A46E45" w:rsidP="00A46E45">
            <w:pPr>
              <w:ind w:left="-73"/>
              <w:jc w:val="center"/>
              <w:rPr>
                <w:rFonts w:ascii="Arial" w:hAnsi="Arial" w:cs="Arial"/>
                <w:sz w:val="20"/>
                <w:szCs w:val="20"/>
              </w:rPr>
            </w:pPr>
            <w:r w:rsidRPr="00FA167E">
              <w:rPr>
                <w:rFonts w:ascii="Arial" w:hAnsi="Arial" w:cs="Arial"/>
                <w:sz w:val="20"/>
                <w:szCs w:val="20"/>
              </w:rPr>
              <w:t>Личное обращение пользователя</w:t>
            </w:r>
          </w:p>
        </w:tc>
      </w:tr>
    </w:tbl>
    <w:p w:rsidR="00CB00FF" w:rsidRPr="00FA167E" w:rsidRDefault="00CB00FF" w:rsidP="00CB00FF">
      <w:pPr>
        <w:jc w:val="both"/>
        <w:rPr>
          <w:rFonts w:ascii="Arial" w:hAnsi="Arial" w:cs="Arial"/>
          <w:sz w:val="20"/>
          <w:szCs w:val="20"/>
        </w:rPr>
      </w:pPr>
    </w:p>
    <w:p w:rsidR="00CB00FF" w:rsidRPr="00FA167E" w:rsidRDefault="00CB00FF" w:rsidP="00CB00FF">
      <w:pPr>
        <w:shd w:val="clear" w:color="auto" w:fill="FFFFFF"/>
        <w:suppressAutoHyphens/>
        <w:ind w:firstLine="709"/>
        <w:jc w:val="both"/>
        <w:rPr>
          <w:rFonts w:ascii="Arial" w:hAnsi="Arial" w:cs="Arial"/>
          <w:sz w:val="20"/>
          <w:szCs w:val="20"/>
        </w:rPr>
      </w:pPr>
    </w:p>
    <w:p w:rsidR="00CB00FF" w:rsidRPr="00FA167E" w:rsidRDefault="003B5129" w:rsidP="00CB00FF">
      <w:pPr>
        <w:shd w:val="clear" w:color="auto" w:fill="FFFFFF"/>
        <w:suppressAutoHyphens/>
        <w:ind w:firstLine="709"/>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36.8pt;margin-top:14.05pt;width:.05pt;height:54.8pt;z-index:251658752" o:connectortype="straight">
            <v:stroke endarrow="block"/>
          </v:shape>
        </w:pict>
      </w:r>
      <w:r>
        <w:rPr>
          <w:rFonts w:ascii="Arial" w:hAnsi="Arial" w:cs="Arial"/>
          <w:noProof/>
          <w:sz w:val="20"/>
          <w:szCs w:val="20"/>
        </w:rPr>
        <w:pict>
          <v:shape id="_x0000_s1030" type="#_x0000_t32" style="position:absolute;left:0;text-align:left;margin-left:312pt;margin-top:21.8pt;width:.05pt;height:100pt;z-index:251659776" o:connectortype="straight">
            <v:stroke endarrow="block"/>
          </v:shape>
        </w:pict>
      </w:r>
    </w:p>
    <w:p w:rsidR="00CB00FF" w:rsidRPr="00FA167E" w:rsidRDefault="00CB00FF" w:rsidP="00CB00FF">
      <w:pPr>
        <w:shd w:val="clear" w:color="auto" w:fill="FFFFFF"/>
        <w:suppressAutoHyphens/>
        <w:ind w:firstLine="709"/>
        <w:jc w:val="both"/>
        <w:rPr>
          <w:rFonts w:ascii="Arial" w:hAnsi="Arial" w:cs="Arial"/>
          <w:sz w:val="20"/>
          <w:szCs w:val="20"/>
        </w:rPr>
      </w:pP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4"/>
        <w:gridCol w:w="413"/>
        <w:gridCol w:w="3615"/>
      </w:tblGrid>
      <w:tr w:rsidR="00A46E45" w:rsidRPr="00FA167E">
        <w:trPr>
          <w:gridAfter w:val="2"/>
          <w:wAfter w:w="4028" w:type="dxa"/>
          <w:trHeight w:val="1134"/>
        </w:trPr>
        <w:tc>
          <w:tcPr>
            <w:tcW w:w="4154" w:type="dxa"/>
          </w:tcPr>
          <w:p w:rsidR="00A46E45" w:rsidRPr="00FA167E" w:rsidRDefault="00A46E45" w:rsidP="00A46E45">
            <w:pPr>
              <w:shd w:val="clear" w:color="auto" w:fill="FFFFFF"/>
              <w:suppressAutoHyphens/>
              <w:ind w:firstLine="709"/>
              <w:jc w:val="center"/>
              <w:rPr>
                <w:rFonts w:ascii="Arial" w:hAnsi="Arial" w:cs="Arial"/>
                <w:sz w:val="20"/>
                <w:szCs w:val="20"/>
              </w:rPr>
            </w:pPr>
            <w:r w:rsidRPr="00FA167E">
              <w:rPr>
                <w:rFonts w:ascii="Arial" w:hAnsi="Arial" w:cs="Arial"/>
                <w:sz w:val="20"/>
                <w:szCs w:val="20"/>
              </w:rPr>
              <w:t>Предоставление доступа к справочно-поисковому аппарату, базам данных библиотеки – в день обращения</w:t>
            </w:r>
          </w:p>
        </w:tc>
      </w:tr>
      <w:tr w:rsidR="00A46E45" w:rsidRPr="00FA167E">
        <w:trPr>
          <w:gridBefore w:val="2"/>
          <w:wBefore w:w="4567" w:type="dxa"/>
          <w:trHeight w:val="1923"/>
        </w:trPr>
        <w:tc>
          <w:tcPr>
            <w:tcW w:w="3615" w:type="dxa"/>
          </w:tcPr>
          <w:p w:rsidR="00A46E45" w:rsidRPr="00FA167E" w:rsidRDefault="00A46E45" w:rsidP="00A46E45">
            <w:pPr>
              <w:shd w:val="clear" w:color="auto" w:fill="FFFFFF"/>
              <w:suppressAutoHyphens/>
              <w:ind w:firstLine="709"/>
              <w:jc w:val="both"/>
              <w:rPr>
                <w:rFonts w:ascii="Arial" w:hAnsi="Arial" w:cs="Arial"/>
                <w:sz w:val="20"/>
                <w:szCs w:val="20"/>
              </w:rPr>
            </w:pPr>
            <w:r w:rsidRPr="00FA167E">
              <w:rPr>
                <w:rFonts w:ascii="Arial" w:hAnsi="Arial" w:cs="Arial"/>
                <w:sz w:val="20"/>
                <w:szCs w:val="20"/>
              </w:rPr>
              <w:t>Предоставление пользователю информации, обеспечивающей доступ к справочно-поисковому аппарату, базам данных библиотеки – не более 5 дней</w:t>
            </w:r>
          </w:p>
        </w:tc>
      </w:tr>
    </w:tbl>
    <w:p w:rsidR="00CB00FF" w:rsidRPr="00D37D54" w:rsidRDefault="00CB00FF" w:rsidP="00CB00FF">
      <w:pPr>
        <w:shd w:val="clear" w:color="auto" w:fill="FFFFFF"/>
        <w:suppressAutoHyphens/>
        <w:ind w:firstLine="709"/>
        <w:jc w:val="both"/>
        <w:rPr>
          <w:rFonts w:ascii="Times New Roman" w:hAnsi="Times New Roman"/>
          <w:sz w:val="24"/>
          <w:szCs w:val="24"/>
        </w:rPr>
      </w:pPr>
    </w:p>
    <w:p w:rsidR="00CB00FF" w:rsidRPr="00D37D54" w:rsidRDefault="00CB00FF" w:rsidP="00CB00FF">
      <w:pPr>
        <w:shd w:val="clear" w:color="auto" w:fill="FFFFFF"/>
        <w:suppressAutoHyphens/>
        <w:ind w:firstLine="709"/>
        <w:jc w:val="both"/>
        <w:rPr>
          <w:rFonts w:ascii="Times New Roman" w:hAnsi="Times New Roman"/>
          <w:sz w:val="24"/>
          <w:szCs w:val="24"/>
        </w:rPr>
      </w:pPr>
    </w:p>
    <w:p w:rsidR="00CB00FF" w:rsidRPr="00D37D54" w:rsidRDefault="00CB00FF" w:rsidP="00CB00FF">
      <w:pPr>
        <w:shd w:val="clear" w:color="auto" w:fill="FFFFFF"/>
        <w:suppressAutoHyphens/>
        <w:ind w:firstLine="709"/>
        <w:jc w:val="both"/>
        <w:rPr>
          <w:rFonts w:ascii="Times New Roman" w:hAnsi="Times New Roman"/>
          <w:sz w:val="24"/>
          <w:szCs w:val="24"/>
        </w:rPr>
      </w:pPr>
    </w:p>
    <w:p w:rsidR="00CB00FF" w:rsidRPr="00D37D54" w:rsidRDefault="00CB00FF" w:rsidP="00CB00FF">
      <w:pPr>
        <w:shd w:val="clear" w:color="auto" w:fill="FFFFFF"/>
        <w:suppressAutoHyphens/>
        <w:ind w:firstLine="709"/>
        <w:jc w:val="both"/>
        <w:rPr>
          <w:rFonts w:ascii="Times New Roman" w:hAnsi="Times New Roman"/>
          <w:sz w:val="24"/>
          <w:szCs w:val="24"/>
        </w:rPr>
      </w:pPr>
    </w:p>
    <w:p w:rsidR="00CB00FF" w:rsidRPr="00D37D54" w:rsidRDefault="00CB00FF" w:rsidP="00CB00FF">
      <w:pPr>
        <w:shd w:val="clear" w:color="auto" w:fill="FFFFFF"/>
        <w:suppressAutoHyphens/>
        <w:ind w:firstLine="709"/>
        <w:jc w:val="both"/>
        <w:rPr>
          <w:rFonts w:ascii="Times New Roman" w:hAnsi="Times New Roman"/>
          <w:sz w:val="24"/>
          <w:szCs w:val="24"/>
        </w:rPr>
      </w:pPr>
    </w:p>
    <w:p w:rsidR="00CB00FF" w:rsidRPr="00D37D54" w:rsidRDefault="00CB00FF" w:rsidP="00CB00FF">
      <w:pPr>
        <w:pStyle w:val="HTML"/>
        <w:jc w:val="both"/>
        <w:rPr>
          <w:rFonts w:ascii="Times New Roman" w:hAnsi="Times New Roman" w:cs="Times New Roman"/>
          <w:sz w:val="24"/>
          <w:szCs w:val="24"/>
        </w:rPr>
      </w:pPr>
    </w:p>
    <w:p w:rsidR="00CB00FF" w:rsidRPr="00D37D54" w:rsidRDefault="00CB00FF">
      <w:pPr>
        <w:rPr>
          <w:rFonts w:ascii="Times New Roman" w:hAnsi="Times New Roman"/>
          <w:sz w:val="24"/>
          <w:szCs w:val="24"/>
        </w:rPr>
      </w:pPr>
    </w:p>
    <w:sectPr w:rsidR="00CB00FF" w:rsidRPr="00D37D54" w:rsidSect="00CD5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CF"/>
    <w:multiLevelType w:val="hybridMultilevel"/>
    <w:tmpl w:val="400C5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134321"/>
    <w:multiLevelType w:val="multilevel"/>
    <w:tmpl w:val="25BCEADA"/>
    <w:lvl w:ilvl="0">
      <w:start w:val="2"/>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6120"/>
        </w:tabs>
        <w:ind w:left="6120" w:hanging="180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920"/>
        </w:tabs>
        <w:ind w:left="7920" w:hanging="2160"/>
      </w:pPr>
      <w:rPr>
        <w:rFonts w:hint="default"/>
        <w:color w:val="000000"/>
      </w:rPr>
    </w:lvl>
  </w:abstractNum>
  <w:abstractNum w:abstractNumId="2">
    <w:nsid w:val="390D5C2B"/>
    <w:multiLevelType w:val="hybridMultilevel"/>
    <w:tmpl w:val="5C129906"/>
    <w:lvl w:ilvl="0" w:tplc="C2249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D82C22"/>
    <w:multiLevelType w:val="multilevel"/>
    <w:tmpl w:val="290C148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530364A"/>
    <w:multiLevelType w:val="hybridMultilevel"/>
    <w:tmpl w:val="E66A2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5608EA"/>
    <w:multiLevelType w:val="multilevel"/>
    <w:tmpl w:val="31225994"/>
    <w:lvl w:ilvl="0">
      <w:start w:val="1"/>
      <w:numFmt w:val="decimal"/>
      <w:lvlText w:val="%1."/>
      <w:lvlJc w:val="left"/>
      <w:pPr>
        <w:ind w:left="390" w:hanging="39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
    <w:nsid w:val="68E15C6B"/>
    <w:multiLevelType w:val="hybridMultilevel"/>
    <w:tmpl w:val="9C446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885"/>
    <w:rsid w:val="0004230B"/>
    <w:rsid w:val="0007562D"/>
    <w:rsid w:val="000B150B"/>
    <w:rsid w:val="000E2579"/>
    <w:rsid w:val="0010249A"/>
    <w:rsid w:val="001149AA"/>
    <w:rsid w:val="00146420"/>
    <w:rsid w:val="00180544"/>
    <w:rsid w:val="001A067E"/>
    <w:rsid w:val="001A336B"/>
    <w:rsid w:val="001A6001"/>
    <w:rsid w:val="001B323D"/>
    <w:rsid w:val="001B3B12"/>
    <w:rsid w:val="001C1912"/>
    <w:rsid w:val="001E62E1"/>
    <w:rsid w:val="00200B00"/>
    <w:rsid w:val="00243A11"/>
    <w:rsid w:val="00263FF2"/>
    <w:rsid w:val="00277FEB"/>
    <w:rsid w:val="0028729E"/>
    <w:rsid w:val="002A34D1"/>
    <w:rsid w:val="002A79E4"/>
    <w:rsid w:val="002C1EB7"/>
    <w:rsid w:val="002C3324"/>
    <w:rsid w:val="002D14C7"/>
    <w:rsid w:val="002E07A3"/>
    <w:rsid w:val="00332D58"/>
    <w:rsid w:val="00346544"/>
    <w:rsid w:val="00351C2E"/>
    <w:rsid w:val="003B5129"/>
    <w:rsid w:val="004072C6"/>
    <w:rsid w:val="0041452A"/>
    <w:rsid w:val="004307CB"/>
    <w:rsid w:val="004411F3"/>
    <w:rsid w:val="00456123"/>
    <w:rsid w:val="00481670"/>
    <w:rsid w:val="004E0292"/>
    <w:rsid w:val="004E2556"/>
    <w:rsid w:val="005B3282"/>
    <w:rsid w:val="005C1A19"/>
    <w:rsid w:val="005D29F7"/>
    <w:rsid w:val="00610603"/>
    <w:rsid w:val="006573E4"/>
    <w:rsid w:val="00685E1F"/>
    <w:rsid w:val="006908D9"/>
    <w:rsid w:val="00691FD3"/>
    <w:rsid w:val="006A4612"/>
    <w:rsid w:val="006B1ECE"/>
    <w:rsid w:val="006B51D8"/>
    <w:rsid w:val="00704885"/>
    <w:rsid w:val="00732F10"/>
    <w:rsid w:val="00751A12"/>
    <w:rsid w:val="007B29C2"/>
    <w:rsid w:val="007D1CC7"/>
    <w:rsid w:val="007E2CC6"/>
    <w:rsid w:val="00866EA9"/>
    <w:rsid w:val="008A6726"/>
    <w:rsid w:val="008D060F"/>
    <w:rsid w:val="008D46CD"/>
    <w:rsid w:val="00932AE9"/>
    <w:rsid w:val="009404CC"/>
    <w:rsid w:val="00940A27"/>
    <w:rsid w:val="00960BCE"/>
    <w:rsid w:val="009A0A4D"/>
    <w:rsid w:val="009E4EA6"/>
    <w:rsid w:val="009E5785"/>
    <w:rsid w:val="009F6218"/>
    <w:rsid w:val="00A03B09"/>
    <w:rsid w:val="00A46E45"/>
    <w:rsid w:val="00AF7623"/>
    <w:rsid w:val="00B12F42"/>
    <w:rsid w:val="00B22108"/>
    <w:rsid w:val="00B551E7"/>
    <w:rsid w:val="00B62F3F"/>
    <w:rsid w:val="00B949A9"/>
    <w:rsid w:val="00BA1BE6"/>
    <w:rsid w:val="00C36869"/>
    <w:rsid w:val="00C42C55"/>
    <w:rsid w:val="00C65B17"/>
    <w:rsid w:val="00C67BD3"/>
    <w:rsid w:val="00CB00FF"/>
    <w:rsid w:val="00CB4ACA"/>
    <w:rsid w:val="00CC766F"/>
    <w:rsid w:val="00CD3E68"/>
    <w:rsid w:val="00CD58D5"/>
    <w:rsid w:val="00D117BE"/>
    <w:rsid w:val="00D37D54"/>
    <w:rsid w:val="00D518CB"/>
    <w:rsid w:val="00D75B6B"/>
    <w:rsid w:val="00DA1136"/>
    <w:rsid w:val="00DD1583"/>
    <w:rsid w:val="00DE45EA"/>
    <w:rsid w:val="00DF1A81"/>
    <w:rsid w:val="00DF691F"/>
    <w:rsid w:val="00E34BCD"/>
    <w:rsid w:val="00E36D92"/>
    <w:rsid w:val="00E75C39"/>
    <w:rsid w:val="00E82BFE"/>
    <w:rsid w:val="00E94101"/>
    <w:rsid w:val="00E94CE7"/>
    <w:rsid w:val="00E95782"/>
    <w:rsid w:val="00EB0FC4"/>
    <w:rsid w:val="00ED169E"/>
    <w:rsid w:val="00F17224"/>
    <w:rsid w:val="00F42028"/>
    <w:rsid w:val="00FA167E"/>
    <w:rsid w:val="00FA4E6A"/>
    <w:rsid w:val="00FB5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D5"/>
    <w:pPr>
      <w:spacing w:after="200" w:line="276" w:lineRule="auto"/>
    </w:pPr>
    <w:rPr>
      <w:sz w:val="22"/>
      <w:szCs w:val="22"/>
    </w:rPr>
  </w:style>
  <w:style w:type="paragraph" w:styleId="1">
    <w:name w:val="heading 1"/>
    <w:basedOn w:val="a"/>
    <w:next w:val="a"/>
    <w:link w:val="10"/>
    <w:qFormat/>
    <w:rsid w:val="004307CB"/>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9A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4307CB"/>
    <w:rPr>
      <w:rFonts w:ascii="Arial" w:hAnsi="Arial" w:cs="Arial"/>
      <w:b/>
      <w:bCs/>
      <w:kern w:val="32"/>
      <w:sz w:val="32"/>
      <w:szCs w:val="32"/>
      <w:lang w:val="ru-RU" w:eastAsia="ru-RU" w:bidi="ar-SA"/>
    </w:rPr>
  </w:style>
  <w:style w:type="paragraph" w:customStyle="1" w:styleId="Style3">
    <w:name w:val="Style3"/>
    <w:basedOn w:val="a"/>
    <w:rsid w:val="00146420"/>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basedOn w:val="a0"/>
    <w:rsid w:val="00146420"/>
    <w:rPr>
      <w:rFonts w:ascii="Times New Roman" w:hAnsi="Times New Roman" w:cs="Times New Roman"/>
      <w:i/>
      <w:iCs/>
      <w:sz w:val="22"/>
      <w:szCs w:val="22"/>
    </w:rPr>
  </w:style>
  <w:style w:type="paragraph" w:styleId="HTML">
    <w:name w:val="HTML Preformatted"/>
    <w:basedOn w:val="a"/>
    <w:link w:val="HTML0"/>
    <w:rsid w:val="00CB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CB00FF"/>
    <w:rPr>
      <w:rFonts w:ascii="Courier New" w:hAnsi="Courier New" w:cs="Courier New"/>
      <w:lang w:val="ru-RU" w:eastAsia="ru-RU" w:bidi="ar-SA"/>
    </w:rPr>
  </w:style>
  <w:style w:type="paragraph" w:customStyle="1" w:styleId="ConsPlusTitle">
    <w:name w:val="ConsPlusTitle"/>
    <w:rsid w:val="00FA4E6A"/>
    <w:pPr>
      <w:widowControl w:val="0"/>
      <w:autoSpaceDE w:val="0"/>
      <w:autoSpaceDN w:val="0"/>
      <w:adjustRightInd w:val="0"/>
    </w:pPr>
    <w:rPr>
      <w:rFonts w:ascii="Arial" w:hAnsi="Arial" w:cs="Arial"/>
      <w:b/>
      <w:bCs/>
    </w:rPr>
  </w:style>
  <w:style w:type="character" w:customStyle="1" w:styleId="FontStyle12">
    <w:name w:val="Font Style12"/>
    <w:basedOn w:val="a0"/>
    <w:uiPriority w:val="99"/>
    <w:rsid w:val="004072C6"/>
    <w:rPr>
      <w:rFonts w:ascii="Arial" w:hAnsi="Arial" w:cs="Arial"/>
      <w:sz w:val="22"/>
      <w:szCs w:val="22"/>
    </w:rPr>
  </w:style>
  <w:style w:type="character" w:styleId="a3">
    <w:name w:val="Strong"/>
    <w:basedOn w:val="a0"/>
    <w:qFormat/>
    <w:rsid w:val="00CC766F"/>
    <w:rPr>
      <w:b/>
      <w:bCs/>
    </w:rPr>
  </w:style>
  <w:style w:type="paragraph" w:customStyle="1" w:styleId="Style6">
    <w:name w:val="Style6"/>
    <w:basedOn w:val="a"/>
    <w:uiPriority w:val="99"/>
    <w:rsid w:val="00C65B17"/>
    <w:pPr>
      <w:widowControl w:val="0"/>
      <w:autoSpaceDE w:val="0"/>
      <w:autoSpaceDN w:val="0"/>
      <w:adjustRightInd w:val="0"/>
      <w:spacing w:after="0" w:line="317" w:lineRule="exact"/>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20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s_odinochkin</cp:lastModifiedBy>
  <cp:revision>47</cp:revision>
  <cp:lastPrinted>2012-06-25T11:12:00Z</cp:lastPrinted>
  <dcterms:created xsi:type="dcterms:W3CDTF">2012-06-18T07:27:00Z</dcterms:created>
  <dcterms:modified xsi:type="dcterms:W3CDTF">2012-12-14T07:00:00Z</dcterms:modified>
</cp:coreProperties>
</file>