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0A" w:rsidRDefault="00FC0E0A" w:rsidP="00FC0E0A">
      <w:pPr>
        <w:rPr>
          <w:b/>
          <w:sz w:val="28"/>
          <w:szCs w:val="28"/>
        </w:rPr>
      </w:pPr>
    </w:p>
    <w:p w:rsidR="00FC0E0A" w:rsidRDefault="00FC0E0A" w:rsidP="00FC0E0A">
      <w:pPr>
        <w:rPr>
          <w:b/>
          <w:sz w:val="28"/>
          <w:szCs w:val="28"/>
        </w:rPr>
      </w:pPr>
    </w:p>
    <w:p w:rsidR="00FC0E0A" w:rsidRDefault="00FC0E0A" w:rsidP="00FC0E0A">
      <w:pPr>
        <w:rPr>
          <w:b/>
          <w:sz w:val="28"/>
          <w:szCs w:val="28"/>
        </w:rPr>
      </w:pPr>
    </w:p>
    <w:p w:rsidR="00FC0E0A" w:rsidRDefault="00FC0E0A" w:rsidP="00FC0E0A">
      <w:pPr>
        <w:rPr>
          <w:b/>
          <w:sz w:val="28"/>
          <w:szCs w:val="28"/>
        </w:rPr>
      </w:pPr>
    </w:p>
    <w:p w:rsidR="00FC0E0A" w:rsidRDefault="00FC0E0A" w:rsidP="00FC0E0A">
      <w:pPr>
        <w:rPr>
          <w:b/>
          <w:sz w:val="28"/>
          <w:szCs w:val="28"/>
        </w:rPr>
      </w:pPr>
    </w:p>
    <w:p w:rsidR="00FC0E0A" w:rsidRDefault="00FC0E0A" w:rsidP="00FC0E0A">
      <w:pPr>
        <w:rPr>
          <w:b/>
          <w:sz w:val="28"/>
          <w:szCs w:val="28"/>
        </w:rPr>
      </w:pPr>
    </w:p>
    <w:p w:rsidR="00B50EE0" w:rsidRDefault="00B50EE0" w:rsidP="00FC0E0A">
      <w:pPr>
        <w:rPr>
          <w:b/>
          <w:sz w:val="28"/>
          <w:szCs w:val="28"/>
        </w:rPr>
      </w:pPr>
    </w:p>
    <w:p w:rsidR="00B50EE0" w:rsidRDefault="00B50EE0" w:rsidP="00FC0E0A">
      <w:pPr>
        <w:rPr>
          <w:b/>
          <w:sz w:val="28"/>
          <w:szCs w:val="28"/>
        </w:rPr>
      </w:pPr>
    </w:p>
    <w:p w:rsidR="00FC0E0A" w:rsidRDefault="00FC0E0A" w:rsidP="00FC0E0A">
      <w:pPr>
        <w:rPr>
          <w:b/>
          <w:sz w:val="28"/>
          <w:szCs w:val="28"/>
        </w:rPr>
      </w:pPr>
    </w:p>
    <w:p w:rsidR="00B50EE0" w:rsidRDefault="00B50EE0" w:rsidP="00FC0E0A">
      <w:pPr>
        <w:rPr>
          <w:b/>
          <w:sz w:val="28"/>
          <w:szCs w:val="28"/>
        </w:rPr>
      </w:pPr>
    </w:p>
    <w:p w:rsidR="00B50EE0" w:rsidRDefault="00B50EE0" w:rsidP="00FC0E0A">
      <w:pPr>
        <w:rPr>
          <w:b/>
          <w:sz w:val="28"/>
          <w:szCs w:val="28"/>
        </w:rPr>
      </w:pPr>
    </w:p>
    <w:p w:rsidR="00FC0E0A" w:rsidRPr="00B50EE0" w:rsidRDefault="00FC0E0A" w:rsidP="00FC0E0A">
      <w:pPr>
        <w:rPr>
          <w:b/>
          <w:sz w:val="26"/>
          <w:szCs w:val="26"/>
        </w:rPr>
      </w:pPr>
      <w:r w:rsidRPr="00B50EE0">
        <w:rPr>
          <w:b/>
          <w:sz w:val="26"/>
          <w:szCs w:val="26"/>
        </w:rPr>
        <w:t xml:space="preserve">О внесении изменений </w:t>
      </w:r>
      <w:r w:rsidR="00A479C4" w:rsidRPr="00B50EE0">
        <w:rPr>
          <w:b/>
          <w:sz w:val="26"/>
          <w:szCs w:val="26"/>
        </w:rPr>
        <w:t xml:space="preserve">в административный регламент по предоставлению муниципальной услуги </w:t>
      </w:r>
      <w:r w:rsidRPr="00B50EE0">
        <w:rPr>
          <w:b/>
          <w:sz w:val="26"/>
          <w:szCs w:val="26"/>
        </w:rPr>
        <w:t>«</w:t>
      </w:r>
      <w:r w:rsidR="007B5D23" w:rsidRPr="00B50EE0">
        <w:rPr>
          <w:b/>
          <w:sz w:val="26"/>
          <w:szCs w:val="26"/>
        </w:rPr>
        <w:t>С</w:t>
      </w:r>
      <w:r w:rsidRPr="00B50EE0">
        <w:rPr>
          <w:b/>
          <w:sz w:val="26"/>
          <w:szCs w:val="26"/>
        </w:rPr>
        <w:t>оциальн</w:t>
      </w:r>
      <w:r w:rsidR="007B5D23" w:rsidRPr="00B50EE0">
        <w:rPr>
          <w:b/>
          <w:sz w:val="26"/>
          <w:szCs w:val="26"/>
        </w:rPr>
        <w:t>ая</w:t>
      </w:r>
      <w:r w:rsidRPr="00B50EE0">
        <w:rPr>
          <w:b/>
          <w:sz w:val="26"/>
          <w:szCs w:val="26"/>
        </w:rPr>
        <w:t xml:space="preserve"> поддержк</w:t>
      </w:r>
      <w:r w:rsidR="007B5D23" w:rsidRPr="00B50EE0">
        <w:rPr>
          <w:b/>
          <w:sz w:val="26"/>
          <w:szCs w:val="26"/>
        </w:rPr>
        <w:t>а</w:t>
      </w:r>
      <w:r w:rsidRPr="00B50EE0">
        <w:rPr>
          <w:b/>
          <w:sz w:val="26"/>
          <w:szCs w:val="26"/>
        </w:rPr>
        <w:t xml:space="preserve"> семей, имеющих детей (в том числе многоде</w:t>
      </w:r>
      <w:r w:rsidR="00525016" w:rsidRPr="00B50EE0">
        <w:rPr>
          <w:b/>
          <w:sz w:val="26"/>
          <w:szCs w:val="26"/>
        </w:rPr>
        <w:t>тных семей, одиноких родителей)</w:t>
      </w:r>
      <w:r w:rsidR="007B5D23" w:rsidRPr="00B50EE0">
        <w:rPr>
          <w:b/>
          <w:sz w:val="26"/>
          <w:szCs w:val="26"/>
        </w:rPr>
        <w:t>»</w:t>
      </w:r>
      <w:r w:rsidRPr="00B50EE0">
        <w:rPr>
          <w:b/>
          <w:sz w:val="26"/>
          <w:szCs w:val="26"/>
        </w:rPr>
        <w:t xml:space="preserve"> на территории городского поселения Лесной городок Одинцовского муниципал</w:t>
      </w:r>
      <w:r w:rsidR="007B5D23" w:rsidRPr="00B50EE0">
        <w:rPr>
          <w:b/>
          <w:sz w:val="26"/>
          <w:szCs w:val="26"/>
        </w:rPr>
        <w:t>ьного района Московской области, утвержденного Постановлением главы городского поселения Лесной городок от 18.06.2012</w:t>
      </w:r>
      <w:r w:rsidR="00566495">
        <w:rPr>
          <w:b/>
          <w:sz w:val="26"/>
          <w:szCs w:val="26"/>
        </w:rPr>
        <w:t>г.</w:t>
      </w:r>
      <w:r w:rsidR="007B5D23" w:rsidRPr="00B50EE0">
        <w:rPr>
          <w:b/>
          <w:sz w:val="26"/>
          <w:szCs w:val="26"/>
        </w:rPr>
        <w:t xml:space="preserve"> № 221</w:t>
      </w:r>
    </w:p>
    <w:p w:rsidR="00FC0E0A" w:rsidRPr="00B50EE0" w:rsidRDefault="00FC0E0A" w:rsidP="00FC0E0A">
      <w:pPr>
        <w:rPr>
          <w:sz w:val="26"/>
          <w:szCs w:val="26"/>
        </w:rPr>
      </w:pPr>
    </w:p>
    <w:p w:rsidR="00FC0E0A" w:rsidRPr="00B50EE0" w:rsidRDefault="00FC0E0A" w:rsidP="00FC0E0A">
      <w:pPr>
        <w:ind w:firstLine="709"/>
        <w:jc w:val="both"/>
        <w:rPr>
          <w:sz w:val="26"/>
          <w:szCs w:val="26"/>
        </w:rPr>
      </w:pPr>
      <w:r w:rsidRPr="00B50EE0">
        <w:rPr>
          <w:sz w:val="26"/>
          <w:szCs w:val="26"/>
        </w:rPr>
        <w:t>В соответствии с Федеральным законом от 27 июля 2010 № 210-ФЗ «Об организации предоставления государственных и муниципальных услуг», постановлением Администрации Одинцовского муниципального района Московской области от 25.02.2011 № 460 «Об утверждении порядка разработки и утверждения административных регламентов предоставления муниципальных услуг в электронном виде в Одинцовском муниципальном районе Московской области», в целях перехода на оказание муниципальных услуг в электронном виде, руководствуясь Уставом городского поселения Лесной городок,</w:t>
      </w:r>
    </w:p>
    <w:p w:rsidR="00FC0E0A" w:rsidRPr="00B50EE0" w:rsidRDefault="00FC0E0A" w:rsidP="00FC0E0A">
      <w:pPr>
        <w:tabs>
          <w:tab w:val="left" w:pos="2700"/>
        </w:tabs>
        <w:ind w:firstLine="709"/>
        <w:jc w:val="both"/>
        <w:rPr>
          <w:sz w:val="26"/>
          <w:szCs w:val="26"/>
        </w:rPr>
      </w:pPr>
      <w:r w:rsidRPr="00B50EE0">
        <w:rPr>
          <w:sz w:val="26"/>
          <w:szCs w:val="26"/>
        </w:rPr>
        <w:tab/>
      </w:r>
    </w:p>
    <w:p w:rsidR="00FC0E0A" w:rsidRPr="00B50EE0" w:rsidRDefault="00FC0E0A" w:rsidP="00FC0E0A">
      <w:pPr>
        <w:jc w:val="center"/>
        <w:rPr>
          <w:b/>
          <w:sz w:val="26"/>
          <w:szCs w:val="26"/>
        </w:rPr>
      </w:pPr>
      <w:proofErr w:type="gramStart"/>
      <w:r w:rsidRPr="00B50EE0">
        <w:rPr>
          <w:b/>
          <w:sz w:val="26"/>
          <w:szCs w:val="26"/>
        </w:rPr>
        <w:t>П</w:t>
      </w:r>
      <w:proofErr w:type="gramEnd"/>
      <w:r w:rsidRPr="00B50EE0">
        <w:rPr>
          <w:b/>
          <w:sz w:val="26"/>
          <w:szCs w:val="26"/>
        </w:rPr>
        <w:t xml:space="preserve"> О С ТА Н О В Л Я Ю:</w:t>
      </w:r>
    </w:p>
    <w:p w:rsidR="0065173F" w:rsidRPr="00B50EE0" w:rsidRDefault="0065173F" w:rsidP="00CD340D">
      <w:pPr>
        <w:ind w:firstLine="851"/>
        <w:jc w:val="both"/>
        <w:rPr>
          <w:sz w:val="26"/>
          <w:szCs w:val="26"/>
        </w:rPr>
      </w:pPr>
    </w:p>
    <w:p w:rsidR="007B5D23" w:rsidRPr="00B50EE0" w:rsidRDefault="007156AC" w:rsidP="00CD340D">
      <w:pPr>
        <w:ind w:firstLine="709"/>
        <w:jc w:val="both"/>
        <w:rPr>
          <w:sz w:val="26"/>
          <w:szCs w:val="26"/>
        </w:rPr>
      </w:pPr>
      <w:r w:rsidRPr="00B50EE0">
        <w:rPr>
          <w:sz w:val="26"/>
          <w:szCs w:val="26"/>
        </w:rPr>
        <w:t xml:space="preserve">1. </w:t>
      </w:r>
      <w:r w:rsidR="007B5D23" w:rsidRPr="00B50EE0">
        <w:rPr>
          <w:sz w:val="26"/>
          <w:szCs w:val="26"/>
        </w:rPr>
        <w:t>Утвердить изменения в административном регламенте по исполнению органом местного самоуправления муниципальной услуги в электронном виде: «</w:t>
      </w:r>
      <w:r w:rsidRPr="00B50EE0">
        <w:rPr>
          <w:sz w:val="26"/>
          <w:szCs w:val="26"/>
        </w:rPr>
        <w:t>Социальная поддержка семей, имеющих детей (в том числе многодетных семей, одиноких родителей)» на территории городского поселения Лесной городок Одинцовского муниципального района Московской области</w:t>
      </w:r>
      <w:r w:rsidR="007B5D23" w:rsidRPr="00B50EE0">
        <w:rPr>
          <w:sz w:val="26"/>
          <w:szCs w:val="26"/>
        </w:rPr>
        <w:t>»</w:t>
      </w:r>
      <w:r w:rsidRPr="00B50EE0">
        <w:rPr>
          <w:sz w:val="26"/>
          <w:szCs w:val="26"/>
        </w:rPr>
        <w:t xml:space="preserve"> (Приложение № 1).</w:t>
      </w:r>
    </w:p>
    <w:p w:rsidR="007156AC" w:rsidRPr="00B50EE0" w:rsidRDefault="007156AC" w:rsidP="00CD340D">
      <w:pPr>
        <w:ind w:firstLine="709"/>
        <w:jc w:val="both"/>
        <w:rPr>
          <w:sz w:val="26"/>
          <w:szCs w:val="26"/>
        </w:rPr>
      </w:pPr>
      <w:r w:rsidRPr="00B50EE0">
        <w:rPr>
          <w:sz w:val="26"/>
          <w:szCs w:val="26"/>
        </w:rPr>
        <w:t>2. Опубликовать настоящее постановление в официальных средствах массовой информации Одинцовского муниципального района, а также разместить на официальной интернет-сайте администрации городского поселения Лесной городок.</w:t>
      </w:r>
    </w:p>
    <w:p w:rsidR="007156AC" w:rsidRPr="00B50EE0" w:rsidRDefault="007156AC" w:rsidP="007156AC">
      <w:pPr>
        <w:ind w:firstLine="709"/>
        <w:jc w:val="both"/>
        <w:rPr>
          <w:sz w:val="26"/>
          <w:szCs w:val="26"/>
        </w:rPr>
      </w:pPr>
      <w:r w:rsidRPr="00B50EE0">
        <w:rPr>
          <w:sz w:val="26"/>
          <w:szCs w:val="26"/>
        </w:rPr>
        <w:t>3. Настоящее Постановление вступает в силу с момента его подписания.</w:t>
      </w:r>
    </w:p>
    <w:p w:rsidR="007156AC" w:rsidRPr="00B50EE0" w:rsidRDefault="007156AC" w:rsidP="007156AC">
      <w:pPr>
        <w:ind w:firstLine="709"/>
        <w:jc w:val="both"/>
        <w:rPr>
          <w:sz w:val="26"/>
          <w:szCs w:val="26"/>
        </w:rPr>
      </w:pPr>
      <w:r w:rsidRPr="00B50EE0">
        <w:rPr>
          <w:sz w:val="26"/>
          <w:szCs w:val="26"/>
        </w:rPr>
        <w:t xml:space="preserve">4. </w:t>
      </w:r>
      <w:proofErr w:type="gramStart"/>
      <w:r w:rsidRPr="00B50EE0">
        <w:rPr>
          <w:sz w:val="26"/>
          <w:szCs w:val="26"/>
        </w:rPr>
        <w:t>Контроль за</w:t>
      </w:r>
      <w:proofErr w:type="gramEnd"/>
      <w:r w:rsidRPr="00B50EE0">
        <w:rPr>
          <w:sz w:val="26"/>
          <w:szCs w:val="26"/>
        </w:rPr>
        <w:t xml:space="preserve"> исполнением настоящего Постановления оставляю за собой.</w:t>
      </w:r>
    </w:p>
    <w:p w:rsidR="007156AC" w:rsidRPr="00B50EE0" w:rsidRDefault="007156AC" w:rsidP="00CD340D">
      <w:pPr>
        <w:ind w:firstLine="709"/>
        <w:jc w:val="both"/>
        <w:rPr>
          <w:sz w:val="26"/>
          <w:szCs w:val="26"/>
        </w:rPr>
      </w:pPr>
    </w:p>
    <w:p w:rsidR="007156AC" w:rsidRPr="00B50EE0" w:rsidRDefault="007156AC" w:rsidP="007156AC">
      <w:pPr>
        <w:jc w:val="both"/>
        <w:rPr>
          <w:b/>
          <w:sz w:val="26"/>
          <w:szCs w:val="26"/>
        </w:rPr>
      </w:pPr>
      <w:r w:rsidRPr="00B50EE0">
        <w:rPr>
          <w:b/>
          <w:sz w:val="26"/>
          <w:szCs w:val="26"/>
        </w:rPr>
        <w:t xml:space="preserve">Глава городского поселения                                            </w:t>
      </w:r>
      <w:r w:rsidR="00540D8C">
        <w:rPr>
          <w:b/>
          <w:sz w:val="26"/>
          <w:szCs w:val="26"/>
        </w:rPr>
        <w:t xml:space="preserve">          </w:t>
      </w:r>
      <w:r w:rsidRPr="00B50EE0">
        <w:rPr>
          <w:b/>
          <w:sz w:val="26"/>
          <w:szCs w:val="26"/>
        </w:rPr>
        <w:t xml:space="preserve">            И.В. Ювченко</w:t>
      </w:r>
    </w:p>
    <w:p w:rsidR="00B50EE0" w:rsidRDefault="00B50EE0">
      <w:pPr>
        <w:spacing w:after="200" w:line="276" w:lineRule="auto"/>
        <w:rPr>
          <w:sz w:val="28"/>
          <w:szCs w:val="28"/>
        </w:rPr>
      </w:pPr>
      <w:r>
        <w:rPr>
          <w:sz w:val="28"/>
          <w:szCs w:val="28"/>
        </w:rPr>
        <w:br w:type="page"/>
      </w:r>
    </w:p>
    <w:p w:rsidR="00B50EE0" w:rsidRPr="00B50EE0" w:rsidRDefault="00B50EE0" w:rsidP="00B50EE0">
      <w:pPr>
        <w:ind w:left="5387"/>
        <w:jc w:val="both"/>
      </w:pPr>
      <w:r w:rsidRPr="00B50EE0">
        <w:lastRenderedPageBreak/>
        <w:t>Приложение № 1</w:t>
      </w:r>
    </w:p>
    <w:p w:rsidR="00B50EE0" w:rsidRDefault="00B50EE0" w:rsidP="00B50EE0">
      <w:pPr>
        <w:ind w:left="5387"/>
        <w:jc w:val="both"/>
      </w:pPr>
      <w:r w:rsidRPr="00B50EE0">
        <w:t>к Постановлению главы</w:t>
      </w:r>
    </w:p>
    <w:p w:rsidR="00B50EE0" w:rsidRDefault="00B50EE0" w:rsidP="00B50EE0">
      <w:pPr>
        <w:ind w:left="5387"/>
        <w:jc w:val="both"/>
      </w:pPr>
      <w:r w:rsidRPr="00B50EE0">
        <w:t>городского поселения Лесной городок</w:t>
      </w:r>
    </w:p>
    <w:p w:rsidR="00B50EE0" w:rsidRDefault="00B50EE0" w:rsidP="00B50EE0">
      <w:pPr>
        <w:ind w:left="5387"/>
        <w:jc w:val="both"/>
      </w:pPr>
      <w:r>
        <w:t>«__» _________2012г. №_____</w:t>
      </w:r>
    </w:p>
    <w:p w:rsidR="00B50EE0" w:rsidRDefault="00B50EE0" w:rsidP="00B50EE0">
      <w:pPr>
        <w:ind w:left="5387"/>
        <w:jc w:val="both"/>
      </w:pPr>
    </w:p>
    <w:p w:rsidR="00B50EE0" w:rsidRDefault="00B50EE0" w:rsidP="00B50EE0">
      <w:pPr>
        <w:ind w:left="5387"/>
        <w:jc w:val="both"/>
      </w:pPr>
    </w:p>
    <w:p w:rsidR="00B50EE0" w:rsidRDefault="00B50EE0" w:rsidP="00B50EE0">
      <w:pPr>
        <w:ind w:left="5387"/>
        <w:jc w:val="both"/>
        <w:rPr>
          <w:sz w:val="28"/>
          <w:szCs w:val="28"/>
        </w:rPr>
      </w:pPr>
    </w:p>
    <w:p w:rsidR="00B50EE0" w:rsidRPr="00540D8C" w:rsidRDefault="00B50EE0" w:rsidP="00B50EE0">
      <w:pPr>
        <w:jc w:val="center"/>
        <w:rPr>
          <w:sz w:val="26"/>
          <w:szCs w:val="26"/>
        </w:rPr>
      </w:pPr>
      <w:r w:rsidRPr="00540D8C">
        <w:rPr>
          <w:sz w:val="26"/>
          <w:szCs w:val="26"/>
        </w:rPr>
        <w:t>Изменения в административный регламент предоставления муниципальной услуги в электронном виде: «Социальная поддержка семей, имеющих детей (в том числе многодетных семей, одиноких родителей)», на территории городского поселения Лесной городок Одинцовского муниципального района Московской области, утвержденный постановлением главы городского пос</w:t>
      </w:r>
      <w:r w:rsidR="00540D8C" w:rsidRPr="00540D8C">
        <w:rPr>
          <w:sz w:val="26"/>
          <w:szCs w:val="26"/>
        </w:rPr>
        <w:t>еления Лесной городок от 18.06.</w:t>
      </w:r>
      <w:r w:rsidRPr="00540D8C">
        <w:rPr>
          <w:sz w:val="26"/>
          <w:szCs w:val="26"/>
        </w:rPr>
        <w:t>2012г. № 221</w:t>
      </w:r>
    </w:p>
    <w:p w:rsidR="00566495" w:rsidRPr="00540D8C" w:rsidRDefault="00566495" w:rsidP="00B50EE0">
      <w:pPr>
        <w:jc w:val="center"/>
        <w:rPr>
          <w:sz w:val="26"/>
          <w:szCs w:val="26"/>
        </w:rPr>
      </w:pPr>
    </w:p>
    <w:p w:rsidR="00CD340D" w:rsidRPr="00540D8C" w:rsidRDefault="00CD340D" w:rsidP="00CD340D">
      <w:pPr>
        <w:ind w:firstLine="709"/>
        <w:jc w:val="both"/>
        <w:rPr>
          <w:sz w:val="26"/>
          <w:szCs w:val="26"/>
        </w:rPr>
      </w:pPr>
      <w:r w:rsidRPr="00540D8C">
        <w:rPr>
          <w:sz w:val="26"/>
          <w:szCs w:val="26"/>
        </w:rPr>
        <w:t xml:space="preserve">1. Пункт 1.3. </w:t>
      </w:r>
      <w:r w:rsidR="00F531ED">
        <w:rPr>
          <w:sz w:val="26"/>
          <w:szCs w:val="26"/>
        </w:rPr>
        <w:t xml:space="preserve">административного </w:t>
      </w:r>
      <w:r w:rsidR="00566495" w:rsidRPr="00540D8C">
        <w:rPr>
          <w:sz w:val="26"/>
          <w:szCs w:val="26"/>
        </w:rPr>
        <w:t>регламента</w:t>
      </w:r>
      <w:r w:rsidRPr="00540D8C">
        <w:rPr>
          <w:sz w:val="26"/>
          <w:szCs w:val="26"/>
        </w:rPr>
        <w:t xml:space="preserve"> изложить в следующей редакции:</w:t>
      </w:r>
    </w:p>
    <w:p w:rsidR="00CD340D" w:rsidRPr="00540D8C" w:rsidRDefault="00CD340D" w:rsidP="00CD340D">
      <w:pPr>
        <w:pStyle w:val="ConsPlusNormal"/>
        <w:widowControl/>
        <w:ind w:firstLine="709"/>
        <w:jc w:val="both"/>
        <w:rPr>
          <w:rFonts w:ascii="Times New Roman" w:hAnsi="Times New Roman" w:cs="Times New Roman"/>
          <w:sz w:val="26"/>
          <w:szCs w:val="26"/>
        </w:rPr>
      </w:pPr>
      <w:r w:rsidRPr="00540D8C">
        <w:rPr>
          <w:sz w:val="26"/>
          <w:szCs w:val="26"/>
        </w:rPr>
        <w:t>«</w:t>
      </w:r>
      <w:r w:rsidRPr="00540D8C">
        <w:rPr>
          <w:rFonts w:ascii="Times New Roman" w:hAnsi="Times New Roman" w:cs="Times New Roman"/>
          <w:sz w:val="26"/>
          <w:szCs w:val="26"/>
        </w:rPr>
        <w:t xml:space="preserve">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sidRPr="00540D8C">
        <w:rPr>
          <w:rFonts w:ascii="Times New Roman" w:hAnsi="Times New Roman" w:cs="Times New Roman"/>
          <w:sz w:val="26"/>
          <w:szCs w:val="26"/>
        </w:rPr>
        <w:t>с</w:t>
      </w:r>
      <w:proofErr w:type="gramEnd"/>
      <w:r w:rsidRPr="00540D8C">
        <w:rPr>
          <w:rFonts w:ascii="Times New Roman" w:hAnsi="Times New Roman" w:cs="Times New Roman"/>
          <w:sz w:val="26"/>
          <w:szCs w:val="26"/>
        </w:rPr>
        <w:t>:</w:t>
      </w:r>
    </w:p>
    <w:p w:rsidR="00CD340D" w:rsidRPr="00540D8C" w:rsidRDefault="00CD340D" w:rsidP="00CD340D">
      <w:pPr>
        <w:pStyle w:val="1"/>
        <w:ind w:left="0" w:firstLine="709"/>
        <w:jc w:val="both"/>
        <w:outlineLvl w:val="0"/>
        <w:rPr>
          <w:sz w:val="26"/>
          <w:szCs w:val="26"/>
        </w:rPr>
      </w:pPr>
      <w:r w:rsidRPr="00540D8C">
        <w:rPr>
          <w:color w:val="000000"/>
          <w:kern w:val="36"/>
          <w:sz w:val="26"/>
          <w:szCs w:val="26"/>
        </w:rPr>
        <w:t xml:space="preserve">- Федеральным закона Российской Федерации от 6 октября </w:t>
      </w:r>
      <w:smartTag w:uri="urn:schemas-microsoft-com:office:smarttags" w:element="metricconverter">
        <w:smartTagPr>
          <w:attr w:name="ProductID" w:val="2003 г"/>
        </w:smartTagPr>
        <w:r w:rsidRPr="00540D8C">
          <w:rPr>
            <w:color w:val="000000"/>
            <w:kern w:val="36"/>
            <w:sz w:val="26"/>
            <w:szCs w:val="26"/>
          </w:rPr>
          <w:t>2003 г</w:t>
        </w:r>
      </w:smartTag>
      <w:r w:rsidRPr="00540D8C">
        <w:rPr>
          <w:color w:val="000000"/>
          <w:kern w:val="36"/>
          <w:sz w:val="26"/>
          <w:szCs w:val="26"/>
        </w:rPr>
        <w:t>. № 131-ФЗ «Об общих принципах организации местного самоуправления в Российской Федерации»</w:t>
      </w:r>
      <w:r w:rsidR="00372B90" w:rsidRPr="00540D8C">
        <w:rPr>
          <w:color w:val="000000"/>
          <w:kern w:val="36"/>
          <w:sz w:val="26"/>
          <w:szCs w:val="26"/>
        </w:rPr>
        <w:t>;</w:t>
      </w:r>
    </w:p>
    <w:p w:rsidR="00CD340D" w:rsidRPr="00540D8C" w:rsidRDefault="00CD340D" w:rsidP="00CD340D">
      <w:pPr>
        <w:pStyle w:val="ConsPlusNormal"/>
        <w:widowControl/>
        <w:ind w:firstLine="709"/>
        <w:jc w:val="both"/>
        <w:rPr>
          <w:rFonts w:ascii="Times New Roman" w:hAnsi="Times New Roman" w:cs="Times New Roman"/>
          <w:sz w:val="26"/>
          <w:szCs w:val="26"/>
        </w:rPr>
      </w:pPr>
      <w:r w:rsidRPr="00540D8C">
        <w:rPr>
          <w:rFonts w:ascii="Times New Roman" w:hAnsi="Times New Roman" w:cs="Times New Roman"/>
          <w:sz w:val="26"/>
          <w:szCs w:val="26"/>
        </w:rPr>
        <w:t xml:space="preserve">- </w:t>
      </w:r>
      <w:proofErr w:type="gramStart"/>
      <w:r w:rsidRPr="00540D8C">
        <w:rPr>
          <w:rFonts w:ascii="Times New Roman" w:hAnsi="Times New Roman" w:cs="Times New Roman"/>
          <w:sz w:val="26"/>
          <w:szCs w:val="26"/>
        </w:rPr>
        <w:t>Федеральным</w:t>
      </w:r>
      <w:proofErr w:type="gramEnd"/>
      <w:r w:rsidRPr="00540D8C">
        <w:rPr>
          <w:rFonts w:ascii="Times New Roman" w:hAnsi="Times New Roman" w:cs="Times New Roman"/>
          <w:sz w:val="26"/>
          <w:szCs w:val="26"/>
        </w:rPr>
        <w:t xml:space="preserve"> закона от 02.05.2006 № 59-ФЗ «О порядке рассмотрения обращений граждан Российской Федерации»;</w:t>
      </w:r>
    </w:p>
    <w:p w:rsidR="00CD340D" w:rsidRPr="00540D8C" w:rsidRDefault="00CD340D" w:rsidP="00CD340D">
      <w:pPr>
        <w:ind w:firstLine="709"/>
        <w:jc w:val="both"/>
        <w:rPr>
          <w:sz w:val="26"/>
          <w:szCs w:val="26"/>
        </w:rPr>
      </w:pPr>
      <w:r w:rsidRPr="00540D8C">
        <w:rPr>
          <w:sz w:val="26"/>
          <w:szCs w:val="26"/>
        </w:rPr>
        <w:t>- программными мероприятиями социальной поддержки граждан за счет бюджета городского поселения Лесной городок Одинцовского муниципального района Московской области, ежегодно утверждаемыми решением Совета депутатов городского поселения Лесной городок Одинцовского муниципального района Московской области».</w:t>
      </w:r>
    </w:p>
    <w:p w:rsidR="00CD340D" w:rsidRPr="00540D8C" w:rsidRDefault="00CD340D" w:rsidP="00CD340D">
      <w:pPr>
        <w:ind w:firstLine="709"/>
        <w:jc w:val="both"/>
        <w:rPr>
          <w:sz w:val="26"/>
          <w:szCs w:val="26"/>
        </w:rPr>
      </w:pPr>
      <w:r w:rsidRPr="00540D8C">
        <w:rPr>
          <w:sz w:val="26"/>
          <w:szCs w:val="26"/>
        </w:rPr>
        <w:t xml:space="preserve">2. Пункт 2.1.1. </w:t>
      </w:r>
      <w:r w:rsidR="00F531ED">
        <w:rPr>
          <w:sz w:val="26"/>
          <w:szCs w:val="26"/>
        </w:rPr>
        <w:t xml:space="preserve">административного </w:t>
      </w:r>
      <w:r w:rsidR="00566495" w:rsidRPr="00540D8C">
        <w:rPr>
          <w:sz w:val="26"/>
          <w:szCs w:val="26"/>
        </w:rPr>
        <w:t>регламента</w:t>
      </w:r>
      <w:r w:rsidRPr="00540D8C">
        <w:rPr>
          <w:sz w:val="26"/>
          <w:szCs w:val="26"/>
        </w:rPr>
        <w:t xml:space="preserve"> изложить в следующей редакции:</w:t>
      </w:r>
    </w:p>
    <w:p w:rsidR="00CD340D" w:rsidRPr="00540D8C" w:rsidRDefault="00CD340D" w:rsidP="00CD340D">
      <w:pPr>
        <w:pStyle w:val="ConsPlusNormal"/>
        <w:widowControl/>
        <w:ind w:firstLine="709"/>
        <w:jc w:val="both"/>
        <w:rPr>
          <w:rFonts w:ascii="Times New Roman" w:hAnsi="Times New Roman" w:cs="Times New Roman"/>
          <w:sz w:val="26"/>
          <w:szCs w:val="26"/>
        </w:rPr>
      </w:pPr>
      <w:r w:rsidRPr="00540D8C">
        <w:rPr>
          <w:sz w:val="26"/>
          <w:szCs w:val="26"/>
        </w:rPr>
        <w:t>«</w:t>
      </w:r>
      <w:r w:rsidRPr="00540D8C">
        <w:rPr>
          <w:rFonts w:ascii="Times New Roman" w:hAnsi="Times New Roman" w:cs="Times New Roman"/>
          <w:sz w:val="26"/>
          <w:szCs w:val="26"/>
        </w:rPr>
        <w:t>Информирование о правилах предоставления муниципальной услуги осуществляется:</w:t>
      </w:r>
    </w:p>
    <w:p w:rsidR="00CD340D" w:rsidRPr="00540D8C" w:rsidRDefault="00CD340D" w:rsidP="00CD340D">
      <w:pPr>
        <w:pStyle w:val="ConsPlusNormal"/>
        <w:widowControl/>
        <w:ind w:firstLine="709"/>
        <w:jc w:val="both"/>
        <w:rPr>
          <w:rFonts w:ascii="Times New Roman" w:hAnsi="Times New Roman" w:cs="Times New Roman"/>
          <w:sz w:val="26"/>
          <w:szCs w:val="26"/>
        </w:rPr>
      </w:pPr>
      <w:r w:rsidRPr="00540D8C">
        <w:rPr>
          <w:rFonts w:ascii="Times New Roman" w:hAnsi="Times New Roman" w:cs="Times New Roman"/>
          <w:sz w:val="26"/>
          <w:szCs w:val="26"/>
        </w:rPr>
        <w:t>- непосредственно в Отделе;</w:t>
      </w:r>
    </w:p>
    <w:p w:rsidR="00CD340D" w:rsidRPr="00540D8C" w:rsidRDefault="00CD340D" w:rsidP="00CD340D">
      <w:pPr>
        <w:pStyle w:val="ConsPlusNormal"/>
        <w:widowControl/>
        <w:ind w:firstLine="709"/>
        <w:jc w:val="both"/>
        <w:rPr>
          <w:rFonts w:ascii="Times New Roman" w:hAnsi="Times New Roman" w:cs="Times New Roman"/>
          <w:sz w:val="26"/>
          <w:szCs w:val="26"/>
        </w:rPr>
      </w:pPr>
      <w:r w:rsidRPr="00540D8C">
        <w:rPr>
          <w:rFonts w:ascii="Times New Roman" w:hAnsi="Times New Roman" w:cs="Times New Roman"/>
          <w:sz w:val="26"/>
          <w:szCs w:val="26"/>
        </w:rPr>
        <w:t>- с использованием средств телефонной связи;</w:t>
      </w:r>
    </w:p>
    <w:p w:rsidR="00CD340D" w:rsidRPr="00540D8C" w:rsidRDefault="00CD340D" w:rsidP="00CD340D">
      <w:pPr>
        <w:ind w:firstLine="709"/>
        <w:jc w:val="both"/>
        <w:rPr>
          <w:sz w:val="26"/>
          <w:szCs w:val="26"/>
        </w:rPr>
      </w:pPr>
      <w:r w:rsidRPr="00540D8C">
        <w:rPr>
          <w:sz w:val="26"/>
          <w:szCs w:val="26"/>
        </w:rPr>
        <w:t>- с использованием средств массовой информации, информационных стендов».</w:t>
      </w:r>
    </w:p>
    <w:p w:rsidR="00CD340D" w:rsidRPr="00540D8C" w:rsidRDefault="00CD340D" w:rsidP="00CD340D">
      <w:pPr>
        <w:ind w:firstLine="709"/>
        <w:jc w:val="both"/>
        <w:rPr>
          <w:sz w:val="26"/>
          <w:szCs w:val="26"/>
        </w:rPr>
      </w:pPr>
      <w:r w:rsidRPr="00540D8C">
        <w:rPr>
          <w:sz w:val="26"/>
          <w:szCs w:val="26"/>
        </w:rPr>
        <w:t xml:space="preserve">3. Пункт 2.1.2. </w:t>
      </w:r>
      <w:r w:rsidR="00F531ED">
        <w:rPr>
          <w:sz w:val="26"/>
          <w:szCs w:val="26"/>
        </w:rPr>
        <w:t xml:space="preserve">административного </w:t>
      </w:r>
      <w:r w:rsidR="00566495" w:rsidRPr="00540D8C">
        <w:rPr>
          <w:sz w:val="26"/>
          <w:szCs w:val="26"/>
        </w:rPr>
        <w:t>регламента</w:t>
      </w:r>
      <w:r w:rsidRPr="00540D8C">
        <w:rPr>
          <w:sz w:val="26"/>
          <w:szCs w:val="26"/>
        </w:rPr>
        <w:t xml:space="preserve"> изложить в следующей редакции:</w:t>
      </w:r>
    </w:p>
    <w:p w:rsidR="00CD340D" w:rsidRPr="00540D8C" w:rsidRDefault="00CD340D" w:rsidP="00CD340D">
      <w:pPr>
        <w:widowControl w:val="0"/>
        <w:suppressAutoHyphens/>
        <w:ind w:firstLine="709"/>
        <w:jc w:val="both"/>
        <w:rPr>
          <w:sz w:val="26"/>
          <w:szCs w:val="26"/>
          <w:lang w:eastAsia="ar-SA"/>
        </w:rPr>
      </w:pPr>
      <w:r w:rsidRPr="00540D8C">
        <w:rPr>
          <w:sz w:val="26"/>
          <w:szCs w:val="26"/>
        </w:rPr>
        <w:t>«</w:t>
      </w:r>
      <w:r w:rsidRPr="00540D8C">
        <w:rPr>
          <w:sz w:val="26"/>
          <w:szCs w:val="26"/>
          <w:lang w:eastAsia="ar-SA"/>
        </w:rPr>
        <w:t>Информация о месте нахождения и графике работы Администрации и Отдела:</w:t>
      </w:r>
    </w:p>
    <w:p w:rsidR="00CD340D" w:rsidRPr="00540D8C" w:rsidRDefault="00CD340D" w:rsidP="00CD340D">
      <w:pPr>
        <w:widowControl w:val="0"/>
        <w:suppressAutoHyphens/>
        <w:ind w:firstLine="709"/>
        <w:jc w:val="both"/>
        <w:rPr>
          <w:spacing w:val="-2"/>
          <w:sz w:val="26"/>
          <w:szCs w:val="26"/>
          <w:lang w:eastAsia="ar-SA"/>
        </w:rPr>
      </w:pPr>
      <w:r w:rsidRPr="00540D8C">
        <w:rPr>
          <w:sz w:val="26"/>
          <w:szCs w:val="26"/>
          <w:lang w:eastAsia="ar-SA"/>
        </w:rPr>
        <w:t xml:space="preserve">Юридический адрес: 143080, </w:t>
      </w:r>
      <w:r w:rsidRPr="00540D8C">
        <w:rPr>
          <w:spacing w:val="-2"/>
          <w:sz w:val="26"/>
          <w:szCs w:val="26"/>
          <w:lang w:eastAsia="ar-SA"/>
        </w:rPr>
        <w:t>Московская область, Одинцовский район, дачный поселок Лесной городок, улица Фасадная, дом 8, корпус 3.</w:t>
      </w:r>
    </w:p>
    <w:p w:rsidR="00CD340D" w:rsidRPr="00540D8C" w:rsidRDefault="00CD340D" w:rsidP="00CD340D">
      <w:pPr>
        <w:widowControl w:val="0"/>
        <w:suppressAutoHyphens/>
        <w:ind w:firstLine="709"/>
        <w:jc w:val="both"/>
        <w:rPr>
          <w:spacing w:val="-2"/>
          <w:sz w:val="26"/>
          <w:szCs w:val="26"/>
          <w:lang w:eastAsia="ar-SA"/>
        </w:rPr>
      </w:pPr>
      <w:r w:rsidRPr="00540D8C">
        <w:rPr>
          <w:spacing w:val="-2"/>
          <w:sz w:val="26"/>
          <w:szCs w:val="26"/>
          <w:lang w:eastAsia="ar-SA"/>
        </w:rPr>
        <w:t>Фактический адрес: 143080, Московская область, Одинцовский район, дачный поселок Лесной городок, улица Фасадная, дом 12.</w:t>
      </w:r>
    </w:p>
    <w:p w:rsidR="00CD340D" w:rsidRPr="00540D8C" w:rsidRDefault="00CD340D" w:rsidP="00CD340D">
      <w:pPr>
        <w:widowControl w:val="0"/>
        <w:suppressAutoHyphens/>
        <w:ind w:firstLine="709"/>
        <w:jc w:val="both"/>
        <w:rPr>
          <w:sz w:val="26"/>
          <w:szCs w:val="26"/>
          <w:lang w:eastAsia="ar-SA"/>
        </w:rPr>
      </w:pPr>
      <w:r w:rsidRPr="00540D8C">
        <w:rPr>
          <w:spacing w:val="-2"/>
          <w:sz w:val="26"/>
          <w:szCs w:val="26"/>
          <w:lang w:eastAsia="ar-SA"/>
        </w:rPr>
        <w:t xml:space="preserve">График работы: понедельник – четверг с 8:30 до 18:00, перерыв на обед с 13:00 до 13:45; пятница с 8:30 </w:t>
      </w:r>
      <w:proofErr w:type="gramStart"/>
      <w:r w:rsidRPr="00540D8C">
        <w:rPr>
          <w:spacing w:val="-2"/>
          <w:sz w:val="26"/>
          <w:szCs w:val="26"/>
          <w:lang w:eastAsia="ar-SA"/>
        </w:rPr>
        <w:t>до</w:t>
      </w:r>
      <w:proofErr w:type="gramEnd"/>
      <w:r w:rsidRPr="00540D8C">
        <w:rPr>
          <w:spacing w:val="-2"/>
          <w:sz w:val="26"/>
          <w:szCs w:val="26"/>
          <w:lang w:eastAsia="ar-SA"/>
        </w:rPr>
        <w:t xml:space="preserve"> 13:30.</w:t>
      </w:r>
    </w:p>
    <w:p w:rsidR="00CD340D" w:rsidRPr="00540D8C" w:rsidRDefault="00CD340D" w:rsidP="00CD340D">
      <w:pPr>
        <w:ind w:firstLine="709"/>
        <w:jc w:val="both"/>
        <w:rPr>
          <w:bCs/>
          <w:iCs/>
          <w:sz w:val="26"/>
          <w:szCs w:val="26"/>
          <w:lang w:eastAsia="ar-SA"/>
        </w:rPr>
      </w:pPr>
      <w:r w:rsidRPr="00540D8C">
        <w:rPr>
          <w:bCs/>
          <w:iCs/>
          <w:sz w:val="26"/>
          <w:szCs w:val="26"/>
          <w:lang w:eastAsia="ar-SA"/>
        </w:rPr>
        <w:t>Телефон/факс Отдела: 598 69 90.</w:t>
      </w:r>
    </w:p>
    <w:p w:rsidR="00CD340D" w:rsidRPr="00540D8C" w:rsidRDefault="00CD340D" w:rsidP="00CD340D">
      <w:pPr>
        <w:ind w:firstLine="709"/>
        <w:jc w:val="both"/>
        <w:rPr>
          <w:sz w:val="26"/>
          <w:szCs w:val="26"/>
        </w:rPr>
      </w:pPr>
      <w:r w:rsidRPr="00540D8C">
        <w:rPr>
          <w:sz w:val="26"/>
          <w:szCs w:val="26"/>
          <w:lang w:eastAsia="ar-SA"/>
        </w:rPr>
        <w:t xml:space="preserve">Официальный сайт Администрации: </w:t>
      </w:r>
      <w:hyperlink r:id="rId5" w:history="1">
        <w:r w:rsidRPr="00540D8C">
          <w:rPr>
            <w:rStyle w:val="a3"/>
            <w:color w:val="auto"/>
            <w:sz w:val="26"/>
            <w:szCs w:val="26"/>
            <w:u w:val="none"/>
            <w:lang w:val="en-US" w:eastAsia="ar-SA"/>
          </w:rPr>
          <w:t>www</w:t>
        </w:r>
        <w:r w:rsidRPr="00540D8C">
          <w:rPr>
            <w:rStyle w:val="a3"/>
            <w:color w:val="auto"/>
            <w:sz w:val="26"/>
            <w:szCs w:val="26"/>
            <w:u w:val="none"/>
            <w:lang w:eastAsia="ar-SA"/>
          </w:rPr>
          <w:t>.</w:t>
        </w:r>
        <w:proofErr w:type="spellStart"/>
        <w:r w:rsidRPr="00540D8C">
          <w:rPr>
            <w:rStyle w:val="a3"/>
            <w:color w:val="auto"/>
            <w:sz w:val="26"/>
            <w:szCs w:val="26"/>
            <w:u w:val="none"/>
            <w:lang w:val="en-US" w:eastAsia="ar-SA"/>
          </w:rPr>
          <w:t>vlesnom</w:t>
        </w:r>
        <w:proofErr w:type="spellEnd"/>
        <w:r w:rsidRPr="00540D8C">
          <w:rPr>
            <w:rStyle w:val="a3"/>
            <w:color w:val="auto"/>
            <w:sz w:val="26"/>
            <w:szCs w:val="26"/>
            <w:u w:val="none"/>
            <w:lang w:eastAsia="ar-SA"/>
          </w:rPr>
          <w:t>.</w:t>
        </w:r>
        <w:r w:rsidRPr="00540D8C">
          <w:rPr>
            <w:rStyle w:val="a3"/>
            <w:color w:val="auto"/>
            <w:sz w:val="26"/>
            <w:szCs w:val="26"/>
            <w:u w:val="none"/>
            <w:lang w:val="en-US" w:eastAsia="ar-SA"/>
          </w:rPr>
          <w:t>com</w:t>
        </w:r>
        <w:r w:rsidRPr="00540D8C">
          <w:rPr>
            <w:rStyle w:val="a3"/>
            <w:color w:val="auto"/>
            <w:sz w:val="26"/>
            <w:szCs w:val="26"/>
            <w:u w:val="none"/>
          </w:rPr>
          <w:t>»</w:t>
        </w:r>
      </w:hyperlink>
      <w:r w:rsidRPr="00540D8C">
        <w:rPr>
          <w:sz w:val="26"/>
          <w:szCs w:val="26"/>
        </w:rPr>
        <w:t>.</w:t>
      </w:r>
    </w:p>
    <w:p w:rsidR="00CD340D" w:rsidRPr="00540D8C" w:rsidRDefault="001330E7" w:rsidP="00CD340D">
      <w:pPr>
        <w:ind w:firstLine="709"/>
        <w:jc w:val="both"/>
        <w:rPr>
          <w:sz w:val="26"/>
          <w:szCs w:val="26"/>
        </w:rPr>
      </w:pPr>
      <w:r w:rsidRPr="00540D8C">
        <w:rPr>
          <w:sz w:val="26"/>
          <w:szCs w:val="26"/>
        </w:rPr>
        <w:lastRenderedPageBreak/>
        <w:t xml:space="preserve">4. </w:t>
      </w:r>
      <w:r w:rsidR="00CD340D" w:rsidRPr="00540D8C">
        <w:rPr>
          <w:sz w:val="26"/>
          <w:szCs w:val="26"/>
        </w:rPr>
        <w:t xml:space="preserve">Пункт 2.3.1. </w:t>
      </w:r>
      <w:r w:rsidR="00F531ED">
        <w:rPr>
          <w:sz w:val="26"/>
          <w:szCs w:val="26"/>
        </w:rPr>
        <w:t xml:space="preserve">административного </w:t>
      </w:r>
      <w:r w:rsidR="00566495" w:rsidRPr="00540D8C">
        <w:rPr>
          <w:sz w:val="26"/>
          <w:szCs w:val="26"/>
        </w:rPr>
        <w:t>регламента</w:t>
      </w:r>
      <w:r w:rsidR="00CD340D" w:rsidRPr="00540D8C">
        <w:rPr>
          <w:sz w:val="26"/>
          <w:szCs w:val="26"/>
        </w:rPr>
        <w:t xml:space="preserve"> изложить в следующей редакции</w:t>
      </w:r>
      <w:r w:rsidRPr="00540D8C">
        <w:rPr>
          <w:sz w:val="26"/>
          <w:szCs w:val="26"/>
        </w:rPr>
        <w:t>:</w:t>
      </w:r>
    </w:p>
    <w:p w:rsidR="001330E7" w:rsidRPr="00540D8C" w:rsidRDefault="001330E7" w:rsidP="001330E7">
      <w:pPr>
        <w:autoSpaceDE w:val="0"/>
        <w:autoSpaceDN w:val="0"/>
        <w:adjustRightInd w:val="0"/>
        <w:ind w:firstLine="720"/>
        <w:jc w:val="both"/>
        <w:rPr>
          <w:sz w:val="26"/>
          <w:szCs w:val="26"/>
        </w:rPr>
      </w:pPr>
      <w:r w:rsidRPr="00540D8C">
        <w:rPr>
          <w:sz w:val="26"/>
          <w:szCs w:val="26"/>
        </w:rPr>
        <w:t>«При обращении за предоставлением муниципальной услуги Заявитель представляет:</w:t>
      </w:r>
    </w:p>
    <w:p w:rsidR="001330E7" w:rsidRPr="00540D8C" w:rsidRDefault="001330E7" w:rsidP="001330E7">
      <w:pPr>
        <w:autoSpaceDE w:val="0"/>
        <w:autoSpaceDN w:val="0"/>
        <w:adjustRightInd w:val="0"/>
        <w:ind w:firstLine="720"/>
        <w:jc w:val="both"/>
        <w:rPr>
          <w:sz w:val="26"/>
          <w:szCs w:val="26"/>
        </w:rPr>
      </w:pPr>
      <w:r w:rsidRPr="00540D8C">
        <w:rPr>
          <w:sz w:val="26"/>
          <w:szCs w:val="26"/>
        </w:rPr>
        <w:t>- заявление о предоставлении услуги по форме, представленной в Приложении № 1;</w:t>
      </w:r>
    </w:p>
    <w:p w:rsidR="001330E7" w:rsidRPr="00540D8C" w:rsidRDefault="001330E7" w:rsidP="001330E7">
      <w:pPr>
        <w:autoSpaceDE w:val="0"/>
        <w:autoSpaceDN w:val="0"/>
        <w:adjustRightInd w:val="0"/>
        <w:ind w:firstLine="720"/>
        <w:jc w:val="both"/>
        <w:rPr>
          <w:sz w:val="26"/>
          <w:szCs w:val="26"/>
        </w:rPr>
      </w:pPr>
      <w:r w:rsidRPr="00540D8C">
        <w:rPr>
          <w:sz w:val="26"/>
          <w:szCs w:val="26"/>
        </w:rPr>
        <w:t>- паспорт или иной документ, удостоверяющий личность;</w:t>
      </w:r>
    </w:p>
    <w:p w:rsidR="001330E7" w:rsidRPr="00540D8C" w:rsidRDefault="001330E7" w:rsidP="001330E7">
      <w:pPr>
        <w:autoSpaceDE w:val="0"/>
        <w:autoSpaceDN w:val="0"/>
        <w:adjustRightInd w:val="0"/>
        <w:ind w:firstLine="720"/>
        <w:jc w:val="both"/>
        <w:rPr>
          <w:sz w:val="26"/>
          <w:szCs w:val="26"/>
        </w:rPr>
      </w:pPr>
      <w:r w:rsidRPr="00540D8C">
        <w:rPr>
          <w:sz w:val="26"/>
          <w:szCs w:val="26"/>
        </w:rPr>
        <w:t>- свидетельства о рождении детей;</w:t>
      </w:r>
    </w:p>
    <w:p w:rsidR="001330E7" w:rsidRPr="00540D8C" w:rsidRDefault="001330E7" w:rsidP="001330E7">
      <w:pPr>
        <w:autoSpaceDE w:val="0"/>
        <w:autoSpaceDN w:val="0"/>
        <w:adjustRightInd w:val="0"/>
        <w:ind w:firstLine="720"/>
        <w:jc w:val="both"/>
        <w:rPr>
          <w:sz w:val="26"/>
          <w:szCs w:val="26"/>
        </w:rPr>
      </w:pPr>
      <w:r w:rsidRPr="00540D8C">
        <w:rPr>
          <w:sz w:val="26"/>
          <w:szCs w:val="26"/>
        </w:rPr>
        <w:t>- паспорт детей достигших 14 лет;</w:t>
      </w:r>
    </w:p>
    <w:p w:rsidR="001330E7" w:rsidRPr="00540D8C" w:rsidRDefault="001330E7" w:rsidP="001330E7">
      <w:pPr>
        <w:autoSpaceDE w:val="0"/>
        <w:autoSpaceDN w:val="0"/>
        <w:adjustRightInd w:val="0"/>
        <w:ind w:firstLine="720"/>
        <w:jc w:val="both"/>
        <w:rPr>
          <w:sz w:val="26"/>
          <w:szCs w:val="26"/>
        </w:rPr>
      </w:pPr>
      <w:r w:rsidRPr="00540D8C">
        <w:rPr>
          <w:sz w:val="26"/>
          <w:szCs w:val="26"/>
        </w:rPr>
        <w:t>- справка с места жительства о составе семьи;</w:t>
      </w:r>
    </w:p>
    <w:p w:rsidR="001330E7" w:rsidRPr="00540D8C" w:rsidRDefault="001330E7" w:rsidP="001330E7">
      <w:pPr>
        <w:autoSpaceDE w:val="0"/>
        <w:autoSpaceDN w:val="0"/>
        <w:adjustRightInd w:val="0"/>
        <w:ind w:firstLine="720"/>
        <w:jc w:val="both"/>
        <w:rPr>
          <w:sz w:val="26"/>
          <w:szCs w:val="26"/>
        </w:rPr>
      </w:pPr>
      <w:r w:rsidRPr="00540D8C">
        <w:rPr>
          <w:sz w:val="26"/>
          <w:szCs w:val="26"/>
        </w:rPr>
        <w:t>- справка из учебного заведения для учащихся в возрасте от 18 до 23 лет очной формы обучения в образовательных учреждениях всех типов;</w:t>
      </w:r>
    </w:p>
    <w:p w:rsidR="001330E7" w:rsidRPr="00540D8C" w:rsidRDefault="001330E7" w:rsidP="001330E7">
      <w:pPr>
        <w:autoSpaceDE w:val="0"/>
        <w:autoSpaceDN w:val="0"/>
        <w:adjustRightInd w:val="0"/>
        <w:ind w:firstLine="720"/>
        <w:jc w:val="both"/>
        <w:rPr>
          <w:sz w:val="26"/>
          <w:szCs w:val="26"/>
        </w:rPr>
      </w:pPr>
      <w:r w:rsidRPr="00540D8C">
        <w:rPr>
          <w:sz w:val="26"/>
          <w:szCs w:val="26"/>
        </w:rPr>
        <w:t>- свидетельство о заключении брака, о расторжении брака;</w:t>
      </w:r>
    </w:p>
    <w:p w:rsidR="001330E7" w:rsidRPr="00540D8C" w:rsidRDefault="001330E7" w:rsidP="001330E7">
      <w:pPr>
        <w:autoSpaceDE w:val="0"/>
        <w:autoSpaceDN w:val="0"/>
        <w:adjustRightInd w:val="0"/>
        <w:ind w:firstLine="720"/>
        <w:jc w:val="both"/>
        <w:rPr>
          <w:sz w:val="26"/>
          <w:szCs w:val="26"/>
        </w:rPr>
      </w:pPr>
      <w:r w:rsidRPr="00540D8C">
        <w:rPr>
          <w:sz w:val="26"/>
          <w:szCs w:val="26"/>
        </w:rPr>
        <w:t>- действующий лицевой счет, открытый в учреждении Банка России или иной кредитной организации;</w:t>
      </w:r>
    </w:p>
    <w:p w:rsidR="001330E7" w:rsidRPr="00540D8C" w:rsidRDefault="001330E7" w:rsidP="001330E7">
      <w:pPr>
        <w:ind w:firstLine="709"/>
        <w:jc w:val="both"/>
        <w:rPr>
          <w:sz w:val="26"/>
          <w:szCs w:val="26"/>
        </w:rPr>
      </w:pPr>
      <w:r w:rsidRPr="00540D8C">
        <w:rPr>
          <w:sz w:val="26"/>
          <w:szCs w:val="26"/>
        </w:rPr>
        <w:t>- удостоверение многодетной матери».</w:t>
      </w:r>
    </w:p>
    <w:p w:rsidR="001330E7" w:rsidRPr="00540D8C" w:rsidRDefault="001330E7" w:rsidP="001330E7">
      <w:pPr>
        <w:ind w:firstLine="709"/>
        <w:jc w:val="both"/>
        <w:rPr>
          <w:sz w:val="26"/>
          <w:szCs w:val="26"/>
        </w:rPr>
      </w:pPr>
      <w:r w:rsidRPr="00540D8C">
        <w:rPr>
          <w:sz w:val="26"/>
          <w:szCs w:val="26"/>
        </w:rPr>
        <w:t xml:space="preserve">5. Пункт 4.2. </w:t>
      </w:r>
      <w:r w:rsidR="00F531ED">
        <w:rPr>
          <w:sz w:val="26"/>
          <w:szCs w:val="26"/>
        </w:rPr>
        <w:t xml:space="preserve">административного </w:t>
      </w:r>
      <w:r w:rsidR="00566495" w:rsidRPr="00540D8C">
        <w:rPr>
          <w:sz w:val="26"/>
          <w:szCs w:val="26"/>
        </w:rPr>
        <w:t>регламента</w:t>
      </w:r>
      <w:r w:rsidRPr="00540D8C">
        <w:rPr>
          <w:sz w:val="26"/>
          <w:szCs w:val="26"/>
        </w:rPr>
        <w:t xml:space="preserve"> изложить в следующей редакции:</w:t>
      </w:r>
    </w:p>
    <w:p w:rsidR="001330E7" w:rsidRPr="00540D8C" w:rsidRDefault="001330E7" w:rsidP="001330E7">
      <w:pPr>
        <w:ind w:firstLine="709"/>
        <w:jc w:val="both"/>
        <w:rPr>
          <w:sz w:val="26"/>
          <w:szCs w:val="26"/>
        </w:rPr>
      </w:pPr>
      <w:r w:rsidRPr="00540D8C">
        <w:rPr>
          <w:sz w:val="26"/>
          <w:szCs w:val="26"/>
        </w:rPr>
        <w:t>«</w:t>
      </w:r>
      <w:proofErr w:type="gramStart"/>
      <w:r w:rsidRPr="00540D8C">
        <w:rPr>
          <w:sz w:val="26"/>
          <w:szCs w:val="26"/>
        </w:rPr>
        <w:t>Контроль за</w:t>
      </w:r>
      <w:proofErr w:type="gramEnd"/>
      <w:r w:rsidRPr="00540D8C">
        <w:rPr>
          <w:sz w:val="26"/>
          <w:szCs w:val="26"/>
        </w:rPr>
        <w:t xml:space="preserve">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Отдела Администрации, ответственного за организацию работы по исполнению муниципальной услуги.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Проверки полноты и качества исполнения муниципальной услуги осуществляются на основании индивидуальных правовых актов (распоряжений)».</w:t>
      </w:r>
    </w:p>
    <w:p w:rsidR="00566495" w:rsidRPr="00540D8C" w:rsidRDefault="00566495" w:rsidP="001330E7">
      <w:pPr>
        <w:ind w:firstLine="709"/>
        <w:jc w:val="both"/>
        <w:rPr>
          <w:sz w:val="26"/>
          <w:szCs w:val="26"/>
        </w:rPr>
      </w:pPr>
      <w:r w:rsidRPr="00540D8C">
        <w:rPr>
          <w:sz w:val="26"/>
          <w:szCs w:val="26"/>
        </w:rPr>
        <w:t xml:space="preserve">6. Пункт 5.5. </w:t>
      </w:r>
      <w:r w:rsidR="00F531ED">
        <w:rPr>
          <w:sz w:val="26"/>
          <w:szCs w:val="26"/>
        </w:rPr>
        <w:t xml:space="preserve">административного </w:t>
      </w:r>
      <w:r w:rsidRPr="00540D8C">
        <w:rPr>
          <w:sz w:val="26"/>
          <w:szCs w:val="26"/>
        </w:rPr>
        <w:t>регламента изложить в следующей редакции:</w:t>
      </w:r>
    </w:p>
    <w:p w:rsidR="00566495" w:rsidRPr="00540D8C" w:rsidRDefault="00566495" w:rsidP="001330E7">
      <w:pPr>
        <w:ind w:firstLine="709"/>
        <w:jc w:val="both"/>
        <w:rPr>
          <w:sz w:val="26"/>
          <w:szCs w:val="26"/>
        </w:rPr>
      </w:pPr>
      <w:r w:rsidRPr="00540D8C">
        <w:rPr>
          <w:sz w:val="26"/>
          <w:szCs w:val="26"/>
        </w:rPr>
        <w:t>«Жалоба должна быть рассмотрена в течени</w:t>
      </w:r>
      <w:r w:rsidR="008970C5">
        <w:rPr>
          <w:sz w:val="26"/>
          <w:szCs w:val="26"/>
        </w:rPr>
        <w:t>е</w:t>
      </w:r>
      <w:r w:rsidRPr="00540D8C">
        <w:rPr>
          <w:sz w:val="26"/>
          <w:szCs w:val="26"/>
        </w:rPr>
        <w:t xml:space="preserve"> 15 рабочих дней с момента (дня) поступления в Администрацию. </w:t>
      </w:r>
      <w:proofErr w:type="gramStart"/>
      <w:r w:rsidRPr="00540D8C">
        <w:rPr>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о дня обращения».</w:t>
      </w:r>
      <w:proofErr w:type="gramEnd"/>
    </w:p>
    <w:p w:rsidR="0015604D" w:rsidRPr="00540D8C" w:rsidRDefault="0015604D" w:rsidP="0015604D">
      <w:pPr>
        <w:ind w:firstLine="709"/>
        <w:jc w:val="both"/>
        <w:rPr>
          <w:sz w:val="26"/>
          <w:szCs w:val="26"/>
        </w:rPr>
      </w:pPr>
    </w:p>
    <w:p w:rsidR="0015604D" w:rsidRPr="00540D8C" w:rsidRDefault="0015604D" w:rsidP="0015604D">
      <w:pPr>
        <w:ind w:firstLine="709"/>
        <w:jc w:val="both"/>
        <w:rPr>
          <w:sz w:val="26"/>
          <w:szCs w:val="26"/>
        </w:rPr>
      </w:pPr>
    </w:p>
    <w:p w:rsidR="0015604D" w:rsidRPr="00540D8C" w:rsidRDefault="0015604D" w:rsidP="0015604D">
      <w:pPr>
        <w:ind w:firstLine="709"/>
        <w:jc w:val="both"/>
        <w:rPr>
          <w:sz w:val="26"/>
          <w:szCs w:val="26"/>
        </w:rPr>
      </w:pPr>
    </w:p>
    <w:p w:rsidR="0015604D" w:rsidRPr="00540D8C" w:rsidRDefault="0015604D" w:rsidP="0015604D">
      <w:pPr>
        <w:jc w:val="both"/>
        <w:rPr>
          <w:sz w:val="26"/>
          <w:szCs w:val="26"/>
        </w:rPr>
      </w:pPr>
      <w:r w:rsidRPr="00540D8C">
        <w:rPr>
          <w:b/>
          <w:sz w:val="26"/>
          <w:szCs w:val="26"/>
        </w:rPr>
        <w:t xml:space="preserve">Глава городского поселения          </w:t>
      </w:r>
      <w:r w:rsidR="00540D8C">
        <w:rPr>
          <w:b/>
          <w:sz w:val="26"/>
          <w:szCs w:val="26"/>
        </w:rPr>
        <w:t xml:space="preserve">            </w:t>
      </w:r>
      <w:r w:rsidRPr="00540D8C">
        <w:rPr>
          <w:b/>
          <w:sz w:val="26"/>
          <w:szCs w:val="26"/>
        </w:rPr>
        <w:t xml:space="preserve">                                            И.В. Ювченко</w:t>
      </w:r>
    </w:p>
    <w:sectPr w:rsidR="0015604D" w:rsidRPr="00540D8C" w:rsidSect="00651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E0A"/>
    <w:rsid w:val="000507E9"/>
    <w:rsid w:val="001330E7"/>
    <w:rsid w:val="001509A9"/>
    <w:rsid w:val="0015604D"/>
    <w:rsid w:val="002E2817"/>
    <w:rsid w:val="00372B90"/>
    <w:rsid w:val="00445F41"/>
    <w:rsid w:val="00525016"/>
    <w:rsid w:val="00540D8C"/>
    <w:rsid w:val="00566495"/>
    <w:rsid w:val="0065173F"/>
    <w:rsid w:val="007156AC"/>
    <w:rsid w:val="007B5D23"/>
    <w:rsid w:val="0081680E"/>
    <w:rsid w:val="008970C5"/>
    <w:rsid w:val="00A033A5"/>
    <w:rsid w:val="00A479C4"/>
    <w:rsid w:val="00AC196F"/>
    <w:rsid w:val="00B50EE0"/>
    <w:rsid w:val="00CD340D"/>
    <w:rsid w:val="00E3054F"/>
    <w:rsid w:val="00EB4912"/>
    <w:rsid w:val="00F531ED"/>
    <w:rsid w:val="00F567A3"/>
    <w:rsid w:val="00FC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3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semiHidden/>
    <w:rsid w:val="00CD340D"/>
    <w:pPr>
      <w:widowControl w:val="0"/>
      <w:autoSpaceDE w:val="0"/>
      <w:autoSpaceDN w:val="0"/>
      <w:adjustRightInd w:val="0"/>
      <w:ind w:left="720"/>
    </w:pPr>
    <w:rPr>
      <w:rFonts w:eastAsia="Calibri"/>
      <w:sz w:val="20"/>
      <w:szCs w:val="20"/>
    </w:rPr>
  </w:style>
  <w:style w:type="character" w:styleId="a3">
    <w:name w:val="Hyperlink"/>
    <w:basedOn w:val="a0"/>
    <w:uiPriority w:val="99"/>
    <w:unhideWhenUsed/>
    <w:rsid w:val="00CD3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lesno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BF19E-E898-4629-A92B-173EBEF1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S_Klepikov</dc:creator>
  <cp:keywords/>
  <dc:description/>
  <cp:lastModifiedBy>s_odinochkin</cp:lastModifiedBy>
  <cp:revision>10</cp:revision>
  <cp:lastPrinted>2012-07-06T05:53:00Z</cp:lastPrinted>
  <dcterms:created xsi:type="dcterms:W3CDTF">2012-06-29T07:04:00Z</dcterms:created>
  <dcterms:modified xsi:type="dcterms:W3CDTF">2012-12-07T07:00:00Z</dcterms:modified>
</cp:coreProperties>
</file>