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98" w:rsidRPr="002C7A2F" w:rsidRDefault="00A64D98" w:rsidP="002C7A2F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2C7A2F">
        <w:rPr>
          <w:rFonts w:ascii="Times New Roman" w:eastAsia="Calibri" w:hAnsi="Times New Roman"/>
          <w:sz w:val="26"/>
          <w:szCs w:val="26"/>
        </w:rPr>
        <w:t>Утвержден</w:t>
      </w:r>
    </w:p>
    <w:p w:rsidR="00A64D98" w:rsidRPr="002C7A2F" w:rsidRDefault="00A64D98" w:rsidP="002C7A2F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2C7A2F">
        <w:rPr>
          <w:rFonts w:ascii="Times New Roman" w:eastAsia="Calibri" w:hAnsi="Times New Roman"/>
          <w:sz w:val="26"/>
          <w:szCs w:val="26"/>
        </w:rPr>
        <w:t xml:space="preserve">постановлением Главы </w:t>
      </w:r>
    </w:p>
    <w:p w:rsidR="00A64D98" w:rsidRPr="002C7A2F" w:rsidRDefault="00A64D98" w:rsidP="002C7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2C7A2F">
        <w:rPr>
          <w:rFonts w:ascii="Times New Roman" w:eastAsia="Calibri" w:hAnsi="Times New Roman"/>
          <w:sz w:val="26"/>
          <w:szCs w:val="26"/>
        </w:rPr>
        <w:t>городского поселения Заречье</w:t>
      </w:r>
    </w:p>
    <w:p w:rsidR="00A64D98" w:rsidRPr="002C7A2F" w:rsidRDefault="00A64D98" w:rsidP="002C7A2F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/>
          <w:color w:val="000000"/>
          <w:sz w:val="26"/>
          <w:szCs w:val="26"/>
        </w:rPr>
      </w:pPr>
      <w:r w:rsidRPr="002C7A2F">
        <w:rPr>
          <w:rFonts w:ascii="Times New Roman" w:eastAsia="Calibri" w:hAnsi="Times New Roman"/>
          <w:sz w:val="26"/>
          <w:szCs w:val="26"/>
        </w:rPr>
        <w:t>от «05 » сентября 2014 г. № 74</w:t>
      </w:r>
    </w:p>
    <w:p w:rsidR="00CC3E3C" w:rsidRPr="002C7A2F" w:rsidRDefault="00CC3E3C" w:rsidP="002C7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2C7A2F">
        <w:rPr>
          <w:rFonts w:ascii="Times New Roman" w:eastAsia="PMingLiU" w:hAnsi="Times New Roman"/>
          <w:b/>
          <w:bCs/>
          <w:sz w:val="26"/>
          <w:szCs w:val="26"/>
        </w:rPr>
        <w:t>АДМИНИСТРАТИВНЫЙ РЕГЛАМЕНТ</w:t>
      </w:r>
    </w:p>
    <w:p w:rsidR="00CC3E3C" w:rsidRPr="002C7A2F" w:rsidRDefault="00CC3E3C" w:rsidP="002C7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2C7A2F">
        <w:rPr>
          <w:rFonts w:ascii="Times New Roman" w:eastAsia="PMingLiU" w:hAnsi="Times New Roman"/>
          <w:b/>
          <w:bCs/>
          <w:sz w:val="26"/>
          <w:szCs w:val="26"/>
        </w:rPr>
        <w:t xml:space="preserve">предоставления муниципальной услуги </w:t>
      </w:r>
      <w:r w:rsidRPr="002C7A2F">
        <w:rPr>
          <w:rFonts w:ascii="Times New Roman" w:hAnsi="Times New Roman"/>
          <w:b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CC3E3C" w:rsidRPr="002C7A2F" w:rsidRDefault="00CC3E3C" w:rsidP="002C7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2C7A2F">
        <w:rPr>
          <w:rFonts w:ascii="Times New Roman" w:hAnsi="Times New Roman"/>
          <w:b/>
          <w:bCs/>
          <w:kern w:val="32"/>
          <w:sz w:val="26"/>
          <w:szCs w:val="26"/>
          <w:lang w:val="en-US"/>
        </w:rPr>
        <w:t>I</w:t>
      </w:r>
      <w:r w:rsidRPr="002C7A2F">
        <w:rPr>
          <w:rFonts w:ascii="Times New Roman" w:hAnsi="Times New Roman"/>
          <w:b/>
          <w:bCs/>
          <w:kern w:val="32"/>
          <w:sz w:val="26"/>
          <w:szCs w:val="26"/>
        </w:rPr>
        <w:t>. Общие положения</w:t>
      </w:r>
    </w:p>
    <w:p w:rsidR="00CC3E3C" w:rsidRPr="002C7A2F" w:rsidRDefault="00CC3E3C" w:rsidP="002C7A2F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2C7A2F">
        <w:rPr>
          <w:rFonts w:ascii="Times New Roman" w:eastAsia="PMingLiU" w:hAnsi="Times New Roman"/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>(далее - административный регламент) устанавливает стандарт предоставления муниципальной услуги по  предоставлению информации о порядке предоставления жилищно-коммунальных услуг населению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>(далее - муниципальная услуга)</w:t>
      </w:r>
      <w:r w:rsidRPr="002C7A2F">
        <w:rPr>
          <w:rFonts w:ascii="Times New Roman" w:hAnsi="Times New Roman"/>
          <w:i/>
          <w:sz w:val="26"/>
          <w:szCs w:val="26"/>
        </w:rPr>
        <w:t xml:space="preserve">, </w:t>
      </w:r>
      <w:r w:rsidRPr="002C7A2F">
        <w:rPr>
          <w:rFonts w:ascii="Times New Roman" w:hAnsi="Times New Roman"/>
          <w:sz w:val="26"/>
          <w:szCs w:val="26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A64D98" w:rsidRPr="002C7A2F">
        <w:rPr>
          <w:rFonts w:ascii="Times New Roman" w:hAnsi="Times New Roman"/>
          <w:sz w:val="26"/>
          <w:szCs w:val="26"/>
        </w:rPr>
        <w:t xml:space="preserve"> отдела ЖКХ Администрации городского поселения Заречье Одинцовского муниципального района Московской области, </w:t>
      </w:r>
      <w:r w:rsidRPr="002C7A2F">
        <w:rPr>
          <w:rFonts w:ascii="Times New Roman" w:hAnsi="Times New Roman"/>
          <w:sz w:val="26"/>
          <w:szCs w:val="26"/>
        </w:rPr>
        <w:t xml:space="preserve"> должностных лиц </w:t>
      </w:r>
      <w:r w:rsidR="00A64D98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либо муниципальных служащих.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A64D98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>.</w:t>
      </w:r>
    </w:p>
    <w:p w:rsidR="00CC3E3C" w:rsidRPr="002C7A2F" w:rsidRDefault="00CC3E3C" w:rsidP="002C7A2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2C7A2F">
        <w:rPr>
          <w:rFonts w:ascii="Times New Roman" w:hAnsi="Times New Roman"/>
          <w:b/>
          <w:bCs/>
          <w:kern w:val="32"/>
          <w:sz w:val="26"/>
          <w:szCs w:val="26"/>
        </w:rPr>
        <w:t>Лица, имеющие право на получение муниципальной услуги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Муниципальная услуга представляется физическим и юридическим лицам либо их уполномоченным представителям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>(далее – заявители)</w:t>
      </w:r>
      <w:r w:rsidRPr="002C7A2F">
        <w:rPr>
          <w:rFonts w:ascii="Times New Roman" w:hAnsi="Times New Roman"/>
          <w:i/>
          <w:sz w:val="26"/>
          <w:szCs w:val="26"/>
        </w:rPr>
        <w:t>.</w:t>
      </w:r>
    </w:p>
    <w:p w:rsidR="00CC3E3C" w:rsidRPr="002C7A2F" w:rsidRDefault="00CC3E3C" w:rsidP="002C7A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A64D98" w:rsidRPr="002C7A2F">
        <w:rPr>
          <w:rFonts w:ascii="Times New Roman" w:hAnsi="Times New Roman"/>
          <w:sz w:val="26"/>
          <w:szCs w:val="26"/>
        </w:rPr>
        <w:t>отделом ЖКХ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="00A64D98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>вправе осуществлять их уполномоченные представители.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2C7A2F">
        <w:rPr>
          <w:rFonts w:ascii="Times New Roman" w:hAnsi="Times New Roman"/>
          <w:b/>
          <w:bCs/>
          <w:kern w:val="32"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CC3E3C" w:rsidRPr="002C7A2F" w:rsidRDefault="00CC3E3C" w:rsidP="002C7A2F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A64D98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A64D98"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 xml:space="preserve">и работниками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A64D98" w:rsidRPr="002C7A2F">
        <w:rPr>
          <w:rFonts w:ascii="Times New Roman" w:hAnsi="Times New Roman"/>
          <w:sz w:val="26"/>
          <w:szCs w:val="26"/>
        </w:rPr>
        <w:t xml:space="preserve">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(далее</w:t>
      </w:r>
      <w:r w:rsidR="00A64D98" w:rsidRPr="002C7A2F">
        <w:rPr>
          <w:rFonts w:ascii="Times New Roman" w:hAnsi="Times New Roman"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>– многофункциональные центры).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CC3E3C" w:rsidRPr="002C7A2F" w:rsidRDefault="00CC3E3C" w:rsidP="002C7A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1)</w:t>
      </w:r>
      <w:r w:rsidRPr="002C7A2F">
        <w:rPr>
          <w:rFonts w:ascii="Times New Roman" w:hAnsi="Times New Roman"/>
          <w:sz w:val="26"/>
          <w:szCs w:val="26"/>
          <w:lang w:val="en-US"/>
        </w:rPr>
        <w:t> </w:t>
      </w:r>
      <w:r w:rsidRPr="002C7A2F">
        <w:rPr>
          <w:rFonts w:ascii="Times New Roman" w:hAnsi="Times New Roman"/>
          <w:sz w:val="26"/>
          <w:szCs w:val="26"/>
        </w:rPr>
        <w:t xml:space="preserve">наименование и почтовые адреса </w:t>
      </w:r>
      <w:r w:rsidR="00EB00C3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ответственного за предоставление муниципальной услуги, и многофункциональных центров;</w:t>
      </w:r>
    </w:p>
    <w:p w:rsidR="00CC3E3C" w:rsidRPr="002C7A2F" w:rsidRDefault="00CC3E3C" w:rsidP="002C7A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2)</w:t>
      </w:r>
      <w:r w:rsidRPr="002C7A2F">
        <w:rPr>
          <w:rFonts w:ascii="Times New Roman" w:hAnsi="Times New Roman"/>
          <w:sz w:val="26"/>
          <w:szCs w:val="26"/>
          <w:lang w:val="en-US"/>
        </w:rPr>
        <w:t> </w:t>
      </w:r>
      <w:r w:rsidRPr="002C7A2F">
        <w:rPr>
          <w:rFonts w:ascii="Times New Roman" w:hAnsi="Times New Roman"/>
          <w:sz w:val="26"/>
          <w:szCs w:val="26"/>
        </w:rPr>
        <w:t xml:space="preserve">справочные номера телефонов </w:t>
      </w:r>
      <w:r w:rsidR="00EB00C3" w:rsidRPr="002C7A2F">
        <w:rPr>
          <w:rFonts w:ascii="Times New Roman" w:hAnsi="Times New Roman"/>
          <w:sz w:val="26"/>
          <w:szCs w:val="26"/>
        </w:rPr>
        <w:t>сотрудника 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ответственного за предоставление муниципальной услуги, и многофункциональных центров;</w:t>
      </w:r>
    </w:p>
    <w:p w:rsidR="00CC3E3C" w:rsidRPr="002C7A2F" w:rsidRDefault="00CC3E3C" w:rsidP="002C7A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3) адрес официального сайта </w:t>
      </w:r>
      <w:r w:rsidR="00EB00C3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 и многофункциональных центров в информационно-телекоммуникационной сети «Интернет» (далее – сеть Интернет);</w:t>
      </w:r>
    </w:p>
    <w:p w:rsidR="00CC3E3C" w:rsidRPr="002C7A2F" w:rsidRDefault="00CC3E3C" w:rsidP="002C7A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4)</w:t>
      </w:r>
      <w:r w:rsidRPr="002C7A2F">
        <w:rPr>
          <w:rFonts w:ascii="Times New Roman" w:hAnsi="Times New Roman"/>
          <w:sz w:val="26"/>
          <w:szCs w:val="26"/>
          <w:lang w:val="en-US"/>
        </w:rPr>
        <w:t> </w:t>
      </w:r>
      <w:r w:rsidRPr="002C7A2F">
        <w:rPr>
          <w:rFonts w:ascii="Times New Roman" w:hAnsi="Times New Roman"/>
          <w:sz w:val="26"/>
          <w:szCs w:val="26"/>
        </w:rPr>
        <w:t xml:space="preserve">график работы </w:t>
      </w:r>
      <w:r w:rsidR="00EB00C3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ответственного за предоставление муниципальной услуги, и многофункциональных центров;</w:t>
      </w:r>
    </w:p>
    <w:p w:rsidR="00CC3E3C" w:rsidRPr="002C7A2F" w:rsidRDefault="00CC3E3C" w:rsidP="002C7A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5)</w:t>
      </w:r>
      <w:r w:rsidRPr="002C7A2F">
        <w:rPr>
          <w:rFonts w:ascii="Times New Roman" w:hAnsi="Times New Roman"/>
          <w:sz w:val="26"/>
          <w:szCs w:val="26"/>
          <w:lang w:val="en-US"/>
        </w:rPr>
        <w:t> </w:t>
      </w:r>
      <w:r w:rsidRPr="002C7A2F">
        <w:rPr>
          <w:rFonts w:ascii="Times New Roman" w:hAnsi="Times New Roman"/>
          <w:sz w:val="26"/>
          <w:szCs w:val="26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6) перечень документов, необходимых для получения муниципальной услуги;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8) текст административного регламента с приложениями;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9) краткое описание порядка предоставления муниципальной услуги;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10) образцы оформления документов, необходимых для получения муниципальной услуги, и требования к ним;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11) перечень типовых, наиболее актуальных вопросов граждан, относящихся к компетенции </w:t>
      </w:r>
      <w:r w:rsidR="00EB00C3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многофункциональных центров и ответы на них.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EB00C3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 xml:space="preserve">и </w:t>
      </w:r>
      <w:r w:rsidRPr="002C7A2F">
        <w:rPr>
          <w:rFonts w:ascii="Times New Roman" w:hAnsi="Times New Roman"/>
          <w:sz w:val="26"/>
          <w:szCs w:val="26"/>
          <w:shd w:val="clear" w:color="auto" w:fill="FFFFFF" w:themeFill="background1"/>
        </w:rPr>
        <w:t>многофункциональных центров,</w:t>
      </w:r>
      <w:r w:rsidRPr="002C7A2F">
        <w:rPr>
          <w:rFonts w:ascii="Times New Roman" w:hAnsi="Times New Roman"/>
          <w:sz w:val="26"/>
          <w:szCs w:val="26"/>
        </w:rPr>
        <w:t xml:space="preserve"> предназначенных для приема заявителей, на официальном сайте </w:t>
      </w:r>
      <w:r w:rsidR="00EB00C3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Справочная информация о месте нахождения </w:t>
      </w:r>
      <w:r w:rsidR="00F73795" w:rsidRPr="002C7A2F">
        <w:rPr>
          <w:rFonts w:ascii="Times New Roman" w:hAnsi="Times New Roman"/>
          <w:sz w:val="26"/>
          <w:szCs w:val="26"/>
        </w:rPr>
        <w:t xml:space="preserve">отдел ЖКХ </w:t>
      </w:r>
      <w:r w:rsidR="00EB00C3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>,</w:t>
      </w:r>
      <w:r w:rsidRPr="002C7A2F">
        <w:rPr>
          <w:rFonts w:ascii="Times New Roman" w:hAnsi="Times New Roman"/>
          <w:sz w:val="26"/>
          <w:szCs w:val="26"/>
        </w:rPr>
        <w:t xml:space="preserve">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</w:t>
      </w:r>
      <w:r w:rsidRPr="002C7A2F">
        <w:rPr>
          <w:rFonts w:ascii="Times New Roman" w:hAnsi="Times New Roman"/>
          <w:sz w:val="26"/>
          <w:szCs w:val="26"/>
        </w:rPr>
        <w:lastRenderedPageBreak/>
        <w:t>телефонных номерах и адресах электронной почты представлена в Приложении 1 к административному регламенту.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 общении с гражданами муниципальные служащие </w:t>
      </w:r>
      <w:r w:rsidR="00F73795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C3E3C" w:rsidRPr="002C7A2F" w:rsidRDefault="00CC3E3C" w:rsidP="002C7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2C7A2F">
        <w:rPr>
          <w:rFonts w:ascii="Times New Roman" w:hAnsi="Times New Roman"/>
          <w:b/>
          <w:bCs/>
          <w:kern w:val="32"/>
          <w:sz w:val="26"/>
          <w:szCs w:val="26"/>
        </w:rPr>
        <w:t>II. Стандарт предоставления муниципальной услуги</w:t>
      </w:r>
    </w:p>
    <w:p w:rsidR="00CC3E3C" w:rsidRPr="002C7A2F" w:rsidRDefault="00CC3E3C" w:rsidP="002C7A2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2C7A2F">
        <w:rPr>
          <w:rFonts w:ascii="Times New Roman" w:hAnsi="Times New Roman"/>
          <w:b/>
          <w:bCs/>
          <w:kern w:val="32"/>
          <w:sz w:val="26"/>
          <w:szCs w:val="26"/>
        </w:rPr>
        <w:t>Наименование муниципальной услуги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Муниципальная услуга по предоставлению информации о порядке предоставления жилищно-коммунальных услуг населению.</w:t>
      </w:r>
    </w:p>
    <w:p w:rsidR="00CC3E3C" w:rsidRPr="002C7A2F" w:rsidRDefault="00CC3E3C" w:rsidP="002C7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2C7A2F">
        <w:rPr>
          <w:rFonts w:ascii="Times New Roman" w:hAnsi="Times New Roman"/>
          <w:b/>
          <w:bCs/>
          <w:kern w:val="32"/>
          <w:sz w:val="26"/>
          <w:szCs w:val="26"/>
        </w:rPr>
        <w:t>Наименование органа, предоставляющего муниципальную услугу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</w:t>
      </w:r>
      <w:r w:rsidR="00F73795" w:rsidRPr="002C7A2F">
        <w:rPr>
          <w:rFonts w:ascii="Times New Roman" w:hAnsi="Times New Roman"/>
          <w:sz w:val="26"/>
          <w:szCs w:val="26"/>
        </w:rPr>
        <w:t>Администрацией городского поселения Заречье Одинцовского муниципального района Московской области</w:t>
      </w:r>
      <w:r w:rsidR="00F73795"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 xml:space="preserve">или многофункциональными центрами. </w:t>
      </w:r>
    </w:p>
    <w:p w:rsidR="00CC3E3C" w:rsidRPr="002C7A2F" w:rsidRDefault="00F73795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Администрация городского поселения Заречье Одинцовского муниципального района Московской области </w:t>
      </w:r>
      <w:r w:rsidR="00CC3E3C" w:rsidRPr="002C7A2F">
        <w:rPr>
          <w:rFonts w:ascii="Times New Roman" w:hAnsi="Times New Roman"/>
          <w:sz w:val="26"/>
          <w:szCs w:val="26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F73795" w:rsidRPr="002C7A2F" w:rsidRDefault="00CC3E3C" w:rsidP="002C7A2F">
      <w:pPr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Органы, предоставляющие муниципальную услугу по предоставлению информации о порядке предоставления жилищно-коммунальных услуг населению,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1F2FBD" w:rsidRPr="002C7A2F">
        <w:rPr>
          <w:rFonts w:ascii="Times New Roman" w:hAnsi="Times New Roman"/>
          <w:sz w:val="26"/>
          <w:szCs w:val="26"/>
        </w:rPr>
        <w:t>утвержденный решением Совета депутатов городского поселения Заречье Одинцовского муниципального района Московской области  от 15.02.2012 г. № 6/1.</w:t>
      </w:r>
      <w:r w:rsidR="00F73795" w:rsidRPr="002C7A2F">
        <w:rPr>
          <w:rFonts w:ascii="Times New Roman" w:hAnsi="Times New Roman"/>
          <w:sz w:val="26"/>
          <w:szCs w:val="26"/>
        </w:rPr>
        <w:t>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2C7A2F">
        <w:rPr>
          <w:rFonts w:ascii="Times New Roman" w:hAnsi="Times New Roman"/>
          <w:b/>
          <w:bCs/>
          <w:kern w:val="32"/>
          <w:sz w:val="26"/>
          <w:szCs w:val="26"/>
        </w:rPr>
        <w:t>Результат предоставления муниципальной услуги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Результатами предоставления муниципальной услуги являются: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2C7A2F">
        <w:rPr>
          <w:rFonts w:ascii="Times New Roman" w:hAnsi="Times New Roman"/>
          <w:iCs/>
          <w:sz w:val="26"/>
          <w:szCs w:val="26"/>
          <w:lang w:eastAsia="en-US"/>
        </w:rPr>
        <w:t>а) предоставление заявителю информации: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 нормативных правовых актах, регулирующих порядок предоставления жилищно-коммунальных услуг населению;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 требованиях к предоставлению коммунальных услуг;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об определении состава общего имущества в многоквартирном доме и требованиях к его содержанию;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 порядке и условиях заключения договоров на оказание коммунальных услуг;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 порядке расчета и внесения платы за коммунальные услуги;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 порядке расчета,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 xml:space="preserve">- о порядке изменения размера платы за коммунальные услуги при предоставлении коммунальных услуг ненадлежащего качества и (или) с перерывами, </w:t>
      </w:r>
      <w:r w:rsidRPr="002C7A2F">
        <w:rPr>
          <w:rFonts w:ascii="Times New Roman" w:hAnsi="Times New Roman" w:cs="Times New Roman"/>
          <w:sz w:val="26"/>
          <w:szCs w:val="26"/>
        </w:rPr>
        <w:lastRenderedPageBreak/>
        <w:t>превышающими установленную продолжительность;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 порядке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 xml:space="preserve">- о порядке установления факта </w:t>
      </w:r>
      <w:proofErr w:type="spellStart"/>
      <w:r w:rsidRPr="002C7A2F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2C7A2F">
        <w:rPr>
          <w:rFonts w:ascii="Times New Roman" w:hAnsi="Times New Roman" w:cs="Times New Roman"/>
          <w:sz w:val="26"/>
          <w:szCs w:val="26"/>
        </w:rPr>
        <w:t xml:space="preserve"> коммунальных услуг или предоставления коммунальных услуг ненадлежащего качества;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 порядке несения собственниками помещений в многоквартирном доме общих расходов на содержание и ремонт общего имущества;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 правах и обязанностях исполнителей услуг (юридических лиц независимо от организационно-правовой формы, а также индивидуальных предпринимателей, предоставляющих коммунальные услуги, производящих или приобретающих коммунальные ресурсы и отвечающих за обслуживание внутридомовых инженерных систем, с использованием которых предоставляются коммунальные услуги);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 правах и обязанностях потребителей (граждан, использующих коммунальные услуги для личных, семейных, домашних и иных нужд, не связанных с осуществлением предпринимательской деятельности);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об ответственности исполнителя и потребителя;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 порядке приостановления или ограничения предоставления коммунальных услуг;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об особенностях холодного водоснабжения, осуществляемого через водоразборную колонку;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об особенностях продажи и доставки твердого топлива;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об осуществлении контроля за соблюдением порядка предоставления жилищно-коммунальных услуг;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об осуществлении контроля за содержанием общего имущества в многоквартирном доме;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 деятельности жилищно-строительных кооперативов, товариществ собственников жилья, балансодержателей ведомственного жилищного фонда, частных управляющих компаний по вопросам управления жилищным фондом;</w:t>
      </w:r>
    </w:p>
    <w:p w:rsidR="00CC3E3C" w:rsidRPr="002C7A2F" w:rsidRDefault="00CC3E3C" w:rsidP="002C7A2F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- об оказании содействия по проведению мероприятий организационного характера по вопросам создания товариществ собственников жилья;</w:t>
      </w:r>
    </w:p>
    <w:p w:rsidR="00CC3E3C" w:rsidRPr="002C7A2F" w:rsidRDefault="00CC3E3C" w:rsidP="002C7A2F">
      <w:pPr>
        <w:pStyle w:val="a4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2C7A2F">
        <w:rPr>
          <w:rFonts w:ascii="Times New Roman" w:hAnsi="Times New Roman"/>
          <w:iCs/>
          <w:sz w:val="26"/>
          <w:szCs w:val="26"/>
          <w:lang w:eastAsia="en-US"/>
        </w:rPr>
        <w:t xml:space="preserve">- по иным вопросам, касающимся </w:t>
      </w:r>
      <w:r w:rsidRPr="002C7A2F">
        <w:rPr>
          <w:rFonts w:ascii="Times New Roman" w:hAnsi="Times New Roman"/>
          <w:sz w:val="26"/>
          <w:szCs w:val="26"/>
        </w:rPr>
        <w:t>порядка предоставления жилищно-коммунальных услуг населению</w:t>
      </w:r>
      <w:r w:rsidRPr="002C7A2F">
        <w:rPr>
          <w:rFonts w:ascii="Times New Roman" w:hAnsi="Times New Roman"/>
          <w:iCs/>
          <w:sz w:val="26"/>
          <w:szCs w:val="26"/>
          <w:lang w:eastAsia="en-US"/>
        </w:rPr>
        <w:t>;</w:t>
      </w:r>
    </w:p>
    <w:p w:rsidR="00CC3E3C" w:rsidRPr="002C7A2F" w:rsidRDefault="00CC3E3C" w:rsidP="002C7A2F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2C7A2F">
        <w:rPr>
          <w:rFonts w:ascii="Times New Roman" w:hAnsi="Times New Roman"/>
          <w:iCs/>
          <w:sz w:val="26"/>
          <w:szCs w:val="26"/>
          <w:lang w:eastAsia="en-US"/>
        </w:rPr>
        <w:t xml:space="preserve">б) </w:t>
      </w:r>
      <w:r w:rsidRPr="002C7A2F">
        <w:rPr>
          <w:rFonts w:ascii="Times New Roman" w:hAnsi="Times New Roman"/>
          <w:sz w:val="26"/>
          <w:szCs w:val="26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CC3E3C" w:rsidRPr="002C7A2F" w:rsidRDefault="00CC3E3C" w:rsidP="002C7A2F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2C7A2F">
        <w:rPr>
          <w:rFonts w:ascii="Times New Roman" w:hAnsi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F73795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 xml:space="preserve">в срок не позднее 1 рабочего дня, следующего за днем поступления в </w:t>
      </w:r>
      <w:r w:rsidR="00F73795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.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F73795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, осуществляется в срок не позднее 1 рабочего дня, следующего за днем </w:t>
      </w:r>
      <w:r w:rsidRPr="002C7A2F">
        <w:rPr>
          <w:rFonts w:ascii="Times New Roman" w:hAnsi="Times New Roman"/>
          <w:sz w:val="26"/>
          <w:szCs w:val="26"/>
        </w:rPr>
        <w:lastRenderedPageBreak/>
        <w:t xml:space="preserve">поступления в </w:t>
      </w:r>
      <w:r w:rsidR="00F73795" w:rsidRPr="002C7A2F">
        <w:rPr>
          <w:rFonts w:ascii="Times New Roman" w:hAnsi="Times New Roman"/>
          <w:sz w:val="26"/>
          <w:szCs w:val="26"/>
        </w:rPr>
        <w:t>Администрацию городского поселен</w:t>
      </w:r>
      <w:bookmarkStart w:id="0" w:name="_GoBack"/>
      <w:bookmarkEnd w:id="0"/>
      <w:r w:rsidR="00F73795" w:rsidRPr="002C7A2F">
        <w:rPr>
          <w:rFonts w:ascii="Times New Roman" w:hAnsi="Times New Roman"/>
          <w:sz w:val="26"/>
          <w:szCs w:val="26"/>
        </w:rPr>
        <w:t>ия Заречье Одинцовского муниципального района Московской области</w:t>
      </w:r>
    </w:p>
    <w:p w:rsidR="00CC3E3C" w:rsidRPr="002C7A2F" w:rsidRDefault="00CC3E3C" w:rsidP="002C7A2F">
      <w:pPr>
        <w:pStyle w:val="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  <w:lang w:eastAsia="en-US"/>
        </w:rPr>
      </w:pPr>
      <w:r w:rsidRPr="002C7A2F">
        <w:rPr>
          <w:sz w:val="26"/>
          <w:szCs w:val="26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F73795" w:rsidRPr="002C7A2F">
        <w:rPr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2C7A2F">
        <w:rPr>
          <w:rFonts w:ascii="Times New Roman" w:hAnsi="Times New Roman"/>
          <w:b/>
          <w:bCs/>
          <w:kern w:val="32"/>
          <w:sz w:val="26"/>
          <w:szCs w:val="26"/>
        </w:rPr>
        <w:t>Срок предоставления муниципальной услуги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Срок предоставления муниципальной услуги не превышает 30 дней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 xml:space="preserve">с даты регистрации запроса заявителя о предоставлении муниципальной услуги в </w:t>
      </w:r>
      <w:r w:rsidR="00D052E9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D052E9"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2C7A2F">
        <w:rPr>
          <w:rFonts w:ascii="Times New Roman" w:hAnsi="Times New Roman"/>
          <w:sz w:val="26"/>
          <w:szCs w:val="26"/>
        </w:rPr>
        <w:t>многофунциональных</w:t>
      </w:r>
      <w:proofErr w:type="spellEnd"/>
      <w:r w:rsidRPr="002C7A2F">
        <w:rPr>
          <w:rFonts w:ascii="Times New Roman" w:hAnsi="Times New Roman"/>
          <w:sz w:val="26"/>
          <w:szCs w:val="26"/>
        </w:rPr>
        <w:t xml:space="preserve"> центрах.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многофункциональном центре.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результата предоставления муниципальной услуги из </w:t>
      </w:r>
      <w:r w:rsidR="001B2D86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в многофункциональный центр, срока выдачи результата заявителю.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1B2D86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, а также передачи результата муниципальной услуги из </w:t>
      </w:r>
      <w:r w:rsidR="001B2D86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 в многофункциональный центр устанавливаются соглашением о взаимодействии между </w:t>
      </w:r>
      <w:r w:rsidR="001B2D86" w:rsidRPr="002C7A2F">
        <w:rPr>
          <w:rFonts w:ascii="Times New Roman" w:hAnsi="Times New Roman"/>
          <w:sz w:val="26"/>
          <w:szCs w:val="26"/>
        </w:rPr>
        <w:t xml:space="preserve">Администрацией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 многофункциональным центром.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Выдача (направление) результата предоставления муниципальной услуги осуществляется в срок, не превышающий 5 календарных  дней.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2C7A2F">
        <w:rPr>
          <w:rFonts w:ascii="Times New Roman" w:hAnsi="Times New Roman"/>
          <w:b/>
          <w:bCs/>
          <w:kern w:val="32"/>
          <w:sz w:val="26"/>
          <w:szCs w:val="26"/>
        </w:rPr>
        <w:t>Правовые основания предоставления муниципальной услуги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C7A2F">
        <w:rPr>
          <w:rFonts w:ascii="Times New Roman" w:hAnsi="Times New Roman"/>
          <w:color w:val="000000"/>
          <w:sz w:val="26"/>
          <w:szCs w:val="26"/>
        </w:rPr>
        <w:t>Предоставление муниципальной услуги осуществляется в соответствии с: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– Жилищным кодексом Российской Федерации от 29.12.2004            №188-ФЗ // «Собрание законодательства Российской Федерации», 03.01.2005, № 1 (часть 1), ст. 14;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</w:t>
      </w:r>
      <w:r w:rsidRPr="002C7A2F">
        <w:rPr>
          <w:rFonts w:ascii="Times New Roman" w:hAnsi="Times New Roman"/>
          <w:sz w:val="26"/>
          <w:szCs w:val="26"/>
        </w:rPr>
        <w:br/>
        <w:t>ст. 38224;</w:t>
      </w:r>
    </w:p>
    <w:p w:rsidR="00CC3E3C" w:rsidRPr="002C7A2F" w:rsidRDefault="00CC3E3C" w:rsidP="002C7A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C7A2F">
        <w:rPr>
          <w:rFonts w:ascii="Times New Roman" w:hAnsi="Times New Roman"/>
          <w:iCs/>
          <w:sz w:val="26"/>
          <w:szCs w:val="26"/>
        </w:rPr>
        <w:t>- Федеральным законом от 02.05.2006 № 59-ФЗ «О порядке рассмотрения обращений граждан Российской Федерации» (</w:t>
      </w:r>
      <w:r w:rsidRPr="002C7A2F">
        <w:rPr>
          <w:rFonts w:ascii="Times New Roman" w:hAnsi="Times New Roman"/>
          <w:sz w:val="26"/>
          <w:szCs w:val="26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2C7A2F">
        <w:rPr>
          <w:rFonts w:ascii="Times New Roman" w:hAnsi="Times New Roman"/>
          <w:iCs/>
          <w:sz w:val="26"/>
          <w:szCs w:val="26"/>
        </w:rPr>
        <w:t>;</w:t>
      </w:r>
    </w:p>
    <w:p w:rsidR="00CC3E3C" w:rsidRPr="002C7A2F" w:rsidRDefault="00CC3E3C" w:rsidP="002C7A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2C7A2F">
        <w:rPr>
          <w:rFonts w:ascii="Times New Roman" w:hAnsi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</w:t>
      </w:r>
      <w:r w:rsidRPr="002C7A2F">
        <w:rPr>
          <w:rFonts w:ascii="Times New Roman" w:hAnsi="Times New Roman"/>
          <w:sz w:val="26"/>
          <w:szCs w:val="26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2C7A2F">
        <w:rPr>
          <w:rFonts w:ascii="Times New Roman" w:hAnsi="Times New Roman"/>
          <w:sz w:val="26"/>
          <w:szCs w:val="26"/>
        </w:rPr>
        <w:t xml:space="preserve">; </w:t>
      </w:r>
    </w:p>
    <w:p w:rsidR="00CC3E3C" w:rsidRPr="002C7A2F" w:rsidRDefault="00CC3E3C" w:rsidP="002C7A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>- Федеральным законом от 30.12.2004 № 210-ФЗ «Об основах регулирования тарифов организаций коммунального комплекса» // «Российская газета», № 292, 31.12.2004;</w:t>
      </w:r>
    </w:p>
    <w:p w:rsidR="00CC3E3C" w:rsidRPr="002C7A2F" w:rsidRDefault="00CC3E3C" w:rsidP="002C7A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Федеральным законом от 07.12.2011 № 416-ФЗ «О водоснабжении и водоотведении» // «Российская газета», № 278с, 10.12.2011;</w:t>
      </w:r>
    </w:p>
    <w:p w:rsidR="00CC3E3C" w:rsidRPr="002C7A2F" w:rsidRDefault="00CC3E3C" w:rsidP="002C7A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Федеральным законом от 27.07.2010 № 190-ФЗ «О теплоснабжении» // «Российская газета», № 168, 30.07.2010;</w:t>
      </w:r>
    </w:p>
    <w:p w:rsidR="00CC3E3C" w:rsidRPr="002C7A2F" w:rsidRDefault="00CC3E3C" w:rsidP="002C7A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Федеральным законом от 03.06.2009 № 103-ФЗ «О деятельности по приему платежей физических лиц, осуществляемой платежными агентами» // «Российская газета», № 104, 10.06.2009;</w:t>
      </w:r>
    </w:p>
    <w:p w:rsidR="00CC3E3C" w:rsidRPr="002C7A2F" w:rsidRDefault="00CC3E3C" w:rsidP="002C7A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Федерации»// "Собрание законодательства РФ", 12.08.2013, N 32, ст. 4306</w:t>
      </w:r>
    </w:p>
    <w:p w:rsidR="00CC3E3C" w:rsidRPr="002C7A2F" w:rsidRDefault="00CC3E3C" w:rsidP="002C7A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30.12.2009 № 1140 «Об утверждении стандартов раскрытия информации организациями коммунального комплекса» // «Российская газета», № 15, 27.01.2010</w:t>
      </w:r>
    </w:p>
    <w:p w:rsidR="00CC3E3C" w:rsidRPr="002C7A2F" w:rsidRDefault="00CC3E3C" w:rsidP="002C7A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 // "Российская газета", № 114, 31.05.2006</w:t>
      </w:r>
    </w:p>
    <w:p w:rsidR="00CC3E3C" w:rsidRPr="002C7A2F" w:rsidRDefault="00CC3E3C" w:rsidP="002C7A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10.02.1997 № 155 «Об утверждении Правил предоставления услуг по вывозу твердых и жидких бытовых отходов» // «Российская газета», № 40, 27.02.1997.</w:t>
      </w:r>
    </w:p>
    <w:p w:rsidR="00CC3E3C" w:rsidRPr="002C7A2F" w:rsidRDefault="00CC3E3C" w:rsidP="002C7A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13.05.2013 № 406 «О государственном регулировании тарифов в сфере водоснабжения и водоотведения» (вместе с «Основами ценообразования в сфере водоснабжения и водоотведения», «Правилами регулирования тарифов в сфере водоснабжения и водоотведения», «Правилами определения размера инвестированного капитала в сфере водоснабжения и водоотведения и порядка ведения его учета», «Правилами расчета нормы доходности инвестированного капитала в сфере водоснабжения и водоотведения») // «Собрание законодательства РФ», 20.05.2013, № 20, ст. 2500.</w:t>
      </w:r>
    </w:p>
    <w:p w:rsidR="00CC3E3C" w:rsidRPr="002C7A2F" w:rsidRDefault="00CC3E3C" w:rsidP="002C7A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C7A2F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2C7A2F">
        <w:rPr>
          <w:rFonts w:ascii="Times New Roman" w:hAnsi="Times New Roman"/>
          <w:sz w:val="26"/>
          <w:szCs w:val="26"/>
        </w:rPr>
        <w:t xml:space="preserve"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Pr="002C7A2F">
        <w:rPr>
          <w:rFonts w:ascii="Times New Roman" w:hAnsi="Times New Roman"/>
          <w:sz w:val="26"/>
          <w:szCs w:val="26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2C7A2F">
        <w:rPr>
          <w:rFonts w:ascii="Times New Roman" w:hAnsi="Times New Roman"/>
          <w:sz w:val="26"/>
          <w:szCs w:val="26"/>
        </w:rPr>
        <w:t>;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C7A2F">
        <w:rPr>
          <w:rFonts w:ascii="Times New Roman" w:hAnsi="Times New Roman"/>
          <w:sz w:val="26"/>
          <w:szCs w:val="26"/>
          <w:lang w:eastAsia="en-US"/>
        </w:rPr>
        <w:t xml:space="preserve">- постановлением Правительства Московской области от 27.09.2013 г.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</w:t>
      </w:r>
      <w:r w:rsidRPr="002C7A2F">
        <w:rPr>
          <w:rFonts w:ascii="Times New Roman" w:hAnsi="Times New Roman"/>
          <w:sz w:val="26"/>
          <w:szCs w:val="26"/>
          <w:lang w:eastAsia="en-US"/>
        </w:rPr>
        <w:lastRenderedPageBreak/>
        <w:t>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24.10.2013);</w:t>
      </w:r>
    </w:p>
    <w:p w:rsidR="00CC3E3C" w:rsidRPr="002C7A2F" w:rsidRDefault="00CC3E3C" w:rsidP="002C7A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 </w:t>
      </w:r>
    </w:p>
    <w:p w:rsidR="00CC3E3C" w:rsidRPr="002C7A2F" w:rsidRDefault="00CC3E3C" w:rsidP="002C7A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 w:rsidR="00CC3E3C" w:rsidRPr="002C7A2F" w:rsidRDefault="00CC3E3C" w:rsidP="002C7A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постановлением Правительства Российской Федерации от 06.05.2011 № 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// «Собрание законодательства Российской Федерации», 30.05.2011, № 22, ст. 3168;</w:t>
      </w:r>
    </w:p>
    <w:p w:rsidR="00CC3E3C" w:rsidRPr="002C7A2F" w:rsidRDefault="00CC3E3C" w:rsidP="002C7A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постановлением Правительства Российской Федерации от 23.05.2006 № 307 «О порядке предоставления коммунальных услуг гражданам» (вместе с «Правилами предоставления коммунальных услуг гражданам») // «Российская газета"» № 115, 01.06.2006;</w:t>
      </w:r>
    </w:p>
    <w:p w:rsidR="00CC3E3C" w:rsidRPr="002C7A2F" w:rsidRDefault="00CC3E3C" w:rsidP="002C7A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иными НПА, регулирующими порядок предоставления жилищно-коммунальных услуг населению;</w:t>
      </w:r>
    </w:p>
    <w:p w:rsidR="00CC3E3C" w:rsidRPr="002C7A2F" w:rsidRDefault="00CC3E3C" w:rsidP="002C7A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- Уставом </w:t>
      </w:r>
      <w:r w:rsidR="008A7107" w:rsidRPr="002C7A2F">
        <w:rPr>
          <w:rFonts w:ascii="Times New Roman" w:hAnsi="Times New Roman"/>
          <w:sz w:val="26"/>
          <w:szCs w:val="26"/>
        </w:rPr>
        <w:t>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>;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2C7A2F">
        <w:rPr>
          <w:rFonts w:ascii="Times New Roman" w:hAnsi="Times New Roman"/>
          <w:i/>
          <w:sz w:val="26"/>
          <w:szCs w:val="26"/>
          <w:lang w:eastAsia="en-US"/>
        </w:rPr>
        <w:t xml:space="preserve">- </w:t>
      </w:r>
      <w:r w:rsidRPr="002C7A2F">
        <w:rPr>
          <w:rFonts w:ascii="Times New Roman" w:hAnsi="Times New Roman"/>
          <w:sz w:val="26"/>
          <w:szCs w:val="26"/>
          <w:lang w:eastAsia="en-US"/>
        </w:rPr>
        <w:t xml:space="preserve">иными муниципальными правовыми актами </w:t>
      </w:r>
      <w:r w:rsidR="008A7107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  <w:lang w:eastAsia="en-US"/>
        </w:rPr>
        <w:t xml:space="preserve">. 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необходимых, в соответствии с </w:t>
      </w:r>
      <w:r w:rsidRPr="002C7A2F">
        <w:rPr>
          <w:rFonts w:ascii="Times New Roman" w:hAnsi="Times New Roman"/>
          <w:b/>
          <w:bCs/>
          <w:kern w:val="32"/>
          <w:sz w:val="26"/>
          <w:szCs w:val="26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При обращении за получением муниципальной услуги заявитель представляет:</w:t>
      </w:r>
    </w:p>
    <w:p w:rsidR="00CC3E3C" w:rsidRPr="002C7A2F" w:rsidRDefault="00CC3E3C" w:rsidP="002C7A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C7A2F">
        <w:rPr>
          <w:rFonts w:ascii="Times New Roman" w:hAnsi="Times New Roman"/>
          <w:sz w:val="26"/>
          <w:szCs w:val="26"/>
        </w:rPr>
        <w:t>1) заявление, которое</w:t>
      </w:r>
      <w:r w:rsidRPr="002C7A2F">
        <w:rPr>
          <w:rFonts w:ascii="Times New Roman" w:hAnsi="Times New Roman"/>
          <w:sz w:val="26"/>
          <w:szCs w:val="26"/>
          <w:lang w:eastAsia="en-US"/>
        </w:rPr>
        <w:t xml:space="preserve"> должно содержать следующие сведения: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C7A2F">
        <w:rPr>
          <w:rFonts w:ascii="Times New Roman" w:hAnsi="Times New Roman"/>
          <w:sz w:val="26"/>
          <w:szCs w:val="26"/>
        </w:rPr>
        <w:t>- для физических лиц:</w:t>
      </w:r>
      <w:r w:rsidRPr="002C7A2F">
        <w:rPr>
          <w:rFonts w:ascii="Times New Roman" w:hAnsi="Times New Roman"/>
          <w:sz w:val="26"/>
          <w:szCs w:val="26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2C7A2F">
        <w:rPr>
          <w:rFonts w:ascii="Times New Roman" w:hAnsi="Times New Roman"/>
          <w:sz w:val="26"/>
          <w:szCs w:val="26"/>
        </w:rPr>
        <w:t>многофункциональный центр</w:t>
      </w:r>
      <w:r w:rsidRPr="002C7A2F">
        <w:rPr>
          <w:rFonts w:ascii="Times New Roman" w:hAnsi="Times New Roman"/>
          <w:sz w:val="26"/>
          <w:szCs w:val="26"/>
          <w:lang w:eastAsia="en-US"/>
        </w:rPr>
        <w:t>;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C7A2F">
        <w:rPr>
          <w:rFonts w:ascii="Times New Roman" w:hAnsi="Times New Roman"/>
          <w:sz w:val="26"/>
          <w:szCs w:val="26"/>
          <w:lang w:eastAsia="en-US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2C7A2F">
        <w:rPr>
          <w:rFonts w:ascii="Times New Roman" w:hAnsi="Times New Roman"/>
          <w:sz w:val="26"/>
          <w:szCs w:val="26"/>
        </w:rPr>
        <w:t>многофункциональный центр</w:t>
      </w:r>
      <w:r w:rsidRPr="002C7A2F">
        <w:rPr>
          <w:rFonts w:ascii="Times New Roman" w:hAnsi="Times New Roman"/>
          <w:sz w:val="26"/>
          <w:szCs w:val="26"/>
          <w:lang w:eastAsia="en-US"/>
        </w:rPr>
        <w:t>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При личном приеме заявитель - физическое лицо представляет документ, удостоверяющий личность.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color w:val="000000"/>
          <w:sz w:val="26"/>
          <w:szCs w:val="26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Форма заявления представлена в Приложении 2 к административному регламенту. </w:t>
      </w:r>
    </w:p>
    <w:p w:rsidR="00CC3E3C" w:rsidRPr="002C7A2F" w:rsidRDefault="00CC3E3C" w:rsidP="002C7A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В бумажном виде форма заявления может быть получена заявителем непосредственно в </w:t>
      </w:r>
      <w:r w:rsidR="008B633A" w:rsidRPr="002C7A2F">
        <w:rPr>
          <w:rFonts w:ascii="Times New Roman" w:hAnsi="Times New Roman"/>
          <w:sz w:val="26"/>
          <w:szCs w:val="26"/>
        </w:rPr>
        <w:t xml:space="preserve">отдел ЖКХ 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или многофункциональном центре</w:t>
      </w:r>
      <w:r w:rsidRPr="002C7A2F">
        <w:rPr>
          <w:rFonts w:ascii="Times New Roman" w:hAnsi="Times New Roman"/>
          <w:i/>
          <w:sz w:val="26"/>
          <w:szCs w:val="26"/>
        </w:rPr>
        <w:t>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8B633A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 xml:space="preserve">в сети Интернет </w:t>
      </w:r>
      <w:hyperlink r:id="rId8" w:history="1">
        <w:r w:rsidR="008B633A" w:rsidRPr="002C7A2F">
          <w:rPr>
            <w:rStyle w:val="af0"/>
            <w:rFonts w:ascii="Times New Roman" w:hAnsi="Times New Roman"/>
            <w:sz w:val="26"/>
            <w:szCs w:val="26"/>
            <w:lang w:val="en-US"/>
          </w:rPr>
          <w:t>www</w:t>
        </w:r>
        <w:r w:rsidR="008B633A" w:rsidRPr="002C7A2F">
          <w:rPr>
            <w:rStyle w:val="af0"/>
            <w:rFonts w:ascii="Times New Roman" w:hAnsi="Times New Roman"/>
            <w:sz w:val="26"/>
            <w:szCs w:val="26"/>
          </w:rPr>
          <w:t>.</w:t>
        </w:r>
        <w:proofErr w:type="spellStart"/>
        <w:r w:rsidR="008B633A" w:rsidRPr="002C7A2F">
          <w:rPr>
            <w:rStyle w:val="af0"/>
            <w:rFonts w:ascii="Times New Roman" w:hAnsi="Times New Roman"/>
            <w:sz w:val="26"/>
            <w:szCs w:val="26"/>
            <w:lang w:val="en-US"/>
          </w:rPr>
          <w:t>zarechye</w:t>
        </w:r>
        <w:proofErr w:type="spellEnd"/>
        <w:r w:rsidR="008B633A" w:rsidRPr="002C7A2F">
          <w:rPr>
            <w:rStyle w:val="af0"/>
            <w:rFonts w:ascii="Times New Roman" w:hAnsi="Times New Roman"/>
            <w:sz w:val="26"/>
            <w:szCs w:val="26"/>
          </w:rPr>
          <w:t>.</w:t>
        </w:r>
        <w:r w:rsidR="008B633A" w:rsidRPr="002C7A2F">
          <w:rPr>
            <w:rStyle w:val="af0"/>
            <w:rFonts w:ascii="Times New Roman" w:hAnsi="Times New Roman"/>
            <w:sz w:val="26"/>
            <w:szCs w:val="26"/>
            <w:lang w:val="en-US"/>
          </w:rPr>
          <w:t>org</w:t>
        </w:r>
      </w:hyperlink>
      <w:r w:rsidR="008B633A" w:rsidRPr="002C7A2F">
        <w:rPr>
          <w:rFonts w:ascii="Times New Roman" w:hAnsi="Times New Roman"/>
          <w:sz w:val="26"/>
          <w:szCs w:val="26"/>
        </w:rPr>
        <w:t>,</w:t>
      </w:r>
      <w:r w:rsidRPr="002C7A2F">
        <w:rPr>
          <w:rFonts w:ascii="Times New Roman" w:hAnsi="Times New Roman"/>
          <w:sz w:val="26"/>
          <w:szCs w:val="26"/>
        </w:rPr>
        <w:t xml:space="preserve"> сайте многофункционального центра в сети Интернет, а также по обращению заявителя может быть выслана на адрес его электронной почты.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CC3E3C" w:rsidRPr="002C7A2F" w:rsidRDefault="008B633A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Администрация городского поселения Заречье Одинцовского муниципального района Московской области </w:t>
      </w:r>
      <w:r w:rsidR="00CC3E3C" w:rsidRPr="002C7A2F">
        <w:rPr>
          <w:rFonts w:ascii="Times New Roman" w:hAnsi="Times New Roman"/>
          <w:sz w:val="26"/>
          <w:szCs w:val="26"/>
        </w:rPr>
        <w:t>и многофункциональные центры</w:t>
      </w:r>
      <w:r w:rsidR="00CC3E3C"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="00CC3E3C" w:rsidRPr="002C7A2F">
        <w:rPr>
          <w:rFonts w:ascii="Times New Roman" w:hAnsi="Times New Roman"/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C3E3C" w:rsidRPr="002C7A2F" w:rsidRDefault="000A7563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Администрация городского поселения Заречье Одинцовского муниципального района Московской области </w:t>
      </w:r>
      <w:r w:rsidR="00CC3E3C" w:rsidRPr="002C7A2F">
        <w:rPr>
          <w:rFonts w:ascii="Times New Roman" w:hAnsi="Times New Roman"/>
          <w:sz w:val="26"/>
          <w:szCs w:val="26"/>
        </w:rPr>
        <w:t>и многофункциональные центры</w:t>
      </w:r>
      <w:r w:rsidR="00CC3E3C"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="00CC3E3C" w:rsidRPr="002C7A2F">
        <w:rPr>
          <w:rFonts w:ascii="Times New Roman" w:hAnsi="Times New Roman"/>
          <w:sz w:val="26"/>
          <w:szCs w:val="26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2C7A2F">
        <w:rPr>
          <w:rFonts w:ascii="Times New Roman" w:hAnsi="Times New Roman"/>
          <w:b/>
          <w:bCs/>
          <w:kern w:val="32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A7563" w:rsidRPr="002C7A2F" w:rsidRDefault="000A7563" w:rsidP="002C7A2F">
      <w:pPr>
        <w:pStyle w:val="a4"/>
        <w:numPr>
          <w:ilvl w:val="0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 xml:space="preserve">Основаниями для отказа в приеме документов в Администрации городского поселения Заречье Одинцовского муниципального района или многофункциональных центрах, необходимых для предоставления муниципальной услуги следующие: </w:t>
      </w:r>
    </w:p>
    <w:p w:rsidR="000A7563" w:rsidRPr="002C7A2F" w:rsidRDefault="000A7563" w:rsidP="002C7A2F">
      <w:pPr>
        <w:pStyle w:val="a4"/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обращение с заявлением несовершеннолетних (до 14 лет);</w:t>
      </w:r>
    </w:p>
    <w:p w:rsidR="000A7563" w:rsidRPr="002C7A2F" w:rsidRDefault="000A7563" w:rsidP="002C7A2F">
      <w:pPr>
        <w:pStyle w:val="a4"/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заявитель находится в состоянии алкогольного или наркотического опьянения;</w:t>
      </w:r>
    </w:p>
    <w:p w:rsidR="000A7563" w:rsidRPr="002C7A2F" w:rsidRDefault="000A7563" w:rsidP="002C7A2F">
      <w:pPr>
        <w:pStyle w:val="a4"/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личность заявителя не соответствует документу, удостоверяющему его личность;</w:t>
      </w:r>
    </w:p>
    <w:p w:rsidR="000A7563" w:rsidRPr="002C7A2F" w:rsidRDefault="000A7563" w:rsidP="002C7A2F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- заявители, представляющие юридическое лицо, не предоставляют документы, подтверждающие его полномочия.</w:t>
      </w:r>
    </w:p>
    <w:p w:rsidR="00CC3E3C" w:rsidRPr="002C7A2F" w:rsidRDefault="00CC3E3C" w:rsidP="002C7A2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507FD9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истек;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2) подача заявления лицом, не входящим в перечень лиц, установленный пунктом 3 настоящего административного регламента;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3) непредставление заявителем документов, предусмотренных в пункте 24 настоящего административного регламента;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4)текст в запросе на предоставление муниципальной услуги не поддается прочтению либо отсутствует</w:t>
      </w:r>
      <w:r w:rsidR="00507FD9" w:rsidRPr="002C7A2F">
        <w:rPr>
          <w:rFonts w:ascii="Times New Roman" w:hAnsi="Times New Roman"/>
          <w:sz w:val="26"/>
          <w:szCs w:val="26"/>
        </w:rPr>
        <w:t>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  <w:lang w:eastAsia="en-US"/>
        </w:rPr>
        <w:t>5) запрашиваемая информация не относится к вопросам о порядке предоставления жилищно-коммунальных услуг населению.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Письменное решение об отказе в приеме документов, необходимых для предоставления муниципальной услуги подписывается</w:t>
      </w:r>
      <w:r w:rsidR="00507FD9" w:rsidRPr="002C7A2F">
        <w:rPr>
          <w:rFonts w:ascii="Times New Roman" w:hAnsi="Times New Roman"/>
          <w:sz w:val="26"/>
          <w:szCs w:val="26"/>
        </w:rPr>
        <w:t xml:space="preserve"> Главой</w:t>
      </w:r>
      <w:r w:rsidRPr="002C7A2F">
        <w:rPr>
          <w:rFonts w:ascii="Times New Roman" w:hAnsi="Times New Roman"/>
          <w:sz w:val="26"/>
          <w:szCs w:val="26"/>
        </w:rPr>
        <w:t xml:space="preserve"> </w:t>
      </w:r>
      <w:r w:rsidR="00507FD9" w:rsidRPr="002C7A2F">
        <w:rPr>
          <w:rFonts w:ascii="Times New Roman" w:hAnsi="Times New Roman"/>
          <w:sz w:val="26"/>
          <w:szCs w:val="26"/>
        </w:rPr>
        <w:t xml:space="preserve">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или многофункционального центра и выдается заявителю с указанием причин отказа.</w:t>
      </w:r>
    </w:p>
    <w:p w:rsidR="00CC3E3C" w:rsidRPr="002C7A2F" w:rsidRDefault="00CC3E3C" w:rsidP="002C7A2F">
      <w:pPr>
        <w:pStyle w:val="af1"/>
        <w:spacing w:line="240" w:lineRule="auto"/>
        <w:rPr>
          <w:sz w:val="26"/>
          <w:szCs w:val="26"/>
        </w:rPr>
      </w:pPr>
      <w:r w:rsidRPr="002C7A2F">
        <w:rPr>
          <w:sz w:val="26"/>
          <w:szCs w:val="26"/>
        </w:rPr>
        <w:t xml:space="preserve">Решение об отказе в приеме документов, представленных в электронной форме, подписывается уполномоченным должностным лицом </w:t>
      </w:r>
      <w:r w:rsidR="00507FD9" w:rsidRPr="002C7A2F">
        <w:rPr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sz w:val="26"/>
          <w:szCs w:val="26"/>
        </w:rPr>
        <w:t>электронной подписью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1 рабочего дня, следующего за днем регистрации заявления.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Основания для приостановления в предоставлении муниципальной услуги отсутствуют.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 xml:space="preserve">Предоставление муниципальной услуги осуществляется бесплатно. </w:t>
      </w:r>
    </w:p>
    <w:p w:rsidR="00CC3E3C" w:rsidRPr="002C7A2F" w:rsidRDefault="00CC3E3C" w:rsidP="002C7A2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507FD9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 xml:space="preserve">и многофункциональных центров. 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наименование органа;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место нахождения и юридический адрес;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режим работы;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номера телефонов для справок;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адрес официального сайта.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2C7A2F">
        <w:rPr>
          <w:rFonts w:ascii="Times New Roman" w:eastAsia="PMingLiU" w:hAnsi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2C7A2F">
        <w:rPr>
          <w:rFonts w:ascii="Times New Roman" w:eastAsia="PMingLiU" w:hAnsi="Times New Roman"/>
          <w:sz w:val="26"/>
          <w:szCs w:val="26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Информация о фамилии, имени, отчестве и должности сотрудника </w:t>
      </w:r>
      <w:r w:rsidR="00507FD9" w:rsidRPr="002C7A2F">
        <w:rPr>
          <w:rFonts w:ascii="Times New Roman" w:hAnsi="Times New Roman"/>
          <w:sz w:val="26"/>
          <w:szCs w:val="26"/>
        </w:rPr>
        <w:t xml:space="preserve">отдела ЖКХ 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Прием комплекта документов, необходимых для осуществления</w:t>
      </w:r>
      <w:r w:rsidR="00E34FEE" w:rsidRPr="002C7A2F">
        <w:rPr>
          <w:rFonts w:ascii="Times New Roman" w:hAnsi="Times New Roman"/>
          <w:sz w:val="26"/>
          <w:szCs w:val="26"/>
        </w:rPr>
        <w:t xml:space="preserve"> предоставления жилищно-коммунальных услуг населению</w:t>
      </w:r>
      <w:r w:rsidR="00E34FEE" w:rsidRPr="002C7A2F">
        <w:rPr>
          <w:rFonts w:ascii="Times New Roman" w:hAnsi="Times New Roman"/>
          <w:bCs/>
          <w:sz w:val="26"/>
          <w:szCs w:val="26"/>
        </w:rPr>
        <w:t xml:space="preserve"> и выдача документов</w:t>
      </w:r>
      <w:r w:rsidRPr="002C7A2F">
        <w:rPr>
          <w:rFonts w:ascii="Times New Roman" w:hAnsi="Times New Roman"/>
          <w:bCs/>
          <w:sz w:val="26"/>
          <w:szCs w:val="26"/>
        </w:rPr>
        <w:t>, и выдача документов, при наличии возможности, должны осуществляться в разных окнах (кабинетах).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достоверность предоставляемой гражданам информации;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полнота информирования граждан;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соблюдение сроков исполнения отдельных административных процедур и </w:t>
      </w:r>
      <w:r w:rsidRPr="002C7A2F">
        <w:rPr>
          <w:rFonts w:ascii="Times New Roman" w:hAnsi="Times New Roman"/>
          <w:sz w:val="26"/>
          <w:szCs w:val="26"/>
        </w:rPr>
        <w:lastRenderedPageBreak/>
        <w:t>предоставления муниципальной услуги в целом;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E34FEE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 муниципальных служащих, многофункционального центра</w:t>
      </w:r>
      <w:r w:rsidRPr="002C7A2F">
        <w:rPr>
          <w:rFonts w:ascii="Times New Roman" w:hAnsi="Times New Roman"/>
          <w:i/>
          <w:sz w:val="26"/>
          <w:szCs w:val="26"/>
        </w:rPr>
        <w:t xml:space="preserve">, </w:t>
      </w:r>
      <w:r w:rsidRPr="002C7A2F">
        <w:rPr>
          <w:rFonts w:ascii="Times New Roman" w:hAnsi="Times New Roman"/>
          <w:sz w:val="26"/>
          <w:szCs w:val="26"/>
        </w:rPr>
        <w:t>в ходе предоставления муниципальной услуги;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полнота и актуальность информации о порядке предоставления муниципальной услуги.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Продолжительность ожидания в очереди при обращении заявителя в </w:t>
      </w:r>
      <w:r w:rsidR="00E34FEE" w:rsidRPr="002C7A2F">
        <w:rPr>
          <w:rFonts w:ascii="Times New Roman" w:hAnsi="Times New Roman"/>
          <w:sz w:val="26"/>
          <w:szCs w:val="26"/>
        </w:rPr>
        <w:t xml:space="preserve">Администрацию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для получения муниципальной услуги не может превышать 15 минут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организации предоставления государственной услуги по принципу «одного окна» на базе многофункциональных центров и в электронной форме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34FEE" w:rsidRPr="002C7A2F">
        <w:rPr>
          <w:rFonts w:ascii="Times New Roman" w:hAnsi="Times New Roman"/>
          <w:sz w:val="26"/>
          <w:szCs w:val="26"/>
        </w:rPr>
        <w:t xml:space="preserve">Администрацией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E34FEE" w:rsidRPr="002C7A2F">
        <w:rPr>
          <w:rFonts w:ascii="Times New Roman" w:hAnsi="Times New Roman"/>
          <w:sz w:val="26"/>
          <w:szCs w:val="26"/>
        </w:rPr>
        <w:t xml:space="preserve">Администрацией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 многофункциональным центром, заключенным в установленном порядке.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E34FEE" w:rsidRPr="002C7A2F">
        <w:rPr>
          <w:rFonts w:ascii="Times New Roman" w:hAnsi="Times New Roman"/>
          <w:sz w:val="26"/>
          <w:szCs w:val="26"/>
        </w:rPr>
        <w:t xml:space="preserve">Администрацией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 многофункциональным центром, заключенным в установленном порядке.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E34FEE" w:rsidRPr="002C7A2F">
        <w:rPr>
          <w:rFonts w:ascii="Times New Roman" w:hAnsi="Times New Roman"/>
          <w:sz w:val="26"/>
          <w:szCs w:val="26"/>
        </w:rPr>
        <w:t>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.</w:t>
      </w:r>
    </w:p>
    <w:p w:rsidR="00CC3E3C" w:rsidRPr="002C7A2F" w:rsidRDefault="00CC3E3C" w:rsidP="002C7A2F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C3E3C" w:rsidRPr="002C7A2F" w:rsidRDefault="00CC3E3C" w:rsidP="002C7A2F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прием заявления и документов, необходимых для предоставления муниципальной услуги;</w:t>
      </w:r>
    </w:p>
    <w:p w:rsidR="00CC3E3C" w:rsidRPr="002C7A2F" w:rsidRDefault="00CC3E3C" w:rsidP="002C7A2F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регистрация заявления и документов, необходимых для предоставления муниципальной услуги;</w:t>
      </w:r>
    </w:p>
    <w:p w:rsidR="00CC3E3C" w:rsidRPr="002C7A2F" w:rsidRDefault="00CC3E3C" w:rsidP="002C7A2F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принятие решения о предоставлении (об отказе предоставления) муниципальной </w:t>
      </w:r>
      <w:r w:rsidRPr="002C7A2F">
        <w:rPr>
          <w:rFonts w:ascii="Times New Roman" w:hAnsi="Times New Roman"/>
          <w:sz w:val="26"/>
          <w:szCs w:val="26"/>
        </w:rPr>
        <w:lastRenderedPageBreak/>
        <w:t>услуги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4)  выдача документа, являющегося результатом предоставления муниципальной услуги.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C3E3C" w:rsidRPr="002C7A2F" w:rsidRDefault="00CC3E3C" w:rsidP="002C7A2F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CC3E3C" w:rsidRPr="002C7A2F" w:rsidRDefault="00CC3E3C" w:rsidP="002C7A2F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CC3E3C" w:rsidRPr="002C7A2F" w:rsidRDefault="00CC3E3C" w:rsidP="002C7A2F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3) направления запроса и документов, необходимых для предоставления муниципальной услуги;</w:t>
      </w:r>
    </w:p>
    <w:p w:rsidR="00CC3E3C" w:rsidRPr="002C7A2F" w:rsidRDefault="00CC3E3C" w:rsidP="002C7A2F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4) осуществления мониторинга хода предоставления муниципальной услуги;</w:t>
      </w:r>
    </w:p>
    <w:p w:rsidR="00CC3E3C" w:rsidRPr="002C7A2F" w:rsidRDefault="00CC3E3C" w:rsidP="002C7A2F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2C7A2F">
          <w:rPr>
            <w:rFonts w:ascii="Times New Roman" w:hAnsi="Times New Roman"/>
            <w:sz w:val="26"/>
            <w:szCs w:val="26"/>
          </w:rPr>
          <w:t>закона</w:t>
        </w:r>
      </w:hyperlink>
      <w:r w:rsidRPr="002C7A2F">
        <w:rPr>
          <w:rFonts w:ascii="Times New Roman" w:hAnsi="Times New Roman"/>
          <w:sz w:val="26"/>
          <w:szCs w:val="26"/>
        </w:rPr>
        <w:t xml:space="preserve"> № 63-ФЗ и требованиями Федерального </w:t>
      </w:r>
      <w:hyperlink r:id="rId10" w:history="1">
        <w:r w:rsidRPr="002C7A2F">
          <w:rPr>
            <w:rFonts w:ascii="Times New Roman" w:hAnsi="Times New Roman"/>
            <w:sz w:val="26"/>
            <w:szCs w:val="26"/>
          </w:rPr>
          <w:t>закона</w:t>
        </w:r>
      </w:hyperlink>
      <w:r w:rsidRPr="002C7A2F">
        <w:rPr>
          <w:rFonts w:ascii="Times New Roman" w:hAnsi="Times New Roman"/>
          <w:sz w:val="26"/>
          <w:szCs w:val="26"/>
        </w:rPr>
        <w:t xml:space="preserve"> № 210-ФЗ.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2C7A2F">
        <w:rPr>
          <w:rFonts w:ascii="Times New Roman" w:eastAsia="PMingLiU" w:hAnsi="Times New Roman"/>
          <w:sz w:val="26"/>
          <w:szCs w:val="26"/>
        </w:rPr>
        <w:t xml:space="preserve">при личном обращении заявителя в </w:t>
      </w:r>
      <w:r w:rsidR="00ED592C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="00ED592C" w:rsidRPr="002C7A2F">
        <w:rPr>
          <w:rFonts w:ascii="Times New Roman" w:eastAsia="PMingLiU" w:hAnsi="Times New Roman"/>
          <w:sz w:val="26"/>
          <w:szCs w:val="26"/>
        </w:rPr>
        <w:t xml:space="preserve"> </w:t>
      </w:r>
      <w:r w:rsidRPr="002C7A2F">
        <w:rPr>
          <w:rFonts w:ascii="Times New Roman" w:eastAsia="PMingLiU" w:hAnsi="Times New Roman"/>
          <w:sz w:val="26"/>
          <w:szCs w:val="26"/>
        </w:rPr>
        <w:t>или многофункциональный центр;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2C7A2F">
        <w:rPr>
          <w:rFonts w:ascii="Times New Roman" w:eastAsia="PMingLiU" w:hAnsi="Times New Roman"/>
          <w:sz w:val="26"/>
          <w:szCs w:val="26"/>
        </w:rPr>
        <w:t xml:space="preserve">по телефону </w:t>
      </w:r>
      <w:r w:rsidR="00ED592C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ED592C" w:rsidRPr="002C7A2F">
        <w:rPr>
          <w:rFonts w:ascii="Times New Roman" w:eastAsia="PMingLiU" w:hAnsi="Times New Roman"/>
          <w:sz w:val="26"/>
          <w:szCs w:val="26"/>
        </w:rPr>
        <w:t xml:space="preserve"> </w:t>
      </w:r>
      <w:r w:rsidRPr="002C7A2F">
        <w:rPr>
          <w:rFonts w:ascii="Times New Roman" w:eastAsia="PMingLiU" w:hAnsi="Times New Roman"/>
          <w:sz w:val="26"/>
          <w:szCs w:val="26"/>
        </w:rPr>
        <w:t>или многофункционального центра;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2C7A2F">
        <w:rPr>
          <w:rFonts w:ascii="Times New Roman" w:eastAsia="PMingLiU" w:hAnsi="Times New Roman"/>
          <w:sz w:val="26"/>
          <w:szCs w:val="26"/>
        </w:rPr>
        <w:t xml:space="preserve">через официальный сайт </w:t>
      </w:r>
      <w:r w:rsidR="00ED592C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ED592C" w:rsidRPr="002C7A2F">
        <w:rPr>
          <w:rFonts w:ascii="Times New Roman" w:eastAsia="PMingLiU" w:hAnsi="Times New Roman"/>
          <w:sz w:val="26"/>
          <w:szCs w:val="26"/>
        </w:rPr>
        <w:t xml:space="preserve"> </w:t>
      </w:r>
      <w:r w:rsidRPr="002C7A2F">
        <w:rPr>
          <w:rFonts w:ascii="Times New Roman" w:eastAsia="PMingLiU" w:hAnsi="Times New Roman"/>
          <w:sz w:val="26"/>
          <w:szCs w:val="26"/>
        </w:rPr>
        <w:t xml:space="preserve">или многофункционального </w:t>
      </w:r>
      <w:r w:rsidRPr="002C7A2F">
        <w:rPr>
          <w:rFonts w:ascii="Times New Roman" w:eastAsia="PMingLiU" w:hAnsi="Times New Roman"/>
          <w:sz w:val="26"/>
          <w:szCs w:val="26"/>
        </w:rPr>
        <w:lastRenderedPageBreak/>
        <w:t>центра.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C7A2F">
        <w:rPr>
          <w:rFonts w:ascii="Times New Roman" w:hAnsi="Times New Roman"/>
          <w:color w:val="000000"/>
          <w:sz w:val="26"/>
          <w:szCs w:val="26"/>
        </w:rPr>
        <w:t>для физического лица: фамилию, имя, отчество (последнее при наличии);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C7A2F">
        <w:rPr>
          <w:rFonts w:ascii="Times New Roman" w:hAnsi="Times New Roman"/>
          <w:color w:val="000000"/>
          <w:sz w:val="26"/>
          <w:szCs w:val="26"/>
        </w:rPr>
        <w:t xml:space="preserve">для юридического лица: наименование юридического лица; 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C7A2F">
        <w:rPr>
          <w:rFonts w:ascii="Times New Roman" w:hAnsi="Times New Roman"/>
          <w:color w:val="000000"/>
          <w:sz w:val="26"/>
          <w:szCs w:val="26"/>
        </w:rPr>
        <w:t>контактный номер телефона;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C7A2F">
        <w:rPr>
          <w:rFonts w:ascii="Times New Roman" w:hAnsi="Times New Roman"/>
          <w:color w:val="000000"/>
          <w:sz w:val="26"/>
          <w:szCs w:val="26"/>
        </w:rPr>
        <w:t>адрес электронной почты (при наличии);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C7A2F">
        <w:rPr>
          <w:rFonts w:ascii="Times New Roman" w:hAnsi="Times New Roman"/>
          <w:color w:val="000000"/>
          <w:sz w:val="26"/>
          <w:szCs w:val="26"/>
        </w:rPr>
        <w:t xml:space="preserve">желаемые дату и время представления документов. 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ED592C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 xml:space="preserve">или </w:t>
      </w:r>
      <w:r w:rsidRPr="002C7A2F">
        <w:rPr>
          <w:rFonts w:ascii="Times New Roman" w:eastAsia="PMingLiU" w:hAnsi="Times New Roman"/>
          <w:sz w:val="26"/>
          <w:szCs w:val="26"/>
        </w:rPr>
        <w:t>многофункциональный центр</w:t>
      </w:r>
      <w:r w:rsidRPr="002C7A2F">
        <w:rPr>
          <w:rFonts w:ascii="Times New Roman" w:hAnsi="Times New Roman"/>
          <w:sz w:val="26"/>
          <w:szCs w:val="26"/>
        </w:rPr>
        <w:t>, может распечатать аналог талона-подтверждения.</w:t>
      </w:r>
    </w:p>
    <w:p w:rsidR="00CC3E3C" w:rsidRPr="002C7A2F" w:rsidRDefault="00CC3E3C" w:rsidP="002C7A2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PMingLiU" w:hAnsi="Times New Roman"/>
          <w:sz w:val="26"/>
          <w:szCs w:val="26"/>
        </w:rPr>
      </w:pPr>
      <w:r w:rsidRPr="002C7A2F">
        <w:rPr>
          <w:rFonts w:ascii="Times New Roman" w:eastAsia="PMingLiU" w:hAnsi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2C7A2F">
        <w:rPr>
          <w:rFonts w:ascii="Times New Roman" w:eastAsia="PMingLiU" w:hAnsi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ED592C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ED592C" w:rsidRPr="002C7A2F">
        <w:rPr>
          <w:rFonts w:ascii="Times New Roman" w:eastAsia="PMingLiU" w:hAnsi="Times New Roman"/>
          <w:sz w:val="26"/>
          <w:szCs w:val="26"/>
        </w:rPr>
        <w:t xml:space="preserve"> </w:t>
      </w:r>
      <w:r w:rsidRPr="002C7A2F">
        <w:rPr>
          <w:rFonts w:ascii="Times New Roman" w:eastAsia="PMingLiU" w:hAnsi="Times New Roman"/>
          <w:sz w:val="26"/>
          <w:szCs w:val="26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ED592C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="00ED592C" w:rsidRPr="002C7A2F">
        <w:rPr>
          <w:rFonts w:ascii="Times New Roman" w:eastAsia="PMingLiU" w:hAnsi="Times New Roman"/>
          <w:sz w:val="26"/>
          <w:szCs w:val="26"/>
        </w:rPr>
        <w:t xml:space="preserve"> </w:t>
      </w:r>
      <w:r w:rsidRPr="002C7A2F">
        <w:rPr>
          <w:rFonts w:ascii="Times New Roman" w:eastAsia="PMingLiU" w:hAnsi="Times New Roman"/>
          <w:sz w:val="26"/>
          <w:szCs w:val="26"/>
        </w:rPr>
        <w:t>или многофункционального центра</w:t>
      </w:r>
      <w:r w:rsidRPr="002C7A2F">
        <w:rPr>
          <w:rFonts w:ascii="Times New Roman" w:hAnsi="Times New Roman"/>
          <w:sz w:val="26"/>
          <w:szCs w:val="26"/>
        </w:rPr>
        <w:t xml:space="preserve"> в зависимости от интенсивности обращений.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центров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1) прием заявления и документов, необходимых для предоставления муниципальной услуги;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2) регистрация заявления и документов, необходимых для предоставления муниципальной услуги;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3)</w:t>
      </w:r>
      <w:r w:rsidRPr="002C7A2F">
        <w:rPr>
          <w:rFonts w:ascii="Times New Roman" w:hAnsi="Times New Roman"/>
          <w:sz w:val="26"/>
          <w:szCs w:val="26"/>
          <w:lang w:val="en-US"/>
        </w:rPr>
        <w:t> </w:t>
      </w:r>
      <w:r w:rsidRPr="002C7A2F">
        <w:rPr>
          <w:rFonts w:ascii="Times New Roman" w:hAnsi="Times New Roman"/>
          <w:sz w:val="26"/>
          <w:szCs w:val="26"/>
        </w:rPr>
        <w:t>принятие решения о предоставлении (об отказе предоставления) муниципальной услуги;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4)</w:t>
      </w:r>
      <w:r w:rsidRPr="002C7A2F">
        <w:rPr>
          <w:rFonts w:ascii="Times New Roman" w:hAnsi="Times New Roman"/>
          <w:sz w:val="26"/>
          <w:szCs w:val="26"/>
          <w:lang w:val="en-US"/>
        </w:rPr>
        <w:t> </w:t>
      </w:r>
      <w:r w:rsidRPr="002C7A2F">
        <w:rPr>
          <w:rFonts w:ascii="Times New Roman" w:hAnsi="Times New Roman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Блок-схема предоставления муниципальной услуги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ED592C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 xml:space="preserve">или </w:t>
      </w:r>
      <w:r w:rsidRPr="002C7A2F">
        <w:rPr>
          <w:rFonts w:ascii="Times New Roman" w:eastAsia="PMingLiU" w:hAnsi="Times New Roman"/>
          <w:sz w:val="26"/>
          <w:szCs w:val="26"/>
        </w:rPr>
        <w:t>многофункциональный центр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CC3E3C" w:rsidRPr="002C7A2F" w:rsidRDefault="00CC3E3C" w:rsidP="002C7A2F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а) в </w:t>
      </w:r>
      <w:r w:rsidR="00ED592C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:</w:t>
      </w:r>
    </w:p>
    <w:p w:rsidR="00CC3E3C" w:rsidRPr="002C7A2F" w:rsidRDefault="00CC3E3C" w:rsidP="002C7A2F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посредством личного обращения заявителя,</w:t>
      </w:r>
    </w:p>
    <w:p w:rsidR="00CC3E3C" w:rsidRPr="002C7A2F" w:rsidRDefault="00CC3E3C" w:rsidP="002C7A2F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посредством почтового отправления;</w:t>
      </w:r>
    </w:p>
    <w:p w:rsidR="00CC3E3C" w:rsidRPr="002C7A2F" w:rsidRDefault="00CC3E3C" w:rsidP="002C7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C3E3C" w:rsidRPr="002C7A2F" w:rsidRDefault="00CC3E3C" w:rsidP="002C7A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б) в многофункциональный центр посредством личного обращения заявителя.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ED592C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или сотрудники многофункционального центра.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 w:rsidR="00ED592C" w:rsidRPr="002C7A2F">
        <w:rPr>
          <w:rFonts w:ascii="Times New Roman" w:hAnsi="Times New Roman"/>
          <w:sz w:val="26"/>
          <w:szCs w:val="26"/>
        </w:rPr>
        <w:t xml:space="preserve">Администрацией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ED592C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1) устанавливает предмет обращения;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4) осуществляет сверку копий представленных документов с их оригиналами;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8) вручает копию описи заявителю.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ED592C" w:rsidRPr="002C7A2F">
        <w:rPr>
          <w:rFonts w:ascii="Times New Roman" w:hAnsi="Times New Roman"/>
          <w:sz w:val="26"/>
          <w:szCs w:val="26"/>
        </w:rPr>
        <w:t>15</w:t>
      </w:r>
      <w:r w:rsidRPr="002C7A2F">
        <w:rPr>
          <w:rFonts w:ascii="Times New Roman" w:hAnsi="Times New Roman"/>
          <w:sz w:val="26"/>
          <w:szCs w:val="26"/>
        </w:rPr>
        <w:t xml:space="preserve"> минут.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ED592C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 поступлении заявления и прилагаемых к нему документов в </w:t>
      </w:r>
      <w:r w:rsidR="00ED592C" w:rsidRPr="002C7A2F">
        <w:rPr>
          <w:rFonts w:ascii="Times New Roman" w:hAnsi="Times New Roman"/>
          <w:sz w:val="26"/>
          <w:szCs w:val="26"/>
        </w:rPr>
        <w:t xml:space="preserve">Администрацию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 xml:space="preserve">посредством почтового отправления специалист </w:t>
      </w:r>
      <w:r w:rsidR="00ED592C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ответственный за прием заявлений и документов, осуществляет действия согласно пункту 84 административного регламента, кроме действий, предусмотренных подпунктами 2, 4 пункта 84 административного регламента.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9F625D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ответственный за прием документов, осуществляет следующую последовательность действий: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9F625D" w:rsidRPr="002C7A2F">
        <w:rPr>
          <w:rFonts w:ascii="Times New Roman" w:hAnsi="Times New Roman"/>
          <w:sz w:val="26"/>
          <w:szCs w:val="26"/>
        </w:rPr>
        <w:t xml:space="preserve">Администрацию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подлинники документов (копии, заверенные в установленном порядке), указанных в пункте 24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9F625D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>или многофункциональный центр.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1) в </w:t>
      </w:r>
      <w:r w:rsidR="009F625D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 - передача заявления и прилагаемых к нему документов сотруднику </w:t>
      </w:r>
      <w:r w:rsidR="009F625D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услуги;</w:t>
      </w:r>
    </w:p>
    <w:p w:rsidR="00CC3E3C" w:rsidRPr="002C7A2F" w:rsidRDefault="00CC3E3C" w:rsidP="002C7A2F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2) в многофункциональных центрах –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услуги: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CC3E3C" w:rsidRPr="002C7A2F" w:rsidRDefault="00CC3E3C" w:rsidP="002C7A2F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AF712B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C3E3C" w:rsidRPr="002C7A2F" w:rsidRDefault="00CC3E3C" w:rsidP="002C7A2F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Специалист </w:t>
      </w:r>
      <w:r w:rsidR="00AF712B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 xml:space="preserve">, </w:t>
      </w:r>
      <w:r w:rsidRPr="002C7A2F">
        <w:rPr>
          <w:rFonts w:ascii="Times New Roman" w:hAnsi="Times New Roman"/>
          <w:sz w:val="26"/>
          <w:szCs w:val="26"/>
        </w:rPr>
        <w:t xml:space="preserve">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 w:rsidR="00AF712B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AF712B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многофункционального центра.</w:t>
      </w:r>
    </w:p>
    <w:p w:rsidR="00CC3E3C" w:rsidRPr="002C7A2F" w:rsidRDefault="00CC3E3C" w:rsidP="002C7A2F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с даты поступления заявления и прилагаемых к нему документов в </w:t>
      </w:r>
      <w:r w:rsidR="00AF712B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многофункциональный центр.</w:t>
      </w:r>
    </w:p>
    <w:p w:rsidR="00CC3E3C" w:rsidRPr="002C7A2F" w:rsidRDefault="00CC3E3C" w:rsidP="002C7A2F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с даты поступления заявления и прилагаемых к нему документов в </w:t>
      </w:r>
      <w:r w:rsidR="00AF712B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.</w:t>
      </w:r>
    </w:p>
    <w:p w:rsidR="00CC3E3C" w:rsidRPr="002C7A2F" w:rsidRDefault="00CC3E3C" w:rsidP="002C7A2F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</w:t>
      </w:r>
      <w:r w:rsidRPr="002C7A2F">
        <w:rPr>
          <w:rFonts w:ascii="Times New Roman" w:hAnsi="Times New Roman"/>
          <w:sz w:val="26"/>
          <w:szCs w:val="26"/>
        </w:rPr>
        <w:lastRenderedPageBreak/>
        <w:t xml:space="preserve">Портал государственных и муниципальных услуг Московской области, осуществляется не позднее 1 календарного дня, следующего за днем их поступления в </w:t>
      </w:r>
      <w:r w:rsidR="00AF712B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.</w:t>
      </w:r>
    </w:p>
    <w:p w:rsidR="00CC3E3C" w:rsidRPr="002C7A2F" w:rsidRDefault="00CC3E3C" w:rsidP="002C7A2F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</w:t>
      </w:r>
      <w:r w:rsidR="00AF712B" w:rsidRPr="002C7A2F">
        <w:rPr>
          <w:rFonts w:ascii="Times New Roman" w:hAnsi="Times New Roman"/>
          <w:sz w:val="26"/>
          <w:szCs w:val="26"/>
        </w:rPr>
        <w:t xml:space="preserve">Администрацией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 xml:space="preserve">из многофункционального центра, осуществляется не позднее 1 календарного дня, следующего за днем их поступления в </w:t>
      </w:r>
      <w:r w:rsidR="00AF712B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.</w:t>
      </w:r>
    </w:p>
    <w:p w:rsidR="00CC3E3C" w:rsidRPr="002C7A2F" w:rsidRDefault="00CC3E3C" w:rsidP="002C7A2F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После регистрации в </w:t>
      </w:r>
      <w:r w:rsidR="00AF712B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 xml:space="preserve">, </w:t>
      </w:r>
      <w:r w:rsidRPr="002C7A2F">
        <w:rPr>
          <w:rFonts w:ascii="Times New Roman" w:hAnsi="Times New Roman"/>
          <w:sz w:val="26"/>
          <w:szCs w:val="26"/>
        </w:rPr>
        <w:t xml:space="preserve">многофункциональном центре заявление и прилагаемые к нему документы, направляются на рассмотрение специалисту </w:t>
      </w:r>
      <w:r w:rsidR="00AF712B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работнику многофункционального центра ответственному за подготовку документов по муниципальной услуге.</w:t>
      </w:r>
    </w:p>
    <w:p w:rsidR="00CC3E3C" w:rsidRPr="002C7A2F" w:rsidRDefault="00CC3E3C" w:rsidP="002C7A2F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Максимальный срок осуществления административной процедуры не может превышать 2 календарных дней.</w:t>
      </w:r>
    </w:p>
    <w:p w:rsidR="00CC3E3C" w:rsidRPr="002C7A2F" w:rsidRDefault="00CC3E3C" w:rsidP="002C7A2F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AF712B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работнику многофункционального центра ответственному за предоставление муниципальной услуги.</w:t>
      </w:r>
    </w:p>
    <w:p w:rsidR="00CC3E3C" w:rsidRPr="002C7A2F" w:rsidRDefault="00CC3E3C" w:rsidP="002C7A2F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AF712B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AF712B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 xml:space="preserve">, </w:t>
      </w:r>
      <w:r w:rsidRPr="002C7A2F">
        <w:rPr>
          <w:rFonts w:ascii="Times New Roman" w:hAnsi="Times New Roman"/>
          <w:sz w:val="26"/>
          <w:szCs w:val="26"/>
        </w:rPr>
        <w:t>многофункционального центра.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 xml:space="preserve">заявления и документов сотруднику </w:t>
      </w:r>
      <w:r w:rsidR="00AF712B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 или работнику многофункционального центра, ответственному за предоставление муниципальной услуги.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</w:t>
      </w:r>
      <w:r w:rsidRPr="002C7A2F">
        <w:rPr>
          <w:rFonts w:ascii="Times New Roman" w:hAnsi="Times New Roman"/>
          <w:i/>
          <w:sz w:val="26"/>
          <w:szCs w:val="26"/>
        </w:rPr>
        <w:t>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Сотрудник </w:t>
      </w:r>
      <w:r w:rsidR="00AF712B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 xml:space="preserve">или работник многофункционального </w:t>
      </w:r>
      <w:r w:rsidRPr="002C7A2F">
        <w:rPr>
          <w:rFonts w:ascii="Times New Roman" w:hAnsi="Times New Roman"/>
          <w:sz w:val="26"/>
          <w:szCs w:val="26"/>
        </w:rPr>
        <w:lastRenderedPageBreak/>
        <w:t>центра, ответственный за предоставление муниципальной услуги, осуществляет следующие действия: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а) проверяет оформление заявления в соответствии с требованиями, изложенными в подпункте 2 пункта 24 административного регламента;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б) проверяет заявление на наличие или отсутствие оснований, указанных в пункте 31 административного регламента;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Продолжительность и (или) максимальный срок выполнения административного действия по рассмотрению заявления составляет</w:t>
      </w:r>
      <w:r w:rsidR="00AF712B" w:rsidRPr="002C7A2F">
        <w:rPr>
          <w:rFonts w:ascii="Times New Roman" w:hAnsi="Times New Roman"/>
          <w:sz w:val="26"/>
          <w:szCs w:val="26"/>
        </w:rPr>
        <w:t xml:space="preserve"> 5 дней</w:t>
      </w:r>
      <w:r w:rsidRPr="002C7A2F">
        <w:rPr>
          <w:rFonts w:ascii="Times New Roman" w:hAnsi="Times New Roman"/>
          <w:sz w:val="26"/>
          <w:szCs w:val="26"/>
        </w:rPr>
        <w:t>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В случае наличия оснований для отказа в предоставлении муниципальной услуги, изложенных в пункте 31 настоящего административного регламента, сотрудник </w:t>
      </w:r>
      <w:r w:rsidR="00AF712B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</w:t>
      </w:r>
      <w:r w:rsidR="00AF712B" w:rsidRPr="002C7A2F">
        <w:rPr>
          <w:rFonts w:ascii="Times New Roman" w:hAnsi="Times New Roman"/>
          <w:sz w:val="26"/>
          <w:szCs w:val="26"/>
        </w:rPr>
        <w:t xml:space="preserve"> главе Администрации</w:t>
      </w:r>
      <w:r w:rsidRPr="002C7A2F">
        <w:rPr>
          <w:rFonts w:ascii="Times New Roman" w:hAnsi="Times New Roman"/>
          <w:i/>
          <w:sz w:val="26"/>
          <w:szCs w:val="26"/>
        </w:rPr>
        <w:t>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</w:t>
      </w:r>
      <w:r w:rsidR="00AF712B" w:rsidRPr="002C7A2F">
        <w:rPr>
          <w:rFonts w:ascii="Times New Roman" w:hAnsi="Times New Roman"/>
          <w:sz w:val="26"/>
          <w:szCs w:val="26"/>
        </w:rPr>
        <w:t xml:space="preserve"> 5 дней</w:t>
      </w:r>
      <w:r w:rsidRPr="002C7A2F">
        <w:rPr>
          <w:rFonts w:ascii="Times New Roman" w:hAnsi="Times New Roman"/>
          <w:i/>
          <w:sz w:val="26"/>
          <w:szCs w:val="26"/>
        </w:rPr>
        <w:t>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В случае если заявление оформлено в соответствии с требованиями, изложенными в пункте 24 настоящего административного регламента и в случае отсутствия оснований для отказа в предоставлении муниципальной услуги, сотрудник </w:t>
      </w:r>
      <w:r w:rsidR="00AF712B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 xml:space="preserve"> 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 порядке предоставления жилищно-коммунальных услуг населению, и в течени</w:t>
      </w:r>
      <w:r w:rsidR="00AF712B" w:rsidRPr="002C7A2F">
        <w:rPr>
          <w:rFonts w:ascii="Times New Roman" w:hAnsi="Times New Roman"/>
          <w:sz w:val="26"/>
          <w:szCs w:val="26"/>
        </w:rPr>
        <w:t>е</w:t>
      </w:r>
      <w:r w:rsidRPr="002C7A2F">
        <w:rPr>
          <w:rFonts w:ascii="Times New Roman" w:hAnsi="Times New Roman"/>
          <w:sz w:val="26"/>
          <w:szCs w:val="26"/>
        </w:rPr>
        <w:t xml:space="preserve"> </w:t>
      </w:r>
      <w:r w:rsidR="00AF712B" w:rsidRPr="002C7A2F">
        <w:rPr>
          <w:rFonts w:ascii="Times New Roman" w:hAnsi="Times New Roman"/>
          <w:sz w:val="26"/>
          <w:szCs w:val="26"/>
        </w:rPr>
        <w:t>15 дней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 xml:space="preserve">направляет указанные документы на подпись </w:t>
      </w:r>
      <w:r w:rsidR="00AF712B" w:rsidRPr="002C7A2F">
        <w:rPr>
          <w:rFonts w:ascii="Times New Roman" w:hAnsi="Times New Roman"/>
          <w:sz w:val="26"/>
          <w:szCs w:val="26"/>
        </w:rPr>
        <w:t>главе Администрации</w:t>
      </w:r>
      <w:r w:rsidRPr="002C7A2F">
        <w:rPr>
          <w:rFonts w:ascii="Times New Roman" w:hAnsi="Times New Roman"/>
          <w:i/>
          <w:sz w:val="26"/>
          <w:szCs w:val="26"/>
        </w:rPr>
        <w:t>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составляет не более </w:t>
      </w:r>
      <w:r w:rsidR="00AF712B" w:rsidRPr="002C7A2F">
        <w:rPr>
          <w:rFonts w:ascii="Times New Roman" w:hAnsi="Times New Roman"/>
          <w:sz w:val="26"/>
          <w:szCs w:val="26"/>
        </w:rPr>
        <w:t>30</w:t>
      </w:r>
      <w:r w:rsidRPr="002C7A2F">
        <w:rPr>
          <w:rFonts w:ascii="Times New Roman" w:hAnsi="Times New Roman"/>
          <w:sz w:val="26"/>
          <w:szCs w:val="26"/>
        </w:rPr>
        <w:t xml:space="preserve"> календарных дней.</w:t>
      </w:r>
    </w:p>
    <w:p w:rsidR="00CC3E3C" w:rsidRPr="002C7A2F" w:rsidRDefault="00CC3E3C" w:rsidP="002C7A2F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При обращении заявителя за получением муниципальной услуги в электронной форме</w:t>
      </w:r>
      <w:r w:rsidR="00AF712B" w:rsidRPr="002C7A2F">
        <w:rPr>
          <w:rFonts w:ascii="Times New Roman" w:hAnsi="Times New Roman"/>
          <w:sz w:val="26"/>
          <w:szCs w:val="26"/>
        </w:rPr>
        <w:t xml:space="preserve">, </w:t>
      </w:r>
      <w:r w:rsidRPr="002C7A2F">
        <w:rPr>
          <w:rFonts w:ascii="Times New Roman" w:hAnsi="Times New Roman"/>
          <w:sz w:val="26"/>
          <w:szCs w:val="26"/>
        </w:rPr>
        <w:t xml:space="preserve"> </w:t>
      </w:r>
      <w:r w:rsidR="00AF712B" w:rsidRPr="002C7A2F">
        <w:rPr>
          <w:rFonts w:ascii="Times New Roman" w:hAnsi="Times New Roman"/>
          <w:sz w:val="26"/>
          <w:szCs w:val="26"/>
        </w:rPr>
        <w:t xml:space="preserve">Администрация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Способом фиксации результата исполнения административной процедуры является внесение записи в соответствующий журнал регистрации или в соответствующую информационную систему (при наличии) </w:t>
      </w:r>
      <w:r w:rsidR="00AF712B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или многофункционального центра с присвоением регистрационного номера.</w:t>
      </w:r>
    </w:p>
    <w:p w:rsidR="00CC3E3C" w:rsidRPr="002C7A2F" w:rsidRDefault="00CC3E3C" w:rsidP="002C7A2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CC3E3C" w:rsidRPr="002C7A2F" w:rsidRDefault="00CC3E3C" w:rsidP="002C7A2F">
      <w:pPr>
        <w:pStyle w:val="a4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Ответ заявителю </w:t>
      </w:r>
      <w:r w:rsidRPr="002C7A2F">
        <w:rPr>
          <w:rFonts w:ascii="Times New Roman" w:hAnsi="Times New Roman"/>
          <w:iCs/>
          <w:sz w:val="26"/>
          <w:szCs w:val="26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440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C3E3C" w:rsidRPr="002C7A2F" w:rsidRDefault="00CC3E3C" w:rsidP="002C7A2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 личном обращении </w:t>
      </w:r>
      <w:r w:rsidR="002D1459" w:rsidRPr="002C7A2F">
        <w:rPr>
          <w:rFonts w:ascii="Times New Roman" w:hAnsi="Times New Roman"/>
          <w:sz w:val="26"/>
          <w:szCs w:val="26"/>
        </w:rPr>
        <w:t>отдел ЖКХ 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;</w:t>
      </w:r>
    </w:p>
    <w:p w:rsidR="00CC3E3C" w:rsidRPr="002C7A2F" w:rsidRDefault="00CC3E3C" w:rsidP="002C7A2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при личном обращении в многофункциональный центр;</w:t>
      </w:r>
    </w:p>
    <w:p w:rsidR="00CC3E3C" w:rsidRPr="002C7A2F" w:rsidRDefault="00CC3E3C" w:rsidP="002C7A2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посредством почтового отправления на адрес заявителя, указанный в заявлении;</w:t>
      </w:r>
    </w:p>
    <w:p w:rsidR="00CC3E3C" w:rsidRPr="002C7A2F" w:rsidRDefault="00CC3E3C" w:rsidP="002C7A2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440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В случае указания заявителем на получение результата в многофункциональном центре, </w:t>
      </w:r>
      <w:r w:rsidR="002D1459" w:rsidRPr="002C7A2F">
        <w:rPr>
          <w:rFonts w:ascii="Times New Roman" w:hAnsi="Times New Roman"/>
          <w:sz w:val="26"/>
          <w:szCs w:val="26"/>
        </w:rPr>
        <w:t xml:space="preserve">Администрация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2D1459" w:rsidRPr="002C7A2F">
        <w:rPr>
          <w:rFonts w:ascii="Times New Roman" w:hAnsi="Times New Roman"/>
          <w:sz w:val="26"/>
          <w:szCs w:val="26"/>
        </w:rPr>
        <w:t>Администрацией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 и многофункциональным центром.</w:t>
      </w:r>
    </w:p>
    <w:p w:rsidR="002D1459" w:rsidRPr="002C7A2F" w:rsidRDefault="00CC3E3C" w:rsidP="002C7A2F">
      <w:pPr>
        <w:pStyle w:val="a4"/>
        <w:widowControl w:val="0"/>
        <w:numPr>
          <w:ilvl w:val="0"/>
          <w:numId w:val="1"/>
        </w:numPr>
        <w:pBdr>
          <w:bottom w:val="single" w:sz="4" w:space="1" w:color="auto"/>
        </w:pBdr>
        <w:shd w:val="clear" w:color="auto" w:fill="FFFFFF" w:themeFill="background1"/>
        <w:tabs>
          <w:tab w:val="left" w:pos="1134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C3E3C" w:rsidRPr="002C7A2F" w:rsidRDefault="00CC3E3C" w:rsidP="002C7A2F">
      <w:pPr>
        <w:pStyle w:val="a4"/>
        <w:widowControl w:val="0"/>
        <w:numPr>
          <w:ilvl w:val="0"/>
          <w:numId w:val="1"/>
        </w:numPr>
        <w:pBdr>
          <w:bottom w:val="single" w:sz="4" w:space="1" w:color="auto"/>
        </w:pBdr>
        <w:shd w:val="clear" w:color="auto" w:fill="FFFFFF" w:themeFill="background1"/>
        <w:tabs>
          <w:tab w:val="left" w:pos="1134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2D1459" w:rsidRPr="002C7A2F">
        <w:rPr>
          <w:rFonts w:ascii="Times New Roman" w:hAnsi="Times New Roman"/>
          <w:sz w:val="26"/>
          <w:szCs w:val="26"/>
        </w:rPr>
        <w:t xml:space="preserve">Администрация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 xml:space="preserve"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Продолжительность административной процедуры составляет не более 5 календарных дней.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cyan"/>
        </w:rPr>
      </w:pPr>
      <w:r w:rsidRPr="002C7A2F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CC3E3C" w:rsidRPr="002C7A2F" w:rsidRDefault="00CC3E3C" w:rsidP="002C7A2F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</w:t>
      </w:r>
      <w:r w:rsidRPr="002C7A2F">
        <w:rPr>
          <w:rFonts w:ascii="Times New Roman" w:hAnsi="Times New Roman"/>
          <w:sz w:val="26"/>
          <w:szCs w:val="26"/>
        </w:rPr>
        <w:lastRenderedPageBreak/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0D7C33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C3E3C" w:rsidRPr="002C7A2F" w:rsidRDefault="00CC3E3C" w:rsidP="002C7A2F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Контроль за полнотой и качеством предоставления муниципальной услуги осуществляется в формах: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1) проведения плановых проверок;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2) рассмотрения жалоб на действия (бездействие) должностных лиц </w:t>
      </w:r>
      <w:r w:rsidR="000D7C33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ответственных за предоставление муниципальной услуги.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0D7C33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0D7C33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="000D7C33" w:rsidRPr="002C7A2F">
        <w:rPr>
          <w:rFonts w:ascii="Times New Roman" w:hAnsi="Times New Roman"/>
          <w:sz w:val="26"/>
          <w:szCs w:val="26"/>
        </w:rPr>
        <w:t>и отдела ЖКХ</w:t>
      </w:r>
      <w:r w:rsidRPr="002C7A2F">
        <w:rPr>
          <w:rFonts w:ascii="Times New Roman" w:hAnsi="Times New Roman"/>
          <w:sz w:val="26"/>
          <w:szCs w:val="26"/>
        </w:rPr>
        <w:t>, ответственного за предоставление муниципальной услуги.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6C664D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Персональная ответственность должностных лиц </w:t>
      </w:r>
      <w:r w:rsidR="006C664D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6C664D" w:rsidRPr="002C7A2F">
        <w:rPr>
          <w:rFonts w:ascii="Times New Roman" w:hAnsi="Times New Roman"/>
          <w:sz w:val="26"/>
          <w:szCs w:val="26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i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Заявители имеют право на обжалование действий или бездействия </w:t>
      </w:r>
      <w:r w:rsidR="006C664D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 xml:space="preserve">, </w:t>
      </w:r>
      <w:r w:rsidRPr="002C7A2F">
        <w:rPr>
          <w:rFonts w:ascii="Times New Roman" w:hAnsi="Times New Roman"/>
          <w:sz w:val="26"/>
          <w:szCs w:val="26"/>
        </w:rPr>
        <w:t xml:space="preserve">должностных лиц </w:t>
      </w:r>
      <w:r w:rsidR="006C664D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Предмет жалобы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Заявитель может обратиться с жалобой в том числе в следующих случаях: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6598E" w:rsidRPr="002C7A2F" w:rsidRDefault="006C664D" w:rsidP="002C7A2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 </w:t>
      </w:r>
      <w:r w:rsidR="0016598E" w:rsidRPr="002C7A2F">
        <w:rPr>
          <w:rFonts w:ascii="Times New Roman" w:hAnsi="Times New Roman"/>
          <w:sz w:val="26"/>
          <w:szCs w:val="26"/>
        </w:rPr>
        <w:t>Администрация городского поселения Заречье Одинцовского муниципального района Московской области и отдел ЖКХ администрации городского поселения Заречье  Одинцовского муниципального района Московской области.</w:t>
      </w:r>
    </w:p>
    <w:p w:rsidR="0016598E" w:rsidRPr="002C7A2F" w:rsidRDefault="0016598E" w:rsidP="002C7A2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Порядок подачи и рассмотрения жалобы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16598E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16598E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предоставляющего муниципальную услугу.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Жалоба может быть направлена в </w:t>
      </w:r>
      <w:r w:rsidR="00000B2C" w:rsidRPr="002C7A2F">
        <w:rPr>
          <w:rFonts w:ascii="Times New Roman" w:hAnsi="Times New Roman"/>
          <w:sz w:val="26"/>
          <w:szCs w:val="26"/>
        </w:rPr>
        <w:t xml:space="preserve">Администрацию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Жалоба должна содержать: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Сроки рассмотрения жалобы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Жалоба, поступившая в </w:t>
      </w:r>
      <w:r w:rsidR="00000B2C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Жалоба, поступившая в </w:t>
      </w:r>
      <w:r w:rsidR="00000B2C" w:rsidRPr="002C7A2F">
        <w:rPr>
          <w:rFonts w:ascii="Times New Roman" w:hAnsi="Times New Roman"/>
          <w:sz w:val="26"/>
          <w:szCs w:val="26"/>
        </w:rPr>
        <w:t>Администрацию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</w:t>
      </w:r>
      <w:r w:rsidRPr="002C7A2F">
        <w:rPr>
          <w:rFonts w:ascii="Times New Roman" w:hAnsi="Times New Roman"/>
          <w:sz w:val="26"/>
          <w:szCs w:val="26"/>
        </w:rPr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000B2C" w:rsidRPr="002C7A2F">
        <w:rPr>
          <w:rFonts w:ascii="Times New Roman" w:hAnsi="Times New Roman"/>
          <w:sz w:val="26"/>
          <w:szCs w:val="26"/>
        </w:rPr>
        <w:t>Администрацией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 в срок не более 5 рабочих дней.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000B2C" w:rsidRPr="002C7A2F">
        <w:rPr>
          <w:rFonts w:ascii="Times New Roman" w:hAnsi="Times New Roman"/>
          <w:sz w:val="26"/>
          <w:szCs w:val="26"/>
        </w:rPr>
        <w:t xml:space="preserve"> руководитель Администрация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000B2C" w:rsidRPr="002C7A2F">
        <w:rPr>
          <w:rFonts w:ascii="Times New Roman" w:hAnsi="Times New Roman"/>
          <w:sz w:val="26"/>
          <w:szCs w:val="26"/>
        </w:rPr>
        <w:t>отдел ЖКХ 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lastRenderedPageBreak/>
        <w:t>Результат рассмотрения жалобы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По результатам рассмотрения обращения жалобы </w:t>
      </w:r>
      <w:r w:rsidR="00000B2C" w:rsidRPr="002C7A2F">
        <w:rPr>
          <w:rFonts w:ascii="Times New Roman" w:hAnsi="Times New Roman"/>
          <w:sz w:val="26"/>
          <w:szCs w:val="26"/>
        </w:rPr>
        <w:t xml:space="preserve">Администрация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принимает одно из следующих решений: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CC3E3C" w:rsidRPr="002C7A2F" w:rsidRDefault="00CC3E3C" w:rsidP="002C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2) отказывает в удовлетворении жалобы.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 </w:t>
      </w:r>
    </w:p>
    <w:p w:rsidR="00CC3E3C" w:rsidRPr="002C7A2F" w:rsidRDefault="00CC3E3C" w:rsidP="002C7A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 w:rsidR="00000B2C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 xml:space="preserve">и многофункциональных центрах, на официальном сайте </w:t>
      </w:r>
      <w:r w:rsidR="00000B2C" w:rsidRPr="002C7A2F">
        <w:rPr>
          <w:rFonts w:ascii="Times New Roman" w:hAnsi="Times New Roman"/>
          <w:sz w:val="26"/>
          <w:szCs w:val="26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</w:t>
      </w:r>
      <w:r w:rsidRPr="002C7A2F">
        <w:rPr>
          <w:rFonts w:ascii="Times New Roman" w:hAnsi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/>
          <w:sz w:val="26"/>
          <w:szCs w:val="26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E508F1" w:rsidRPr="002C7A2F">
        <w:rPr>
          <w:rFonts w:ascii="Times New Roman" w:hAnsi="Times New Roman"/>
          <w:sz w:val="26"/>
          <w:szCs w:val="26"/>
        </w:rPr>
        <w:t xml:space="preserve">Администрация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в установленном порядке незамедлительно направляет имеющиеся материалы в органы прокуратуры.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CC3E3C" w:rsidRPr="002C7A2F" w:rsidRDefault="00CC3E3C" w:rsidP="002C7A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местонахождение </w:t>
      </w:r>
      <w:r w:rsidR="00E508F1" w:rsidRPr="002C7A2F">
        <w:rPr>
          <w:rFonts w:ascii="Times New Roman" w:hAnsi="Times New Roman"/>
          <w:sz w:val="26"/>
          <w:szCs w:val="26"/>
        </w:rPr>
        <w:t>отдела ЖКХ 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; </w:t>
      </w:r>
    </w:p>
    <w:p w:rsidR="00CC3E3C" w:rsidRPr="002C7A2F" w:rsidRDefault="00CC3E3C" w:rsidP="002C7A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CC3E3C" w:rsidRPr="002C7A2F" w:rsidRDefault="00CC3E3C" w:rsidP="002C7A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При подаче жалобы заинтересованное лицо вправе получить в </w:t>
      </w:r>
      <w:r w:rsidR="005E394C" w:rsidRPr="002C7A2F">
        <w:rPr>
          <w:rFonts w:ascii="Times New Roman" w:hAnsi="Times New Roman"/>
          <w:sz w:val="26"/>
          <w:szCs w:val="26"/>
        </w:rPr>
        <w:t xml:space="preserve">отделе ЖКХ Администрации городского поселения Заречье </w:t>
      </w:r>
      <w:r w:rsidRPr="002C7A2F">
        <w:rPr>
          <w:rFonts w:ascii="Times New Roman" w:hAnsi="Times New Roman"/>
          <w:sz w:val="26"/>
          <w:szCs w:val="26"/>
        </w:rPr>
        <w:t>копии документов, подтверждающих обжалуемое действие (бездействие), решение должностного лица.</w:t>
      </w:r>
    </w:p>
    <w:p w:rsidR="00CC3E3C" w:rsidRPr="002C7A2F" w:rsidRDefault="00CC3E3C" w:rsidP="002C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CC3E3C" w:rsidRPr="002C7A2F" w:rsidRDefault="00CC3E3C" w:rsidP="002C7A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5E394C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, должностных лиц </w:t>
      </w:r>
      <w:r w:rsidR="005E394C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5E394C" w:rsidRPr="002C7A2F">
        <w:rPr>
          <w:rFonts w:ascii="Times New Roman" w:hAnsi="Times New Roman"/>
          <w:sz w:val="26"/>
          <w:szCs w:val="26"/>
        </w:rPr>
        <w:t>Администраци</w:t>
      </w:r>
      <w:r w:rsidR="00AB3D03" w:rsidRPr="002C7A2F">
        <w:rPr>
          <w:rFonts w:ascii="Times New Roman" w:hAnsi="Times New Roman"/>
          <w:sz w:val="26"/>
          <w:szCs w:val="26"/>
        </w:rPr>
        <w:t>и</w:t>
      </w:r>
      <w:r w:rsidR="005E394C" w:rsidRPr="002C7A2F">
        <w:rPr>
          <w:rFonts w:ascii="Times New Roman" w:hAnsi="Times New Roman"/>
          <w:sz w:val="26"/>
          <w:szCs w:val="26"/>
        </w:rPr>
        <w:t xml:space="preserve">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 xml:space="preserve">и многофункциональном центре, на официальном сайте </w:t>
      </w:r>
      <w:r w:rsidR="00AB3D03" w:rsidRPr="002C7A2F">
        <w:rPr>
          <w:rFonts w:ascii="Times New Roman" w:hAnsi="Times New Roman"/>
          <w:sz w:val="26"/>
          <w:szCs w:val="26"/>
        </w:rPr>
        <w:t xml:space="preserve">Администрация городского поселения Заречье Одинцовского муниципального района Московской области </w:t>
      </w:r>
      <w:r w:rsidRPr="002C7A2F">
        <w:rPr>
          <w:rFonts w:ascii="Times New Roman" w:hAnsi="Times New Roman"/>
          <w:sz w:val="26"/>
          <w:szCs w:val="26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AB3D03" w:rsidRPr="002C7A2F" w:rsidRDefault="00AB3D03" w:rsidP="002C7A2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3E3C" w:rsidRPr="002C7A2F" w:rsidRDefault="00AB3D03" w:rsidP="002C7A2F">
      <w:pPr>
        <w:pStyle w:val="2"/>
        <w:spacing w:line="240" w:lineRule="auto"/>
        <w:rPr>
          <w:sz w:val="26"/>
          <w:szCs w:val="26"/>
        </w:rPr>
      </w:pPr>
      <w:r w:rsidRPr="002C7A2F">
        <w:rPr>
          <w:sz w:val="26"/>
          <w:szCs w:val="26"/>
        </w:rPr>
        <w:t>Глава городского поселения Заречье                                  Ю.Д. Чередниченко</w:t>
      </w:r>
    </w:p>
    <w:p w:rsidR="00CC3E3C" w:rsidRPr="002C7A2F" w:rsidRDefault="00CC3E3C" w:rsidP="002C7A2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i/>
          <w:sz w:val="26"/>
          <w:szCs w:val="26"/>
        </w:rPr>
        <w:sectPr w:rsidR="00CC3E3C" w:rsidRPr="002C7A2F" w:rsidSect="00F73795">
          <w:footerReference w:type="default" r:id="rId11"/>
          <w:pgSz w:w="11906" w:h="16838"/>
          <w:pgMar w:top="1134" w:right="567" w:bottom="1134" w:left="1134" w:header="708" w:footer="708" w:gutter="0"/>
          <w:paperSrc w:first="15" w:other="15"/>
          <w:cols w:space="708"/>
          <w:titlePg/>
          <w:docGrid w:linePitch="360"/>
        </w:sectPr>
      </w:pPr>
    </w:p>
    <w:p w:rsidR="00CC3E3C" w:rsidRPr="002C7A2F" w:rsidRDefault="00CC3E3C" w:rsidP="002C7A2F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>Приложение 1</w:t>
      </w:r>
    </w:p>
    <w:p w:rsidR="00CC3E3C" w:rsidRPr="002C7A2F" w:rsidRDefault="00CC3E3C" w:rsidP="002C7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Справочная информация</w:t>
      </w:r>
    </w:p>
    <w:p w:rsidR="00CC3E3C" w:rsidRPr="002C7A2F" w:rsidRDefault="00CC3E3C" w:rsidP="002C7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047599" w:rsidRPr="002C7A2F" w:rsidRDefault="00CC3E3C" w:rsidP="002C7A2F">
      <w:pPr>
        <w:pStyle w:val="af3"/>
        <w:rPr>
          <w:sz w:val="26"/>
          <w:szCs w:val="26"/>
        </w:rPr>
      </w:pPr>
      <w:r w:rsidRPr="002C7A2F">
        <w:rPr>
          <w:sz w:val="26"/>
          <w:szCs w:val="26"/>
        </w:rPr>
        <w:t xml:space="preserve">услугу, многофункциональных центров предоставления государственных и муниципальных услуг, расположенных на территории </w:t>
      </w:r>
      <w:r w:rsidR="00047599" w:rsidRPr="002C7A2F">
        <w:rPr>
          <w:sz w:val="26"/>
          <w:szCs w:val="26"/>
        </w:rPr>
        <w:t xml:space="preserve">городского поселения Заречье Одинцовского муниципального района </w:t>
      </w:r>
    </w:p>
    <w:p w:rsidR="00CC3E3C" w:rsidRPr="002C7A2F" w:rsidRDefault="00047599" w:rsidP="002C7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Московской области</w:t>
      </w:r>
    </w:p>
    <w:p w:rsidR="00047599" w:rsidRPr="002C7A2F" w:rsidRDefault="00047599" w:rsidP="002C7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i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1. Администрация городского поселения Заречье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Место нахождения администрации городского поселения Заречье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143085, Московская область, Одинцовский район, </w:t>
      </w:r>
      <w:proofErr w:type="spellStart"/>
      <w:r w:rsidRPr="002C7A2F">
        <w:rPr>
          <w:rFonts w:ascii="Times New Roman" w:hAnsi="Times New Roman"/>
          <w:sz w:val="26"/>
          <w:szCs w:val="26"/>
        </w:rPr>
        <w:t>р.п</w:t>
      </w:r>
      <w:proofErr w:type="spellEnd"/>
      <w:r w:rsidRPr="002C7A2F">
        <w:rPr>
          <w:rFonts w:ascii="Times New Roman" w:hAnsi="Times New Roman"/>
          <w:sz w:val="26"/>
          <w:szCs w:val="26"/>
        </w:rPr>
        <w:t xml:space="preserve">. Заречье, ул. Заречная, дом 2. 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График работы администрации городского поселения Заречье</w:t>
      </w:r>
      <w:r w:rsidRPr="002C7A2F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Понедельник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Вторник</w:t>
            </w: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С</w:t>
            </w:r>
            <w:proofErr w:type="spellStart"/>
            <w:r w:rsidRPr="002C7A2F">
              <w:rPr>
                <w:rFonts w:ascii="Times New Roman" w:hAnsi="Times New Roman"/>
                <w:sz w:val="26"/>
                <w:szCs w:val="26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Четверг</w:t>
            </w: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Пятница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Воскресенье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</w:tbl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График приема заявителей в администрации городского поселения Заречье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Понедел</w:t>
            </w:r>
            <w:r w:rsidRPr="002C7A2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ьник</w:t>
            </w:r>
            <w:proofErr w:type="spellEnd"/>
            <w:r w:rsidRPr="002C7A2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Вторник</w:t>
            </w: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С</w:t>
            </w:r>
            <w:proofErr w:type="spellStart"/>
            <w:r w:rsidRPr="002C7A2F">
              <w:rPr>
                <w:rFonts w:ascii="Times New Roman" w:hAnsi="Times New Roman"/>
                <w:sz w:val="26"/>
                <w:szCs w:val="26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Четверг</w:t>
            </w: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Пятница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Воскресенье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</w:tbl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Почтовый адрес администрации городского поселения Заречье  -  143085, Московская область, Одинцовский район, </w:t>
      </w:r>
      <w:proofErr w:type="spellStart"/>
      <w:r w:rsidRPr="002C7A2F">
        <w:rPr>
          <w:rFonts w:ascii="Times New Roman" w:hAnsi="Times New Roman"/>
          <w:sz w:val="26"/>
          <w:szCs w:val="26"/>
        </w:rPr>
        <w:t>р.п</w:t>
      </w:r>
      <w:proofErr w:type="spellEnd"/>
      <w:r w:rsidRPr="002C7A2F">
        <w:rPr>
          <w:rFonts w:ascii="Times New Roman" w:hAnsi="Times New Roman"/>
          <w:sz w:val="26"/>
          <w:szCs w:val="26"/>
        </w:rPr>
        <w:t>. Заречье, ул. Заречная, дом 2. Справочный телефон организации, участвующей в предоставлении муниципальной услуги: 8 (495) 534-94-95; 537-03-41.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Официальный сайт организации, участвующей в предоставлении муниципальной услуги, в сети Интернет</w:t>
      </w:r>
      <w:r w:rsidRPr="002C7A2F">
        <w:rPr>
          <w:rFonts w:ascii="Times New Roman" w:hAnsi="Times New Roman"/>
          <w:i/>
          <w:sz w:val="26"/>
          <w:szCs w:val="26"/>
        </w:rPr>
        <w:t xml:space="preserve">: </w:t>
      </w:r>
      <w:hyperlink r:id="rId12" w:history="1"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zarechye</w:t>
        </w:r>
        <w:proofErr w:type="spellEnd"/>
        <w:r w:rsidRPr="002C7A2F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org</w:t>
        </w:r>
      </w:hyperlink>
      <w:r w:rsidRPr="002C7A2F">
        <w:rPr>
          <w:rFonts w:ascii="Times New Roman" w:hAnsi="Times New Roman"/>
          <w:sz w:val="26"/>
          <w:szCs w:val="26"/>
        </w:rPr>
        <w:t>.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Адрес электронной почты организации, участвующей в предоставлении муниципальной услуги, в сети Интернет: </w:t>
      </w:r>
      <w:hyperlink r:id="rId13" w:history="1"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uprava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</w:rPr>
          <w:t>-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zar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</w:rPr>
          <w:t>@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mail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2C7A2F">
        <w:rPr>
          <w:rFonts w:ascii="Times New Roman" w:hAnsi="Times New Roman"/>
          <w:sz w:val="26"/>
          <w:szCs w:val="26"/>
        </w:rPr>
        <w:t>.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i/>
          <w:sz w:val="26"/>
          <w:szCs w:val="26"/>
        </w:rPr>
      </w:pP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lastRenderedPageBreak/>
        <w:t>2. Отдел ЖКХ Администрации городского поселения Заречье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Место нахождения Отдела ЖКХ Администрации городского поселения Заречье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 -  143085, Московская область, Одинцовский район, </w:t>
      </w:r>
      <w:proofErr w:type="spellStart"/>
      <w:r w:rsidRPr="002C7A2F">
        <w:rPr>
          <w:rFonts w:ascii="Times New Roman" w:hAnsi="Times New Roman"/>
          <w:sz w:val="26"/>
          <w:szCs w:val="26"/>
        </w:rPr>
        <w:t>р.п</w:t>
      </w:r>
      <w:proofErr w:type="spellEnd"/>
      <w:r w:rsidRPr="002C7A2F">
        <w:rPr>
          <w:rFonts w:ascii="Times New Roman" w:hAnsi="Times New Roman"/>
          <w:sz w:val="26"/>
          <w:szCs w:val="26"/>
        </w:rPr>
        <w:t>. Заречье, ул. Заречная, дом 2.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 График работы  Отдела правового обеспечения Администрации городского поселения Заречье: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Понедельник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Вторник</w:t>
            </w: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С</w:t>
            </w:r>
            <w:proofErr w:type="spellStart"/>
            <w:r w:rsidRPr="002C7A2F">
              <w:rPr>
                <w:rFonts w:ascii="Times New Roman" w:hAnsi="Times New Roman"/>
                <w:sz w:val="26"/>
                <w:szCs w:val="26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Четверг</w:t>
            </w: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Пятница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Воскресенье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</w:tbl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График приема заявителей в Отделе правового обеспечения Администрации городского поселения Заречье</w:t>
      </w:r>
      <w:r w:rsidRPr="002C7A2F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Понедельник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Вторник</w:t>
            </w: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С</w:t>
            </w:r>
            <w:proofErr w:type="spellStart"/>
            <w:r w:rsidRPr="002C7A2F">
              <w:rPr>
                <w:rFonts w:ascii="Times New Roman" w:hAnsi="Times New Roman"/>
                <w:sz w:val="26"/>
                <w:szCs w:val="26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Четверг</w:t>
            </w: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Пятница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6"/>
                <w:szCs w:val="26"/>
              </w:rPr>
            </w:pPr>
            <w:r w:rsidRPr="002C7A2F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Воскресенье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</w:tbl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Почтовый адрес Отдела правового обеспечения Администрации городского поселения Заречье - 143085, Московская область, Одинцовский район, </w:t>
      </w:r>
      <w:proofErr w:type="spellStart"/>
      <w:r w:rsidRPr="002C7A2F">
        <w:rPr>
          <w:rFonts w:ascii="Times New Roman" w:hAnsi="Times New Roman"/>
          <w:sz w:val="26"/>
          <w:szCs w:val="26"/>
        </w:rPr>
        <w:t>р.п</w:t>
      </w:r>
      <w:proofErr w:type="spellEnd"/>
      <w:r w:rsidRPr="002C7A2F">
        <w:rPr>
          <w:rFonts w:ascii="Times New Roman" w:hAnsi="Times New Roman"/>
          <w:sz w:val="26"/>
          <w:szCs w:val="26"/>
        </w:rPr>
        <w:t>. Заречье, ул. Заречная, дом 2.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Контактный телефон: 8 (495) 534-94-95</w:t>
      </w:r>
      <w:r w:rsidRPr="002C7A2F">
        <w:rPr>
          <w:rFonts w:ascii="Times New Roman" w:hAnsi="Times New Roman"/>
          <w:i/>
          <w:sz w:val="26"/>
          <w:szCs w:val="26"/>
        </w:rPr>
        <w:t>,</w:t>
      </w:r>
      <w:r w:rsidRPr="002C7A2F">
        <w:rPr>
          <w:rFonts w:ascii="Times New Roman" w:hAnsi="Times New Roman"/>
          <w:sz w:val="26"/>
          <w:szCs w:val="26"/>
        </w:rPr>
        <w:t xml:space="preserve"> 8 (495)534-92-49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i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Официальный сайт Отдела правового обеспечения Администрации городского поселения Заречье в сети Интернет</w:t>
      </w:r>
      <w:r w:rsidRPr="002C7A2F">
        <w:rPr>
          <w:rFonts w:ascii="Times New Roman" w:hAnsi="Times New Roman"/>
          <w:i/>
          <w:sz w:val="26"/>
          <w:szCs w:val="26"/>
        </w:rPr>
        <w:t xml:space="preserve">: </w:t>
      </w:r>
      <w:hyperlink r:id="rId14" w:history="1"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zarechye</w:t>
        </w:r>
        <w:proofErr w:type="spellEnd"/>
        <w:r w:rsidRPr="002C7A2F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org</w:t>
        </w:r>
      </w:hyperlink>
      <w:r w:rsidRPr="002C7A2F">
        <w:rPr>
          <w:rFonts w:ascii="Times New Roman" w:hAnsi="Times New Roman"/>
          <w:sz w:val="26"/>
          <w:szCs w:val="26"/>
        </w:rPr>
        <w:t>.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Адрес электронной почты Отдела правового обеспечения Администрации городского поселения Заречье в сети Интернет: </w:t>
      </w:r>
      <w:hyperlink r:id="rId15" w:history="1"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uprava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</w:rPr>
          <w:t>-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zar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</w:rPr>
          <w:t>@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mail</w:t>
        </w:r>
        <w:r w:rsidRPr="002C7A2F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2C7A2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2C7A2F">
        <w:rPr>
          <w:rFonts w:ascii="Times New Roman" w:hAnsi="Times New Roman"/>
          <w:sz w:val="26"/>
          <w:szCs w:val="26"/>
        </w:rPr>
        <w:t>.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 xml:space="preserve">3. Многофункциональные центры (МКУ МФЦ), расположенные на территории Одинцовского муниципального района Московской области 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Место нахождения МКУ МФЦ: Московская область, Одинцовский район, г. Одинцово, ул. Говорова, д. 24 б. 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>График работы МКУ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Понедельник</w:t>
            </w: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С</w:t>
            </w:r>
            <w:proofErr w:type="spellStart"/>
            <w:r w:rsidRPr="002C7A2F">
              <w:rPr>
                <w:rFonts w:ascii="Times New Roman" w:hAnsi="Times New Roman"/>
                <w:sz w:val="26"/>
                <w:szCs w:val="26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Четверг</w:t>
            </w:r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Пятница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выходной день.</w:t>
            </w:r>
          </w:p>
        </w:tc>
      </w:tr>
      <w:tr w:rsidR="00047599" w:rsidRPr="002C7A2F" w:rsidTr="00E432F8">
        <w:trPr>
          <w:jc w:val="center"/>
        </w:trPr>
        <w:tc>
          <w:tcPr>
            <w:tcW w:w="1155" w:type="pct"/>
            <w:shd w:val="clear" w:color="auto" w:fill="auto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Воскресенье</w:t>
            </w:r>
            <w:proofErr w:type="spellEnd"/>
            <w:r w:rsidRPr="002C7A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47599" w:rsidRPr="002C7A2F" w:rsidRDefault="00047599" w:rsidP="002C7A2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7A2F">
              <w:rPr>
                <w:rFonts w:ascii="Times New Roman" w:hAnsi="Times New Roman"/>
                <w:sz w:val="26"/>
                <w:szCs w:val="26"/>
              </w:rPr>
              <w:t>выходной день.</w:t>
            </w:r>
          </w:p>
        </w:tc>
      </w:tr>
    </w:tbl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Почтовый адрес МКУ МФЦ: 143007,Московская область, Одинцовский район, г. Одинцово, ул. Говорова, д. 24 б. 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Телефон </w:t>
      </w:r>
      <w:proofErr w:type="spellStart"/>
      <w:r w:rsidRPr="002C7A2F">
        <w:rPr>
          <w:rFonts w:ascii="Times New Roman" w:hAnsi="Times New Roman"/>
          <w:sz w:val="26"/>
          <w:szCs w:val="26"/>
        </w:rPr>
        <w:t>Call</w:t>
      </w:r>
      <w:proofErr w:type="spellEnd"/>
      <w:r w:rsidRPr="002C7A2F">
        <w:rPr>
          <w:rFonts w:ascii="Times New Roman" w:hAnsi="Times New Roman"/>
          <w:sz w:val="26"/>
          <w:szCs w:val="26"/>
        </w:rPr>
        <w:t>-центра: 8 (495) 640-62-00</w:t>
      </w:r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Официальный сайт МКУ МФЦ в сети Интернет: </w:t>
      </w:r>
      <w:hyperlink r:id="rId16" w:history="1">
        <w:r w:rsidRPr="002C7A2F">
          <w:rPr>
            <w:rFonts w:ascii="Times New Roman" w:hAnsi="Times New Roman"/>
            <w:color w:val="0000FF"/>
            <w:sz w:val="26"/>
            <w:szCs w:val="26"/>
            <w:u w:val="single"/>
          </w:rPr>
          <w:t>http://www.odinmfc.ru/</w:t>
        </w:r>
      </w:hyperlink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Адрес электронной почты МКУ МФЦ в сети Интернет: </w:t>
      </w:r>
      <w:hyperlink r:id="rId17" w:history="1">
        <w:r w:rsidRPr="002C7A2F">
          <w:rPr>
            <w:rFonts w:ascii="Times New Roman" w:hAnsi="Times New Roman"/>
            <w:color w:val="0000FF"/>
            <w:sz w:val="26"/>
            <w:szCs w:val="26"/>
            <w:u w:val="single"/>
          </w:rPr>
          <w:t>info@odinmfc.ru</w:t>
        </w:r>
      </w:hyperlink>
    </w:p>
    <w:p w:rsidR="00047599" w:rsidRPr="002C7A2F" w:rsidRDefault="00047599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  <w:sectPr w:rsidR="00CC3E3C" w:rsidRPr="002C7A2F" w:rsidSect="00047599">
          <w:pgSz w:w="11907" w:h="16839" w:code="9"/>
          <w:pgMar w:top="1134" w:right="567" w:bottom="1134" w:left="993" w:header="708" w:footer="708" w:gutter="0"/>
          <w:cols w:space="708"/>
          <w:docGrid w:linePitch="360"/>
        </w:sect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>Приложение 2</w:t>
      </w:r>
    </w:p>
    <w:p w:rsidR="00CC3E3C" w:rsidRPr="002C7A2F" w:rsidRDefault="007E4422" w:rsidP="002C7A2F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Администрация Городского поселения Заречье</w:t>
      </w:r>
    </w:p>
    <w:p w:rsidR="007E4422" w:rsidRPr="002C7A2F" w:rsidRDefault="007E4422" w:rsidP="002C7A2F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Одинцовского муниципального района</w:t>
      </w:r>
    </w:p>
    <w:p w:rsidR="007E4422" w:rsidRPr="002C7A2F" w:rsidRDefault="007E4422" w:rsidP="002C7A2F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CC3E3C" w:rsidRPr="002C7A2F" w:rsidRDefault="00CC3E3C" w:rsidP="002C7A2F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C7A2F">
        <w:rPr>
          <w:rFonts w:ascii="Times New Roman" w:hAnsi="Times New Roman" w:cs="Times New Roman"/>
          <w:i/>
          <w:sz w:val="26"/>
          <w:szCs w:val="26"/>
        </w:rPr>
        <w:t>(указывается уполномоченный орган</w:t>
      </w:r>
    </w:p>
    <w:p w:rsidR="00CC3E3C" w:rsidRPr="002C7A2F" w:rsidRDefault="00CC3E3C" w:rsidP="002C7A2F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C7A2F">
        <w:rPr>
          <w:rFonts w:ascii="Times New Roman" w:hAnsi="Times New Roman" w:cs="Times New Roman"/>
          <w:i/>
          <w:sz w:val="26"/>
          <w:szCs w:val="26"/>
        </w:rPr>
        <w:t xml:space="preserve"> на предоставление услуги Московской области)</w:t>
      </w:r>
    </w:p>
    <w:p w:rsidR="007E4422" w:rsidRPr="002C7A2F" w:rsidRDefault="007E4422" w:rsidP="002C7A2F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C3E3C" w:rsidRPr="002C7A2F" w:rsidRDefault="00CC3E3C" w:rsidP="002C7A2F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C7A2F">
        <w:rPr>
          <w:rFonts w:ascii="Times New Roman" w:hAnsi="Times New Roman" w:cs="Times New Roman"/>
          <w:i/>
          <w:sz w:val="26"/>
          <w:szCs w:val="26"/>
        </w:rPr>
        <w:t>Для физических лиц</w:t>
      </w:r>
    </w:p>
    <w:p w:rsidR="00CC3E3C" w:rsidRPr="002C7A2F" w:rsidRDefault="00CC3E3C" w:rsidP="002C7A2F">
      <w:pPr>
        <w:pStyle w:val="ConsPlusNonformat"/>
        <w:ind w:left="3540" w:firstLine="709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 xml:space="preserve">                                  __________________</w:t>
      </w:r>
    </w:p>
    <w:p w:rsidR="00CC3E3C" w:rsidRPr="002C7A2F" w:rsidRDefault="00CC3E3C" w:rsidP="002C7A2F">
      <w:pPr>
        <w:pStyle w:val="ConsPlusNonformat"/>
        <w:ind w:left="3540" w:firstLine="709"/>
        <w:rPr>
          <w:rFonts w:ascii="Times New Roman" w:hAnsi="Times New Roman" w:cs="Times New Roman"/>
          <w:i/>
          <w:sz w:val="26"/>
          <w:szCs w:val="26"/>
        </w:rPr>
      </w:pPr>
      <w:r w:rsidRPr="002C7A2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Фамилия</w:t>
      </w:r>
    </w:p>
    <w:p w:rsidR="00CC3E3C" w:rsidRPr="002C7A2F" w:rsidRDefault="00CC3E3C" w:rsidP="002C7A2F">
      <w:pPr>
        <w:pStyle w:val="ConsPlusNonformat"/>
        <w:ind w:left="4249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 </w:t>
      </w:r>
    </w:p>
    <w:p w:rsidR="00CC3E3C" w:rsidRPr="002C7A2F" w:rsidRDefault="00CC3E3C" w:rsidP="002C7A2F">
      <w:pPr>
        <w:pStyle w:val="ConsPlusNonformat"/>
        <w:ind w:left="4249"/>
        <w:rPr>
          <w:rFonts w:ascii="Times New Roman" w:hAnsi="Times New Roman" w:cs="Times New Roman"/>
          <w:i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2C7A2F">
        <w:rPr>
          <w:rFonts w:ascii="Times New Roman" w:hAnsi="Times New Roman" w:cs="Times New Roman"/>
          <w:i/>
          <w:sz w:val="26"/>
          <w:szCs w:val="26"/>
        </w:rPr>
        <w:t xml:space="preserve">Имя     </w:t>
      </w:r>
    </w:p>
    <w:p w:rsidR="00CC3E3C" w:rsidRPr="002C7A2F" w:rsidRDefault="00CC3E3C" w:rsidP="002C7A2F">
      <w:pPr>
        <w:pStyle w:val="ConsPlusNonformat"/>
        <w:ind w:left="4249"/>
        <w:rPr>
          <w:rFonts w:ascii="Times New Roman" w:hAnsi="Times New Roman" w:cs="Times New Roman"/>
          <w:i/>
          <w:sz w:val="26"/>
          <w:szCs w:val="26"/>
        </w:rPr>
      </w:pPr>
      <w:r w:rsidRPr="002C7A2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_______________________ </w:t>
      </w:r>
    </w:p>
    <w:p w:rsidR="00CC3E3C" w:rsidRPr="002C7A2F" w:rsidRDefault="00CC3E3C" w:rsidP="002C7A2F">
      <w:pPr>
        <w:pStyle w:val="ConsPlusNonformat"/>
        <w:ind w:left="3540" w:firstLine="709"/>
        <w:rPr>
          <w:rFonts w:ascii="Times New Roman" w:hAnsi="Times New Roman" w:cs="Times New Roman"/>
          <w:i/>
          <w:sz w:val="26"/>
          <w:szCs w:val="26"/>
        </w:rPr>
      </w:pPr>
      <w:r w:rsidRPr="002C7A2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Отчество</w:t>
      </w:r>
      <w:r w:rsidR="007E4422" w:rsidRPr="002C7A2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C7A2F">
        <w:rPr>
          <w:rFonts w:ascii="Times New Roman" w:hAnsi="Times New Roman" w:cs="Times New Roman"/>
          <w:i/>
          <w:sz w:val="26"/>
          <w:szCs w:val="26"/>
        </w:rPr>
        <w:t xml:space="preserve"> (при наличии)</w:t>
      </w:r>
    </w:p>
    <w:p w:rsidR="00CC3E3C" w:rsidRPr="002C7A2F" w:rsidRDefault="00CC3E3C" w:rsidP="002C7A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3E3C" w:rsidRPr="002C7A2F" w:rsidRDefault="00CC3E3C" w:rsidP="002C7A2F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C7A2F">
        <w:rPr>
          <w:rFonts w:ascii="Times New Roman" w:hAnsi="Times New Roman" w:cs="Times New Roman"/>
          <w:i/>
          <w:sz w:val="26"/>
          <w:szCs w:val="26"/>
        </w:rPr>
        <w:t>Для юридических лиц</w:t>
      </w:r>
    </w:p>
    <w:p w:rsidR="00CC3E3C" w:rsidRPr="002C7A2F" w:rsidRDefault="00CC3E3C" w:rsidP="002C7A2F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C7A2F">
        <w:rPr>
          <w:rFonts w:ascii="Times New Roman" w:hAnsi="Times New Roman" w:cs="Times New Roman"/>
          <w:i/>
          <w:sz w:val="26"/>
          <w:szCs w:val="26"/>
        </w:rPr>
        <w:t>________________________</w:t>
      </w:r>
    </w:p>
    <w:p w:rsidR="00CC3E3C" w:rsidRPr="002C7A2F" w:rsidRDefault="00CC3E3C" w:rsidP="002C7A2F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C7A2F">
        <w:rPr>
          <w:rFonts w:ascii="Times New Roman" w:hAnsi="Times New Roman" w:cs="Times New Roman"/>
          <w:i/>
          <w:sz w:val="26"/>
          <w:szCs w:val="26"/>
        </w:rPr>
        <w:t>организационно-правовая форма,</w:t>
      </w:r>
    </w:p>
    <w:p w:rsidR="00CC3E3C" w:rsidRPr="002C7A2F" w:rsidRDefault="00CC3E3C" w:rsidP="002C7A2F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C7A2F">
        <w:rPr>
          <w:rFonts w:ascii="Times New Roman" w:hAnsi="Times New Roman" w:cs="Times New Roman"/>
          <w:i/>
          <w:sz w:val="26"/>
          <w:szCs w:val="26"/>
        </w:rPr>
        <w:t xml:space="preserve">полное (или сокращенное) </w:t>
      </w:r>
    </w:p>
    <w:p w:rsidR="00CC3E3C" w:rsidRPr="002C7A2F" w:rsidRDefault="00CC3E3C" w:rsidP="002C7A2F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C7A2F">
        <w:rPr>
          <w:rFonts w:ascii="Times New Roman" w:hAnsi="Times New Roman" w:cs="Times New Roman"/>
          <w:i/>
          <w:sz w:val="26"/>
          <w:szCs w:val="26"/>
        </w:rPr>
        <w:t>наименование юридического лица</w:t>
      </w:r>
    </w:p>
    <w:p w:rsidR="00CC3E3C" w:rsidRPr="002C7A2F" w:rsidRDefault="00CC3E3C" w:rsidP="002C7A2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C3E3C" w:rsidRPr="002C7A2F" w:rsidRDefault="00CC3E3C" w:rsidP="002C7A2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ЗАЯВЛЕНИЕ</w:t>
      </w:r>
    </w:p>
    <w:p w:rsidR="00CC3E3C" w:rsidRPr="002C7A2F" w:rsidRDefault="00CC3E3C" w:rsidP="002C7A2F">
      <w:pPr>
        <w:pStyle w:val="ConsPlusNonforma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CC3E3C" w:rsidRPr="002C7A2F" w:rsidRDefault="00CC3E3C" w:rsidP="002C7A2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C3E3C" w:rsidRPr="002C7A2F" w:rsidRDefault="00CC3E3C" w:rsidP="002C7A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Прошу Вас предоставить следующую информацию __________________________________________________________________________________________________________________________________________________________________________________________</w:t>
      </w:r>
    </w:p>
    <w:p w:rsidR="00CC3E3C" w:rsidRPr="002C7A2F" w:rsidRDefault="00CC3E3C" w:rsidP="002C7A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E3C" w:rsidRPr="002C7A2F" w:rsidRDefault="00CC3E3C" w:rsidP="002C7A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 w:cs="Times New Roman"/>
          <w:sz w:val="26"/>
          <w:szCs w:val="26"/>
        </w:rPr>
        <w:t>(излагается суть запроса)</w:t>
      </w:r>
    </w:p>
    <w:p w:rsidR="00CC3E3C" w:rsidRPr="002C7A2F" w:rsidRDefault="00CC3E3C" w:rsidP="002C7A2F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Подпись лица, подавшего заявление:</w:t>
      </w:r>
    </w:p>
    <w:p w:rsidR="00CC3E3C" w:rsidRPr="002C7A2F" w:rsidRDefault="00CC3E3C" w:rsidP="002C7A2F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______________20_г. ______________________</w:t>
      </w:r>
    </w:p>
    <w:p w:rsidR="00CC3E3C" w:rsidRPr="002C7A2F" w:rsidRDefault="00CC3E3C" w:rsidP="002C7A2F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Документы представлены на приеме _______________20_г</w:t>
      </w:r>
    </w:p>
    <w:p w:rsidR="00CC3E3C" w:rsidRPr="002C7A2F" w:rsidRDefault="00CC3E3C" w:rsidP="002C7A2F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Входящий номер регистрации заявления _____________</w:t>
      </w:r>
    </w:p>
    <w:p w:rsidR="00CC3E3C" w:rsidRPr="002C7A2F" w:rsidRDefault="00CC3E3C" w:rsidP="002C7A2F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Выдана копия описи в получении документов_________20_г.  №______</w:t>
      </w:r>
    </w:p>
    <w:p w:rsidR="00CC3E3C" w:rsidRPr="002C7A2F" w:rsidRDefault="00CC3E3C" w:rsidP="002C7A2F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Копию описи получил___________________ 20____-г.</w:t>
      </w:r>
    </w:p>
    <w:p w:rsidR="00CC3E3C" w:rsidRPr="002C7A2F" w:rsidRDefault="00CC3E3C" w:rsidP="002C7A2F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i/>
          <w:sz w:val="26"/>
          <w:szCs w:val="26"/>
        </w:rPr>
        <w:t>(подпись заявителя)</w:t>
      </w:r>
      <w:r w:rsidRPr="002C7A2F">
        <w:rPr>
          <w:rFonts w:ascii="Times New Roman" w:hAnsi="Times New Roman"/>
          <w:sz w:val="26"/>
          <w:szCs w:val="26"/>
        </w:rPr>
        <w:t>____________________________________</w:t>
      </w:r>
    </w:p>
    <w:p w:rsidR="007E4422" w:rsidRPr="002C7A2F" w:rsidRDefault="007E4422" w:rsidP="002C7A2F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Результат муниципальной услуги выдать следующим способом:</w:t>
      </w:r>
    </w:p>
    <w:p w:rsidR="00CC3E3C" w:rsidRPr="002C7A2F" w:rsidRDefault="00CC3E3C" w:rsidP="002C7A2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посредством личного обращения в </w:t>
      </w:r>
      <w:r w:rsidR="007E4422" w:rsidRPr="002C7A2F">
        <w:rPr>
          <w:rFonts w:ascii="Times New Roman" w:hAnsi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2C7A2F">
        <w:rPr>
          <w:rFonts w:ascii="Times New Roman" w:hAnsi="Times New Roman"/>
          <w:i/>
          <w:sz w:val="26"/>
          <w:szCs w:val="26"/>
        </w:rPr>
        <w:t>:</w:t>
      </w:r>
    </w:p>
    <w:p w:rsidR="00CC3E3C" w:rsidRPr="002C7A2F" w:rsidRDefault="00CC3E3C" w:rsidP="002C7A2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 форме электронного документа;</w:t>
      </w:r>
    </w:p>
    <w:p w:rsidR="00CC3E3C" w:rsidRPr="002C7A2F" w:rsidRDefault="00CC3E3C" w:rsidP="002C7A2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в форме документа на бумажном носителе;</w:t>
      </w:r>
    </w:p>
    <w:p w:rsidR="00CC3E3C" w:rsidRPr="002C7A2F" w:rsidRDefault="00CC3E3C" w:rsidP="002C7A2F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1985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C3E3C" w:rsidRPr="002C7A2F" w:rsidRDefault="00CC3E3C" w:rsidP="002C7A2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CC3E3C" w:rsidRPr="002C7A2F" w:rsidRDefault="00CC3E3C" w:rsidP="002C7A2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CC3E3C" w:rsidRPr="002C7A2F" w:rsidRDefault="00CC3E3C" w:rsidP="002C7A2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посредством личного обращения в многофункциональный центр (только на бумажном носителе);</w:t>
      </w:r>
    </w:p>
    <w:p w:rsidR="00CC3E3C" w:rsidRPr="002C7A2F" w:rsidRDefault="00CC3E3C" w:rsidP="002C7A2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C3E3C" w:rsidRPr="002C7A2F" w:rsidRDefault="00CC3E3C" w:rsidP="002C7A2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C3E3C" w:rsidRPr="002C7A2F" w:rsidRDefault="00CC3E3C" w:rsidP="002C7A2F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&lt;&lt;Обратная сторона заявления&gt;&gt;</w:t>
      </w:r>
    </w:p>
    <w:p w:rsidR="00CC3E3C" w:rsidRPr="002C7A2F" w:rsidRDefault="00CC3E3C" w:rsidP="002C7A2F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C3E3C" w:rsidRPr="002C7A2F" w:rsidRDefault="00CC3E3C" w:rsidP="002C7A2F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CC3E3C" w:rsidRPr="002C7A2F" w:rsidRDefault="00CC3E3C" w:rsidP="002C7A2F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 xml:space="preserve">    _____________            __________________________________________</w:t>
      </w:r>
    </w:p>
    <w:p w:rsidR="00CC3E3C" w:rsidRPr="002C7A2F" w:rsidRDefault="00CC3E3C" w:rsidP="002C7A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t>(подпись заявителя)                         (Ф.И.О. заявителя, полностью)</w:t>
      </w:r>
    </w:p>
    <w:p w:rsidR="00CC3E3C" w:rsidRPr="002C7A2F" w:rsidRDefault="00CC3E3C" w:rsidP="002C7A2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  <w:sectPr w:rsidR="00CC3E3C" w:rsidRPr="002C7A2F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E3C" w:rsidRPr="002C7A2F" w:rsidRDefault="00CC3E3C" w:rsidP="002C7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2C7A2F">
        <w:rPr>
          <w:rFonts w:ascii="Times New Roman" w:hAnsi="Times New Roman"/>
          <w:sz w:val="26"/>
          <w:szCs w:val="26"/>
        </w:rPr>
        <w:lastRenderedPageBreak/>
        <w:t>Приложение 3</w:t>
      </w:r>
    </w:p>
    <w:p w:rsidR="00CC3E3C" w:rsidRPr="002C7A2F" w:rsidRDefault="00CC3E3C" w:rsidP="002C7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>Блок-схема</w:t>
      </w:r>
    </w:p>
    <w:p w:rsidR="00CC3E3C" w:rsidRPr="002C7A2F" w:rsidRDefault="00CC3E3C" w:rsidP="002C7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6"/>
          <w:szCs w:val="26"/>
        </w:rPr>
      </w:pPr>
      <w:r w:rsidRPr="002C7A2F">
        <w:rPr>
          <w:rFonts w:ascii="Times New Roman" w:hAnsi="Times New Roman"/>
          <w:b/>
          <w:sz w:val="26"/>
          <w:szCs w:val="26"/>
        </w:rPr>
        <w:t xml:space="preserve">реализации </w:t>
      </w:r>
      <w:r w:rsidRPr="002C7A2F">
        <w:rPr>
          <w:rFonts w:ascii="Times New Roman" w:eastAsia="PMingLiU" w:hAnsi="Times New Roman"/>
          <w:b/>
          <w:bCs/>
          <w:sz w:val="26"/>
          <w:szCs w:val="26"/>
        </w:rPr>
        <w:t xml:space="preserve">муниципальной услуги </w:t>
      </w:r>
      <w:r w:rsidRPr="002C7A2F">
        <w:rPr>
          <w:rFonts w:ascii="Times New Roman" w:eastAsia="PMingLiU" w:hAnsi="Times New Roman"/>
          <w:b/>
          <w:sz w:val="26"/>
          <w:szCs w:val="26"/>
        </w:rPr>
        <w:t xml:space="preserve">по </w:t>
      </w:r>
      <w:r w:rsidRPr="002C7A2F">
        <w:rPr>
          <w:rFonts w:ascii="Times New Roman" w:hAnsi="Times New Roman"/>
          <w:sz w:val="26"/>
          <w:szCs w:val="26"/>
        </w:rPr>
        <w:t xml:space="preserve"> </w:t>
      </w:r>
      <w:r w:rsidRPr="002C7A2F">
        <w:rPr>
          <w:rFonts w:ascii="Times New Roman" w:eastAsia="PMingLiU" w:hAnsi="Times New Roman"/>
          <w:b/>
          <w:sz w:val="26"/>
          <w:szCs w:val="26"/>
        </w:rPr>
        <w:t>предоставлению информации о порядке предоставления жилищно-коммунальных услуг населению</w:t>
      </w:r>
    </w:p>
    <w:p w:rsidR="00CC3E3C" w:rsidRPr="002C7A2F" w:rsidRDefault="00CC3E3C" w:rsidP="002C7A2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PMingLiU" w:hAnsi="Times New Roman"/>
          <w:b/>
          <w:sz w:val="26"/>
          <w:szCs w:val="26"/>
        </w:rPr>
      </w:pPr>
    </w:p>
    <w:p w:rsidR="00CC3E3C" w:rsidRPr="002C7A2F" w:rsidRDefault="0030109D" w:rsidP="002C7A2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6"/>
          <w:szCs w:val="26"/>
        </w:rPr>
      </w:pPr>
      <w:r w:rsidRPr="002C7A2F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D1E9B6F" wp14:editId="1A3DE1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7830" cy="5724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572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E3C" w:rsidRPr="002C7A2F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39" w:rsidRDefault="00661839" w:rsidP="00773C0A">
      <w:pPr>
        <w:spacing w:after="0" w:line="240" w:lineRule="auto"/>
      </w:pPr>
      <w:r>
        <w:separator/>
      </w:r>
    </w:p>
  </w:endnote>
  <w:endnote w:type="continuationSeparator" w:id="0">
    <w:p w:rsidR="00661839" w:rsidRDefault="00661839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C3" w:rsidRDefault="00EB00C3" w:rsidP="00275F14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2C7A2F">
      <w:rPr>
        <w:rFonts w:ascii="Times New Roman" w:hAnsi="Times New Roman"/>
        <w:noProof/>
        <w:sz w:val="24"/>
      </w:rPr>
      <w:t>5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39" w:rsidRDefault="00661839" w:rsidP="00773C0A">
      <w:pPr>
        <w:spacing w:after="0" w:line="240" w:lineRule="auto"/>
      </w:pPr>
      <w:r>
        <w:separator/>
      </w:r>
    </w:p>
  </w:footnote>
  <w:footnote w:type="continuationSeparator" w:id="0">
    <w:p w:rsidR="00661839" w:rsidRDefault="00661839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A3F39B1"/>
    <w:multiLevelType w:val="multilevel"/>
    <w:tmpl w:val="800A9B14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AC52E43"/>
    <w:multiLevelType w:val="hybridMultilevel"/>
    <w:tmpl w:val="800A9B14"/>
    <w:lvl w:ilvl="0" w:tplc="11FAED8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429441D"/>
    <w:multiLevelType w:val="hybridMultilevel"/>
    <w:tmpl w:val="F32C7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9">
    <w:nsid w:val="707456F4"/>
    <w:multiLevelType w:val="hybridMultilevel"/>
    <w:tmpl w:val="5F5C9F1C"/>
    <w:lvl w:ilvl="0" w:tplc="8A4E4670">
      <w:start w:val="7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32"/>
  </w:num>
  <w:num w:numId="4">
    <w:abstractNumId w:val="28"/>
  </w:num>
  <w:num w:numId="5">
    <w:abstractNumId w:val="13"/>
  </w:num>
  <w:num w:numId="6">
    <w:abstractNumId w:val="0"/>
  </w:num>
  <w:num w:numId="7">
    <w:abstractNumId w:val="21"/>
  </w:num>
  <w:num w:numId="8">
    <w:abstractNumId w:val="11"/>
  </w:num>
  <w:num w:numId="9">
    <w:abstractNumId w:val="2"/>
  </w:num>
  <w:num w:numId="10">
    <w:abstractNumId w:val="31"/>
  </w:num>
  <w:num w:numId="11">
    <w:abstractNumId w:val="12"/>
  </w:num>
  <w:num w:numId="12">
    <w:abstractNumId w:val="25"/>
  </w:num>
  <w:num w:numId="13">
    <w:abstractNumId w:val="3"/>
  </w:num>
  <w:num w:numId="14">
    <w:abstractNumId w:val="33"/>
  </w:num>
  <w:num w:numId="15">
    <w:abstractNumId w:val="16"/>
  </w:num>
  <w:num w:numId="16">
    <w:abstractNumId w:val="17"/>
  </w:num>
  <w:num w:numId="17">
    <w:abstractNumId w:val="23"/>
  </w:num>
  <w:num w:numId="18">
    <w:abstractNumId w:val="7"/>
  </w:num>
  <w:num w:numId="19">
    <w:abstractNumId w:val="15"/>
  </w:num>
  <w:num w:numId="20">
    <w:abstractNumId w:val="5"/>
  </w:num>
  <w:num w:numId="21">
    <w:abstractNumId w:val="8"/>
  </w:num>
  <w:num w:numId="22">
    <w:abstractNumId w:val="30"/>
  </w:num>
  <w:num w:numId="23">
    <w:abstractNumId w:val="20"/>
  </w:num>
  <w:num w:numId="24">
    <w:abstractNumId w:val="27"/>
  </w:num>
  <w:num w:numId="25">
    <w:abstractNumId w:val="1"/>
  </w:num>
  <w:num w:numId="26">
    <w:abstractNumId w:val="10"/>
  </w:num>
  <w:num w:numId="27">
    <w:abstractNumId w:val="4"/>
  </w:num>
  <w:num w:numId="28">
    <w:abstractNumId w:val="22"/>
  </w:num>
  <w:num w:numId="29">
    <w:abstractNumId w:val="26"/>
  </w:num>
  <w:num w:numId="30">
    <w:abstractNumId w:val="24"/>
  </w:num>
  <w:num w:numId="31">
    <w:abstractNumId w:val="9"/>
  </w:num>
  <w:num w:numId="32">
    <w:abstractNumId w:val="14"/>
  </w:num>
  <w:num w:numId="33">
    <w:abstractNumId w:val="6"/>
  </w:num>
  <w:num w:numId="34">
    <w:abstractNumId w:val="29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5"/>
    <w:rsid w:val="00000B2C"/>
    <w:rsid w:val="000014F5"/>
    <w:rsid w:val="00006DD3"/>
    <w:rsid w:val="000406AB"/>
    <w:rsid w:val="00047599"/>
    <w:rsid w:val="00057DAE"/>
    <w:rsid w:val="00060241"/>
    <w:rsid w:val="000652E1"/>
    <w:rsid w:val="0007698B"/>
    <w:rsid w:val="000838F2"/>
    <w:rsid w:val="0009218A"/>
    <w:rsid w:val="0009745D"/>
    <w:rsid w:val="000A4561"/>
    <w:rsid w:val="000A7563"/>
    <w:rsid w:val="000B45C6"/>
    <w:rsid w:val="000D1910"/>
    <w:rsid w:val="000D7C33"/>
    <w:rsid w:val="000E5C01"/>
    <w:rsid w:val="000E6F7B"/>
    <w:rsid w:val="001071D4"/>
    <w:rsid w:val="00107A89"/>
    <w:rsid w:val="00111F13"/>
    <w:rsid w:val="001157DD"/>
    <w:rsid w:val="00120568"/>
    <w:rsid w:val="00121B2C"/>
    <w:rsid w:val="00143279"/>
    <w:rsid w:val="00144528"/>
    <w:rsid w:val="0014577F"/>
    <w:rsid w:val="001477F0"/>
    <w:rsid w:val="001479ED"/>
    <w:rsid w:val="00150325"/>
    <w:rsid w:val="0016598E"/>
    <w:rsid w:val="0017613B"/>
    <w:rsid w:val="00181FF3"/>
    <w:rsid w:val="00182239"/>
    <w:rsid w:val="0018709B"/>
    <w:rsid w:val="001A4A89"/>
    <w:rsid w:val="001A6456"/>
    <w:rsid w:val="001B11E4"/>
    <w:rsid w:val="001B13E8"/>
    <w:rsid w:val="001B2D86"/>
    <w:rsid w:val="001B5A33"/>
    <w:rsid w:val="001B5A41"/>
    <w:rsid w:val="001C0680"/>
    <w:rsid w:val="001C32EB"/>
    <w:rsid w:val="001C5C3A"/>
    <w:rsid w:val="001C7BAF"/>
    <w:rsid w:val="001D0BA9"/>
    <w:rsid w:val="001D1750"/>
    <w:rsid w:val="001E3907"/>
    <w:rsid w:val="001E502F"/>
    <w:rsid w:val="001F2FBD"/>
    <w:rsid w:val="00204F15"/>
    <w:rsid w:val="002073DB"/>
    <w:rsid w:val="00211BB7"/>
    <w:rsid w:val="00220D5F"/>
    <w:rsid w:val="00224387"/>
    <w:rsid w:val="002267FD"/>
    <w:rsid w:val="00235419"/>
    <w:rsid w:val="00247593"/>
    <w:rsid w:val="00265FB6"/>
    <w:rsid w:val="00270048"/>
    <w:rsid w:val="002716DA"/>
    <w:rsid w:val="00275F14"/>
    <w:rsid w:val="00287424"/>
    <w:rsid w:val="00287499"/>
    <w:rsid w:val="00297FF2"/>
    <w:rsid w:val="002A2A58"/>
    <w:rsid w:val="002A2BD3"/>
    <w:rsid w:val="002A70AC"/>
    <w:rsid w:val="002B331B"/>
    <w:rsid w:val="002C4EBA"/>
    <w:rsid w:val="002C7A2F"/>
    <w:rsid w:val="002D1459"/>
    <w:rsid w:val="002D1777"/>
    <w:rsid w:val="002D1A9B"/>
    <w:rsid w:val="002E1D5D"/>
    <w:rsid w:val="002E43F4"/>
    <w:rsid w:val="002E46AB"/>
    <w:rsid w:val="002E708B"/>
    <w:rsid w:val="002E79F5"/>
    <w:rsid w:val="002E7ECD"/>
    <w:rsid w:val="002F47F2"/>
    <w:rsid w:val="0030109D"/>
    <w:rsid w:val="00312583"/>
    <w:rsid w:val="00315621"/>
    <w:rsid w:val="00322C25"/>
    <w:rsid w:val="0032542D"/>
    <w:rsid w:val="003402D9"/>
    <w:rsid w:val="00342238"/>
    <w:rsid w:val="00342C2F"/>
    <w:rsid w:val="003545E9"/>
    <w:rsid w:val="00375B2E"/>
    <w:rsid w:val="00391F84"/>
    <w:rsid w:val="003A4812"/>
    <w:rsid w:val="003A4E10"/>
    <w:rsid w:val="003B6671"/>
    <w:rsid w:val="003D28C9"/>
    <w:rsid w:val="003E39E0"/>
    <w:rsid w:val="003E4E8F"/>
    <w:rsid w:val="003E69CE"/>
    <w:rsid w:val="003F19A7"/>
    <w:rsid w:val="003F497E"/>
    <w:rsid w:val="004001B5"/>
    <w:rsid w:val="00404B4E"/>
    <w:rsid w:val="00407976"/>
    <w:rsid w:val="00407E6D"/>
    <w:rsid w:val="00421C83"/>
    <w:rsid w:val="00436462"/>
    <w:rsid w:val="00440798"/>
    <w:rsid w:val="004428A6"/>
    <w:rsid w:val="00443887"/>
    <w:rsid w:val="004447F7"/>
    <w:rsid w:val="004577DD"/>
    <w:rsid w:val="00460DE4"/>
    <w:rsid w:val="00462F01"/>
    <w:rsid w:val="0046556B"/>
    <w:rsid w:val="00465B5A"/>
    <w:rsid w:val="00477674"/>
    <w:rsid w:val="00486359"/>
    <w:rsid w:val="004C35AB"/>
    <w:rsid w:val="004C3D68"/>
    <w:rsid w:val="00503D87"/>
    <w:rsid w:val="00507FD9"/>
    <w:rsid w:val="00514921"/>
    <w:rsid w:val="005152E6"/>
    <w:rsid w:val="00527463"/>
    <w:rsid w:val="005436E9"/>
    <w:rsid w:val="00545AF4"/>
    <w:rsid w:val="0055096A"/>
    <w:rsid w:val="00551732"/>
    <w:rsid w:val="005535AD"/>
    <w:rsid w:val="005539CC"/>
    <w:rsid w:val="00560256"/>
    <w:rsid w:val="005625CD"/>
    <w:rsid w:val="005749CD"/>
    <w:rsid w:val="005815EA"/>
    <w:rsid w:val="00586DE7"/>
    <w:rsid w:val="0059000A"/>
    <w:rsid w:val="00597B18"/>
    <w:rsid w:val="005A2C32"/>
    <w:rsid w:val="005A513F"/>
    <w:rsid w:val="005A7F57"/>
    <w:rsid w:val="005B460E"/>
    <w:rsid w:val="005B5FC3"/>
    <w:rsid w:val="005C3F19"/>
    <w:rsid w:val="005C65F8"/>
    <w:rsid w:val="005E394C"/>
    <w:rsid w:val="005F1213"/>
    <w:rsid w:val="005F1A42"/>
    <w:rsid w:val="006066CF"/>
    <w:rsid w:val="006245BB"/>
    <w:rsid w:val="0062637B"/>
    <w:rsid w:val="006350EC"/>
    <w:rsid w:val="006418EF"/>
    <w:rsid w:val="006470E0"/>
    <w:rsid w:val="00661839"/>
    <w:rsid w:val="0066444D"/>
    <w:rsid w:val="00667AE9"/>
    <w:rsid w:val="006728C3"/>
    <w:rsid w:val="0067337E"/>
    <w:rsid w:val="006733CF"/>
    <w:rsid w:val="00675171"/>
    <w:rsid w:val="00687977"/>
    <w:rsid w:val="00690550"/>
    <w:rsid w:val="00693189"/>
    <w:rsid w:val="00696475"/>
    <w:rsid w:val="006C1A6D"/>
    <w:rsid w:val="006C664D"/>
    <w:rsid w:val="006D321B"/>
    <w:rsid w:val="006E454A"/>
    <w:rsid w:val="006E69C7"/>
    <w:rsid w:val="006F41E8"/>
    <w:rsid w:val="00701D1F"/>
    <w:rsid w:val="007149D5"/>
    <w:rsid w:val="00714A90"/>
    <w:rsid w:val="00717440"/>
    <w:rsid w:val="00751461"/>
    <w:rsid w:val="007629D9"/>
    <w:rsid w:val="00764025"/>
    <w:rsid w:val="00765EB1"/>
    <w:rsid w:val="00773C0A"/>
    <w:rsid w:val="00773E4E"/>
    <w:rsid w:val="00775210"/>
    <w:rsid w:val="00780726"/>
    <w:rsid w:val="00785A1B"/>
    <w:rsid w:val="00790952"/>
    <w:rsid w:val="007A63D3"/>
    <w:rsid w:val="007B4F67"/>
    <w:rsid w:val="007B599D"/>
    <w:rsid w:val="007C5088"/>
    <w:rsid w:val="007D059C"/>
    <w:rsid w:val="007D0FEA"/>
    <w:rsid w:val="007D2E73"/>
    <w:rsid w:val="007E4422"/>
    <w:rsid w:val="007E74A1"/>
    <w:rsid w:val="007F4BE6"/>
    <w:rsid w:val="008003F1"/>
    <w:rsid w:val="008030CB"/>
    <w:rsid w:val="008075AD"/>
    <w:rsid w:val="00816E9F"/>
    <w:rsid w:val="00826363"/>
    <w:rsid w:val="00841091"/>
    <w:rsid w:val="00852176"/>
    <w:rsid w:val="0086026A"/>
    <w:rsid w:val="008639CF"/>
    <w:rsid w:val="00875F50"/>
    <w:rsid w:val="008A29B0"/>
    <w:rsid w:val="008A5141"/>
    <w:rsid w:val="008A7107"/>
    <w:rsid w:val="008B633A"/>
    <w:rsid w:val="008B7543"/>
    <w:rsid w:val="008C07B8"/>
    <w:rsid w:val="008D07A6"/>
    <w:rsid w:val="008D2636"/>
    <w:rsid w:val="008F3EC9"/>
    <w:rsid w:val="0090104B"/>
    <w:rsid w:val="00904756"/>
    <w:rsid w:val="00913998"/>
    <w:rsid w:val="009269FB"/>
    <w:rsid w:val="009271CF"/>
    <w:rsid w:val="009300D3"/>
    <w:rsid w:val="009358E8"/>
    <w:rsid w:val="009365DD"/>
    <w:rsid w:val="00940370"/>
    <w:rsid w:val="00946AE5"/>
    <w:rsid w:val="00953D72"/>
    <w:rsid w:val="00964B48"/>
    <w:rsid w:val="009710BA"/>
    <w:rsid w:val="00972E76"/>
    <w:rsid w:val="0098268B"/>
    <w:rsid w:val="00990648"/>
    <w:rsid w:val="0099335E"/>
    <w:rsid w:val="00996421"/>
    <w:rsid w:val="009A1050"/>
    <w:rsid w:val="009A6A21"/>
    <w:rsid w:val="009B2F85"/>
    <w:rsid w:val="009B331D"/>
    <w:rsid w:val="009D4630"/>
    <w:rsid w:val="009D46C4"/>
    <w:rsid w:val="009D6D0D"/>
    <w:rsid w:val="009E03B8"/>
    <w:rsid w:val="009F625D"/>
    <w:rsid w:val="00A02F4E"/>
    <w:rsid w:val="00A1306A"/>
    <w:rsid w:val="00A17C08"/>
    <w:rsid w:val="00A46AD9"/>
    <w:rsid w:val="00A60736"/>
    <w:rsid w:val="00A64173"/>
    <w:rsid w:val="00A64D98"/>
    <w:rsid w:val="00A74AE6"/>
    <w:rsid w:val="00A8399F"/>
    <w:rsid w:val="00A90931"/>
    <w:rsid w:val="00A93B76"/>
    <w:rsid w:val="00AB2839"/>
    <w:rsid w:val="00AB3D03"/>
    <w:rsid w:val="00AC3698"/>
    <w:rsid w:val="00AD1FE3"/>
    <w:rsid w:val="00AD5624"/>
    <w:rsid w:val="00AE2DCF"/>
    <w:rsid w:val="00AE3D67"/>
    <w:rsid w:val="00AF2F56"/>
    <w:rsid w:val="00AF68E5"/>
    <w:rsid w:val="00AF712B"/>
    <w:rsid w:val="00AF7E7D"/>
    <w:rsid w:val="00B01AC7"/>
    <w:rsid w:val="00B01AE8"/>
    <w:rsid w:val="00B0257D"/>
    <w:rsid w:val="00B04D44"/>
    <w:rsid w:val="00B07910"/>
    <w:rsid w:val="00B14CEF"/>
    <w:rsid w:val="00B23D87"/>
    <w:rsid w:val="00B34022"/>
    <w:rsid w:val="00B60FD9"/>
    <w:rsid w:val="00B61F1C"/>
    <w:rsid w:val="00B6238F"/>
    <w:rsid w:val="00B652F2"/>
    <w:rsid w:val="00B73EA8"/>
    <w:rsid w:val="00B803FB"/>
    <w:rsid w:val="00B84C0F"/>
    <w:rsid w:val="00BA1878"/>
    <w:rsid w:val="00BB5DB9"/>
    <w:rsid w:val="00BB6D7B"/>
    <w:rsid w:val="00BC6BC5"/>
    <w:rsid w:val="00BE1A73"/>
    <w:rsid w:val="00C01BDC"/>
    <w:rsid w:val="00C05BEB"/>
    <w:rsid w:val="00C15307"/>
    <w:rsid w:val="00C23453"/>
    <w:rsid w:val="00C24751"/>
    <w:rsid w:val="00C3242C"/>
    <w:rsid w:val="00C325A0"/>
    <w:rsid w:val="00C3727A"/>
    <w:rsid w:val="00C42BBE"/>
    <w:rsid w:val="00C47978"/>
    <w:rsid w:val="00C52E2E"/>
    <w:rsid w:val="00C62DB0"/>
    <w:rsid w:val="00C7507C"/>
    <w:rsid w:val="00C86FCC"/>
    <w:rsid w:val="00C87930"/>
    <w:rsid w:val="00CA210C"/>
    <w:rsid w:val="00CB0141"/>
    <w:rsid w:val="00CB4764"/>
    <w:rsid w:val="00CC2B0E"/>
    <w:rsid w:val="00CC2E42"/>
    <w:rsid w:val="00CC3E3C"/>
    <w:rsid w:val="00CC5D59"/>
    <w:rsid w:val="00CE2AB1"/>
    <w:rsid w:val="00CF4F25"/>
    <w:rsid w:val="00D0072C"/>
    <w:rsid w:val="00D01E8E"/>
    <w:rsid w:val="00D0252C"/>
    <w:rsid w:val="00D052E9"/>
    <w:rsid w:val="00D06BA7"/>
    <w:rsid w:val="00D13A91"/>
    <w:rsid w:val="00D14CC5"/>
    <w:rsid w:val="00D27420"/>
    <w:rsid w:val="00D348B7"/>
    <w:rsid w:val="00D3791F"/>
    <w:rsid w:val="00D45010"/>
    <w:rsid w:val="00D45CAB"/>
    <w:rsid w:val="00D6139B"/>
    <w:rsid w:val="00D61930"/>
    <w:rsid w:val="00D61BE8"/>
    <w:rsid w:val="00D6214A"/>
    <w:rsid w:val="00D71135"/>
    <w:rsid w:val="00D83735"/>
    <w:rsid w:val="00D841C6"/>
    <w:rsid w:val="00D91E0A"/>
    <w:rsid w:val="00D94A9F"/>
    <w:rsid w:val="00D96892"/>
    <w:rsid w:val="00DC2B6E"/>
    <w:rsid w:val="00DC2F65"/>
    <w:rsid w:val="00DC56B2"/>
    <w:rsid w:val="00DD08E6"/>
    <w:rsid w:val="00DD0C6F"/>
    <w:rsid w:val="00DD3445"/>
    <w:rsid w:val="00DE68E2"/>
    <w:rsid w:val="00DF4AAF"/>
    <w:rsid w:val="00E21D97"/>
    <w:rsid w:val="00E21EF4"/>
    <w:rsid w:val="00E2422C"/>
    <w:rsid w:val="00E267B0"/>
    <w:rsid w:val="00E310C8"/>
    <w:rsid w:val="00E339CA"/>
    <w:rsid w:val="00E342C1"/>
    <w:rsid w:val="00E34FEE"/>
    <w:rsid w:val="00E464D3"/>
    <w:rsid w:val="00E474BC"/>
    <w:rsid w:val="00E508F1"/>
    <w:rsid w:val="00E56A93"/>
    <w:rsid w:val="00E64181"/>
    <w:rsid w:val="00E665F4"/>
    <w:rsid w:val="00E75ED2"/>
    <w:rsid w:val="00E76292"/>
    <w:rsid w:val="00E80A2A"/>
    <w:rsid w:val="00E847A2"/>
    <w:rsid w:val="00E93068"/>
    <w:rsid w:val="00E95831"/>
    <w:rsid w:val="00EA1B41"/>
    <w:rsid w:val="00EB00C3"/>
    <w:rsid w:val="00EB1C7B"/>
    <w:rsid w:val="00EC24F1"/>
    <w:rsid w:val="00EC6FD4"/>
    <w:rsid w:val="00ED139A"/>
    <w:rsid w:val="00ED592C"/>
    <w:rsid w:val="00ED6C77"/>
    <w:rsid w:val="00ED7993"/>
    <w:rsid w:val="00EF5179"/>
    <w:rsid w:val="00EF57A6"/>
    <w:rsid w:val="00EF60C7"/>
    <w:rsid w:val="00F00B45"/>
    <w:rsid w:val="00F53A5B"/>
    <w:rsid w:val="00F66CAE"/>
    <w:rsid w:val="00F67765"/>
    <w:rsid w:val="00F716F7"/>
    <w:rsid w:val="00F73795"/>
    <w:rsid w:val="00F81027"/>
    <w:rsid w:val="00F828AB"/>
    <w:rsid w:val="00FA4A22"/>
    <w:rsid w:val="00FA50CC"/>
    <w:rsid w:val="00FA5437"/>
    <w:rsid w:val="00FA7130"/>
    <w:rsid w:val="00FA77EB"/>
    <w:rsid w:val="00FB0E41"/>
    <w:rsid w:val="00FB1126"/>
    <w:rsid w:val="00FB5F2B"/>
    <w:rsid w:val="00FC117E"/>
    <w:rsid w:val="00FC190D"/>
    <w:rsid w:val="00FC3AA5"/>
    <w:rsid w:val="00FC3BF8"/>
    <w:rsid w:val="00FD55EF"/>
    <w:rsid w:val="00FE1C60"/>
    <w:rsid w:val="00FE4EDB"/>
    <w:rsid w:val="00FE717C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unhideWhenUsed/>
    <w:qFormat/>
    <w:locked/>
    <w:rsid w:val="00047599"/>
    <w:pPr>
      <w:keepNext/>
      <w:autoSpaceDE w:val="0"/>
      <w:autoSpaceDN w:val="0"/>
      <w:adjustRightInd w:val="0"/>
      <w:spacing w:before="60" w:after="60"/>
      <w:jc w:val="both"/>
      <w:outlineLvl w:val="1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322C25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322C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rsid w:val="00322C25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322C25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22C25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322C25"/>
    <w:rPr>
      <w:rFonts w:cs="Times New Roman"/>
    </w:rPr>
  </w:style>
  <w:style w:type="character" w:customStyle="1" w:styleId="u">
    <w:name w:val="u"/>
    <w:basedOn w:val="a1"/>
    <w:uiPriority w:val="99"/>
    <w:rsid w:val="00322C25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322C25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322C25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322C25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2">
    <w:name w:val="Абзац списка1"/>
    <w:basedOn w:val="a0"/>
    <w:uiPriority w:val="99"/>
    <w:rsid w:val="00B803FB"/>
    <w:pPr>
      <w:ind w:left="720"/>
      <w:contextualSpacing/>
    </w:pPr>
    <w:rPr>
      <w:rFonts w:eastAsia="Calibri"/>
    </w:rPr>
  </w:style>
  <w:style w:type="character" w:styleId="af0">
    <w:name w:val="Hyperlink"/>
    <w:uiPriority w:val="99"/>
    <w:unhideWhenUsed/>
    <w:rsid w:val="008B633A"/>
    <w:rPr>
      <w:color w:val="0000FF"/>
      <w:u w:val="single"/>
    </w:rPr>
  </w:style>
  <w:style w:type="paragraph" w:styleId="af1">
    <w:name w:val="Body Text Indent"/>
    <w:basedOn w:val="a0"/>
    <w:link w:val="af2"/>
    <w:uiPriority w:val="99"/>
    <w:unhideWhenUsed/>
    <w:rsid w:val="00507FD9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firstLine="709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507FD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1"/>
    <w:link w:val="2"/>
    <w:rsid w:val="00047599"/>
    <w:rPr>
      <w:rFonts w:ascii="Times New Roman" w:eastAsia="Times New Roman" w:hAnsi="Times New Roman"/>
      <w:sz w:val="28"/>
      <w:szCs w:val="28"/>
    </w:rPr>
  </w:style>
  <w:style w:type="paragraph" w:styleId="af3">
    <w:name w:val="Body Text"/>
    <w:basedOn w:val="a0"/>
    <w:link w:val="af4"/>
    <w:uiPriority w:val="99"/>
    <w:unhideWhenUsed/>
    <w:rsid w:val="00047599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af4">
    <w:name w:val="Основной текст Знак"/>
    <w:basedOn w:val="a1"/>
    <w:link w:val="af3"/>
    <w:uiPriority w:val="99"/>
    <w:rsid w:val="00047599"/>
    <w:rPr>
      <w:rFonts w:ascii="Times New Roman" w:eastAsia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unhideWhenUsed/>
    <w:qFormat/>
    <w:locked/>
    <w:rsid w:val="00047599"/>
    <w:pPr>
      <w:keepNext/>
      <w:autoSpaceDE w:val="0"/>
      <w:autoSpaceDN w:val="0"/>
      <w:adjustRightInd w:val="0"/>
      <w:spacing w:before="60" w:after="60"/>
      <w:jc w:val="both"/>
      <w:outlineLvl w:val="1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322C25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322C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rsid w:val="00322C25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322C25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22C25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322C25"/>
    <w:rPr>
      <w:rFonts w:cs="Times New Roman"/>
    </w:rPr>
  </w:style>
  <w:style w:type="character" w:customStyle="1" w:styleId="u">
    <w:name w:val="u"/>
    <w:basedOn w:val="a1"/>
    <w:uiPriority w:val="99"/>
    <w:rsid w:val="00322C25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322C25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322C25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322C25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2">
    <w:name w:val="Абзац списка1"/>
    <w:basedOn w:val="a0"/>
    <w:uiPriority w:val="99"/>
    <w:rsid w:val="00B803FB"/>
    <w:pPr>
      <w:ind w:left="720"/>
      <w:contextualSpacing/>
    </w:pPr>
    <w:rPr>
      <w:rFonts w:eastAsia="Calibri"/>
    </w:rPr>
  </w:style>
  <w:style w:type="character" w:styleId="af0">
    <w:name w:val="Hyperlink"/>
    <w:uiPriority w:val="99"/>
    <w:unhideWhenUsed/>
    <w:rsid w:val="008B633A"/>
    <w:rPr>
      <w:color w:val="0000FF"/>
      <w:u w:val="single"/>
    </w:rPr>
  </w:style>
  <w:style w:type="paragraph" w:styleId="af1">
    <w:name w:val="Body Text Indent"/>
    <w:basedOn w:val="a0"/>
    <w:link w:val="af2"/>
    <w:uiPriority w:val="99"/>
    <w:unhideWhenUsed/>
    <w:rsid w:val="00507FD9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firstLine="709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507FD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1"/>
    <w:link w:val="2"/>
    <w:rsid w:val="00047599"/>
    <w:rPr>
      <w:rFonts w:ascii="Times New Roman" w:eastAsia="Times New Roman" w:hAnsi="Times New Roman"/>
      <w:sz w:val="28"/>
      <w:szCs w:val="28"/>
    </w:rPr>
  </w:style>
  <w:style w:type="paragraph" w:styleId="af3">
    <w:name w:val="Body Text"/>
    <w:basedOn w:val="a0"/>
    <w:link w:val="af4"/>
    <w:uiPriority w:val="99"/>
    <w:unhideWhenUsed/>
    <w:rsid w:val="00047599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af4">
    <w:name w:val="Основной текст Знак"/>
    <w:basedOn w:val="a1"/>
    <w:link w:val="af3"/>
    <w:uiPriority w:val="99"/>
    <w:rsid w:val="00047599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echye.org" TargetMode="External"/><Relationship Id="rId13" Type="http://schemas.openxmlformats.org/officeDocument/2006/relationships/hyperlink" Target="mailto:uprava-zar@mail.ru" TargetMode="External"/><Relationship Id="rId1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rechye.org" TargetMode="External"/><Relationship Id="rId17" Type="http://schemas.openxmlformats.org/officeDocument/2006/relationships/hyperlink" Target="mailto:info@odinmf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dinmfc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uprava-zar@mail.ru" TargetMode="External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http://www.zarechy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32</Pages>
  <Words>12615</Words>
  <Characters>71911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</vt:lpstr>
    </vt:vector>
  </TitlesOfParts>
  <Company>SPecialiST RePack</Company>
  <LinksUpToDate>false</LinksUpToDate>
  <CharactersWithSpaces>84358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</dc:title>
  <dc:creator>lukjanova</dc:creator>
  <cp:lastModifiedBy>User</cp:lastModifiedBy>
  <cp:revision>26</cp:revision>
  <dcterms:created xsi:type="dcterms:W3CDTF">2014-10-02T09:21:00Z</dcterms:created>
  <dcterms:modified xsi:type="dcterms:W3CDTF">2014-10-06T12:00:00Z</dcterms:modified>
</cp:coreProperties>
</file>