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0C" w:rsidRDefault="00F2750C" w:rsidP="00CC3608">
      <w:pPr>
        <w:jc w:val="center"/>
        <w:rPr>
          <w:rFonts w:ascii="Arial" w:hAnsi="Arial" w:cs="Arial"/>
          <w:b/>
        </w:rPr>
      </w:pPr>
    </w:p>
    <w:p w:rsidR="00CC3608" w:rsidRPr="001973C5" w:rsidRDefault="00982BF7" w:rsidP="00CC3608">
      <w:pPr>
        <w:jc w:val="center"/>
        <w:rPr>
          <w:rFonts w:ascii="Arial" w:hAnsi="Arial" w:cs="Arial"/>
          <w:b/>
        </w:rPr>
      </w:pPr>
      <w:r w:rsidRPr="001973C5">
        <w:rPr>
          <w:rFonts w:ascii="Arial" w:hAnsi="Arial" w:cs="Arial"/>
          <w:b/>
        </w:rPr>
        <w:t>Итоговый документ</w:t>
      </w:r>
    </w:p>
    <w:p w:rsidR="00CC3608" w:rsidRPr="002D475F" w:rsidRDefault="00CC3608" w:rsidP="00CC3608">
      <w:pPr>
        <w:jc w:val="center"/>
        <w:rPr>
          <w:b/>
        </w:rPr>
      </w:pPr>
    </w:p>
    <w:p w:rsidR="00041297" w:rsidRPr="005A1614" w:rsidRDefault="00380C85" w:rsidP="00041297">
      <w:pPr>
        <w:ind w:firstLine="567"/>
        <w:contextualSpacing/>
        <w:jc w:val="center"/>
        <w:rPr>
          <w:b/>
        </w:rPr>
      </w:pPr>
      <w:r w:rsidRPr="005A1614">
        <w:rPr>
          <w:b/>
        </w:rPr>
        <w:t>П</w:t>
      </w:r>
      <w:r w:rsidR="001973C5" w:rsidRPr="005A1614">
        <w:rPr>
          <w:b/>
        </w:rPr>
        <w:t xml:space="preserve">убличных слушаний </w:t>
      </w:r>
      <w:r w:rsidR="00041297" w:rsidRPr="005A1614">
        <w:rPr>
          <w:b/>
        </w:rPr>
        <w:t xml:space="preserve">по проекту Правил землепользования и застройки сельского поселения </w:t>
      </w:r>
      <w:proofErr w:type="spellStart"/>
      <w:r w:rsidR="00041297" w:rsidRPr="005A1614">
        <w:rPr>
          <w:b/>
        </w:rPr>
        <w:t>Захаровское</w:t>
      </w:r>
      <w:proofErr w:type="spellEnd"/>
      <w:r w:rsidR="00041297" w:rsidRPr="005A1614">
        <w:rPr>
          <w:b/>
        </w:rPr>
        <w:t xml:space="preserve">  Одинцовского муниципального района Московской области (новая редакция), </w:t>
      </w:r>
      <w:r w:rsidR="00041297" w:rsidRPr="005A1614">
        <w:t xml:space="preserve"> </w:t>
      </w:r>
      <w:r w:rsidR="00041297" w:rsidRPr="005A1614">
        <w:rPr>
          <w:b/>
        </w:rPr>
        <w:t xml:space="preserve">проведенных по населенному пункту: </w:t>
      </w:r>
    </w:p>
    <w:p w:rsidR="00041297" w:rsidRPr="005A1614" w:rsidRDefault="00041297" w:rsidP="00041297">
      <w:pPr>
        <w:ind w:firstLine="567"/>
        <w:contextualSpacing/>
        <w:jc w:val="center"/>
        <w:rPr>
          <w:b/>
        </w:rPr>
      </w:pPr>
      <w:r w:rsidRPr="005A1614">
        <w:rPr>
          <w:b/>
        </w:rPr>
        <w:t xml:space="preserve">деревня </w:t>
      </w:r>
      <w:proofErr w:type="spellStart"/>
      <w:r w:rsidR="005A66A0" w:rsidRPr="005A1614">
        <w:rPr>
          <w:b/>
        </w:rPr>
        <w:t>Хлюпино</w:t>
      </w:r>
      <w:proofErr w:type="spellEnd"/>
    </w:p>
    <w:p w:rsidR="002D475F" w:rsidRPr="005A1614" w:rsidRDefault="002D475F" w:rsidP="002D475F">
      <w:pPr>
        <w:ind w:firstLine="567"/>
        <w:contextualSpacing/>
        <w:jc w:val="center"/>
        <w:rPr>
          <w:b/>
        </w:rPr>
      </w:pPr>
    </w:p>
    <w:p w:rsidR="002D475F" w:rsidRPr="005A1614" w:rsidRDefault="002D475F" w:rsidP="002D475F">
      <w:pPr>
        <w:ind w:firstLine="567"/>
        <w:contextualSpacing/>
        <w:jc w:val="center"/>
        <w:rPr>
          <w:b/>
        </w:rPr>
      </w:pPr>
    </w:p>
    <w:p w:rsidR="00C3349E" w:rsidRPr="005A1614" w:rsidRDefault="00C3349E" w:rsidP="00C3349E">
      <w:pPr>
        <w:ind w:firstLine="709"/>
        <w:jc w:val="both"/>
        <w:rPr>
          <w:sz w:val="28"/>
          <w:szCs w:val="28"/>
        </w:rPr>
      </w:pPr>
      <w:r w:rsidRPr="005A1614">
        <w:t xml:space="preserve">Публичные слушания назначены Постановлением Главы Одинцовского муниципального района Московской области от 24.10.2016 №219-ПГл «О назначении публичных слушаний по проекту Правил землепользования и застройки сельского поселения </w:t>
      </w:r>
      <w:proofErr w:type="spellStart"/>
      <w:r w:rsidRPr="005A1614">
        <w:t>Захаровское</w:t>
      </w:r>
      <w:proofErr w:type="spellEnd"/>
      <w:r w:rsidRPr="005A1614">
        <w:t xml:space="preserve"> Одинцовского муниципального района Московской области (новая редакция)».</w:t>
      </w:r>
    </w:p>
    <w:p w:rsidR="004A40C0" w:rsidRPr="005A1614" w:rsidRDefault="004A40C0" w:rsidP="004A40C0">
      <w:pPr>
        <w:ind w:firstLine="567"/>
        <w:contextualSpacing/>
        <w:jc w:val="both"/>
      </w:pPr>
      <w:proofErr w:type="gramStart"/>
      <w:r w:rsidRPr="005A1614">
        <w:t xml:space="preserve">Информация о проведении публичных слушаний с проектной документацией были опубликованы в средствах массовой информации Одинцовского муниципального района Московской области: газета «Одинцовская Неделя» от 28.10.2016 №43/1, официальный сайт Администрации Одинцовского муниципального района Московской области. </w:t>
      </w:r>
      <w:proofErr w:type="gramEnd"/>
    </w:p>
    <w:p w:rsidR="00C3349E" w:rsidRPr="005A1614" w:rsidRDefault="00C3349E" w:rsidP="00C3349E">
      <w:pPr>
        <w:ind w:firstLine="567"/>
        <w:jc w:val="both"/>
      </w:pPr>
      <w:r w:rsidRPr="005A1614">
        <w:t>Письменные обращения с замечаниями и предложениями поступившие в Администрацию Одинцовского муниципального района в период с 28.</w:t>
      </w:r>
      <w:r w:rsidR="007D337C" w:rsidRPr="005A1614">
        <w:t>10.2016 по 09</w:t>
      </w:r>
      <w:r w:rsidRPr="005A1614">
        <w:t>.11.2016 – 1 шт.</w:t>
      </w:r>
    </w:p>
    <w:p w:rsidR="00C3349E" w:rsidRPr="005A1614" w:rsidRDefault="00C3349E" w:rsidP="00041297">
      <w:pPr>
        <w:ind w:firstLine="709"/>
        <w:jc w:val="both"/>
      </w:pPr>
      <w:r w:rsidRPr="005A1614">
        <w:t>Публ</w:t>
      </w:r>
      <w:r w:rsidR="00041297" w:rsidRPr="005A1614">
        <w:t>ичные слушания были проведены 09</w:t>
      </w:r>
      <w:r w:rsidR="005A66A0" w:rsidRPr="005A1614">
        <w:t>.11.2016 года в 18</w:t>
      </w:r>
      <w:r w:rsidRPr="005A1614">
        <w:t xml:space="preserve">:00 в </w:t>
      </w:r>
      <w:r w:rsidR="00041297" w:rsidRPr="005A1614">
        <w:t xml:space="preserve">Помещение </w:t>
      </w:r>
      <w:proofErr w:type="spellStart"/>
      <w:r w:rsidR="00041297" w:rsidRPr="005A1614">
        <w:t>Захаровской</w:t>
      </w:r>
      <w:proofErr w:type="spellEnd"/>
      <w:r w:rsidR="00041297" w:rsidRPr="005A1614">
        <w:t xml:space="preserve"> муниципальной сельской библиотеки по адресу: Московская область, Одинцовский район, деревня </w:t>
      </w:r>
      <w:proofErr w:type="spellStart"/>
      <w:r w:rsidR="00041297" w:rsidRPr="005A1614">
        <w:t>Хлюпино</w:t>
      </w:r>
      <w:proofErr w:type="spellEnd"/>
      <w:r w:rsidR="00041297" w:rsidRPr="005A1614">
        <w:t>, ул. Заводская, д.26</w:t>
      </w:r>
      <w:r w:rsidRPr="005A1614">
        <w:t xml:space="preserve">, с участием: Лабутиной О.А.- Руководителя Администрации </w:t>
      </w:r>
      <w:proofErr w:type="spellStart"/>
      <w:r w:rsidRPr="005A1614">
        <w:t>с.п</w:t>
      </w:r>
      <w:proofErr w:type="spellEnd"/>
      <w:r w:rsidRPr="005A1614">
        <w:t xml:space="preserve">. </w:t>
      </w:r>
      <w:proofErr w:type="spellStart"/>
      <w:r w:rsidRPr="005A1614">
        <w:t>Захаровское</w:t>
      </w:r>
      <w:proofErr w:type="spellEnd"/>
      <w:r w:rsidRPr="005A1614">
        <w:t xml:space="preserve"> Одинцовского муниципального района Московской области,</w:t>
      </w:r>
      <w:r w:rsidR="00041297" w:rsidRPr="005A1614">
        <w:t xml:space="preserve"> Антоненко С.В. </w:t>
      </w:r>
      <w:r w:rsidRPr="005A1614">
        <w:t xml:space="preserve">– </w:t>
      </w:r>
      <w:r w:rsidR="00041297" w:rsidRPr="005A1614">
        <w:t>Специалиста</w:t>
      </w:r>
      <w:r w:rsidRPr="005A1614">
        <w:t xml:space="preserve"> отдела ПЗЗ ГБУ МО «АПУ» Московской области; </w:t>
      </w:r>
      <w:proofErr w:type="spellStart"/>
      <w:r w:rsidR="00041297" w:rsidRPr="005A1614">
        <w:t>Завражина</w:t>
      </w:r>
      <w:proofErr w:type="spellEnd"/>
      <w:r w:rsidR="00041297" w:rsidRPr="005A1614">
        <w:t xml:space="preserve"> К.А.</w:t>
      </w:r>
      <w:r w:rsidRPr="005A1614">
        <w:t xml:space="preserve">- </w:t>
      </w:r>
      <w:r w:rsidR="00041297" w:rsidRPr="005A1614">
        <w:t>Н</w:t>
      </w:r>
      <w:r w:rsidRPr="005A1614">
        <w:t xml:space="preserve">ачальника территориального управления Одинцовского муниципального района и городских округов </w:t>
      </w:r>
      <w:proofErr w:type="spellStart"/>
      <w:r w:rsidRPr="005A1614">
        <w:t>Власиха</w:t>
      </w:r>
      <w:proofErr w:type="spellEnd"/>
      <w:r w:rsidRPr="005A1614">
        <w:t xml:space="preserve"> и Краснознаменск</w:t>
      </w:r>
      <w:r w:rsidRPr="005A1614">
        <w:rPr>
          <w:sz w:val="28"/>
          <w:szCs w:val="28"/>
        </w:rPr>
        <w:t>;</w:t>
      </w:r>
      <w:r w:rsidRPr="005A1614">
        <w:t xml:space="preserve"> жителей </w:t>
      </w:r>
      <w:proofErr w:type="spellStart"/>
      <w:r w:rsidRPr="005A1614">
        <w:t>с</w:t>
      </w:r>
      <w:proofErr w:type="gramStart"/>
      <w:r w:rsidRPr="005A1614">
        <w:t>.п</w:t>
      </w:r>
      <w:proofErr w:type="spellEnd"/>
      <w:proofErr w:type="gramEnd"/>
      <w:r w:rsidRPr="005A1614">
        <w:t xml:space="preserve"> </w:t>
      </w:r>
      <w:proofErr w:type="spellStart"/>
      <w:r w:rsidRPr="005A1614">
        <w:t>Захаровское</w:t>
      </w:r>
      <w:proofErr w:type="spellEnd"/>
      <w:r w:rsidRPr="005A1614">
        <w:t xml:space="preserve"> Одинцовского муниципального района Московской области.</w:t>
      </w:r>
    </w:p>
    <w:p w:rsidR="00C3349E" w:rsidRPr="005A1614" w:rsidRDefault="00C3349E" w:rsidP="00C3349E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614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Выступили: </w:t>
      </w:r>
    </w:p>
    <w:p w:rsidR="00C3349E" w:rsidRPr="004C193D" w:rsidRDefault="00041297" w:rsidP="00C3349E">
      <w:pPr>
        <w:ind w:firstLine="709"/>
        <w:jc w:val="both"/>
      </w:pPr>
      <w:r w:rsidRPr="005A1614">
        <w:t xml:space="preserve">Антоненко С.В. </w:t>
      </w:r>
      <w:r w:rsidR="00C3349E" w:rsidRPr="005A1614">
        <w:t xml:space="preserve">– </w:t>
      </w:r>
      <w:r w:rsidRPr="005A1614">
        <w:t>Специалист</w:t>
      </w:r>
      <w:r w:rsidR="00C3349E" w:rsidRPr="005A1614">
        <w:t xml:space="preserve"> отдела ПЗЗ ГБУ МО «АПУ» Московской области;</w:t>
      </w:r>
      <w:r w:rsidRPr="005A1614">
        <w:rPr>
          <w:b/>
        </w:rPr>
        <w:t xml:space="preserve"> </w:t>
      </w:r>
      <w:r w:rsidR="005A66A0" w:rsidRPr="005A1614">
        <w:t>Морозова Н.Н.</w:t>
      </w:r>
      <w:r w:rsidRPr="005A1614">
        <w:t>:</w:t>
      </w:r>
      <w:r w:rsidRPr="005A1614">
        <w:rPr>
          <w:b/>
        </w:rPr>
        <w:t xml:space="preserve"> </w:t>
      </w:r>
      <w:r w:rsidR="00C3349E" w:rsidRPr="005A1614">
        <w:t xml:space="preserve">– </w:t>
      </w:r>
      <w:r w:rsidRPr="005A1614">
        <w:t>житель</w:t>
      </w:r>
      <w:r w:rsidR="00C3349E" w:rsidRPr="005A1614">
        <w:t xml:space="preserve"> </w:t>
      </w:r>
      <w:proofErr w:type="spellStart"/>
      <w:r w:rsidR="00771D11" w:rsidRPr="005A1614">
        <w:t>с.п</w:t>
      </w:r>
      <w:proofErr w:type="spellEnd"/>
      <w:r w:rsidR="00771D11" w:rsidRPr="005A1614">
        <w:t xml:space="preserve">. </w:t>
      </w:r>
      <w:proofErr w:type="spellStart"/>
      <w:r w:rsidR="00771D11" w:rsidRPr="005A1614">
        <w:t>Захаровское</w:t>
      </w:r>
      <w:proofErr w:type="spellEnd"/>
      <w:r w:rsidR="00771D11" w:rsidRPr="005A1614">
        <w:t xml:space="preserve"> </w:t>
      </w:r>
      <w:r w:rsidR="00C3349E" w:rsidRPr="005A1614">
        <w:t xml:space="preserve">Одинцовского </w:t>
      </w:r>
      <w:r w:rsidR="00C3349E" w:rsidRPr="00364E08">
        <w:t>муниципального района</w:t>
      </w:r>
      <w:r w:rsidR="00C3349E">
        <w:t xml:space="preserve"> Московской области.</w:t>
      </w:r>
    </w:p>
    <w:p w:rsidR="00C3349E" w:rsidRPr="004C193D" w:rsidRDefault="004A40C0" w:rsidP="00C3349E">
      <w:pPr>
        <w:shd w:val="clear" w:color="auto" w:fill="FFFFFF"/>
        <w:ind w:right="14" w:firstLine="69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Поступившие п</w:t>
      </w:r>
      <w:r w:rsidR="00C3349E">
        <w:rPr>
          <w:rFonts w:eastAsia="Calibri"/>
          <w:lang w:eastAsia="en-US"/>
        </w:rPr>
        <w:t>редложения</w:t>
      </w:r>
      <w:r w:rsidR="00C3349E" w:rsidRPr="004C193D">
        <w:rPr>
          <w:rFonts w:eastAsia="Calibri"/>
          <w:lang w:eastAsia="en-US"/>
        </w:rPr>
        <w:t>:</w:t>
      </w:r>
    </w:p>
    <w:p w:rsidR="005A1614" w:rsidRPr="005A1614" w:rsidRDefault="005A1614" w:rsidP="005A161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1614">
        <w:rPr>
          <w:rFonts w:ascii="Times New Roman" w:hAnsi="Times New Roman"/>
          <w:sz w:val="24"/>
          <w:szCs w:val="24"/>
        </w:rPr>
        <w:t xml:space="preserve">Поддержать проект Правил землепользования и застройки сельского поселения </w:t>
      </w:r>
      <w:proofErr w:type="spellStart"/>
      <w:r w:rsidRPr="005A1614">
        <w:rPr>
          <w:rFonts w:ascii="Times New Roman" w:hAnsi="Times New Roman"/>
          <w:sz w:val="24"/>
          <w:szCs w:val="24"/>
        </w:rPr>
        <w:t>Захаровское</w:t>
      </w:r>
      <w:proofErr w:type="spellEnd"/>
      <w:r w:rsidRPr="005A1614">
        <w:rPr>
          <w:rFonts w:ascii="Times New Roman" w:hAnsi="Times New Roman"/>
          <w:sz w:val="24"/>
          <w:szCs w:val="24"/>
        </w:rPr>
        <w:t xml:space="preserve">  Одинцовского муниципального района Московской области (новая редакция).</w:t>
      </w:r>
    </w:p>
    <w:p w:rsidR="005A1614" w:rsidRPr="005A1614" w:rsidRDefault="005A1614" w:rsidP="005A1614">
      <w:pPr>
        <w:jc w:val="both"/>
      </w:pPr>
      <w:r w:rsidRPr="005A1614">
        <w:t xml:space="preserve">          2. В разделе </w:t>
      </w:r>
      <w:r w:rsidRPr="005A1614">
        <w:rPr>
          <w:lang w:val="en-US"/>
        </w:rPr>
        <w:t>III</w:t>
      </w:r>
      <w:r w:rsidRPr="005A1614">
        <w:t xml:space="preserve"> для зоны индивидуальной жилой застройки Ж-1 в столбце «Предельное количество этажей/предельная высота» добавить единицы измерения.</w:t>
      </w:r>
      <w:r w:rsidRPr="005A1614">
        <w:rPr>
          <w:rFonts w:ascii="Arial" w:hAnsi="Arial" w:cs="Arial"/>
        </w:rPr>
        <w:t xml:space="preserve"> </w:t>
      </w:r>
      <w:r w:rsidRPr="005A1614">
        <w:t xml:space="preserve">Установить виду разрешенного использования «Для ведения личного подсобного хозяйства 2.2» минимальный размер земельного участка – 800 </w:t>
      </w:r>
      <w:proofErr w:type="spellStart"/>
      <w:r w:rsidRPr="005A1614">
        <w:t>кв.м</w:t>
      </w:r>
      <w:proofErr w:type="spellEnd"/>
      <w:r w:rsidRPr="005A1614">
        <w:t xml:space="preserve">., максимальный размер – 3000 </w:t>
      </w:r>
      <w:proofErr w:type="spellStart"/>
      <w:r w:rsidRPr="005A1614">
        <w:t>кв.м</w:t>
      </w:r>
      <w:proofErr w:type="spellEnd"/>
      <w:r w:rsidRPr="005A1614">
        <w:t>.</w:t>
      </w:r>
    </w:p>
    <w:p w:rsidR="005A1614" w:rsidRPr="00766E77" w:rsidRDefault="005A1614" w:rsidP="005A1614">
      <w:pPr>
        <w:ind w:firstLine="709"/>
        <w:jc w:val="both"/>
      </w:pPr>
      <w:r w:rsidRPr="005A1614">
        <w:t xml:space="preserve">Для вида разрешенного использования «Коммунальное обслуживание 3.1» установить минимальный размер участка – 15 м., максимальный – 5000 </w:t>
      </w:r>
      <w:proofErr w:type="spellStart"/>
      <w:r w:rsidRPr="005A1614">
        <w:t>кв.м</w:t>
      </w:r>
      <w:proofErr w:type="spellEnd"/>
      <w:r w:rsidRPr="005A1614">
        <w:t xml:space="preserve">. Максимальный </w:t>
      </w:r>
      <w:r w:rsidRPr="00766E77">
        <w:t xml:space="preserve">процент застройки привести в зависимость от площади земельного участка: чем меньше площадь, тем больше процент застройки. Например, для предлагаемого минимального размера земельного участка в 15 </w:t>
      </w:r>
      <w:proofErr w:type="spellStart"/>
      <w:r w:rsidRPr="00766E77">
        <w:t>кв.м</w:t>
      </w:r>
      <w:proofErr w:type="spellEnd"/>
      <w:r w:rsidRPr="00766E77">
        <w:t>. максимальный процент застройки должен составить 100.</w:t>
      </w:r>
    </w:p>
    <w:p w:rsidR="005A1614" w:rsidRPr="00766E77" w:rsidRDefault="005A1614" w:rsidP="005A1614">
      <w:pPr>
        <w:ind w:firstLine="709"/>
        <w:jc w:val="both"/>
      </w:pPr>
      <w:r w:rsidRPr="00766E77">
        <w:t>Дополнить «Условно разрешенные виды использования» следующими видами разрешенного использования: Объекты придорожного сервиса 4.9.1; Религиозное использование 3.7; Отдых (рекреация) 5.0.</w:t>
      </w:r>
    </w:p>
    <w:p w:rsidR="005A1614" w:rsidRPr="00766E77" w:rsidRDefault="005A1614" w:rsidP="005A1614">
      <w:pPr>
        <w:ind w:firstLine="709"/>
        <w:jc w:val="both"/>
      </w:pPr>
      <w:r w:rsidRPr="00766E77">
        <w:t xml:space="preserve">Для вида разрешенного использования «Дошкольное, начальное и среднее общее образование 3.5.1» установить минимальные размеры участков для объектов дошкольного образования – 2500 </w:t>
      </w:r>
      <w:proofErr w:type="spellStart"/>
      <w:r w:rsidRPr="00766E77">
        <w:t>кв.м</w:t>
      </w:r>
      <w:proofErr w:type="spellEnd"/>
      <w:r w:rsidRPr="00766E77">
        <w:t xml:space="preserve">., для объектов общеобразовательного назначения – 20000 </w:t>
      </w:r>
      <w:proofErr w:type="spellStart"/>
      <w:r w:rsidRPr="00766E77">
        <w:t>кв.м</w:t>
      </w:r>
      <w:proofErr w:type="spellEnd"/>
      <w:r w:rsidRPr="00766E77">
        <w:t>.</w:t>
      </w:r>
    </w:p>
    <w:p w:rsidR="005A1614" w:rsidRPr="00766E77" w:rsidRDefault="005A1614" w:rsidP="005A1614">
      <w:pPr>
        <w:ind w:firstLine="709"/>
        <w:jc w:val="both"/>
      </w:pPr>
      <w:r w:rsidRPr="00766E77">
        <w:t>Для вида разрешенного использования «</w:t>
      </w:r>
      <w:r w:rsidRPr="00766E77">
        <w:rPr>
          <w:lang w:val="x-none"/>
        </w:rPr>
        <w:t>Амбулаторно-поликлиническое обслуживание 3.4.1</w:t>
      </w:r>
      <w:r w:rsidRPr="00766E77">
        <w:t>» установить минимальный размер земельного участка – не менее 0,08 га.</w:t>
      </w:r>
    </w:p>
    <w:p w:rsidR="005A1614" w:rsidRPr="00766E77" w:rsidRDefault="005A1614" w:rsidP="005A1614">
      <w:pPr>
        <w:ind w:firstLine="709"/>
        <w:jc w:val="both"/>
      </w:pPr>
      <w:r w:rsidRPr="00766E77">
        <w:t>Для вида разрешенного использования «Культурное развитие 3.6» установить предельную высоту объектов – 25 метров.</w:t>
      </w:r>
    </w:p>
    <w:p w:rsidR="005A1614" w:rsidRPr="00766E77" w:rsidRDefault="005A1614" w:rsidP="005A1614">
      <w:pPr>
        <w:ind w:firstLine="709"/>
        <w:jc w:val="both"/>
      </w:pPr>
      <w:r w:rsidRPr="00766E77">
        <w:lastRenderedPageBreak/>
        <w:t xml:space="preserve">Для вида разрешенного использования «Магазины 4.4» установить минимальный размер земельного участка – 500 </w:t>
      </w:r>
      <w:proofErr w:type="spellStart"/>
      <w:r w:rsidRPr="00766E77">
        <w:t>кв.м</w:t>
      </w:r>
      <w:proofErr w:type="spellEnd"/>
      <w:r w:rsidRPr="00766E77">
        <w:t>.</w:t>
      </w:r>
    </w:p>
    <w:p w:rsidR="005A1614" w:rsidRPr="00766E77" w:rsidRDefault="005A1614" w:rsidP="005A1614">
      <w:pPr>
        <w:ind w:firstLine="709"/>
        <w:jc w:val="both"/>
      </w:pPr>
      <w:r w:rsidRPr="00766E77">
        <w:t xml:space="preserve">Для вида разрешенного использования «Обслуживание автотранспорта 4.9» установить минимальный размер земельного участка – 2500 </w:t>
      </w:r>
      <w:proofErr w:type="spellStart"/>
      <w:r w:rsidRPr="00766E77">
        <w:t>кв.м</w:t>
      </w:r>
      <w:proofErr w:type="spellEnd"/>
      <w:r w:rsidRPr="00766E77">
        <w:t>.</w:t>
      </w:r>
    </w:p>
    <w:p w:rsidR="005A1614" w:rsidRPr="00766E77" w:rsidRDefault="005A1614" w:rsidP="005A1614">
      <w:pPr>
        <w:ind w:firstLine="709"/>
        <w:jc w:val="both"/>
      </w:pPr>
      <w:r>
        <w:t>Для зоны индивидуальной жилой застройки с элементами рекреации Ж</w:t>
      </w:r>
      <w:proofErr w:type="gramStart"/>
      <w:r>
        <w:t>1</w:t>
      </w:r>
      <w:proofErr w:type="gramEnd"/>
      <w:r>
        <w:t>(2) установить</w:t>
      </w:r>
      <w:r w:rsidRPr="00766E77">
        <w:rPr>
          <w:rFonts w:ascii="Arial" w:hAnsi="Arial" w:cs="Arial"/>
        </w:rPr>
        <w:t xml:space="preserve"> </w:t>
      </w:r>
      <w:r w:rsidRPr="00766E77">
        <w:t xml:space="preserve">виду разрешенного использования «Для ведения личного подсобного хозяйства 2.2» минимальный размер земельного участка – 800 </w:t>
      </w:r>
      <w:proofErr w:type="spellStart"/>
      <w:r w:rsidRPr="00766E77">
        <w:t>кв.м</w:t>
      </w:r>
      <w:proofErr w:type="spellEnd"/>
      <w:r w:rsidRPr="00766E77">
        <w:t xml:space="preserve">., максимальный размер – 3000 </w:t>
      </w:r>
      <w:proofErr w:type="spellStart"/>
      <w:r w:rsidRPr="00766E77">
        <w:t>кв.м</w:t>
      </w:r>
      <w:proofErr w:type="spellEnd"/>
      <w:r w:rsidRPr="00766E77">
        <w:t>.</w:t>
      </w:r>
    </w:p>
    <w:p w:rsidR="005A1614" w:rsidRPr="00766E77" w:rsidRDefault="005A1614" w:rsidP="005A1614">
      <w:pPr>
        <w:ind w:firstLine="709"/>
        <w:jc w:val="both"/>
      </w:pPr>
      <w:r w:rsidRPr="00766E77">
        <w:t xml:space="preserve">Для вида разрешенного использования «Коммунальное обслуживание 3.1» установить минимальный размер участка – 15 м., максимальный – 5000 </w:t>
      </w:r>
      <w:proofErr w:type="spellStart"/>
      <w:r w:rsidRPr="00766E77">
        <w:t>кв.м</w:t>
      </w:r>
      <w:proofErr w:type="spellEnd"/>
      <w:r w:rsidRPr="00766E77">
        <w:t xml:space="preserve">. Максимальный процент застройки привести в зависимость от площади земельного участка: чем меньше площадь, тем больше процент застройки. Например, для предлагаемого минимального размера земельного участка в 15 </w:t>
      </w:r>
      <w:proofErr w:type="spellStart"/>
      <w:r w:rsidRPr="00766E77">
        <w:t>кв.м</w:t>
      </w:r>
      <w:proofErr w:type="spellEnd"/>
      <w:r w:rsidRPr="00766E77">
        <w:t>. максимальный процент застройки должен составить 100.</w:t>
      </w:r>
    </w:p>
    <w:p w:rsidR="005A1614" w:rsidRPr="00766E77" w:rsidRDefault="005A1614" w:rsidP="005A1614">
      <w:pPr>
        <w:ind w:firstLine="709"/>
        <w:jc w:val="both"/>
      </w:pPr>
      <w:r w:rsidRPr="00766E77">
        <w:t>Дополнить «Условно разрешенные виды использования» следующими видами разрешенного использования: Объекты придорожного сервиса 4.9.1; Религиозное использование 3.7; Отдых (рекреация) 5.0.</w:t>
      </w:r>
    </w:p>
    <w:p w:rsidR="005A1614" w:rsidRPr="00766E77" w:rsidRDefault="005A1614" w:rsidP="005A1614">
      <w:pPr>
        <w:ind w:firstLine="709"/>
        <w:jc w:val="both"/>
      </w:pPr>
      <w:r w:rsidRPr="00766E77">
        <w:t xml:space="preserve">Для вида разрешенного использования «Магазины 4.4» установить минимальный размер земельного участка – 500 </w:t>
      </w:r>
      <w:proofErr w:type="spellStart"/>
      <w:r w:rsidRPr="00766E77">
        <w:t>кв.м</w:t>
      </w:r>
      <w:proofErr w:type="spellEnd"/>
      <w:r w:rsidRPr="00766E77">
        <w:t>.</w:t>
      </w:r>
    </w:p>
    <w:p w:rsidR="005A1614" w:rsidRPr="00766E77" w:rsidRDefault="005A1614" w:rsidP="005A1614">
      <w:pPr>
        <w:ind w:firstLine="709"/>
        <w:jc w:val="both"/>
      </w:pPr>
      <w:r w:rsidRPr="00766E77">
        <w:t xml:space="preserve">Для вида разрешенного использования «Дошкольное, начальное и среднее общее образование 3.5.1» установить минимальные размеры участков для объектов дошкольного образования – 2500 </w:t>
      </w:r>
      <w:proofErr w:type="spellStart"/>
      <w:r w:rsidRPr="00766E77">
        <w:t>кв.м</w:t>
      </w:r>
      <w:proofErr w:type="spellEnd"/>
      <w:r w:rsidRPr="00766E77">
        <w:t xml:space="preserve">., для объектов общеобразовательного назначения – 20000 </w:t>
      </w:r>
      <w:proofErr w:type="spellStart"/>
      <w:r w:rsidRPr="00766E77">
        <w:t>кв.м</w:t>
      </w:r>
      <w:proofErr w:type="spellEnd"/>
      <w:r w:rsidRPr="00766E77">
        <w:t>.</w:t>
      </w:r>
    </w:p>
    <w:p w:rsidR="005A1614" w:rsidRPr="00766E77" w:rsidRDefault="005A1614" w:rsidP="005A1614">
      <w:pPr>
        <w:ind w:firstLine="709"/>
        <w:jc w:val="both"/>
      </w:pPr>
      <w:r w:rsidRPr="00766E77">
        <w:t>Для вида разрешенного использования</w:t>
      </w:r>
      <w:r w:rsidRPr="00766E77">
        <w:rPr>
          <w:lang w:val="x-none"/>
        </w:rPr>
        <w:t xml:space="preserve"> </w:t>
      </w:r>
      <w:r w:rsidRPr="00766E77">
        <w:t>«</w:t>
      </w:r>
      <w:r w:rsidRPr="00766E77">
        <w:rPr>
          <w:lang w:val="x-none"/>
        </w:rPr>
        <w:t>Амбулаторно-поликлиническое обслуживание 3.4.1</w:t>
      </w:r>
      <w:r w:rsidRPr="00766E77">
        <w:t>» минимальный размер земельного участка установить не менее 0,08 га.</w:t>
      </w:r>
    </w:p>
    <w:p w:rsidR="005A1614" w:rsidRPr="00766E77" w:rsidRDefault="005A1614" w:rsidP="005A1614">
      <w:pPr>
        <w:ind w:firstLine="709"/>
        <w:jc w:val="both"/>
      </w:pPr>
      <w:r w:rsidRPr="00766E77">
        <w:t>Для вида разрешенного использования «Культурное развитие 3.6» установить предельную высоту объектов – 25 метров.</w:t>
      </w:r>
    </w:p>
    <w:p w:rsidR="005A1614" w:rsidRPr="00766E77" w:rsidRDefault="005A1614" w:rsidP="005A1614">
      <w:pPr>
        <w:ind w:firstLine="709"/>
        <w:jc w:val="both"/>
      </w:pPr>
      <w:r w:rsidRPr="00766E77">
        <w:t>Для вида разрешенного использования «Деловое управление 4.1» установить минимальный размер земельного участка – 2000 метров.</w:t>
      </w:r>
    </w:p>
    <w:p w:rsidR="005A1614" w:rsidRPr="00252D6D" w:rsidRDefault="005A1614" w:rsidP="005A1614">
      <w:pPr>
        <w:ind w:firstLine="709"/>
        <w:jc w:val="both"/>
      </w:pPr>
      <w:r>
        <w:t>Для зоны застройки малоэтажными жилыми домами Ж</w:t>
      </w:r>
      <w:proofErr w:type="gramStart"/>
      <w:r>
        <w:t>2</w:t>
      </w:r>
      <w:proofErr w:type="gramEnd"/>
      <w:r>
        <w:t xml:space="preserve"> для </w:t>
      </w:r>
      <w:r w:rsidRPr="00252D6D">
        <w:t>вида разрешенного использования «Малоэтажная многоквартирная жилая застройка 2.1.1» установить параметр «Предельное количество этажей/Предельная высота» равным 4/16 для всей застройки.</w:t>
      </w:r>
    </w:p>
    <w:p w:rsidR="005A1614" w:rsidRPr="00252D6D" w:rsidRDefault="005A1614" w:rsidP="005A1614">
      <w:pPr>
        <w:ind w:firstLine="709"/>
        <w:jc w:val="both"/>
      </w:pPr>
      <w:r w:rsidRPr="00252D6D">
        <w:t xml:space="preserve">Для вида разрешенного использования «Коммунальное обслуживание 3.1» установить максимальный размер участка – 5000 </w:t>
      </w:r>
      <w:proofErr w:type="spellStart"/>
      <w:r w:rsidRPr="00252D6D">
        <w:t>кв.м</w:t>
      </w:r>
      <w:proofErr w:type="spellEnd"/>
      <w:r w:rsidRPr="00252D6D">
        <w:t>. Максимальный процент застройки привести в зависимость от площади земельного участка: чем меньше площадь, тем больше процент застройки.</w:t>
      </w:r>
    </w:p>
    <w:p w:rsidR="005A1614" w:rsidRPr="00252D6D" w:rsidRDefault="005A1614" w:rsidP="005A1614">
      <w:pPr>
        <w:ind w:firstLine="709"/>
        <w:jc w:val="both"/>
      </w:pPr>
      <w:r w:rsidRPr="00252D6D">
        <w:t xml:space="preserve">Для вида разрешенного использования «Дошкольное, начальное и среднее общее образование 3.5.1» установить минимальные размеры участков для объектов дошкольного образования – 2500 </w:t>
      </w:r>
      <w:proofErr w:type="spellStart"/>
      <w:r w:rsidRPr="00252D6D">
        <w:t>кв.м</w:t>
      </w:r>
      <w:proofErr w:type="spellEnd"/>
      <w:r w:rsidRPr="00252D6D">
        <w:t xml:space="preserve">., для объектов общеобразовательного назначения – 20000 </w:t>
      </w:r>
      <w:proofErr w:type="spellStart"/>
      <w:r w:rsidRPr="00252D6D">
        <w:t>кв.м</w:t>
      </w:r>
      <w:proofErr w:type="spellEnd"/>
      <w:r w:rsidRPr="00252D6D">
        <w:t>.</w:t>
      </w:r>
    </w:p>
    <w:p w:rsidR="005A1614" w:rsidRPr="00252D6D" w:rsidRDefault="005A1614" w:rsidP="005A1614">
      <w:pPr>
        <w:ind w:firstLine="709"/>
        <w:jc w:val="both"/>
      </w:pPr>
      <w:r w:rsidRPr="00252D6D">
        <w:t>Для вида разрешенного использования</w:t>
      </w:r>
      <w:r w:rsidRPr="00252D6D">
        <w:rPr>
          <w:lang w:val="x-none"/>
        </w:rPr>
        <w:t xml:space="preserve"> </w:t>
      </w:r>
      <w:r w:rsidRPr="00252D6D">
        <w:t>«</w:t>
      </w:r>
      <w:r w:rsidRPr="00252D6D">
        <w:rPr>
          <w:lang w:val="x-none"/>
        </w:rPr>
        <w:t>Амбулаторно-поликлиническое обслуживание 3.4.1</w:t>
      </w:r>
      <w:r w:rsidRPr="00252D6D">
        <w:t>» установить минимальный размер земельного участка – не менее 0,1 га.</w:t>
      </w:r>
    </w:p>
    <w:p w:rsidR="005A1614" w:rsidRPr="00252D6D" w:rsidRDefault="005A1614" w:rsidP="005A1614">
      <w:pPr>
        <w:ind w:firstLine="709"/>
        <w:jc w:val="both"/>
      </w:pPr>
      <w:r w:rsidRPr="00252D6D">
        <w:t>Дополнить «Условно разрешенные виды использования» следующими видами разрешенного использования: Объекты придорожного сервиса 4.9.1; Религиозное использование 3.7; Отдых (рекреация) 5.0.</w:t>
      </w:r>
    </w:p>
    <w:p w:rsidR="005A1614" w:rsidRPr="00252D6D" w:rsidRDefault="005A1614" w:rsidP="005A1614">
      <w:pPr>
        <w:ind w:firstLine="709"/>
        <w:jc w:val="both"/>
      </w:pPr>
      <w:r w:rsidRPr="00252D6D">
        <w:t xml:space="preserve">Для вида разрешенного использования «Магазины 4.4» установить минимальный размер земельного участка – 500 </w:t>
      </w:r>
      <w:proofErr w:type="spellStart"/>
      <w:r w:rsidRPr="00252D6D">
        <w:t>кв.м</w:t>
      </w:r>
      <w:proofErr w:type="spellEnd"/>
      <w:r w:rsidRPr="00252D6D">
        <w:t>.</w:t>
      </w:r>
    </w:p>
    <w:p w:rsidR="005A1614" w:rsidRPr="00252D6D" w:rsidRDefault="005A1614" w:rsidP="005A1614">
      <w:pPr>
        <w:ind w:firstLine="709"/>
        <w:jc w:val="both"/>
      </w:pPr>
      <w:r w:rsidRPr="00252D6D">
        <w:t>Для вида разрешенного использования «Культурное развитие 3.6» установить предельную высоту объектов – 25 метров.</w:t>
      </w:r>
    </w:p>
    <w:p w:rsidR="005A1614" w:rsidRPr="00252D6D" w:rsidRDefault="005A1614" w:rsidP="005A1614">
      <w:pPr>
        <w:ind w:firstLine="709"/>
        <w:jc w:val="both"/>
      </w:pPr>
      <w:r w:rsidRPr="00252D6D">
        <w:t>Для вида разрешенного использования «Деловое управление 4.1» установить минимальный размер земельного участка – 2000 метров.</w:t>
      </w:r>
    </w:p>
    <w:p w:rsidR="005A1614" w:rsidRDefault="005A1614" w:rsidP="005A1614">
      <w:pPr>
        <w:ind w:firstLine="709"/>
        <w:jc w:val="both"/>
      </w:pPr>
      <w:r w:rsidRPr="00252D6D">
        <w:t>Для вида разрешенного использования «Обслуживание автотранспорта 4.9» установить минимальный размер земельного участка – 2500.</w:t>
      </w:r>
    </w:p>
    <w:p w:rsidR="005A1614" w:rsidRPr="00252D6D" w:rsidRDefault="005A1614" w:rsidP="005A1614">
      <w:pPr>
        <w:ind w:firstLine="709"/>
        <w:jc w:val="both"/>
      </w:pPr>
      <w:r>
        <w:t xml:space="preserve">Для зоны застройки </w:t>
      </w:r>
      <w:proofErr w:type="spellStart"/>
      <w:r>
        <w:t>среднеэтажными</w:t>
      </w:r>
      <w:proofErr w:type="spellEnd"/>
      <w:r>
        <w:t xml:space="preserve"> жилыми домами Ж3 дополнить </w:t>
      </w:r>
      <w:r w:rsidRPr="00252D6D">
        <w:t>«Основные виды разрешенного использования» следующими видами разрешенного использования: Коммунальное обслуживание 3.1.; Отдых (рекреация) 5.0</w:t>
      </w:r>
    </w:p>
    <w:p w:rsidR="005A1614" w:rsidRPr="00252D6D" w:rsidRDefault="005A1614" w:rsidP="005A1614">
      <w:pPr>
        <w:ind w:firstLine="709"/>
        <w:jc w:val="both"/>
      </w:pPr>
      <w:r w:rsidRPr="00252D6D">
        <w:lastRenderedPageBreak/>
        <w:t>Для вида разрешенного использования «</w:t>
      </w:r>
      <w:proofErr w:type="spellStart"/>
      <w:r w:rsidRPr="00252D6D">
        <w:t>Среднеэтажная</w:t>
      </w:r>
      <w:proofErr w:type="spellEnd"/>
      <w:r w:rsidRPr="00252D6D">
        <w:t xml:space="preserve"> жилая застройка 2.5» установить минимальный размер участка – 2500 </w:t>
      </w:r>
      <w:proofErr w:type="spellStart"/>
      <w:r w:rsidRPr="00252D6D">
        <w:t>кв.м</w:t>
      </w:r>
      <w:proofErr w:type="spellEnd"/>
      <w:r w:rsidRPr="00252D6D">
        <w:t>. Установить параметр «Предельное количество этажей» равным 9 для всей застройки.</w:t>
      </w:r>
    </w:p>
    <w:p w:rsidR="005A1614" w:rsidRPr="00252D6D" w:rsidRDefault="005A1614" w:rsidP="005A1614">
      <w:pPr>
        <w:ind w:firstLine="709"/>
        <w:jc w:val="both"/>
      </w:pPr>
      <w:r w:rsidRPr="00252D6D">
        <w:t xml:space="preserve">Для вида разрешенного использования «Дошкольное, начальное и среднее общее образование 3.5.1» установить минимальные размеры участков для объектов дошкольного образования – 2500 </w:t>
      </w:r>
      <w:proofErr w:type="spellStart"/>
      <w:r w:rsidRPr="00252D6D">
        <w:t>кв.м</w:t>
      </w:r>
      <w:proofErr w:type="spellEnd"/>
      <w:r w:rsidRPr="00252D6D">
        <w:t xml:space="preserve">., для объектов общеобразовательного назначения – 20000 </w:t>
      </w:r>
      <w:proofErr w:type="spellStart"/>
      <w:r w:rsidRPr="00252D6D">
        <w:t>кв.м</w:t>
      </w:r>
      <w:proofErr w:type="spellEnd"/>
      <w:r w:rsidRPr="00252D6D">
        <w:t>.</w:t>
      </w:r>
    </w:p>
    <w:p w:rsidR="005A1614" w:rsidRPr="00252D6D" w:rsidRDefault="005A1614" w:rsidP="005A1614">
      <w:pPr>
        <w:ind w:firstLine="709"/>
        <w:jc w:val="both"/>
      </w:pPr>
      <w:r w:rsidRPr="00252D6D">
        <w:t xml:space="preserve">Для вида разрешенного использования «Магазины 4.4» установить минимальный размер земельного участка – 800 </w:t>
      </w:r>
      <w:proofErr w:type="spellStart"/>
      <w:r w:rsidRPr="00252D6D">
        <w:t>кв.м</w:t>
      </w:r>
      <w:proofErr w:type="spellEnd"/>
      <w:r w:rsidRPr="00252D6D">
        <w:t>.</w:t>
      </w:r>
    </w:p>
    <w:p w:rsidR="005A1614" w:rsidRPr="00252D6D" w:rsidRDefault="005A1614" w:rsidP="005A1614">
      <w:pPr>
        <w:ind w:firstLine="709"/>
        <w:jc w:val="both"/>
      </w:pPr>
      <w:r w:rsidRPr="00252D6D">
        <w:t xml:space="preserve">Для вида разрешенного использования «Гостиничное обслуживание 4.7» установить минимальный размер земельного участка – 2000 </w:t>
      </w:r>
      <w:proofErr w:type="spellStart"/>
      <w:r w:rsidRPr="00252D6D">
        <w:t>кв.м</w:t>
      </w:r>
      <w:proofErr w:type="spellEnd"/>
      <w:r w:rsidRPr="00252D6D">
        <w:t>.</w:t>
      </w:r>
    </w:p>
    <w:p w:rsidR="005A1614" w:rsidRPr="00252D6D" w:rsidRDefault="005A1614" w:rsidP="005A1614">
      <w:pPr>
        <w:ind w:firstLine="709"/>
        <w:jc w:val="both"/>
      </w:pPr>
      <w:r w:rsidRPr="00252D6D">
        <w:t>Для вида разрешенного использования «Культурное развитие 3.6» установить предельную высоту объекта – 25 метров.</w:t>
      </w:r>
    </w:p>
    <w:p w:rsidR="005A1614" w:rsidRPr="00252D6D" w:rsidRDefault="005A1614" w:rsidP="005A1614">
      <w:pPr>
        <w:ind w:firstLine="709"/>
        <w:jc w:val="both"/>
      </w:pPr>
      <w:r w:rsidRPr="00252D6D">
        <w:t>Для вида разрешенного использования «Деловое управление 4.1» установить минимальный размер земельного участка – 2000 метров.</w:t>
      </w:r>
    </w:p>
    <w:p w:rsidR="005A1614" w:rsidRPr="00252D6D" w:rsidRDefault="005A1614" w:rsidP="005A1614">
      <w:pPr>
        <w:ind w:firstLine="709"/>
        <w:jc w:val="both"/>
      </w:pPr>
      <w:r w:rsidRPr="00252D6D">
        <w:t>Для вида разрешенного использования «Обслуживание автотранспорта 4.9» установить минимальный размер земельного участка – 2500.</w:t>
      </w:r>
    </w:p>
    <w:p w:rsidR="005A1614" w:rsidRDefault="005A1614" w:rsidP="005A1614">
      <w:pPr>
        <w:ind w:firstLine="709"/>
        <w:jc w:val="both"/>
      </w:pPr>
      <w:r w:rsidRPr="00252D6D">
        <w:t>Дополнить «Условно разрешенные виды использования» следующими видами разрешенного использования: Религиозное использование 3.7.</w:t>
      </w:r>
    </w:p>
    <w:p w:rsidR="005A1614" w:rsidRPr="000F0FAE" w:rsidRDefault="005A1614" w:rsidP="005A1614">
      <w:pPr>
        <w:ind w:firstLine="709"/>
        <w:jc w:val="both"/>
      </w:pPr>
      <w:r>
        <w:t>Для зоны застройки многоэтажными жилыми домами Ж</w:t>
      </w:r>
      <w:proofErr w:type="gramStart"/>
      <w:r>
        <w:t>4</w:t>
      </w:r>
      <w:proofErr w:type="gramEnd"/>
      <w:r>
        <w:t xml:space="preserve"> для </w:t>
      </w:r>
      <w:r w:rsidRPr="000F0FAE">
        <w:t>вида разрешенного использования «</w:t>
      </w:r>
      <w:proofErr w:type="spellStart"/>
      <w:r w:rsidRPr="000F0FAE">
        <w:t>Среднеэтажная</w:t>
      </w:r>
      <w:proofErr w:type="spellEnd"/>
      <w:r w:rsidRPr="000F0FAE">
        <w:t xml:space="preserve"> жилая застройка 2.5» установить минимальный размер участка – 2500 </w:t>
      </w:r>
      <w:proofErr w:type="spellStart"/>
      <w:r w:rsidRPr="000F0FAE">
        <w:t>кв.м</w:t>
      </w:r>
      <w:proofErr w:type="spellEnd"/>
      <w:r w:rsidRPr="000F0FAE">
        <w:t>. Параметр «Предельное количество этажей» установить равным 9 для всей застройки.</w:t>
      </w:r>
    </w:p>
    <w:p w:rsidR="005A1614" w:rsidRPr="000F0FAE" w:rsidRDefault="005A1614" w:rsidP="005A1614">
      <w:pPr>
        <w:ind w:firstLine="709"/>
        <w:jc w:val="both"/>
      </w:pPr>
      <w:r w:rsidRPr="000F0FAE">
        <w:t xml:space="preserve">Для вида разрешенного использования «Коммунальное обслуживание 3.1» установить минимальный размер участка – 20 м., максимальный – 5000 </w:t>
      </w:r>
      <w:proofErr w:type="spellStart"/>
      <w:r w:rsidRPr="000F0FAE">
        <w:t>кв.м</w:t>
      </w:r>
      <w:proofErr w:type="spellEnd"/>
      <w:r w:rsidRPr="000F0FAE">
        <w:t>. Максимальный процент застройки привести в зависимость от площади земельного участка: чем меньше площадь, тем больше процент застройки.</w:t>
      </w:r>
    </w:p>
    <w:p w:rsidR="005A1614" w:rsidRPr="000F0FAE" w:rsidRDefault="005A1614" w:rsidP="005A1614">
      <w:pPr>
        <w:ind w:firstLine="709"/>
        <w:jc w:val="both"/>
      </w:pPr>
      <w:r w:rsidRPr="000F0FAE">
        <w:t xml:space="preserve">Для вида разрешенного использования «Культурное развитие 3.6» установить предельную высоту объекта – 25 метров, минимальный размер земельного участка – 2000 </w:t>
      </w:r>
      <w:proofErr w:type="spellStart"/>
      <w:r w:rsidRPr="000F0FAE">
        <w:t>кв.м</w:t>
      </w:r>
      <w:proofErr w:type="spellEnd"/>
      <w:r w:rsidRPr="000F0FAE">
        <w:t>.</w:t>
      </w:r>
    </w:p>
    <w:p w:rsidR="005A1614" w:rsidRPr="000F0FAE" w:rsidRDefault="005A1614" w:rsidP="005A1614">
      <w:pPr>
        <w:ind w:firstLine="709"/>
        <w:jc w:val="both"/>
      </w:pPr>
      <w:r w:rsidRPr="000F0FAE">
        <w:t xml:space="preserve">Для вида разрешенного использования «Религиозное использование 3.7» установить минимальный размер участка – 5000 </w:t>
      </w:r>
      <w:proofErr w:type="spellStart"/>
      <w:r w:rsidRPr="000F0FAE">
        <w:t>кв.м</w:t>
      </w:r>
      <w:proofErr w:type="spellEnd"/>
      <w:r w:rsidRPr="000F0FAE">
        <w:t>.</w:t>
      </w:r>
    </w:p>
    <w:p w:rsidR="005A1614" w:rsidRDefault="005A1614" w:rsidP="005A1614">
      <w:pPr>
        <w:ind w:firstLine="709"/>
        <w:jc w:val="both"/>
      </w:pPr>
      <w:r w:rsidRPr="000F0FAE">
        <w:t>Дополнить «Условно разрешенные виды использования» следующими видами разрешенного использования: Отдых (рекреация) 5.0.</w:t>
      </w:r>
    </w:p>
    <w:p w:rsidR="005A1614" w:rsidRPr="00390643" w:rsidRDefault="005A1614" w:rsidP="005A1614">
      <w:pPr>
        <w:ind w:firstLine="709"/>
        <w:jc w:val="both"/>
      </w:pPr>
      <w:r>
        <w:t>Для зоны садоводств и дачных участков Ж5</w:t>
      </w:r>
      <w:proofErr w:type="gramStart"/>
      <w:r w:rsidRPr="00390643">
        <w:rPr>
          <w:rFonts w:ascii="Arial" w:hAnsi="Arial" w:cs="Arial"/>
        </w:rPr>
        <w:t xml:space="preserve"> </w:t>
      </w:r>
      <w:r w:rsidRPr="00390643">
        <w:t>Д</w:t>
      </w:r>
      <w:proofErr w:type="gramEnd"/>
      <w:r w:rsidRPr="00390643">
        <w:t>ополнить «Основные виды разрешенного использования» следующими видами разрешенного использования: Ведение дачного хозяйства 13.3.</w:t>
      </w:r>
    </w:p>
    <w:p w:rsidR="005A1614" w:rsidRPr="00390643" w:rsidRDefault="005A1614" w:rsidP="005A1614">
      <w:pPr>
        <w:ind w:firstLine="709"/>
        <w:jc w:val="both"/>
      </w:pPr>
      <w:r w:rsidRPr="00390643">
        <w:t>Вид разрешенного использования «Для ведения личного подсобного хозяйства 2.2» – исключить.</w:t>
      </w:r>
    </w:p>
    <w:p w:rsidR="005A1614" w:rsidRPr="00390643" w:rsidRDefault="005A1614" w:rsidP="005A1614">
      <w:pPr>
        <w:ind w:firstLine="709"/>
        <w:jc w:val="both"/>
      </w:pPr>
      <w:r w:rsidRPr="00390643">
        <w:t xml:space="preserve">Для вида разрешенного использования «Ведение огородничества 13.1» установить минимальный размер земельного участка – 600 </w:t>
      </w:r>
      <w:proofErr w:type="spellStart"/>
      <w:r w:rsidRPr="00390643">
        <w:t>кв.м</w:t>
      </w:r>
      <w:proofErr w:type="spellEnd"/>
      <w:r w:rsidRPr="00390643">
        <w:t>.</w:t>
      </w:r>
    </w:p>
    <w:p w:rsidR="005A1614" w:rsidRPr="00390643" w:rsidRDefault="005A1614" w:rsidP="005A1614">
      <w:pPr>
        <w:ind w:firstLine="709"/>
        <w:jc w:val="both"/>
      </w:pPr>
      <w:r w:rsidRPr="00390643">
        <w:t xml:space="preserve">Ведение садоводства 13.2.: установить минимальный размер земельного участка – 600 </w:t>
      </w:r>
      <w:proofErr w:type="spellStart"/>
      <w:r w:rsidRPr="00390643">
        <w:t>кв.м</w:t>
      </w:r>
      <w:proofErr w:type="spellEnd"/>
      <w:r w:rsidRPr="00390643">
        <w:t>.</w:t>
      </w:r>
    </w:p>
    <w:p w:rsidR="005A1614" w:rsidRPr="00390643" w:rsidRDefault="005A1614" w:rsidP="005A1614">
      <w:pPr>
        <w:ind w:firstLine="709"/>
        <w:jc w:val="both"/>
      </w:pPr>
      <w:r w:rsidRPr="00390643">
        <w:t xml:space="preserve">Коммунальное обслуживание 3.1. – минимальный размер участка установить 15 </w:t>
      </w:r>
      <w:proofErr w:type="spellStart"/>
      <w:r w:rsidRPr="00390643">
        <w:t>кв.м</w:t>
      </w:r>
      <w:proofErr w:type="spellEnd"/>
      <w:r w:rsidRPr="00390643">
        <w:t xml:space="preserve">., максимальный – 3000 </w:t>
      </w:r>
      <w:proofErr w:type="spellStart"/>
      <w:r w:rsidRPr="00390643">
        <w:t>кв.м</w:t>
      </w:r>
      <w:proofErr w:type="spellEnd"/>
      <w:r w:rsidRPr="00390643">
        <w:t xml:space="preserve">. Максимальный процент застройки привести в зависимость от площади земельного участка: чем меньше площадь, тем больше процент застройки. Например, для предлагаемого минимального размера земельного участка в 15 </w:t>
      </w:r>
      <w:proofErr w:type="spellStart"/>
      <w:r w:rsidRPr="00390643">
        <w:t>кв.м</w:t>
      </w:r>
      <w:proofErr w:type="spellEnd"/>
      <w:r w:rsidRPr="00390643">
        <w:t>. максимальный процент застройки должен составить 100.</w:t>
      </w:r>
    </w:p>
    <w:p w:rsidR="005A1614" w:rsidRDefault="005A1614" w:rsidP="005A1614">
      <w:pPr>
        <w:ind w:firstLine="709"/>
        <w:jc w:val="both"/>
      </w:pPr>
      <w:r w:rsidRPr="00390643">
        <w:t>Вид разрешенного использования «Связь 6.8» исключить.</w:t>
      </w:r>
    </w:p>
    <w:p w:rsidR="005A1614" w:rsidRPr="00457B99" w:rsidRDefault="005A1614" w:rsidP="005A1614">
      <w:pPr>
        <w:ind w:firstLine="709"/>
        <w:jc w:val="both"/>
      </w:pPr>
      <w:r>
        <w:t>Для зоны общественно- делового назначения</w:t>
      </w:r>
      <w:proofErr w:type="gramStart"/>
      <w:r w:rsidRPr="00457B99">
        <w:rPr>
          <w:rFonts w:ascii="Arial" w:hAnsi="Arial" w:cs="Arial"/>
        </w:rPr>
        <w:t xml:space="preserve"> </w:t>
      </w:r>
      <w:r w:rsidRPr="00457B99">
        <w:t>П</w:t>
      </w:r>
      <w:proofErr w:type="gramEnd"/>
      <w:r w:rsidRPr="00457B99">
        <w:t>ереименовать на «ОД – О</w:t>
      </w:r>
      <w:r>
        <w:t>бщественно-деловая зона</w:t>
      </w:r>
      <w:r w:rsidRPr="00457B99">
        <w:t>» в соответствии с картой градостроительного зонирования.</w:t>
      </w:r>
    </w:p>
    <w:p w:rsidR="005A1614" w:rsidRPr="00457B99" w:rsidRDefault="005A1614" w:rsidP="005A1614">
      <w:pPr>
        <w:ind w:firstLine="709"/>
        <w:jc w:val="both"/>
      </w:pPr>
      <w:r w:rsidRPr="00457B99">
        <w:t>Дополнить «Основные виды разрешенного использования» следующими видами разрешенного использования: Коммунальное обслуживание 3.1.; Религиозное использование 3.7.; Отдых (рекреация) 5.0.</w:t>
      </w:r>
    </w:p>
    <w:p w:rsidR="005A1614" w:rsidRPr="00457B99" w:rsidRDefault="005A1614" w:rsidP="005A1614">
      <w:pPr>
        <w:ind w:firstLine="709"/>
        <w:jc w:val="both"/>
      </w:pPr>
      <w:r w:rsidRPr="00457B99">
        <w:lastRenderedPageBreak/>
        <w:t xml:space="preserve">Для вида разрешенного использования «Гостиничное обслуживание 4.7» установить минимальный размер земельного участка – 1500 </w:t>
      </w:r>
      <w:proofErr w:type="spellStart"/>
      <w:r w:rsidRPr="00457B99">
        <w:t>кв.м</w:t>
      </w:r>
      <w:proofErr w:type="spellEnd"/>
      <w:r w:rsidRPr="00457B99">
        <w:t>.</w:t>
      </w:r>
    </w:p>
    <w:p w:rsidR="005A1614" w:rsidRPr="00457B99" w:rsidRDefault="005A1614" w:rsidP="005A1614">
      <w:pPr>
        <w:ind w:firstLine="709"/>
        <w:jc w:val="both"/>
      </w:pPr>
      <w:r w:rsidRPr="00457B99">
        <w:t>Для вида разрешенного использования «Деловое управление 4.1» установить минимальный размер земельного участка – 2000 метров.</w:t>
      </w:r>
    </w:p>
    <w:p w:rsidR="005A1614" w:rsidRPr="00457B99" w:rsidRDefault="005A1614" w:rsidP="005A1614">
      <w:pPr>
        <w:ind w:firstLine="709"/>
        <w:jc w:val="both"/>
      </w:pPr>
      <w:r w:rsidRPr="00457B99">
        <w:t xml:space="preserve">Для вида разрешенного использования «Магазины 4.4» установить минимальный размер земельного участка – 500 </w:t>
      </w:r>
      <w:proofErr w:type="spellStart"/>
      <w:r w:rsidRPr="00457B99">
        <w:t>кв.м</w:t>
      </w:r>
      <w:proofErr w:type="spellEnd"/>
      <w:r w:rsidRPr="00457B99">
        <w:t>.</w:t>
      </w:r>
    </w:p>
    <w:p w:rsidR="005A1614" w:rsidRPr="00457B99" w:rsidRDefault="005A1614" w:rsidP="005A1614">
      <w:pPr>
        <w:ind w:firstLine="709"/>
        <w:jc w:val="both"/>
      </w:pPr>
      <w:r w:rsidRPr="00457B99">
        <w:t xml:space="preserve">Для вида разрешенного использования «Культурное развитие 3.6» установить предельную высоту – 25 метров, минимальный размер земельного участка – 2000 </w:t>
      </w:r>
      <w:proofErr w:type="spellStart"/>
      <w:r w:rsidRPr="00457B99">
        <w:t>кв.м</w:t>
      </w:r>
      <w:proofErr w:type="spellEnd"/>
      <w:r w:rsidRPr="00457B99">
        <w:t>.</w:t>
      </w:r>
    </w:p>
    <w:p w:rsidR="005A1614" w:rsidRPr="00457B99" w:rsidRDefault="005A1614" w:rsidP="005A1614">
      <w:pPr>
        <w:ind w:firstLine="709"/>
        <w:jc w:val="both"/>
      </w:pPr>
      <w:r w:rsidRPr="00457B99">
        <w:t>Дополнить «Условно разрешенные виды использования» следующими видами разрешенного использования: «</w:t>
      </w:r>
      <w:proofErr w:type="spellStart"/>
      <w:r w:rsidRPr="00457B99">
        <w:t>Выставочно</w:t>
      </w:r>
      <w:proofErr w:type="spellEnd"/>
      <w:r w:rsidRPr="00457B99">
        <w:t>-ярмарочная деятельность 4.10».</w:t>
      </w:r>
    </w:p>
    <w:p w:rsidR="005A1614" w:rsidRDefault="005A1614" w:rsidP="005A1614">
      <w:pPr>
        <w:ind w:firstLine="709"/>
        <w:jc w:val="both"/>
      </w:pPr>
      <w:r w:rsidRPr="00457B99">
        <w:t>Вид разрешенного использования «Спорт 5.1» исключить, так как он содержится в предлагаемом для включения виде разрешенного использования «Отдых (рекреация) 5.0».</w:t>
      </w:r>
    </w:p>
    <w:p w:rsidR="005A1614" w:rsidRDefault="005A1614" w:rsidP="005A1614">
      <w:pPr>
        <w:ind w:firstLine="709"/>
        <w:jc w:val="both"/>
      </w:pPr>
      <w:r>
        <w:t xml:space="preserve">Для зоны объектов здравоохранения </w:t>
      </w:r>
      <w:r w:rsidRPr="00457B99">
        <w:t>дополнить «Основные виды разрешенного использования» следующими видами разрешенного использования: Коммунальное обслуживание 3.1.</w:t>
      </w:r>
    </w:p>
    <w:p w:rsidR="005A1614" w:rsidRPr="00457B99" w:rsidRDefault="005A1614" w:rsidP="005A1614">
      <w:pPr>
        <w:ind w:firstLine="709"/>
        <w:jc w:val="both"/>
      </w:pPr>
      <w:r>
        <w:t xml:space="preserve">3. В статье 30 «Градостроительные регламенты для производственных зон добавить </w:t>
      </w:r>
      <w:r w:rsidRPr="00457B99">
        <w:t>отсутствующее название территориальной зоны «</w:t>
      </w:r>
      <w:proofErr w:type="gramStart"/>
      <w:r w:rsidRPr="00457B99">
        <w:t>ПР</w:t>
      </w:r>
      <w:proofErr w:type="gramEnd"/>
      <w:r w:rsidRPr="00457B99">
        <w:t xml:space="preserve"> – </w:t>
      </w:r>
      <w:r>
        <w:t>Производственная зона</w:t>
      </w:r>
      <w:r w:rsidRPr="00457B99">
        <w:t>».</w:t>
      </w:r>
    </w:p>
    <w:p w:rsidR="005A1614" w:rsidRPr="00457B99" w:rsidRDefault="005A1614" w:rsidP="005A1614">
      <w:pPr>
        <w:ind w:firstLine="709"/>
        <w:jc w:val="both"/>
      </w:pPr>
      <w:r w:rsidRPr="00457B99">
        <w:t>Дополнить «Основные виды разрешенного использования» следующими видами разрешенного использования: Объекты придорожного сервиса 4.9.1.</w:t>
      </w:r>
    </w:p>
    <w:p w:rsidR="005A1614" w:rsidRPr="00457B99" w:rsidRDefault="005A1614" w:rsidP="005A1614">
      <w:pPr>
        <w:ind w:firstLine="709"/>
        <w:jc w:val="both"/>
      </w:pPr>
      <w:r w:rsidRPr="00457B99">
        <w:t xml:space="preserve">Для вида разрешенного использования «Коммунальное обслуживание 3.1» установить минимальный размер земельного участка – 50 </w:t>
      </w:r>
      <w:proofErr w:type="spellStart"/>
      <w:r w:rsidRPr="00457B99">
        <w:t>кв.м</w:t>
      </w:r>
      <w:proofErr w:type="spellEnd"/>
      <w:r w:rsidRPr="00457B99">
        <w:t xml:space="preserve">., максимальный – 5000 </w:t>
      </w:r>
      <w:proofErr w:type="spellStart"/>
      <w:r w:rsidRPr="00457B99">
        <w:t>кв.м</w:t>
      </w:r>
      <w:proofErr w:type="spellEnd"/>
      <w:r w:rsidRPr="00457B99">
        <w:t>.</w:t>
      </w:r>
    </w:p>
    <w:p w:rsidR="005A1614" w:rsidRPr="00457B99" w:rsidRDefault="005A1614" w:rsidP="005A1614">
      <w:pPr>
        <w:ind w:firstLine="709"/>
        <w:jc w:val="both"/>
      </w:pPr>
      <w:r w:rsidRPr="00457B99">
        <w:t>Вид разрешенного использования «Недропользование 6.1» исключить.</w:t>
      </w:r>
    </w:p>
    <w:p w:rsidR="005A1614" w:rsidRPr="00457B99" w:rsidRDefault="005A1614" w:rsidP="005A1614">
      <w:pPr>
        <w:ind w:firstLine="709"/>
        <w:jc w:val="both"/>
      </w:pPr>
      <w:r w:rsidRPr="00457B99">
        <w:t>Вид разрешенного использования «Тяжелая промышленность 6.2» исключить.</w:t>
      </w:r>
    </w:p>
    <w:p w:rsidR="005A1614" w:rsidRPr="00457B99" w:rsidRDefault="005A1614" w:rsidP="005A1614">
      <w:pPr>
        <w:ind w:firstLine="709"/>
        <w:jc w:val="both"/>
      </w:pPr>
      <w:r w:rsidRPr="00457B99">
        <w:t>Вид разрешенного использования «Автомобилестроительная промышленность 6.2.1» исключить.</w:t>
      </w:r>
    </w:p>
    <w:p w:rsidR="005A1614" w:rsidRPr="00457B99" w:rsidRDefault="005A1614" w:rsidP="005A1614">
      <w:pPr>
        <w:ind w:firstLine="709"/>
        <w:jc w:val="both"/>
      </w:pPr>
      <w:r w:rsidRPr="00457B99">
        <w:t>Для вида разрешенного использования «Легкая промышленность 6.3» установить максимальную высоту – 20 метров.</w:t>
      </w:r>
    </w:p>
    <w:p w:rsidR="005A1614" w:rsidRPr="00457B99" w:rsidRDefault="005A1614" w:rsidP="005A1614">
      <w:pPr>
        <w:ind w:firstLine="709"/>
        <w:jc w:val="both"/>
      </w:pPr>
      <w:r w:rsidRPr="00457B99">
        <w:t>Вид разрешенного использования «Фармацевтическая промышленность 6.3.1» исключить.</w:t>
      </w:r>
    </w:p>
    <w:p w:rsidR="005A1614" w:rsidRPr="00457B99" w:rsidRDefault="005A1614" w:rsidP="005A1614">
      <w:pPr>
        <w:ind w:firstLine="709"/>
        <w:jc w:val="both"/>
      </w:pPr>
      <w:r w:rsidRPr="00457B99">
        <w:t>Для вида разрешенного использования «Пищевая промышленность 6.4» установить максимальную высоту – 20 метров.</w:t>
      </w:r>
    </w:p>
    <w:p w:rsidR="005A1614" w:rsidRPr="00457B99" w:rsidRDefault="005A1614" w:rsidP="005A1614">
      <w:pPr>
        <w:ind w:firstLine="709"/>
        <w:jc w:val="both"/>
      </w:pPr>
      <w:r w:rsidRPr="00457B99">
        <w:t>Вид разрешенного использования «Нефтехимическая промышленность 6.5» исключить.</w:t>
      </w:r>
    </w:p>
    <w:p w:rsidR="005A1614" w:rsidRPr="00457B99" w:rsidRDefault="005A1614" w:rsidP="005A1614">
      <w:pPr>
        <w:ind w:firstLine="709"/>
        <w:jc w:val="both"/>
      </w:pPr>
      <w:r w:rsidRPr="00457B99">
        <w:t>Для вида разрешенного использования «Строительная промышленность 6.6» установить максимальную высоту – 20 метров.</w:t>
      </w:r>
    </w:p>
    <w:p w:rsidR="005A1614" w:rsidRPr="00457B99" w:rsidRDefault="005A1614" w:rsidP="005A1614">
      <w:pPr>
        <w:ind w:firstLine="709"/>
        <w:jc w:val="both"/>
      </w:pPr>
      <w:r w:rsidRPr="00457B99">
        <w:t>Для вида разрешенного использования «Склады 6.9» установить максимальную высоту – 20 метров.</w:t>
      </w:r>
    </w:p>
    <w:p w:rsidR="005A1614" w:rsidRPr="00457B99" w:rsidRDefault="005A1614" w:rsidP="005A1614">
      <w:pPr>
        <w:ind w:firstLine="709"/>
        <w:jc w:val="both"/>
      </w:pPr>
      <w:r w:rsidRPr="00457B99">
        <w:t>Вид разрешенного использования «Целлюлозно-бумажная промышленность 6.11» исключить.</w:t>
      </w:r>
    </w:p>
    <w:p w:rsidR="005A1614" w:rsidRDefault="005A1614" w:rsidP="005A1614">
      <w:pPr>
        <w:ind w:firstLine="709"/>
        <w:jc w:val="both"/>
      </w:pPr>
      <w:r w:rsidRPr="00457B99">
        <w:t xml:space="preserve">Для вида разрешенного использования «Деловое управление 4.1» установить минимальный размер участка – 2000 </w:t>
      </w:r>
      <w:proofErr w:type="spellStart"/>
      <w:r w:rsidRPr="00457B99">
        <w:t>кв.м</w:t>
      </w:r>
      <w:proofErr w:type="spellEnd"/>
      <w:r w:rsidRPr="00457B99">
        <w:t>.</w:t>
      </w:r>
    </w:p>
    <w:p w:rsidR="005A1614" w:rsidRPr="00457B99" w:rsidRDefault="005A1614" w:rsidP="005A1614">
      <w:pPr>
        <w:ind w:firstLine="709"/>
        <w:jc w:val="both"/>
      </w:pPr>
      <w:r>
        <w:t>Для зоны объектов инженерной и транспортной инфраструктур</w:t>
      </w:r>
      <w:proofErr w:type="gramStart"/>
      <w:r>
        <w:t xml:space="preserve"> И</w:t>
      </w:r>
      <w:proofErr w:type="gramEnd"/>
      <w:r>
        <w:t xml:space="preserve">  для вида разрешенного использования </w:t>
      </w:r>
      <w:r w:rsidRPr="00457B99">
        <w:t>«Железнодорожный транспорт 7.1» – установить максимальную высоту – 25 метров.</w:t>
      </w:r>
    </w:p>
    <w:p w:rsidR="005A1614" w:rsidRPr="00457B99" w:rsidRDefault="005A1614" w:rsidP="005A1614">
      <w:pPr>
        <w:ind w:firstLine="709"/>
        <w:jc w:val="both"/>
      </w:pPr>
      <w:r w:rsidRPr="00457B99">
        <w:t>Вид разрешенного использования «Связь 6.8» исключить.</w:t>
      </w:r>
    </w:p>
    <w:p w:rsidR="005A1614" w:rsidRDefault="005A1614" w:rsidP="005A1614">
      <w:pPr>
        <w:ind w:firstLine="709"/>
        <w:jc w:val="both"/>
      </w:pPr>
      <w:r w:rsidRPr="00457B99">
        <w:t>Для вида разрешенного использования «Коммунальное обслуживание 3.1» установить минимальный размер земельного участка – 20 метров.</w:t>
      </w:r>
    </w:p>
    <w:p w:rsidR="005A1614" w:rsidRPr="0020207D" w:rsidRDefault="005A1614" w:rsidP="005A1614">
      <w:pPr>
        <w:ind w:firstLine="709"/>
        <w:jc w:val="both"/>
      </w:pPr>
      <w:r>
        <w:t xml:space="preserve">Для зоны объектов отдыха, спорта и туризма </w:t>
      </w:r>
      <w:proofErr w:type="gramStart"/>
      <w:r>
        <w:t>Р</w:t>
      </w:r>
      <w:proofErr w:type="gramEnd"/>
      <w:r>
        <w:t xml:space="preserve"> привести</w:t>
      </w:r>
      <w:r w:rsidRPr="0020207D">
        <w:rPr>
          <w:rFonts w:ascii="Arial" w:hAnsi="Arial" w:cs="Arial"/>
        </w:rPr>
        <w:t xml:space="preserve"> </w:t>
      </w:r>
      <w:r w:rsidRPr="0020207D">
        <w:t>название территориальной зоны в соответствие с картой градостроительного зонирования (РЗ2).</w:t>
      </w:r>
    </w:p>
    <w:p w:rsidR="005A1614" w:rsidRPr="0020207D" w:rsidRDefault="005A1614" w:rsidP="005A1614">
      <w:pPr>
        <w:ind w:firstLine="709"/>
        <w:jc w:val="both"/>
      </w:pPr>
      <w:r w:rsidRPr="0020207D">
        <w:t>Дополнить «Основные виды разрешенного использования» следующими видами разрешенного использования: Природно-познавательный туризм 5.2.; Туристическое обслуживание 5.2.1.</w:t>
      </w:r>
    </w:p>
    <w:p w:rsidR="005A1614" w:rsidRPr="0020207D" w:rsidRDefault="005A1614" w:rsidP="005A1614">
      <w:pPr>
        <w:ind w:firstLine="709"/>
        <w:jc w:val="both"/>
      </w:pPr>
      <w:r w:rsidRPr="0020207D">
        <w:t>Вид разрешенного использования «Спорт 5.1» изменить на вид разрешенного использования «Отдых (рекреация) 5.0».</w:t>
      </w:r>
    </w:p>
    <w:p w:rsidR="005A1614" w:rsidRPr="0020207D" w:rsidRDefault="005A1614" w:rsidP="005A1614">
      <w:pPr>
        <w:ind w:firstLine="709"/>
        <w:jc w:val="both"/>
      </w:pPr>
      <w:r w:rsidRPr="0020207D">
        <w:lastRenderedPageBreak/>
        <w:t>Вид разрешенного использования «Развлечения 4.8» исключить.</w:t>
      </w:r>
    </w:p>
    <w:p w:rsidR="005A1614" w:rsidRDefault="005A1614" w:rsidP="005A1614">
      <w:pPr>
        <w:ind w:firstLine="709"/>
        <w:jc w:val="both"/>
      </w:pPr>
      <w:r w:rsidRPr="0020207D">
        <w:t>Дополнить «Условно разрешенные виды использования» видом разрешенного использования «Коммунальное обслуживание 3.1».</w:t>
      </w:r>
    </w:p>
    <w:p w:rsidR="005A1614" w:rsidRPr="0020207D" w:rsidRDefault="005A1614" w:rsidP="005A1614">
      <w:pPr>
        <w:ind w:firstLine="709"/>
        <w:jc w:val="both"/>
      </w:pPr>
      <w:r>
        <w:t>Для зоны сельскохозяйственного использования СХ</w:t>
      </w:r>
      <w:proofErr w:type="gramStart"/>
      <w:r>
        <w:t>2</w:t>
      </w:r>
      <w:proofErr w:type="gramEnd"/>
      <w:r>
        <w:t xml:space="preserve"> дополнить </w:t>
      </w:r>
      <w:r w:rsidRPr="0020207D">
        <w:t>«Основные виды разрешенного использования» следующими видами: Растениеводство 1.1; Научное обеспечение сельского хозяйства 1.14; Хранение и переработка сельскохозяйственной продукции 1.15; Обеспечение сельскохозяйственного производства 1.18.</w:t>
      </w:r>
    </w:p>
    <w:p w:rsidR="005A1614" w:rsidRPr="0020207D" w:rsidRDefault="005A1614" w:rsidP="005A1614">
      <w:pPr>
        <w:ind w:firstLine="709"/>
        <w:jc w:val="both"/>
      </w:pPr>
      <w:r w:rsidRPr="0020207D">
        <w:t>Вид разрешенного использования «Садоводство 1.5» исключить.</w:t>
      </w:r>
    </w:p>
    <w:p w:rsidR="005A1614" w:rsidRDefault="005A1614" w:rsidP="005A1614">
      <w:pPr>
        <w:ind w:firstLine="709"/>
        <w:jc w:val="both"/>
      </w:pPr>
      <w:r w:rsidRPr="0020207D">
        <w:t>Вид разрешенного использования «Ведение огородничества 13.1» исключить.</w:t>
      </w:r>
    </w:p>
    <w:p w:rsidR="005A1614" w:rsidRDefault="005A1614" w:rsidP="005A1614">
      <w:pPr>
        <w:ind w:firstLine="709"/>
        <w:jc w:val="both"/>
      </w:pPr>
      <w:r>
        <w:t>Для зоны ритуального назначения С</w:t>
      </w:r>
      <w:proofErr w:type="gramStart"/>
      <w:r>
        <w:t>1</w:t>
      </w:r>
      <w:proofErr w:type="gramEnd"/>
      <w:r>
        <w:t xml:space="preserve"> добавить </w:t>
      </w:r>
      <w:r w:rsidRPr="0020207D">
        <w:t xml:space="preserve">в «Условно разрешенные виды использования» вид разрешенного использования «Коммунальное обслуживание 3.1» с минимальным размером участка – 15 </w:t>
      </w:r>
      <w:proofErr w:type="spellStart"/>
      <w:r w:rsidRPr="0020207D">
        <w:t>кв.м</w:t>
      </w:r>
      <w:proofErr w:type="spellEnd"/>
      <w:r w:rsidRPr="0020207D">
        <w:t xml:space="preserve">., максимальным – 1000 </w:t>
      </w:r>
      <w:proofErr w:type="spellStart"/>
      <w:r w:rsidRPr="0020207D">
        <w:t>кв.м</w:t>
      </w:r>
      <w:proofErr w:type="spellEnd"/>
      <w:r w:rsidRPr="0020207D">
        <w:t>. Максимальный процент застройки привести в зависимость от площади земельного участка: чем меньше площадь, тем больше процент застройки.</w:t>
      </w:r>
    </w:p>
    <w:p w:rsidR="005A1614" w:rsidRPr="00A30C9C" w:rsidRDefault="005A1614" w:rsidP="005A1614">
      <w:pPr>
        <w:ind w:firstLine="709"/>
        <w:jc w:val="both"/>
      </w:pPr>
      <w:r>
        <w:t>Для зоны режимных объектов и территорий С</w:t>
      </w:r>
      <w:proofErr w:type="gramStart"/>
      <w:r>
        <w:t>2</w:t>
      </w:r>
      <w:proofErr w:type="gramEnd"/>
      <w:r>
        <w:t xml:space="preserve"> в</w:t>
      </w:r>
      <w:r w:rsidRPr="00A30C9C">
        <w:t>ид разрешенного использования «Связь 6.8» исключить.</w:t>
      </w:r>
    </w:p>
    <w:p w:rsidR="005A1614" w:rsidRPr="00A30C9C" w:rsidRDefault="005A1614" w:rsidP="005A1614">
      <w:pPr>
        <w:ind w:firstLine="709"/>
        <w:jc w:val="both"/>
      </w:pPr>
      <w:r w:rsidRPr="00A30C9C">
        <w:t>Вид разрешенного использования «Объекты гаражного назначения 2.7.1» исключить.</w:t>
      </w:r>
    </w:p>
    <w:p w:rsidR="005A1614" w:rsidRPr="00A30C9C" w:rsidRDefault="005A1614" w:rsidP="005A1614">
      <w:pPr>
        <w:ind w:firstLine="709"/>
        <w:jc w:val="both"/>
      </w:pPr>
      <w:r w:rsidRPr="00A30C9C">
        <w:t xml:space="preserve">Для вида разрешенного использования «Коммунальное обслуживание 3.1» установить минимальный размер участка – 20 </w:t>
      </w:r>
      <w:proofErr w:type="spellStart"/>
      <w:r w:rsidRPr="00A30C9C">
        <w:t>кв.м</w:t>
      </w:r>
      <w:proofErr w:type="spellEnd"/>
      <w:r w:rsidRPr="00A30C9C">
        <w:t>.</w:t>
      </w:r>
    </w:p>
    <w:p w:rsidR="005A1614" w:rsidRPr="00533C22" w:rsidRDefault="005A1614" w:rsidP="005A1614">
      <w:pPr>
        <w:ind w:firstLine="709"/>
        <w:jc w:val="both"/>
      </w:pPr>
      <w:r w:rsidRPr="00A30C9C">
        <w:t>Добавить раздел «Условно разрешенные виды использования» с разрешенным видом использования «</w:t>
      </w:r>
      <w:proofErr w:type="spellStart"/>
      <w:r w:rsidRPr="00A30C9C">
        <w:t>Среднеэтажная</w:t>
      </w:r>
      <w:proofErr w:type="spellEnd"/>
      <w:r w:rsidRPr="00A30C9C">
        <w:t xml:space="preserve"> жилая застройка 2.5».</w:t>
      </w:r>
    </w:p>
    <w:p w:rsidR="005A1614" w:rsidRPr="00533C22" w:rsidRDefault="005A1614" w:rsidP="005A1614">
      <w:pPr>
        <w:tabs>
          <w:tab w:val="left" w:pos="993"/>
        </w:tabs>
        <w:jc w:val="both"/>
      </w:pPr>
    </w:p>
    <w:p w:rsidR="005A1614" w:rsidRPr="00A63FFD" w:rsidRDefault="005A1614" w:rsidP="005A1614">
      <w:pPr>
        <w:jc w:val="both"/>
      </w:pPr>
    </w:p>
    <w:p w:rsidR="005A1614" w:rsidRPr="007019A1" w:rsidRDefault="005A1614" w:rsidP="005A1614">
      <w:pPr>
        <w:rPr>
          <w:rFonts w:eastAsia="Calibri"/>
          <w:color w:val="FF0000"/>
          <w:lang w:eastAsia="en-US"/>
        </w:rPr>
      </w:pPr>
      <w:r w:rsidRPr="001973C5">
        <w:rPr>
          <w:rFonts w:eastAsia="Calibri"/>
          <w:lang w:eastAsia="en-US"/>
        </w:rPr>
        <w:t>Председатель</w:t>
      </w:r>
      <w:r w:rsidRPr="001973C5">
        <w:rPr>
          <w:rFonts w:eastAsia="Calibri"/>
          <w:lang w:eastAsia="en-US"/>
        </w:rPr>
        <w:tab/>
        <w:t xml:space="preserve">                                                            </w:t>
      </w:r>
      <w:r w:rsidRPr="001973C5">
        <w:rPr>
          <w:rFonts w:eastAsia="Calibri"/>
          <w:lang w:eastAsia="en-US"/>
        </w:rPr>
        <w:tab/>
      </w:r>
      <w:r w:rsidRPr="001973C5">
        <w:rPr>
          <w:rFonts w:eastAsia="Calibri"/>
          <w:lang w:eastAsia="en-US"/>
        </w:rPr>
        <w:tab/>
        <w:t xml:space="preserve">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019A1">
        <w:rPr>
          <w:rFonts w:eastAsia="Calibri"/>
          <w:color w:val="FF0000"/>
          <w:lang w:eastAsia="en-US"/>
        </w:rPr>
        <w:t xml:space="preserve">Л.В. </w:t>
      </w:r>
      <w:proofErr w:type="spellStart"/>
      <w:r w:rsidRPr="007019A1">
        <w:rPr>
          <w:rFonts w:eastAsia="Calibri"/>
          <w:color w:val="FF0000"/>
          <w:lang w:eastAsia="en-US"/>
        </w:rPr>
        <w:t>Гуреева</w:t>
      </w:r>
      <w:proofErr w:type="spellEnd"/>
    </w:p>
    <w:p w:rsidR="00CC3608" w:rsidRPr="005A1614" w:rsidRDefault="00CC3608" w:rsidP="005A1614">
      <w:pPr>
        <w:tabs>
          <w:tab w:val="left" w:pos="993"/>
        </w:tabs>
        <w:jc w:val="both"/>
        <w:rPr>
          <w:rFonts w:eastAsia="Calibri"/>
          <w:color w:val="FF0000"/>
        </w:rPr>
      </w:pPr>
      <w:bookmarkStart w:id="0" w:name="_GoBack"/>
      <w:bookmarkEnd w:id="0"/>
    </w:p>
    <w:sectPr w:rsidR="00CC3608" w:rsidRPr="005A1614" w:rsidSect="00CA06F5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329C2"/>
    <w:multiLevelType w:val="hybridMultilevel"/>
    <w:tmpl w:val="B09CFDF8"/>
    <w:lvl w:ilvl="0" w:tplc="532AC1DC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CA23231"/>
    <w:multiLevelType w:val="hybridMultilevel"/>
    <w:tmpl w:val="A1A0E5AC"/>
    <w:lvl w:ilvl="0" w:tplc="06F68DF0">
      <w:start w:val="1"/>
      <w:numFmt w:val="decimal"/>
      <w:lvlText w:val="%1."/>
      <w:lvlJc w:val="left"/>
      <w:pPr>
        <w:ind w:left="165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>
    <w:nsid w:val="1FDC64B8"/>
    <w:multiLevelType w:val="hybridMultilevel"/>
    <w:tmpl w:val="5B009720"/>
    <w:lvl w:ilvl="0" w:tplc="B79EAD1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">
    <w:nsid w:val="3AFD3DF9"/>
    <w:multiLevelType w:val="hybridMultilevel"/>
    <w:tmpl w:val="86DC44F4"/>
    <w:lvl w:ilvl="0" w:tplc="8DB6229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E25FAA"/>
    <w:multiLevelType w:val="hybridMultilevel"/>
    <w:tmpl w:val="48A0A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C496F"/>
    <w:multiLevelType w:val="hybridMultilevel"/>
    <w:tmpl w:val="D28E08F8"/>
    <w:lvl w:ilvl="0" w:tplc="9FBA1B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08"/>
    <w:rsid w:val="0002108A"/>
    <w:rsid w:val="00041297"/>
    <w:rsid w:val="0004387C"/>
    <w:rsid w:val="000444EB"/>
    <w:rsid w:val="0004523E"/>
    <w:rsid w:val="0004781E"/>
    <w:rsid w:val="00052A45"/>
    <w:rsid w:val="00055D39"/>
    <w:rsid w:val="00065F67"/>
    <w:rsid w:val="00075466"/>
    <w:rsid w:val="0007604E"/>
    <w:rsid w:val="000817A7"/>
    <w:rsid w:val="000E2F0A"/>
    <w:rsid w:val="001122B8"/>
    <w:rsid w:val="00122C84"/>
    <w:rsid w:val="001973C5"/>
    <w:rsid w:val="001E266B"/>
    <w:rsid w:val="002160F2"/>
    <w:rsid w:val="00241A5C"/>
    <w:rsid w:val="002448C3"/>
    <w:rsid w:val="002623BD"/>
    <w:rsid w:val="002838A3"/>
    <w:rsid w:val="002D475F"/>
    <w:rsid w:val="00304397"/>
    <w:rsid w:val="00323366"/>
    <w:rsid w:val="00340618"/>
    <w:rsid w:val="00342502"/>
    <w:rsid w:val="0035099A"/>
    <w:rsid w:val="00380C85"/>
    <w:rsid w:val="0039574C"/>
    <w:rsid w:val="003E16B7"/>
    <w:rsid w:val="004327F5"/>
    <w:rsid w:val="00486BEA"/>
    <w:rsid w:val="004A40C0"/>
    <w:rsid w:val="004A79C8"/>
    <w:rsid w:val="004B0665"/>
    <w:rsid w:val="004C193D"/>
    <w:rsid w:val="004C3F37"/>
    <w:rsid w:val="004C641A"/>
    <w:rsid w:val="004D4BE2"/>
    <w:rsid w:val="00533C22"/>
    <w:rsid w:val="005344DA"/>
    <w:rsid w:val="00540826"/>
    <w:rsid w:val="00565C23"/>
    <w:rsid w:val="005662D8"/>
    <w:rsid w:val="005755B3"/>
    <w:rsid w:val="00585785"/>
    <w:rsid w:val="005A1614"/>
    <w:rsid w:val="005A66A0"/>
    <w:rsid w:val="005B1F54"/>
    <w:rsid w:val="005C17A6"/>
    <w:rsid w:val="005D2C29"/>
    <w:rsid w:val="005F50DA"/>
    <w:rsid w:val="00605BC9"/>
    <w:rsid w:val="0062133B"/>
    <w:rsid w:val="006351B0"/>
    <w:rsid w:val="0064247A"/>
    <w:rsid w:val="006440D0"/>
    <w:rsid w:val="006455AB"/>
    <w:rsid w:val="006457EC"/>
    <w:rsid w:val="00653100"/>
    <w:rsid w:val="0065412D"/>
    <w:rsid w:val="00660FD8"/>
    <w:rsid w:val="00680A22"/>
    <w:rsid w:val="00684C12"/>
    <w:rsid w:val="00685D64"/>
    <w:rsid w:val="00686C4D"/>
    <w:rsid w:val="00687DAC"/>
    <w:rsid w:val="006B7F86"/>
    <w:rsid w:val="006C257E"/>
    <w:rsid w:val="006C7548"/>
    <w:rsid w:val="006E3590"/>
    <w:rsid w:val="006F2C61"/>
    <w:rsid w:val="007019A1"/>
    <w:rsid w:val="0071267E"/>
    <w:rsid w:val="0071437E"/>
    <w:rsid w:val="00714A1A"/>
    <w:rsid w:val="00716B74"/>
    <w:rsid w:val="00744DE0"/>
    <w:rsid w:val="007676D0"/>
    <w:rsid w:val="00771D11"/>
    <w:rsid w:val="00773407"/>
    <w:rsid w:val="00782FE2"/>
    <w:rsid w:val="007C43C2"/>
    <w:rsid w:val="007D337C"/>
    <w:rsid w:val="007E210E"/>
    <w:rsid w:val="00802DCB"/>
    <w:rsid w:val="008221A3"/>
    <w:rsid w:val="0082262F"/>
    <w:rsid w:val="00822848"/>
    <w:rsid w:val="00891C49"/>
    <w:rsid w:val="008935D7"/>
    <w:rsid w:val="008969AD"/>
    <w:rsid w:val="008A44AC"/>
    <w:rsid w:val="00906E81"/>
    <w:rsid w:val="00927146"/>
    <w:rsid w:val="00966721"/>
    <w:rsid w:val="00982BF7"/>
    <w:rsid w:val="00986340"/>
    <w:rsid w:val="00994555"/>
    <w:rsid w:val="009B2306"/>
    <w:rsid w:val="009B3768"/>
    <w:rsid w:val="009B50CC"/>
    <w:rsid w:val="009F3BFC"/>
    <w:rsid w:val="00A05E19"/>
    <w:rsid w:val="00A152FC"/>
    <w:rsid w:val="00A16248"/>
    <w:rsid w:val="00A31614"/>
    <w:rsid w:val="00A55467"/>
    <w:rsid w:val="00A618E3"/>
    <w:rsid w:val="00A62062"/>
    <w:rsid w:val="00A63FFD"/>
    <w:rsid w:val="00A82FBE"/>
    <w:rsid w:val="00A83F26"/>
    <w:rsid w:val="00A857A1"/>
    <w:rsid w:val="00A955E9"/>
    <w:rsid w:val="00AC0772"/>
    <w:rsid w:val="00AE1189"/>
    <w:rsid w:val="00B30BB8"/>
    <w:rsid w:val="00B4000C"/>
    <w:rsid w:val="00B40F66"/>
    <w:rsid w:val="00B42FEE"/>
    <w:rsid w:val="00B72D9D"/>
    <w:rsid w:val="00B95C6F"/>
    <w:rsid w:val="00B974E9"/>
    <w:rsid w:val="00BE4C69"/>
    <w:rsid w:val="00BE5280"/>
    <w:rsid w:val="00BF2156"/>
    <w:rsid w:val="00C132E8"/>
    <w:rsid w:val="00C251C0"/>
    <w:rsid w:val="00C3349E"/>
    <w:rsid w:val="00C6722C"/>
    <w:rsid w:val="00CA03C3"/>
    <w:rsid w:val="00CA06F5"/>
    <w:rsid w:val="00CA61F2"/>
    <w:rsid w:val="00CA7E57"/>
    <w:rsid w:val="00CB7CCC"/>
    <w:rsid w:val="00CC3608"/>
    <w:rsid w:val="00CD70E5"/>
    <w:rsid w:val="00CE5DD8"/>
    <w:rsid w:val="00D02759"/>
    <w:rsid w:val="00D10437"/>
    <w:rsid w:val="00D16ED4"/>
    <w:rsid w:val="00D3702D"/>
    <w:rsid w:val="00DA00AC"/>
    <w:rsid w:val="00DC1C4C"/>
    <w:rsid w:val="00DC37C7"/>
    <w:rsid w:val="00E411EE"/>
    <w:rsid w:val="00E51682"/>
    <w:rsid w:val="00F23D50"/>
    <w:rsid w:val="00F2631A"/>
    <w:rsid w:val="00F2713A"/>
    <w:rsid w:val="00F2750C"/>
    <w:rsid w:val="00F3701C"/>
    <w:rsid w:val="00F5478B"/>
    <w:rsid w:val="00FA55F9"/>
    <w:rsid w:val="00FB0FDB"/>
    <w:rsid w:val="00FE4A20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6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5F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3">
    <w:name w:val="Основной текст_"/>
    <w:link w:val="10"/>
    <w:rsid w:val="002448C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3"/>
    <w:rsid w:val="002448C3"/>
    <w:pPr>
      <w:shd w:val="clear" w:color="auto" w:fill="FFFFFF"/>
      <w:spacing w:after="540" w:line="571" w:lineRule="exact"/>
    </w:pPr>
    <w:rPr>
      <w:sz w:val="27"/>
      <w:szCs w:val="27"/>
    </w:rPr>
  </w:style>
  <w:style w:type="paragraph" w:styleId="a4">
    <w:name w:val="List Paragraph"/>
    <w:basedOn w:val="a"/>
    <w:uiPriority w:val="34"/>
    <w:qFormat/>
    <w:rsid w:val="009B23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5A16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1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6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5F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3">
    <w:name w:val="Основной текст_"/>
    <w:link w:val="10"/>
    <w:rsid w:val="002448C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3"/>
    <w:rsid w:val="002448C3"/>
    <w:pPr>
      <w:shd w:val="clear" w:color="auto" w:fill="FFFFFF"/>
      <w:spacing w:after="540" w:line="571" w:lineRule="exact"/>
    </w:pPr>
    <w:rPr>
      <w:sz w:val="27"/>
      <w:szCs w:val="27"/>
    </w:rPr>
  </w:style>
  <w:style w:type="paragraph" w:styleId="a4">
    <w:name w:val="List Paragraph"/>
    <w:basedOn w:val="a"/>
    <w:uiPriority w:val="34"/>
    <w:qFormat/>
    <w:rsid w:val="009B23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5A16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1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1658</Words>
  <Characters>13431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adm</Company>
  <LinksUpToDate>false</LinksUpToDate>
  <CharactersWithSpaces>15059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KolykanovaMA</dc:creator>
  <cp:lastModifiedBy>Гуреева Лидия Владимировна</cp:lastModifiedBy>
  <cp:revision>12</cp:revision>
  <cp:lastPrinted>2016-11-17T05:18:00Z</cp:lastPrinted>
  <dcterms:created xsi:type="dcterms:W3CDTF">2016-11-02T12:15:00Z</dcterms:created>
  <dcterms:modified xsi:type="dcterms:W3CDTF">2016-11-17T05:21:00Z</dcterms:modified>
</cp:coreProperties>
</file>