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Pr="006B5C2A" w:rsidRDefault="006B5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C2A">
        <w:rPr>
          <w:rFonts w:ascii="Times New Roman" w:hAnsi="Times New Roman" w:cs="Times New Roman"/>
          <w:b/>
          <w:bCs/>
          <w:sz w:val="24"/>
          <w:szCs w:val="24"/>
        </w:rPr>
        <w:t>АДРЕСА ПРИ</w:t>
      </w:r>
      <w:bookmarkStart w:id="0" w:name="_GoBack"/>
      <w:bookmarkEnd w:id="0"/>
      <w:r w:rsidRPr="006B5C2A">
        <w:rPr>
          <w:rFonts w:ascii="Times New Roman" w:hAnsi="Times New Roman" w:cs="Times New Roman"/>
          <w:b/>
          <w:bCs/>
          <w:sz w:val="24"/>
          <w:szCs w:val="24"/>
        </w:rPr>
        <w:t>ЮТОВ ОДИНЦОВСКОГО РАЙОНА</w:t>
      </w:r>
    </w:p>
    <w:p w:rsidR="006B5C2A" w:rsidRPr="006B5C2A" w:rsidRDefault="006B5C2A" w:rsidP="006B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b/>
          <w:bCs/>
          <w:sz w:val="24"/>
          <w:szCs w:val="24"/>
        </w:rPr>
        <w:t>Благотворительный фонд ГАВ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C2A">
        <w:rPr>
          <w:rFonts w:ascii="Times New Roman" w:hAnsi="Times New Roman" w:cs="Times New Roman"/>
          <w:sz w:val="24"/>
          <w:szCs w:val="24"/>
        </w:rPr>
        <w:t>Юридический адрес: 141400, Московская область, г. Химки, ул. Маяковского, д.13</w:t>
      </w:r>
      <w:proofErr w:type="gramEnd"/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>Фактический адрес: Московская область, Одинцовский район, в районе д. Малые Вяземы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>Тел.: 8-903-290-58-66</w:t>
      </w:r>
    </w:p>
    <w:p w:rsidR="006B5C2A" w:rsidRPr="006B5C2A" w:rsidRDefault="006B5C2A" w:rsidP="006B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b/>
          <w:bCs/>
          <w:sz w:val="24"/>
          <w:szCs w:val="24"/>
        </w:rPr>
        <w:t>Частный Одинцовский приют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 xml:space="preserve">Адрес: Московская область, г. Одинцово, </w:t>
      </w:r>
      <w:r w:rsidRPr="006B5C2A">
        <w:rPr>
          <w:rFonts w:ascii="Times New Roman" w:hAnsi="Times New Roman" w:cs="Times New Roman"/>
          <w:sz w:val="24"/>
          <w:szCs w:val="24"/>
        </w:rPr>
        <w:br/>
        <w:t>ул. Транспортный проезд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>Тел.: 8 -985-116-89-69</w:t>
      </w:r>
    </w:p>
    <w:p w:rsidR="006B5C2A" w:rsidRPr="006B5C2A" w:rsidRDefault="006B5C2A" w:rsidP="006B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b/>
          <w:bCs/>
          <w:sz w:val="24"/>
          <w:szCs w:val="24"/>
        </w:rPr>
        <w:t>Приют «Зов Предков»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>Адрес: Московская область, Одинцовский р-н, 30 км от МКАД по Можайскому шоссе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>zovpredkoff@ya.ru</w:t>
      </w:r>
    </w:p>
    <w:p w:rsidR="006B5C2A" w:rsidRPr="006B5C2A" w:rsidRDefault="006B5C2A" w:rsidP="006B5C2A">
      <w:pPr>
        <w:rPr>
          <w:rFonts w:ascii="Times New Roman" w:hAnsi="Times New Roman" w:cs="Times New Roman"/>
          <w:sz w:val="24"/>
          <w:szCs w:val="24"/>
        </w:rPr>
      </w:pPr>
      <w:r w:rsidRPr="006B5C2A">
        <w:rPr>
          <w:rFonts w:ascii="Times New Roman" w:hAnsi="Times New Roman" w:cs="Times New Roman"/>
          <w:sz w:val="24"/>
          <w:szCs w:val="24"/>
        </w:rPr>
        <w:t>Тел.: 8-926-220-96-82</w:t>
      </w:r>
    </w:p>
    <w:p w:rsidR="006B5C2A" w:rsidRDefault="006B5C2A" w:rsidP="006B5C2A"/>
    <w:sectPr w:rsidR="006B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547"/>
    <w:multiLevelType w:val="hybridMultilevel"/>
    <w:tmpl w:val="A4C0E23A"/>
    <w:lvl w:ilvl="0" w:tplc="0C240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6"/>
    <w:rsid w:val="00250CD3"/>
    <w:rsid w:val="002F3B86"/>
    <w:rsid w:val="0033108E"/>
    <w:rsid w:val="00506483"/>
    <w:rsid w:val="006B5C2A"/>
    <w:rsid w:val="008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2018-04-19T14:39:00Z</dcterms:created>
  <dcterms:modified xsi:type="dcterms:W3CDTF">2018-04-19T14:41:00Z</dcterms:modified>
</cp:coreProperties>
</file>