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35" w:rsidRPr="00EA17E8" w:rsidRDefault="00652A35" w:rsidP="00652A35">
      <w:pPr>
        <w:tabs>
          <w:tab w:val="left" w:pos="2300"/>
          <w:tab w:val="center" w:pos="4677"/>
        </w:tabs>
        <w:spacing w:before="120"/>
        <w:jc w:val="both"/>
        <w:rPr>
          <w:b/>
          <w:smallCaps/>
        </w:rPr>
      </w:pPr>
      <w:bookmarkStart w:id="0" w:name="_GoBack"/>
      <w:bookmarkEnd w:id="0"/>
      <w:r w:rsidRPr="00EA17E8">
        <w:rPr>
          <w:b/>
          <w:smallCaps/>
        </w:rPr>
        <w:t>СОСТАВ ПРОЕКТА ПЛАНИРОВКИ И ПРОЕКТА МЕЖЕВАНИЯ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983"/>
      </w:tblGrid>
      <w:tr w:rsidR="002D596E" w:rsidRPr="00677FD8" w:rsidTr="00DD6E18">
        <w:trPr>
          <w:trHeight w:val="866"/>
          <w:tblHeader/>
        </w:trPr>
        <w:tc>
          <w:tcPr>
            <w:tcW w:w="2397" w:type="pct"/>
            <w:vAlign w:val="center"/>
          </w:tcPr>
          <w:p w:rsidR="002D596E" w:rsidRPr="00677FD8" w:rsidRDefault="002D596E" w:rsidP="00DD6E18">
            <w:pPr>
              <w:rPr>
                <w:b/>
              </w:rPr>
            </w:pPr>
            <w:r w:rsidRPr="00677FD8">
              <w:rPr>
                <w:b/>
              </w:rPr>
              <w:t>Наименование раздела</w:t>
            </w:r>
          </w:p>
        </w:tc>
        <w:tc>
          <w:tcPr>
            <w:tcW w:w="2603" w:type="pct"/>
            <w:vAlign w:val="center"/>
          </w:tcPr>
          <w:p w:rsidR="002D596E" w:rsidRPr="00677FD8" w:rsidRDefault="002D596E" w:rsidP="00DD6E18">
            <w:pPr>
              <w:rPr>
                <w:b/>
                <w:lang w:val="en-US"/>
              </w:rPr>
            </w:pPr>
            <w:r w:rsidRPr="00677FD8">
              <w:rPr>
                <w:b/>
              </w:rPr>
              <w:t>Состав раздела</w:t>
            </w:r>
          </w:p>
        </w:tc>
      </w:tr>
      <w:tr w:rsidR="002D596E" w:rsidRPr="00677FD8" w:rsidTr="00DD6E18">
        <w:trPr>
          <w:trHeight w:val="1391"/>
        </w:trPr>
        <w:tc>
          <w:tcPr>
            <w:tcW w:w="2397" w:type="pct"/>
            <w:vAlign w:val="center"/>
          </w:tcPr>
          <w:p w:rsidR="002D596E" w:rsidRPr="00677FD8" w:rsidRDefault="002D596E" w:rsidP="00DD6E18">
            <w:pPr>
              <w:suppressAutoHyphens/>
              <w:rPr>
                <w:b/>
              </w:rPr>
            </w:pPr>
            <w:r w:rsidRPr="00677FD8">
              <w:rPr>
                <w:b/>
              </w:rPr>
              <w:t>Материалы по обоснованию</w:t>
            </w:r>
          </w:p>
          <w:p w:rsidR="002D596E" w:rsidRPr="00677FD8" w:rsidRDefault="002D596E" w:rsidP="00DD6E18">
            <w:pPr>
              <w:suppressAutoHyphens/>
              <w:rPr>
                <w:b/>
              </w:rPr>
            </w:pPr>
            <w:r w:rsidRPr="00677FD8">
              <w:rPr>
                <w:b/>
              </w:rPr>
              <w:t>проекта планировки территории</w:t>
            </w:r>
          </w:p>
          <w:p w:rsidR="002D596E" w:rsidRPr="00677FD8" w:rsidRDefault="002D596E" w:rsidP="00DD6E18">
            <w:pPr>
              <w:suppressAutoHyphens/>
            </w:pPr>
            <w:r w:rsidRPr="00677FD8">
              <w:t>Анализ существующего положения</w:t>
            </w:r>
          </w:p>
          <w:p w:rsidR="002D596E" w:rsidRPr="00677FD8" w:rsidRDefault="002D596E" w:rsidP="00DD6E18">
            <w:pPr>
              <w:rPr>
                <w:b/>
              </w:rPr>
            </w:pPr>
            <w:r w:rsidRPr="00677FD8">
              <w:t>Проектные предложения</w:t>
            </w:r>
          </w:p>
        </w:tc>
        <w:tc>
          <w:tcPr>
            <w:tcW w:w="2603" w:type="pct"/>
            <w:vAlign w:val="center"/>
          </w:tcPr>
          <w:p w:rsidR="002D596E" w:rsidRPr="00677FD8" w:rsidRDefault="002D596E" w:rsidP="00DD6E18">
            <w:pPr>
              <w:widowControl/>
            </w:pPr>
            <w:r>
              <w:t>Раздел 4. Пояснительная записка</w:t>
            </w:r>
          </w:p>
          <w:p w:rsidR="002D596E" w:rsidRPr="00677FD8" w:rsidRDefault="002D596E" w:rsidP="00DD6E18">
            <w:pPr>
              <w:widowControl/>
            </w:pPr>
            <w:r>
              <w:t xml:space="preserve">Раздел 3. </w:t>
            </w:r>
            <w:r w:rsidRPr="00677FD8">
              <w:t>Графические материалы</w:t>
            </w:r>
          </w:p>
        </w:tc>
      </w:tr>
      <w:tr w:rsidR="002D596E" w:rsidRPr="00677FD8" w:rsidTr="00DD6E18">
        <w:trPr>
          <w:trHeight w:val="1116"/>
        </w:trPr>
        <w:tc>
          <w:tcPr>
            <w:tcW w:w="2397" w:type="pct"/>
            <w:vAlign w:val="center"/>
          </w:tcPr>
          <w:p w:rsidR="002D596E" w:rsidRPr="00677FD8" w:rsidRDefault="002D596E" w:rsidP="00DD6E18">
            <w:pPr>
              <w:rPr>
                <w:b/>
                <w:i/>
              </w:rPr>
            </w:pPr>
            <w:r w:rsidRPr="00677FD8">
              <w:rPr>
                <w:b/>
              </w:rPr>
              <w:t>Основная (утверждаемая) часть прое</w:t>
            </w:r>
            <w:r w:rsidRPr="00677FD8">
              <w:rPr>
                <w:b/>
              </w:rPr>
              <w:t>к</w:t>
            </w:r>
            <w:r w:rsidRPr="00677FD8">
              <w:rPr>
                <w:b/>
              </w:rPr>
              <w:t>та планировки территории</w:t>
            </w:r>
          </w:p>
          <w:p w:rsidR="002D596E" w:rsidRPr="00677FD8" w:rsidRDefault="002D596E" w:rsidP="00DD6E18">
            <w:r w:rsidRPr="00677FD8">
              <w:t xml:space="preserve">Положения о размещении линейного </w:t>
            </w:r>
            <w:r w:rsidRPr="00677FD8">
              <w:br/>
              <w:t>объекта</w:t>
            </w:r>
          </w:p>
        </w:tc>
        <w:tc>
          <w:tcPr>
            <w:tcW w:w="2603" w:type="pct"/>
            <w:vAlign w:val="center"/>
          </w:tcPr>
          <w:p w:rsidR="002D596E" w:rsidRPr="00677FD8" w:rsidRDefault="002D596E" w:rsidP="00DD6E18">
            <w:pPr>
              <w:widowControl/>
            </w:pPr>
            <w:r>
              <w:t>Раздел 2. Положение о размещении линейных объектов</w:t>
            </w:r>
          </w:p>
          <w:p w:rsidR="002D596E" w:rsidRPr="00677FD8" w:rsidRDefault="002D596E" w:rsidP="00DD6E18">
            <w:pPr>
              <w:widowControl/>
            </w:pPr>
            <w:r>
              <w:t>Раздел 1. Проект планировки территории. Графическая часть</w:t>
            </w:r>
          </w:p>
        </w:tc>
      </w:tr>
      <w:tr w:rsidR="002D596E" w:rsidRPr="00677FD8" w:rsidTr="00DD6E18">
        <w:trPr>
          <w:trHeight w:val="151"/>
        </w:trPr>
        <w:tc>
          <w:tcPr>
            <w:tcW w:w="2397" w:type="pct"/>
            <w:vAlign w:val="center"/>
          </w:tcPr>
          <w:p w:rsidR="002D596E" w:rsidRPr="00677FD8" w:rsidRDefault="002D596E" w:rsidP="00DD6E18">
            <w:pPr>
              <w:suppressAutoHyphens/>
              <w:rPr>
                <w:b/>
              </w:rPr>
            </w:pPr>
            <w:r w:rsidRPr="00677FD8">
              <w:rPr>
                <w:b/>
              </w:rPr>
              <w:t>Материалы по обоснованию</w:t>
            </w:r>
          </w:p>
          <w:p w:rsidR="002D596E" w:rsidRPr="00677FD8" w:rsidRDefault="002D596E" w:rsidP="00DD6E18">
            <w:pPr>
              <w:suppressAutoHyphens/>
              <w:rPr>
                <w:b/>
              </w:rPr>
            </w:pPr>
            <w:r w:rsidRPr="00677FD8">
              <w:rPr>
                <w:b/>
              </w:rPr>
              <w:t>проекта межевания территории</w:t>
            </w:r>
          </w:p>
          <w:p w:rsidR="002D596E" w:rsidRPr="0070574D" w:rsidRDefault="002D596E" w:rsidP="00DD6E18">
            <w:pPr>
              <w:rPr>
                <w:b/>
                <w:lang w:val="en-US"/>
              </w:rPr>
            </w:pPr>
            <w:r w:rsidRPr="00677FD8">
              <w:t>Проектные предложения</w:t>
            </w:r>
          </w:p>
        </w:tc>
        <w:tc>
          <w:tcPr>
            <w:tcW w:w="2603" w:type="pct"/>
            <w:vAlign w:val="center"/>
          </w:tcPr>
          <w:p w:rsidR="002D596E" w:rsidRPr="00677FD8" w:rsidRDefault="002D596E" w:rsidP="00DD6E18">
            <w:pPr>
              <w:widowControl/>
            </w:pPr>
            <w:r w:rsidRPr="00677FD8">
              <w:t>Графические материалы</w:t>
            </w:r>
          </w:p>
        </w:tc>
      </w:tr>
      <w:tr w:rsidR="002D596E" w:rsidRPr="00677FD8" w:rsidTr="00DD6E18">
        <w:trPr>
          <w:trHeight w:val="306"/>
        </w:trPr>
        <w:tc>
          <w:tcPr>
            <w:tcW w:w="2397" w:type="pct"/>
            <w:vAlign w:val="center"/>
          </w:tcPr>
          <w:p w:rsidR="002D596E" w:rsidRPr="00677FD8" w:rsidRDefault="002D596E" w:rsidP="00DD6E18">
            <w:pPr>
              <w:rPr>
                <w:b/>
                <w:i/>
              </w:rPr>
            </w:pPr>
            <w:r w:rsidRPr="00677FD8">
              <w:rPr>
                <w:b/>
              </w:rPr>
              <w:t>Основная часть проекта межевания территории (утверждаемая)</w:t>
            </w:r>
          </w:p>
          <w:p w:rsidR="002D596E" w:rsidRPr="00677FD8" w:rsidRDefault="002D596E" w:rsidP="00DD6E18">
            <w:pPr>
              <w:suppressAutoHyphens/>
              <w:rPr>
                <w:b/>
              </w:rPr>
            </w:pPr>
            <w:r w:rsidRPr="00677FD8">
              <w:t>Основные положения проекта межевания территории</w:t>
            </w:r>
          </w:p>
        </w:tc>
        <w:tc>
          <w:tcPr>
            <w:tcW w:w="2603" w:type="pct"/>
            <w:vAlign w:val="center"/>
          </w:tcPr>
          <w:p w:rsidR="002D596E" w:rsidRPr="00677FD8" w:rsidRDefault="002D596E" w:rsidP="00DD6E18">
            <w:pPr>
              <w:widowControl/>
            </w:pPr>
            <w:r w:rsidRPr="00677FD8">
              <w:t>Текстовая часть</w:t>
            </w:r>
          </w:p>
          <w:p w:rsidR="002D596E" w:rsidRPr="00677FD8" w:rsidRDefault="002D596E" w:rsidP="00DD6E18">
            <w:pPr>
              <w:widowControl/>
            </w:pPr>
            <w:r w:rsidRPr="00677FD8">
              <w:t>Графические материалы</w:t>
            </w:r>
          </w:p>
        </w:tc>
      </w:tr>
      <w:tr w:rsidR="002D596E" w:rsidRPr="00677FD8" w:rsidTr="00DD6E18">
        <w:trPr>
          <w:trHeight w:val="842"/>
        </w:trPr>
        <w:tc>
          <w:tcPr>
            <w:tcW w:w="2397" w:type="pct"/>
            <w:vAlign w:val="center"/>
          </w:tcPr>
          <w:p w:rsidR="002D596E" w:rsidRPr="00677FD8" w:rsidRDefault="002D596E" w:rsidP="00DD6E18">
            <w:pPr>
              <w:rPr>
                <w:b/>
              </w:rPr>
            </w:pPr>
            <w:r w:rsidRPr="00677FD8">
              <w:t>Подготовка материалов для постановки красных линий на кадастровый учет.</w:t>
            </w:r>
          </w:p>
        </w:tc>
        <w:tc>
          <w:tcPr>
            <w:tcW w:w="2603" w:type="pct"/>
            <w:vAlign w:val="center"/>
          </w:tcPr>
          <w:p w:rsidR="002D596E" w:rsidRPr="00677FD8" w:rsidRDefault="002D596E" w:rsidP="00DD6E18">
            <w:pPr>
              <w:widowControl/>
            </w:pPr>
            <w:r w:rsidRPr="00677FD8">
              <w:t>Отчет в электронном виде</w:t>
            </w:r>
          </w:p>
        </w:tc>
      </w:tr>
    </w:tbl>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2D596E" w:rsidRDefault="002D596E" w:rsidP="00E16F63">
      <w:pPr>
        <w:tabs>
          <w:tab w:val="left" w:pos="2300"/>
          <w:tab w:val="center" w:pos="4677"/>
        </w:tabs>
        <w:spacing w:before="120"/>
        <w:jc w:val="center"/>
        <w:rPr>
          <w:b/>
          <w:sz w:val="32"/>
          <w:szCs w:val="32"/>
        </w:rPr>
      </w:pPr>
    </w:p>
    <w:p w:rsidR="00E16F63" w:rsidRPr="004923B3" w:rsidRDefault="004104AF" w:rsidP="00E16F63">
      <w:pPr>
        <w:tabs>
          <w:tab w:val="left" w:pos="2300"/>
          <w:tab w:val="center" w:pos="4677"/>
        </w:tabs>
        <w:spacing w:before="120"/>
        <w:jc w:val="center"/>
        <w:rPr>
          <w:b/>
          <w:sz w:val="32"/>
          <w:szCs w:val="32"/>
        </w:rPr>
      </w:pPr>
      <w:r w:rsidRPr="004923B3">
        <w:rPr>
          <w:b/>
          <w:sz w:val="32"/>
          <w:szCs w:val="32"/>
        </w:rPr>
        <w:lastRenderedPageBreak/>
        <w:t>Состав исполнителей</w:t>
      </w:r>
    </w:p>
    <w:tbl>
      <w:tblPr>
        <w:tblW w:w="5000" w:type="pct"/>
        <w:tblLayout w:type="fixed"/>
        <w:tblLook w:val="01E0" w:firstRow="1" w:lastRow="1" w:firstColumn="1" w:lastColumn="1" w:noHBand="0" w:noVBand="0"/>
      </w:tblPr>
      <w:tblGrid>
        <w:gridCol w:w="5991"/>
        <w:gridCol w:w="1338"/>
        <w:gridCol w:w="2242"/>
      </w:tblGrid>
      <w:tr w:rsidR="00E16F63" w:rsidRPr="000B1AA3" w:rsidTr="00612762">
        <w:trPr>
          <w:trHeight w:val="801"/>
        </w:trPr>
        <w:tc>
          <w:tcPr>
            <w:tcW w:w="3130" w:type="pct"/>
          </w:tcPr>
          <w:p w:rsidR="00E16F63" w:rsidRPr="000B1AA3" w:rsidRDefault="00E16F63" w:rsidP="00181206">
            <w:pPr>
              <w:spacing w:before="40"/>
              <w:rPr>
                <w:sz w:val="28"/>
                <w:szCs w:val="28"/>
              </w:rPr>
            </w:pPr>
          </w:p>
          <w:p w:rsidR="00E16F63" w:rsidRPr="000B1AA3" w:rsidRDefault="00E16F63" w:rsidP="00181206">
            <w:pPr>
              <w:spacing w:before="40"/>
              <w:rPr>
                <w:sz w:val="28"/>
                <w:szCs w:val="28"/>
              </w:rPr>
            </w:pPr>
            <w:r w:rsidRPr="000B1AA3">
              <w:rPr>
                <w:sz w:val="28"/>
                <w:szCs w:val="28"/>
              </w:rPr>
              <w:t>Руководитель МПМиГМ</w:t>
            </w:r>
          </w:p>
          <w:p w:rsidR="00E16F63" w:rsidRPr="000B1AA3" w:rsidRDefault="00E16F63" w:rsidP="00181206">
            <w:pPr>
              <w:spacing w:before="40"/>
              <w:rPr>
                <w:sz w:val="28"/>
                <w:szCs w:val="28"/>
              </w:rPr>
            </w:pPr>
          </w:p>
          <w:p w:rsidR="00E16F63" w:rsidRPr="000B1AA3" w:rsidRDefault="00A62327" w:rsidP="00181206">
            <w:pPr>
              <w:spacing w:before="40"/>
              <w:rPr>
                <w:sz w:val="28"/>
                <w:szCs w:val="28"/>
              </w:rPr>
            </w:pPr>
            <w:r w:rsidRPr="000B1AA3">
              <w:rPr>
                <w:sz w:val="28"/>
                <w:szCs w:val="28"/>
              </w:rPr>
              <w:t xml:space="preserve">Начальник </w:t>
            </w:r>
            <w:r w:rsidR="00E16F63" w:rsidRPr="000B1AA3">
              <w:rPr>
                <w:sz w:val="28"/>
                <w:szCs w:val="28"/>
              </w:rPr>
              <w:t>ОПМ МПМиГМ</w:t>
            </w:r>
          </w:p>
          <w:p w:rsidR="00E16F63" w:rsidRPr="000B1AA3" w:rsidRDefault="00E16F63" w:rsidP="00181206">
            <w:pPr>
              <w:spacing w:before="40"/>
              <w:rPr>
                <w:sz w:val="28"/>
                <w:szCs w:val="28"/>
              </w:rPr>
            </w:pPr>
          </w:p>
          <w:p w:rsidR="00E16F63" w:rsidRPr="000B1AA3" w:rsidRDefault="00A62327" w:rsidP="00181206">
            <w:pPr>
              <w:spacing w:before="40"/>
              <w:rPr>
                <w:sz w:val="28"/>
                <w:szCs w:val="28"/>
              </w:rPr>
            </w:pPr>
            <w:r w:rsidRPr="000B1AA3">
              <w:rPr>
                <w:sz w:val="28"/>
                <w:szCs w:val="28"/>
              </w:rPr>
              <w:t>Вед. инженер</w:t>
            </w:r>
            <w:r w:rsidR="00184F95" w:rsidRPr="000B1AA3">
              <w:rPr>
                <w:sz w:val="28"/>
                <w:szCs w:val="28"/>
              </w:rPr>
              <w:t xml:space="preserve"> ОПМ МПМиГМ</w:t>
            </w:r>
          </w:p>
          <w:p w:rsidR="002530F2" w:rsidRPr="000B1AA3" w:rsidRDefault="002530F2" w:rsidP="00181206">
            <w:pPr>
              <w:spacing w:before="40"/>
              <w:rPr>
                <w:sz w:val="28"/>
                <w:szCs w:val="28"/>
              </w:rPr>
            </w:pPr>
          </w:p>
          <w:p w:rsidR="00D92FC4" w:rsidRPr="000B1AA3" w:rsidRDefault="00D92FC4" w:rsidP="00D92FC4">
            <w:pPr>
              <w:spacing w:before="40"/>
              <w:rPr>
                <w:sz w:val="28"/>
                <w:szCs w:val="28"/>
              </w:rPr>
            </w:pPr>
            <w:r w:rsidRPr="000B1AA3">
              <w:rPr>
                <w:sz w:val="28"/>
                <w:szCs w:val="28"/>
              </w:rPr>
              <w:t>Инженер ОПМ МПМиГМ</w:t>
            </w:r>
          </w:p>
          <w:p w:rsidR="00520EBB" w:rsidRPr="000B1AA3" w:rsidRDefault="00520EBB" w:rsidP="00181206">
            <w:pPr>
              <w:spacing w:before="40"/>
              <w:rPr>
                <w:sz w:val="28"/>
                <w:szCs w:val="28"/>
              </w:rPr>
            </w:pPr>
          </w:p>
          <w:p w:rsidR="00520EBB" w:rsidRPr="000B1AA3" w:rsidRDefault="00520EBB" w:rsidP="00181206">
            <w:pPr>
              <w:spacing w:before="40"/>
              <w:rPr>
                <w:sz w:val="28"/>
                <w:szCs w:val="28"/>
              </w:rPr>
            </w:pPr>
          </w:p>
          <w:p w:rsidR="00612762" w:rsidRPr="000B1AA3" w:rsidRDefault="00612762" w:rsidP="00181206">
            <w:pPr>
              <w:spacing w:before="40"/>
              <w:rPr>
                <w:sz w:val="28"/>
                <w:szCs w:val="28"/>
              </w:rPr>
            </w:pPr>
          </w:p>
        </w:tc>
        <w:tc>
          <w:tcPr>
            <w:tcW w:w="699" w:type="pct"/>
          </w:tcPr>
          <w:p w:rsidR="00E16F63" w:rsidRPr="000B1AA3" w:rsidRDefault="00E16F63" w:rsidP="00181206">
            <w:pPr>
              <w:spacing w:before="40"/>
              <w:rPr>
                <w:sz w:val="28"/>
                <w:szCs w:val="28"/>
              </w:rPr>
            </w:pPr>
          </w:p>
          <w:p w:rsidR="00E16F63" w:rsidRPr="000B1AA3" w:rsidRDefault="00E16F63" w:rsidP="00181206">
            <w:pPr>
              <w:spacing w:before="40"/>
              <w:rPr>
                <w:sz w:val="28"/>
                <w:szCs w:val="28"/>
              </w:rPr>
            </w:pPr>
          </w:p>
        </w:tc>
        <w:tc>
          <w:tcPr>
            <w:tcW w:w="1171" w:type="pct"/>
          </w:tcPr>
          <w:p w:rsidR="00E16F63" w:rsidRPr="000B1AA3" w:rsidRDefault="00E16F63" w:rsidP="00181206">
            <w:pPr>
              <w:spacing w:before="40"/>
              <w:rPr>
                <w:sz w:val="28"/>
                <w:szCs w:val="28"/>
              </w:rPr>
            </w:pPr>
          </w:p>
          <w:p w:rsidR="00E16F63" w:rsidRPr="000B1AA3" w:rsidRDefault="00E16F63" w:rsidP="00181206">
            <w:pPr>
              <w:spacing w:before="40"/>
              <w:rPr>
                <w:sz w:val="28"/>
                <w:szCs w:val="28"/>
              </w:rPr>
            </w:pPr>
            <w:r w:rsidRPr="000B1AA3">
              <w:rPr>
                <w:sz w:val="28"/>
                <w:szCs w:val="28"/>
              </w:rPr>
              <w:t>П.С. Богач</w:t>
            </w:r>
            <w:r w:rsidR="00C43C34" w:rsidRPr="000B1AA3">
              <w:rPr>
                <w:sz w:val="28"/>
                <w:szCs w:val="28"/>
              </w:rPr>
              <w:t>ё</w:t>
            </w:r>
            <w:r w:rsidRPr="000B1AA3">
              <w:rPr>
                <w:sz w:val="28"/>
                <w:szCs w:val="28"/>
              </w:rPr>
              <w:t>в</w:t>
            </w:r>
          </w:p>
          <w:p w:rsidR="00E16F63" w:rsidRPr="000B1AA3" w:rsidRDefault="00E16F63" w:rsidP="00181206">
            <w:pPr>
              <w:spacing w:before="40"/>
              <w:rPr>
                <w:sz w:val="28"/>
                <w:szCs w:val="28"/>
              </w:rPr>
            </w:pPr>
          </w:p>
          <w:p w:rsidR="00E16F63" w:rsidRPr="000B1AA3" w:rsidRDefault="00E16F63" w:rsidP="00181206">
            <w:pPr>
              <w:spacing w:before="40"/>
              <w:rPr>
                <w:sz w:val="28"/>
                <w:szCs w:val="28"/>
              </w:rPr>
            </w:pPr>
            <w:r w:rsidRPr="000B1AA3">
              <w:rPr>
                <w:sz w:val="28"/>
                <w:szCs w:val="28"/>
              </w:rPr>
              <w:t>Н. Н. Вейс</w:t>
            </w:r>
          </w:p>
          <w:p w:rsidR="00E16F63" w:rsidRPr="000B1AA3" w:rsidRDefault="00E16F63" w:rsidP="00181206">
            <w:pPr>
              <w:spacing w:before="40"/>
              <w:rPr>
                <w:sz w:val="28"/>
                <w:szCs w:val="28"/>
              </w:rPr>
            </w:pPr>
          </w:p>
          <w:p w:rsidR="00E16F63" w:rsidRPr="000B1AA3" w:rsidRDefault="00B546CC" w:rsidP="00B546CC">
            <w:pPr>
              <w:spacing w:before="40"/>
              <w:rPr>
                <w:sz w:val="28"/>
                <w:szCs w:val="28"/>
              </w:rPr>
            </w:pPr>
            <w:r w:rsidRPr="000B1AA3">
              <w:rPr>
                <w:sz w:val="28"/>
                <w:szCs w:val="28"/>
              </w:rPr>
              <w:t>Н</w:t>
            </w:r>
            <w:r w:rsidR="00184F95" w:rsidRPr="000B1AA3">
              <w:rPr>
                <w:sz w:val="28"/>
                <w:szCs w:val="28"/>
              </w:rPr>
              <w:t xml:space="preserve">. В. </w:t>
            </w:r>
            <w:r w:rsidRPr="000B1AA3">
              <w:rPr>
                <w:sz w:val="28"/>
                <w:szCs w:val="28"/>
              </w:rPr>
              <w:t>Коло</w:t>
            </w:r>
            <w:r w:rsidR="00184F95" w:rsidRPr="000B1AA3">
              <w:rPr>
                <w:sz w:val="28"/>
                <w:szCs w:val="28"/>
              </w:rPr>
              <w:t>сова</w:t>
            </w:r>
          </w:p>
          <w:p w:rsidR="00520EBB" w:rsidRPr="000B1AA3" w:rsidRDefault="00520EBB" w:rsidP="00B546CC">
            <w:pPr>
              <w:spacing w:before="40"/>
              <w:rPr>
                <w:sz w:val="28"/>
                <w:szCs w:val="28"/>
              </w:rPr>
            </w:pPr>
          </w:p>
          <w:p w:rsidR="00D92FC4" w:rsidRPr="000B1AA3" w:rsidRDefault="00D92FC4" w:rsidP="00D92FC4">
            <w:pPr>
              <w:spacing w:before="40"/>
              <w:rPr>
                <w:sz w:val="28"/>
                <w:szCs w:val="28"/>
              </w:rPr>
            </w:pPr>
            <w:r w:rsidRPr="000B1AA3">
              <w:rPr>
                <w:sz w:val="28"/>
                <w:szCs w:val="28"/>
              </w:rPr>
              <w:t>Н. В. Шахова</w:t>
            </w:r>
          </w:p>
          <w:p w:rsidR="00520EBB" w:rsidRPr="000B1AA3" w:rsidRDefault="00520EBB" w:rsidP="00B546CC">
            <w:pPr>
              <w:spacing w:before="40"/>
              <w:rPr>
                <w:sz w:val="28"/>
                <w:szCs w:val="28"/>
              </w:rPr>
            </w:pPr>
          </w:p>
          <w:p w:rsidR="00612762" w:rsidRPr="000B1AA3" w:rsidRDefault="00612762" w:rsidP="00B546CC">
            <w:pPr>
              <w:spacing w:before="40"/>
              <w:rPr>
                <w:sz w:val="28"/>
                <w:szCs w:val="28"/>
              </w:rPr>
            </w:pPr>
          </w:p>
        </w:tc>
      </w:tr>
    </w:tbl>
    <w:p w:rsidR="00107040" w:rsidRPr="000B1AA3" w:rsidRDefault="00107040"/>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E16F63" w:rsidRPr="000B1AA3" w:rsidRDefault="00E16F63"/>
    <w:p w:rsidR="00432B31" w:rsidRPr="000B1AA3" w:rsidRDefault="00432B31"/>
    <w:p w:rsidR="00432B31" w:rsidRPr="000B1AA3" w:rsidRDefault="00432B31"/>
    <w:p w:rsidR="00432B31" w:rsidRPr="000B1AA3" w:rsidRDefault="00432B31"/>
    <w:p w:rsidR="00432B31" w:rsidRPr="000B1AA3" w:rsidRDefault="00432B31"/>
    <w:p w:rsidR="000032CE" w:rsidRPr="000B1AA3" w:rsidRDefault="000032CE"/>
    <w:p w:rsidR="00432B31" w:rsidRPr="000B1AA3" w:rsidRDefault="00432B31"/>
    <w:p w:rsidR="00520EBB" w:rsidRPr="000B1AA3" w:rsidRDefault="00520EBB"/>
    <w:p w:rsidR="00F33D3D" w:rsidRPr="000B1AA3" w:rsidRDefault="00F33D3D"/>
    <w:p w:rsidR="00F33D3D" w:rsidRPr="000B1AA3" w:rsidRDefault="00F33D3D"/>
    <w:p w:rsidR="00F33D3D" w:rsidRPr="000B1AA3" w:rsidRDefault="00F33D3D"/>
    <w:p w:rsidR="00F33D3D" w:rsidRPr="000B1AA3" w:rsidRDefault="00F33D3D"/>
    <w:p w:rsidR="00AD129C" w:rsidRPr="000B1AA3" w:rsidRDefault="00AD129C"/>
    <w:p w:rsidR="00AD129C" w:rsidRPr="000B1AA3" w:rsidRDefault="00AD129C"/>
    <w:p w:rsidR="00E16F63" w:rsidRPr="000B1AA3" w:rsidRDefault="00E16F63"/>
    <w:p w:rsidR="00E16F63" w:rsidRPr="000B1AA3" w:rsidRDefault="00E16F63"/>
    <w:p w:rsidR="00577E2F" w:rsidRPr="004923B3" w:rsidRDefault="00577E2F" w:rsidP="004E29AA">
      <w:pPr>
        <w:spacing w:line="360" w:lineRule="auto"/>
        <w:jc w:val="center"/>
        <w:rPr>
          <w:b/>
          <w:sz w:val="32"/>
          <w:szCs w:val="32"/>
        </w:rPr>
      </w:pPr>
      <w:r w:rsidRPr="004923B3">
        <w:rPr>
          <w:b/>
          <w:bCs/>
          <w:sz w:val="32"/>
          <w:szCs w:val="32"/>
        </w:rPr>
        <w:lastRenderedPageBreak/>
        <w:t>Содержание</w:t>
      </w:r>
    </w:p>
    <w:p w:rsidR="00577E2F" w:rsidRPr="000B1AA3" w:rsidRDefault="00577E2F" w:rsidP="00003B69">
      <w:pPr>
        <w:spacing w:line="360" w:lineRule="auto"/>
        <w:rPr>
          <w:vertAlign w:val="superscript"/>
        </w:rPr>
      </w:pPr>
      <w:r w:rsidRPr="000B1AA3">
        <w:rPr>
          <w:bCs/>
        </w:rPr>
        <w:t>Введение……………….…………………………….……………………………….…....…….</w:t>
      </w:r>
      <w:r w:rsidR="00EA3507">
        <w:rPr>
          <w:bCs/>
        </w:rPr>
        <w:t>5</w:t>
      </w:r>
    </w:p>
    <w:p w:rsidR="00577E2F" w:rsidRPr="000B1AA3" w:rsidRDefault="00003B69" w:rsidP="00003B69">
      <w:pPr>
        <w:numPr>
          <w:ilvl w:val="0"/>
          <w:numId w:val="1"/>
        </w:numPr>
        <w:tabs>
          <w:tab w:val="num" w:pos="400"/>
        </w:tabs>
        <w:spacing w:line="360" w:lineRule="auto"/>
        <w:jc w:val="both"/>
      </w:pPr>
      <w:r w:rsidRPr="000B1AA3">
        <w:rPr>
          <w:bCs/>
        </w:rPr>
        <w:t>Проектные предложения по</w:t>
      </w:r>
      <w:r w:rsidR="00546055" w:rsidRPr="000B1AA3">
        <w:rPr>
          <w:bCs/>
        </w:rPr>
        <w:t xml:space="preserve"> межевани</w:t>
      </w:r>
      <w:r w:rsidRPr="000B1AA3">
        <w:rPr>
          <w:bCs/>
        </w:rPr>
        <w:t>ю</w:t>
      </w:r>
      <w:r w:rsidR="00546055" w:rsidRPr="000B1AA3">
        <w:rPr>
          <w:bCs/>
        </w:rPr>
        <w:t xml:space="preserve"> территории…</w:t>
      </w:r>
      <w:r w:rsidR="00577E2F" w:rsidRPr="000B1AA3">
        <w:rPr>
          <w:bCs/>
        </w:rPr>
        <w:t>……</w:t>
      </w:r>
      <w:r w:rsidRPr="000B1AA3">
        <w:rPr>
          <w:bCs/>
        </w:rPr>
        <w:t>……………</w:t>
      </w:r>
      <w:r w:rsidR="004923B3" w:rsidRPr="000B1AA3">
        <w:rPr>
          <w:bCs/>
        </w:rPr>
        <w:t>…...</w:t>
      </w:r>
      <w:r w:rsidRPr="000B1AA3">
        <w:rPr>
          <w:bCs/>
        </w:rPr>
        <w:t>…….</w:t>
      </w:r>
      <w:r w:rsidR="00577E2F" w:rsidRPr="000B1AA3">
        <w:rPr>
          <w:bCs/>
        </w:rPr>
        <w:t>…</w:t>
      </w:r>
      <w:r w:rsidR="00EA3507">
        <w:rPr>
          <w:bCs/>
        </w:rPr>
        <w:t>7</w:t>
      </w:r>
    </w:p>
    <w:p w:rsidR="000F7A4B" w:rsidRPr="000B1AA3" w:rsidRDefault="000F7A4B" w:rsidP="00484120">
      <w:pPr>
        <w:widowControl/>
        <w:autoSpaceDE/>
        <w:autoSpaceDN/>
        <w:adjustRightInd/>
        <w:jc w:val="both"/>
      </w:pPr>
      <w:r w:rsidRPr="000B1AA3">
        <w:br w:type="page"/>
      </w:r>
    </w:p>
    <w:p w:rsidR="004E29AA" w:rsidRPr="00501682" w:rsidRDefault="004E29AA" w:rsidP="004E29AA">
      <w:pPr>
        <w:tabs>
          <w:tab w:val="left" w:pos="2300"/>
          <w:tab w:val="center" w:pos="4677"/>
        </w:tabs>
        <w:spacing w:before="120" w:line="360" w:lineRule="auto"/>
        <w:jc w:val="center"/>
        <w:rPr>
          <w:b/>
          <w:sz w:val="32"/>
          <w:szCs w:val="32"/>
        </w:rPr>
      </w:pPr>
      <w:r w:rsidRPr="00501682">
        <w:rPr>
          <w:b/>
          <w:bCs/>
          <w:sz w:val="32"/>
          <w:szCs w:val="32"/>
        </w:rPr>
        <w:lastRenderedPageBreak/>
        <w:t>Введение</w:t>
      </w:r>
    </w:p>
    <w:p w:rsidR="00501682" w:rsidRPr="003F4996" w:rsidRDefault="004E29AA" w:rsidP="004E29AA">
      <w:pPr>
        <w:spacing w:line="360" w:lineRule="auto"/>
        <w:ind w:firstLine="708"/>
        <w:jc w:val="both"/>
      </w:pPr>
      <w:r w:rsidRPr="00501682">
        <w:rPr>
          <w:bCs/>
          <w:spacing w:val="-8"/>
        </w:rPr>
        <w:t>ГУП МО «НИиПИ градостроительства»</w:t>
      </w:r>
      <w:r w:rsidRPr="00501682">
        <w:t xml:space="preserve"> по заказу </w:t>
      </w:r>
      <w:r w:rsidR="00501682" w:rsidRPr="00501682">
        <w:t>Главного управления архитектуры и градостроительства Московской области</w:t>
      </w:r>
      <w:r w:rsidR="00DB3F01" w:rsidRPr="00501682">
        <w:t xml:space="preserve"> в составе</w:t>
      </w:r>
      <w:r w:rsidR="000B1AA3">
        <w:t xml:space="preserve"> внесения изменений в</w:t>
      </w:r>
      <w:r w:rsidR="00DB3F01" w:rsidRPr="00501682">
        <w:t xml:space="preserve"> проект план</w:t>
      </w:r>
      <w:r w:rsidR="00DB3F01" w:rsidRPr="00501682">
        <w:t>и</w:t>
      </w:r>
      <w:r w:rsidR="00DB3F01" w:rsidRPr="00501682">
        <w:t>ровки</w:t>
      </w:r>
      <w:r w:rsidR="006C3AFD" w:rsidRPr="00501682">
        <w:t xml:space="preserve"> </w:t>
      </w:r>
      <w:r w:rsidR="00DB3F01" w:rsidRPr="00501682">
        <w:t>территории</w:t>
      </w:r>
      <w:r w:rsidRPr="00501682">
        <w:t xml:space="preserve"> </w:t>
      </w:r>
      <w:r w:rsidR="0019698B" w:rsidRPr="00501682">
        <w:t xml:space="preserve">разработал проект межевания </w:t>
      </w:r>
      <w:r w:rsidRPr="00501682">
        <w:t>территории</w:t>
      </w:r>
      <w:r w:rsidRPr="00E5011E">
        <w:rPr>
          <w:color w:val="FF0000"/>
        </w:rPr>
        <w:t xml:space="preserve"> </w:t>
      </w:r>
      <w:r w:rsidR="00DB3F01" w:rsidRPr="00501682">
        <w:t xml:space="preserve">для </w:t>
      </w:r>
      <w:r w:rsidR="00501682" w:rsidRPr="00501682">
        <w:t>р</w:t>
      </w:r>
      <w:r w:rsidR="00501682" w:rsidRPr="00235A2B">
        <w:t>азмещения линейного объекта капитального строительства – подъезда к Инновационному центр</w:t>
      </w:r>
      <w:r w:rsidR="00501682" w:rsidRPr="00F52E54">
        <w:t>у «Сколково» от 52 км МКАД (внешняя сторона) в Одинцовском муниципальном районе Московской о</w:t>
      </w:r>
      <w:r w:rsidR="00501682" w:rsidRPr="00F52E54">
        <w:t>б</w:t>
      </w:r>
      <w:r w:rsidR="00501682" w:rsidRPr="00F52E54">
        <w:t>ласти</w:t>
      </w:r>
      <w:r w:rsidR="00253C7C" w:rsidRPr="00F52E54">
        <w:rPr>
          <w:spacing w:val="-5"/>
        </w:rPr>
        <w:t xml:space="preserve"> </w:t>
      </w:r>
      <w:r w:rsidR="0019698B" w:rsidRPr="00F52E54">
        <w:rPr>
          <w:spacing w:val="-5"/>
        </w:rPr>
        <w:t xml:space="preserve">на основании </w:t>
      </w:r>
      <w:r w:rsidR="000B1AA3" w:rsidRPr="000B1AA3">
        <w:rPr>
          <w:spacing w:val="-5"/>
        </w:rPr>
        <w:t>ГК</w:t>
      </w:r>
      <w:r w:rsidR="0019698B" w:rsidRPr="000B1AA3">
        <w:rPr>
          <w:spacing w:val="-5"/>
        </w:rPr>
        <w:t xml:space="preserve"> </w:t>
      </w:r>
      <w:r w:rsidR="00EF3D10" w:rsidRPr="000B1AA3">
        <w:rPr>
          <w:spacing w:val="-5"/>
        </w:rPr>
        <w:t>№</w:t>
      </w:r>
      <w:r w:rsidR="000B1AA3">
        <w:rPr>
          <w:spacing w:val="-5"/>
        </w:rPr>
        <w:t xml:space="preserve"> 1-ДОР/17 от 06.09.</w:t>
      </w:r>
      <w:r w:rsidR="00EF3D10" w:rsidRPr="000B1AA3">
        <w:rPr>
          <w:spacing w:val="-5"/>
        </w:rPr>
        <w:t>201</w:t>
      </w:r>
      <w:r w:rsidR="009C4C0E" w:rsidRPr="000B1AA3">
        <w:rPr>
          <w:spacing w:val="-5"/>
        </w:rPr>
        <w:t>7</w:t>
      </w:r>
      <w:r w:rsidR="0036123F" w:rsidRPr="000B1AA3">
        <w:rPr>
          <w:spacing w:val="-5"/>
        </w:rPr>
        <w:t xml:space="preserve"> г</w:t>
      </w:r>
      <w:r w:rsidRPr="000B1AA3">
        <w:t>.</w:t>
      </w:r>
      <w:r w:rsidR="00546055" w:rsidRPr="000B1AA3">
        <w:t xml:space="preserve"> и</w:t>
      </w:r>
      <w:r w:rsidR="00546055" w:rsidRPr="00F52E54">
        <w:t xml:space="preserve"> в соответствии с </w:t>
      </w:r>
      <w:r w:rsidR="00F52E54" w:rsidRPr="00F52E54">
        <w:t>техническим задан</w:t>
      </w:r>
      <w:r w:rsidR="00F52E54" w:rsidRPr="00F52E54">
        <w:t>и</w:t>
      </w:r>
      <w:r w:rsidR="00F52E54" w:rsidRPr="00F52E54">
        <w:t>ем, утвержденным Приказом Министерства строительства и жилищно-коммунального х</w:t>
      </w:r>
      <w:r w:rsidR="00F52E54" w:rsidRPr="00F52E54">
        <w:t>о</w:t>
      </w:r>
      <w:r w:rsidR="00F52E54" w:rsidRPr="00F52E54">
        <w:t>зяйства Российской Фе</w:t>
      </w:r>
      <w:r w:rsidR="00F52E54" w:rsidRPr="003F4996">
        <w:t>дерации</w:t>
      </w:r>
      <w:r w:rsidR="007C3A1E" w:rsidRPr="003F4996">
        <w:t xml:space="preserve"> от 12.07.2017 № 991/пр</w:t>
      </w:r>
      <w:r w:rsidR="00F52E54" w:rsidRPr="003F4996">
        <w:t>.</w:t>
      </w:r>
    </w:p>
    <w:p w:rsidR="004E29AA" w:rsidRPr="007C3A1E" w:rsidRDefault="004E29AA" w:rsidP="004E29AA">
      <w:pPr>
        <w:spacing w:line="360" w:lineRule="auto"/>
        <w:ind w:firstLine="708"/>
        <w:jc w:val="both"/>
      </w:pPr>
      <w:r w:rsidRPr="007C3A1E">
        <w:t>Проект разработан в соответствии с заданием на проектирование, а также в соо</w:t>
      </w:r>
      <w:r w:rsidRPr="007C3A1E">
        <w:t>т</w:t>
      </w:r>
      <w:r w:rsidRPr="007C3A1E">
        <w:t>ветствии с требованиями:</w:t>
      </w:r>
    </w:p>
    <w:p w:rsidR="004E29AA" w:rsidRPr="007C3A1E" w:rsidRDefault="004E29AA" w:rsidP="004E29AA">
      <w:pPr>
        <w:pStyle w:val="a6"/>
        <w:widowControl w:val="0"/>
        <w:numPr>
          <w:ilvl w:val="0"/>
          <w:numId w:val="3"/>
        </w:numPr>
        <w:tabs>
          <w:tab w:val="clear" w:pos="1680"/>
          <w:tab w:val="num" w:pos="567"/>
        </w:tabs>
        <w:spacing w:line="360" w:lineRule="auto"/>
        <w:ind w:left="0" w:firstLine="709"/>
        <w:rPr>
          <w:szCs w:val="24"/>
        </w:rPr>
      </w:pPr>
      <w:r w:rsidRPr="007C3A1E">
        <w:rPr>
          <w:szCs w:val="24"/>
        </w:rPr>
        <w:t>Градостроительного кодекса РФ.</w:t>
      </w:r>
    </w:p>
    <w:p w:rsidR="004E29AA" w:rsidRPr="007C3A1E" w:rsidRDefault="004E29AA" w:rsidP="004E29AA">
      <w:pPr>
        <w:pStyle w:val="a6"/>
        <w:widowControl w:val="0"/>
        <w:numPr>
          <w:ilvl w:val="0"/>
          <w:numId w:val="3"/>
        </w:numPr>
        <w:tabs>
          <w:tab w:val="clear" w:pos="1680"/>
          <w:tab w:val="num" w:pos="567"/>
        </w:tabs>
        <w:spacing w:line="360" w:lineRule="auto"/>
        <w:ind w:left="0" w:firstLine="709"/>
        <w:rPr>
          <w:szCs w:val="24"/>
        </w:rPr>
      </w:pPr>
      <w:r w:rsidRPr="007C3A1E">
        <w:rPr>
          <w:szCs w:val="24"/>
        </w:rPr>
        <w:t>Земельного кодекса РФ.</w:t>
      </w:r>
    </w:p>
    <w:p w:rsidR="004E29AA" w:rsidRPr="007C3A1E" w:rsidRDefault="004E29AA" w:rsidP="004E29AA">
      <w:pPr>
        <w:pStyle w:val="a6"/>
        <w:widowControl w:val="0"/>
        <w:numPr>
          <w:ilvl w:val="0"/>
          <w:numId w:val="3"/>
        </w:numPr>
        <w:tabs>
          <w:tab w:val="clear" w:pos="1680"/>
          <w:tab w:val="num" w:pos="567"/>
        </w:tabs>
        <w:spacing w:line="360" w:lineRule="auto"/>
        <w:ind w:left="0" w:firstLine="709"/>
        <w:rPr>
          <w:szCs w:val="24"/>
        </w:rPr>
      </w:pPr>
      <w:r w:rsidRPr="007C3A1E">
        <w:rPr>
          <w:szCs w:val="24"/>
        </w:rPr>
        <w:t>СНиП, ТСН и других действующих нормативно-правовых актов и технич</w:t>
      </w:r>
      <w:r w:rsidRPr="007C3A1E">
        <w:rPr>
          <w:szCs w:val="24"/>
        </w:rPr>
        <w:t>е</w:t>
      </w:r>
      <w:r w:rsidRPr="007C3A1E">
        <w:rPr>
          <w:szCs w:val="24"/>
        </w:rPr>
        <w:t>ских регламентов в области градостроительной деятельности.</w:t>
      </w:r>
    </w:p>
    <w:p w:rsidR="009C4C0E" w:rsidRPr="0058252F" w:rsidRDefault="00671C30" w:rsidP="009C4C0E">
      <w:pPr>
        <w:tabs>
          <w:tab w:val="center" w:pos="426"/>
        </w:tabs>
        <w:spacing w:line="360" w:lineRule="auto"/>
        <w:ind w:firstLine="709"/>
        <w:jc w:val="both"/>
        <w:rPr>
          <w:bCs/>
        </w:rPr>
      </w:pPr>
      <w:r w:rsidRPr="0058252F">
        <w:rPr>
          <w:bCs/>
        </w:rPr>
        <w:t>Подготовка п</w:t>
      </w:r>
      <w:r w:rsidR="00AD129C" w:rsidRPr="0058252F">
        <w:rPr>
          <w:bCs/>
        </w:rPr>
        <w:t>роект</w:t>
      </w:r>
      <w:r w:rsidRPr="0058252F">
        <w:rPr>
          <w:bCs/>
        </w:rPr>
        <w:t>а</w:t>
      </w:r>
      <w:r w:rsidR="00AD129C" w:rsidRPr="0058252F">
        <w:rPr>
          <w:bCs/>
        </w:rPr>
        <w:t xml:space="preserve"> межевания </w:t>
      </w:r>
      <w:r w:rsidRPr="0058252F">
        <w:rPr>
          <w:bCs/>
        </w:rPr>
        <w:t>осуществляется для</w:t>
      </w:r>
      <w:r w:rsidR="00AD129C" w:rsidRPr="0058252F">
        <w:rPr>
          <w:bCs/>
        </w:rPr>
        <w:t xml:space="preserve"> определения местоположения границ образуемых и изменяемых земельных участков</w:t>
      </w:r>
      <w:r w:rsidR="00CA4613" w:rsidRPr="0058252F">
        <w:rPr>
          <w:bCs/>
        </w:rPr>
        <w:t>.</w:t>
      </w:r>
    </w:p>
    <w:p w:rsidR="004E29AA" w:rsidRPr="0058252F" w:rsidRDefault="00671C30" w:rsidP="004E29AA">
      <w:pPr>
        <w:tabs>
          <w:tab w:val="center" w:pos="426"/>
        </w:tabs>
        <w:spacing w:line="360" w:lineRule="auto"/>
        <w:ind w:firstLine="709"/>
        <w:jc w:val="both"/>
        <w:rPr>
          <w:bCs/>
        </w:rPr>
      </w:pPr>
      <w:r w:rsidRPr="0058252F">
        <w:rPr>
          <w:bCs/>
        </w:rPr>
        <w:t>В соответствии с Градостроительным кодексом РФ проект межевания территории состоит из основной части, которая подлежит утверждению, и материалов по обоснов</w:t>
      </w:r>
      <w:r w:rsidRPr="0058252F">
        <w:rPr>
          <w:bCs/>
        </w:rPr>
        <w:t>а</w:t>
      </w:r>
      <w:r w:rsidRPr="0058252F">
        <w:rPr>
          <w:bCs/>
        </w:rPr>
        <w:t>нию этого проекта.</w:t>
      </w:r>
    </w:p>
    <w:p w:rsidR="00C507A0" w:rsidRPr="0058252F" w:rsidRDefault="00261318" w:rsidP="00261318">
      <w:pPr>
        <w:spacing w:line="360" w:lineRule="auto"/>
        <w:ind w:firstLine="708"/>
      </w:pPr>
      <w:r w:rsidRPr="0058252F">
        <w:t>О</w:t>
      </w:r>
      <w:r w:rsidR="00003B69" w:rsidRPr="0058252F">
        <w:t>сновн</w:t>
      </w:r>
      <w:r w:rsidRPr="0058252F">
        <w:t>ая часть проекта межевания территории включает в себя</w:t>
      </w:r>
      <w:r w:rsidR="00CA4613" w:rsidRPr="0058252F">
        <w:t xml:space="preserve"> текстовую часть и</w:t>
      </w:r>
      <w:r w:rsidRPr="0058252F">
        <w:t xml:space="preserve"> чертежи</w:t>
      </w:r>
      <w:r w:rsidR="00CA4613" w:rsidRPr="0058252F">
        <w:t xml:space="preserve"> межевания территории.</w:t>
      </w:r>
    </w:p>
    <w:p w:rsidR="00CA4613" w:rsidRPr="0058252F" w:rsidRDefault="00CA4613" w:rsidP="00261318">
      <w:pPr>
        <w:spacing w:line="360" w:lineRule="auto"/>
        <w:ind w:firstLine="708"/>
      </w:pPr>
      <w:r w:rsidRPr="0058252F">
        <w:t>Текстовая часть проекта межевания территории включает в себя:</w:t>
      </w:r>
    </w:p>
    <w:p w:rsidR="00CA4613" w:rsidRPr="0058252F" w:rsidRDefault="00CA4613" w:rsidP="00261318">
      <w:pPr>
        <w:spacing w:line="360" w:lineRule="auto"/>
        <w:ind w:firstLine="708"/>
      </w:pPr>
      <w:r w:rsidRPr="0058252F">
        <w:t>- перечень и сведения о площади образуемых земельных участков, в том числе возможные способы их образования;</w:t>
      </w:r>
    </w:p>
    <w:p w:rsidR="00CA4613" w:rsidRPr="0058252F" w:rsidRDefault="00CA4613" w:rsidP="00261318">
      <w:pPr>
        <w:spacing w:line="360" w:lineRule="auto"/>
        <w:ind w:firstLine="708"/>
      </w:pPr>
      <w:r w:rsidRPr="0058252F">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w:t>
      </w:r>
      <w:r w:rsidRPr="0058252F">
        <w:t>р</w:t>
      </w:r>
      <w:r w:rsidRPr="0058252F">
        <w:t>ственных или муниципальных нужд;</w:t>
      </w:r>
    </w:p>
    <w:p w:rsidR="00CA4613" w:rsidRPr="0058252F" w:rsidRDefault="00CA4613" w:rsidP="00261318">
      <w:pPr>
        <w:spacing w:line="360" w:lineRule="auto"/>
        <w:ind w:firstLine="708"/>
      </w:pPr>
      <w:r w:rsidRPr="0058252F">
        <w:t>- вид разрешенного использования образуемых земельных участков в соответствии с проектом планировки территории.</w:t>
      </w:r>
    </w:p>
    <w:p w:rsidR="00CA4613" w:rsidRPr="0058252F" w:rsidRDefault="00CA4613" w:rsidP="00261318">
      <w:pPr>
        <w:spacing w:line="360" w:lineRule="auto"/>
        <w:ind w:firstLine="708"/>
      </w:pPr>
      <w:r w:rsidRPr="0058252F">
        <w:t>На чертежах межевания территории отображаются:</w:t>
      </w:r>
    </w:p>
    <w:p w:rsidR="00261318" w:rsidRPr="0058252F" w:rsidRDefault="00261318" w:rsidP="00261318">
      <w:pPr>
        <w:spacing w:line="360" w:lineRule="auto"/>
        <w:ind w:firstLine="708"/>
      </w:pPr>
      <w:r w:rsidRPr="0058252F">
        <w:t xml:space="preserve">- границы </w:t>
      </w:r>
      <w:r w:rsidR="005D1C52" w:rsidRPr="0058252F">
        <w:t>планируемы</w:t>
      </w:r>
      <w:r w:rsidRPr="0058252F">
        <w:t>х</w:t>
      </w:r>
      <w:r w:rsidR="005D1C52" w:rsidRPr="0058252F">
        <w:t xml:space="preserve"> и существующих элементов планировочной структуры</w:t>
      </w:r>
      <w:r w:rsidRPr="0058252F">
        <w:t>;</w:t>
      </w:r>
    </w:p>
    <w:p w:rsidR="00261318" w:rsidRPr="0058252F" w:rsidRDefault="00261318" w:rsidP="00261318">
      <w:pPr>
        <w:spacing w:line="360" w:lineRule="auto"/>
        <w:ind w:firstLine="708"/>
      </w:pPr>
      <w:r w:rsidRPr="0058252F">
        <w:t xml:space="preserve">- </w:t>
      </w:r>
      <w:r w:rsidR="005D1C52" w:rsidRPr="0058252F">
        <w:t>красные линии, утвержденные в составе проекта планировки территории</w:t>
      </w:r>
      <w:r w:rsidRPr="0058252F">
        <w:t>;</w:t>
      </w:r>
    </w:p>
    <w:p w:rsidR="00261318" w:rsidRPr="0058252F" w:rsidRDefault="00261318" w:rsidP="00261318">
      <w:pPr>
        <w:spacing w:line="360" w:lineRule="auto"/>
        <w:ind w:firstLine="708"/>
      </w:pPr>
      <w:r w:rsidRPr="0058252F">
        <w:lastRenderedPageBreak/>
        <w:t xml:space="preserve">- </w:t>
      </w:r>
      <w:r w:rsidR="005D1C52" w:rsidRPr="0058252F">
        <w:t>линии отступа от красных линий в целях определения мест допустимого разм</w:t>
      </w:r>
      <w:r w:rsidR="005D1C52" w:rsidRPr="0058252F">
        <w:t>е</w:t>
      </w:r>
      <w:r w:rsidR="005D1C52" w:rsidRPr="0058252F">
        <w:t>щения зданий, строений, сооружений</w:t>
      </w:r>
      <w:r w:rsidRPr="0058252F">
        <w:t>;</w:t>
      </w:r>
    </w:p>
    <w:p w:rsidR="00261318" w:rsidRPr="0058252F" w:rsidRDefault="00261318" w:rsidP="00261318">
      <w:pPr>
        <w:spacing w:line="360" w:lineRule="auto"/>
        <w:ind w:firstLine="708"/>
      </w:pPr>
      <w:r w:rsidRPr="0058252F">
        <w:t xml:space="preserve">- </w:t>
      </w:r>
      <w:r w:rsidR="00AB4B2D" w:rsidRPr="0058252F">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r w:rsidRPr="0058252F">
        <w:t>;</w:t>
      </w:r>
    </w:p>
    <w:p w:rsidR="00C63159" w:rsidRPr="0058252F" w:rsidRDefault="00261318" w:rsidP="000F591A">
      <w:pPr>
        <w:spacing w:line="360" w:lineRule="auto"/>
        <w:ind w:firstLine="708"/>
      </w:pPr>
      <w:r w:rsidRPr="0058252F">
        <w:t xml:space="preserve">- </w:t>
      </w:r>
      <w:r w:rsidR="00AB4B2D" w:rsidRPr="0058252F">
        <w:t>границы зон действия публичных сервитутов</w:t>
      </w:r>
      <w:r w:rsidR="000F591A" w:rsidRPr="0058252F">
        <w:t>.</w:t>
      </w:r>
    </w:p>
    <w:p w:rsidR="00F551E7" w:rsidRPr="003F4996" w:rsidRDefault="00F551E7">
      <w:pPr>
        <w:widowControl/>
        <w:autoSpaceDE/>
        <w:autoSpaceDN/>
        <w:adjustRightInd/>
      </w:pPr>
      <w:r w:rsidRPr="003F4996">
        <w:br w:type="page"/>
      </w:r>
    </w:p>
    <w:p w:rsidR="008547E2" w:rsidRPr="00D837C4" w:rsidRDefault="008547E2" w:rsidP="008547E2">
      <w:pPr>
        <w:tabs>
          <w:tab w:val="left" w:pos="2300"/>
          <w:tab w:val="center" w:pos="4677"/>
        </w:tabs>
        <w:spacing w:before="120" w:line="360" w:lineRule="auto"/>
        <w:jc w:val="center"/>
        <w:rPr>
          <w:b/>
          <w:sz w:val="32"/>
          <w:szCs w:val="32"/>
        </w:rPr>
      </w:pPr>
      <w:r w:rsidRPr="00D837C4">
        <w:rPr>
          <w:b/>
          <w:bCs/>
          <w:sz w:val="32"/>
          <w:szCs w:val="32"/>
        </w:rPr>
        <w:lastRenderedPageBreak/>
        <w:t xml:space="preserve">1. </w:t>
      </w:r>
      <w:r w:rsidR="00B00D6D" w:rsidRPr="00D837C4">
        <w:rPr>
          <w:b/>
          <w:bCs/>
          <w:sz w:val="32"/>
          <w:szCs w:val="32"/>
        </w:rPr>
        <w:t>Проектные предложения по</w:t>
      </w:r>
      <w:r w:rsidR="00261318" w:rsidRPr="00D837C4">
        <w:rPr>
          <w:b/>
          <w:bCs/>
          <w:sz w:val="32"/>
          <w:szCs w:val="32"/>
        </w:rPr>
        <w:t xml:space="preserve"> межевани</w:t>
      </w:r>
      <w:r w:rsidR="00B00D6D" w:rsidRPr="00D837C4">
        <w:rPr>
          <w:b/>
          <w:bCs/>
          <w:sz w:val="32"/>
          <w:szCs w:val="32"/>
        </w:rPr>
        <w:t>ю</w:t>
      </w:r>
      <w:r w:rsidR="00261318" w:rsidRPr="00D837C4">
        <w:rPr>
          <w:b/>
          <w:bCs/>
          <w:sz w:val="32"/>
          <w:szCs w:val="32"/>
        </w:rPr>
        <w:t xml:space="preserve"> территории</w:t>
      </w:r>
    </w:p>
    <w:p w:rsidR="001269D2" w:rsidRPr="00A70482" w:rsidRDefault="007C745F" w:rsidP="008547E2">
      <w:pPr>
        <w:shd w:val="clear" w:color="auto" w:fill="FFFFFF"/>
        <w:suppressAutoHyphens/>
        <w:autoSpaceDE/>
        <w:autoSpaceDN/>
        <w:adjustRightInd/>
        <w:spacing w:line="360" w:lineRule="auto"/>
        <w:ind w:firstLine="709"/>
        <w:jc w:val="both"/>
      </w:pPr>
      <w:r w:rsidRPr="00A70482">
        <w:t xml:space="preserve">Проектом межевания территории даны предложения по образованию земельных участков в зоне планируемого размещения линейного объекта </w:t>
      </w:r>
      <w:r w:rsidR="001269D2" w:rsidRPr="00A70482">
        <w:t>капитального строительства.</w:t>
      </w:r>
    </w:p>
    <w:p w:rsidR="007C745F" w:rsidRPr="00A70482" w:rsidRDefault="007C745F" w:rsidP="007C745F">
      <w:pPr>
        <w:shd w:val="clear" w:color="auto" w:fill="FFFFFF"/>
        <w:suppressAutoHyphens/>
        <w:autoSpaceDE/>
        <w:autoSpaceDN/>
        <w:adjustRightInd/>
        <w:spacing w:line="360" w:lineRule="auto"/>
        <w:ind w:firstLine="709"/>
        <w:jc w:val="both"/>
      </w:pPr>
      <w:r w:rsidRPr="00A70482">
        <w:t>Границы земельных участков сформированы с учетом:</w:t>
      </w:r>
    </w:p>
    <w:p w:rsidR="007C745F" w:rsidRPr="00A70482" w:rsidRDefault="007C745F" w:rsidP="007C745F">
      <w:pPr>
        <w:shd w:val="clear" w:color="auto" w:fill="FFFFFF"/>
        <w:suppressAutoHyphens/>
        <w:autoSpaceDE/>
        <w:autoSpaceDN/>
        <w:adjustRightInd/>
        <w:spacing w:line="360" w:lineRule="auto"/>
        <w:ind w:firstLine="709"/>
        <w:jc w:val="both"/>
      </w:pPr>
      <w:r w:rsidRPr="00A70482">
        <w:t>- зон</w:t>
      </w:r>
      <w:r w:rsidR="00A9247E" w:rsidRPr="00A70482">
        <w:t>ы</w:t>
      </w:r>
      <w:r w:rsidRPr="00A70482">
        <w:t xml:space="preserve"> планируемого размещения линейн</w:t>
      </w:r>
      <w:r w:rsidR="001269D2" w:rsidRPr="00A70482">
        <w:t>ого</w:t>
      </w:r>
      <w:r w:rsidRPr="00A70482">
        <w:t xml:space="preserve"> объект</w:t>
      </w:r>
      <w:r w:rsidR="001269D2" w:rsidRPr="00A70482">
        <w:t>а</w:t>
      </w:r>
      <w:r w:rsidRPr="00A70482">
        <w:t xml:space="preserve"> капитального строительства, установленной в составе проекта планировки территории;</w:t>
      </w:r>
    </w:p>
    <w:p w:rsidR="00A70482" w:rsidRPr="00A70482" w:rsidRDefault="007C745F" w:rsidP="007C745F">
      <w:pPr>
        <w:shd w:val="clear" w:color="auto" w:fill="FFFFFF"/>
        <w:suppressAutoHyphens/>
        <w:autoSpaceDE/>
        <w:autoSpaceDN/>
        <w:adjustRightInd/>
        <w:spacing w:line="360" w:lineRule="auto"/>
        <w:ind w:firstLine="709"/>
        <w:jc w:val="both"/>
      </w:pPr>
      <w:r w:rsidRPr="00A70482">
        <w:t xml:space="preserve">- зон планируемого размещения объектов </w:t>
      </w:r>
      <w:r w:rsidR="00A70482" w:rsidRPr="00A70482">
        <w:t>линейных объектов, подлежащих переносу (переустройству) из зоны планируемого размещения линейного объекта;</w:t>
      </w:r>
    </w:p>
    <w:p w:rsidR="007C745F" w:rsidRPr="00A70482" w:rsidRDefault="007C745F" w:rsidP="007C745F">
      <w:pPr>
        <w:shd w:val="clear" w:color="auto" w:fill="FFFFFF"/>
        <w:suppressAutoHyphens/>
        <w:autoSpaceDE/>
        <w:autoSpaceDN/>
        <w:adjustRightInd/>
        <w:spacing w:line="360" w:lineRule="auto"/>
        <w:ind w:firstLine="709"/>
        <w:jc w:val="both"/>
      </w:pPr>
      <w:r w:rsidRPr="00A70482">
        <w:t>- красных линий, в соответствии с проектом планировки территории;</w:t>
      </w:r>
    </w:p>
    <w:p w:rsidR="007C745F" w:rsidRPr="00A70482" w:rsidRDefault="0042042C" w:rsidP="007C745F">
      <w:pPr>
        <w:shd w:val="clear" w:color="auto" w:fill="FFFFFF"/>
        <w:suppressAutoHyphens/>
        <w:autoSpaceDE/>
        <w:autoSpaceDN/>
        <w:adjustRightInd/>
        <w:spacing w:line="360" w:lineRule="auto"/>
        <w:ind w:firstLine="709"/>
        <w:jc w:val="both"/>
      </w:pPr>
      <w:r>
        <w:t>- земельных участков, сведения</w:t>
      </w:r>
      <w:r w:rsidR="007C745F" w:rsidRPr="00A70482">
        <w:t xml:space="preserve"> о</w:t>
      </w:r>
      <w:r>
        <w:t xml:space="preserve"> границах которых содержатся в </w:t>
      </w:r>
      <w:r w:rsidR="009E5390" w:rsidRPr="009E5390">
        <w:t xml:space="preserve">едином </w:t>
      </w:r>
      <w:r w:rsidRPr="0042042C">
        <w:t>г</w:t>
      </w:r>
      <w:r w:rsidR="007C745F" w:rsidRPr="00A70482">
        <w:t xml:space="preserve">осударственном </w:t>
      </w:r>
      <w:r w:rsidR="009E5390">
        <w:t>реестре</w:t>
      </w:r>
      <w:r w:rsidR="007C745F" w:rsidRPr="00A70482">
        <w:t xml:space="preserve"> недвижимости.</w:t>
      </w:r>
    </w:p>
    <w:p w:rsidR="007C745F" w:rsidRDefault="007C745F" w:rsidP="007C745F">
      <w:pPr>
        <w:shd w:val="clear" w:color="auto" w:fill="FFFFFF"/>
        <w:suppressAutoHyphens/>
        <w:autoSpaceDE/>
        <w:autoSpaceDN/>
        <w:adjustRightInd/>
        <w:spacing w:line="360" w:lineRule="auto"/>
        <w:ind w:firstLine="709"/>
        <w:jc w:val="both"/>
      </w:pPr>
      <w:r w:rsidRPr="00A70482">
        <w:t>В границах образуемых земельных участков планируется реконструкция линейн</w:t>
      </w:r>
      <w:r w:rsidR="00A9247E" w:rsidRPr="00A70482">
        <w:t>ых</w:t>
      </w:r>
      <w:r w:rsidRPr="00A70482">
        <w:t xml:space="preserve"> объект</w:t>
      </w:r>
      <w:r w:rsidR="00A9247E" w:rsidRPr="00A70482">
        <w:t>ов</w:t>
      </w:r>
      <w:r w:rsidRPr="00A70482">
        <w:t xml:space="preserve"> капитального строительства, включающ</w:t>
      </w:r>
      <w:r w:rsidR="00A9247E" w:rsidRPr="00A70482">
        <w:t>их</w:t>
      </w:r>
      <w:r w:rsidRPr="00A70482">
        <w:t xml:space="preserve"> элементы </w:t>
      </w:r>
      <w:r w:rsidR="00A9247E" w:rsidRPr="00A70482">
        <w:t>их</w:t>
      </w:r>
      <w:r w:rsidRPr="00A70482">
        <w:t xml:space="preserve"> обустройства, а также </w:t>
      </w:r>
      <w:r w:rsidRPr="009E5390">
        <w:t xml:space="preserve">размещение инженерных сооружений, связанных с </w:t>
      </w:r>
      <w:r w:rsidR="00A9247E" w:rsidRPr="009E5390">
        <w:t>реконструкцией</w:t>
      </w:r>
      <w:r w:rsidRPr="009E5390">
        <w:t xml:space="preserve"> линейн</w:t>
      </w:r>
      <w:r w:rsidR="00A9247E" w:rsidRPr="009E5390">
        <w:t>ых</w:t>
      </w:r>
      <w:r w:rsidRPr="009E5390">
        <w:t xml:space="preserve"> объект</w:t>
      </w:r>
      <w:r w:rsidR="00A9247E" w:rsidRPr="009E5390">
        <w:t>ов</w:t>
      </w:r>
      <w:r w:rsidRPr="009E5390">
        <w:t>.</w:t>
      </w:r>
    </w:p>
    <w:p w:rsidR="005F74BB" w:rsidRPr="005F74BB" w:rsidRDefault="005F74BB" w:rsidP="005F74BB">
      <w:pPr>
        <w:spacing w:before="40" w:line="360" w:lineRule="auto"/>
        <w:ind w:firstLine="709"/>
        <w:jc w:val="both"/>
      </w:pPr>
      <w:r w:rsidRPr="005F74BB">
        <w:t>Перечень и сведения о площади образуемых земельных участков, предназначенных для реконструкции линейных объектов капитального строительства, которые будут отн</w:t>
      </w:r>
      <w:r w:rsidRPr="005F74BB">
        <w:t>е</w:t>
      </w:r>
      <w:r w:rsidRPr="005F74BB">
        <w:t>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муниципал</w:t>
      </w:r>
      <w:r w:rsidRPr="005F74BB">
        <w:t>ь</w:t>
      </w:r>
      <w:r w:rsidRPr="005F74BB">
        <w:t>ных нужд, приведены в таблице 2.1 «Ведомость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м</w:t>
      </w:r>
      <w:r w:rsidRPr="005F74BB">
        <w:t>у</w:t>
      </w:r>
      <w:r w:rsidRPr="005F74BB">
        <w:t>ниципальных нужд».</w:t>
      </w:r>
    </w:p>
    <w:p w:rsidR="005F74BB" w:rsidRPr="005F74BB" w:rsidRDefault="005F74BB" w:rsidP="005F74BB">
      <w:pPr>
        <w:spacing w:before="40" w:line="360" w:lineRule="auto"/>
        <w:ind w:firstLine="709"/>
        <w:jc w:val="both"/>
      </w:pPr>
      <w:r w:rsidRPr="005F74BB">
        <w:t>Перечень и сведения о площади образуемых земельных участков, предназначенных для реконструкции линейных объектов капитального строительства, которые будут отн</w:t>
      </w:r>
      <w:r w:rsidRPr="005F74BB">
        <w:t>е</w:t>
      </w:r>
      <w:r w:rsidRPr="005F74BB">
        <w:t>сены к территориям общего пользования или имуществу общего пользования, приведены в таблице 2.</w:t>
      </w:r>
      <w:r w:rsidR="00DE3721">
        <w:t>2</w:t>
      </w:r>
      <w:r w:rsidRPr="005F74BB">
        <w:t xml:space="preserve"> «Ведомость образуемых земельных участков, которые будут отнесены к территориям общего пользования или имуществу общего пользования».</w:t>
      </w:r>
    </w:p>
    <w:p w:rsidR="005F74BB" w:rsidRPr="005F74BB" w:rsidRDefault="005F74BB" w:rsidP="005F74BB">
      <w:pPr>
        <w:spacing w:before="40" w:line="360" w:lineRule="auto"/>
        <w:ind w:firstLine="709"/>
        <w:jc w:val="both"/>
      </w:pPr>
      <w:r w:rsidRPr="005F74BB">
        <w:t>Перечень и сведения о площади образуемых земельных участков, предназначенных для планируемого размещения линейных объектов подлежащих переносу (переустро</w:t>
      </w:r>
      <w:r w:rsidRPr="005F74BB">
        <w:t>й</w:t>
      </w:r>
      <w:r w:rsidRPr="005F74BB">
        <w:t>ству) из зоны планируемого размещения линейного объекта, приведены в таблице 2.</w:t>
      </w:r>
      <w:r w:rsidR="00DE3721">
        <w:t>3</w:t>
      </w:r>
      <w:r w:rsidRPr="005F74BB">
        <w:t xml:space="preserve"> «Ведомость образуемых земельных участков, предназначенных для планируемого разм</w:t>
      </w:r>
      <w:r w:rsidRPr="005F74BB">
        <w:t>е</w:t>
      </w:r>
      <w:r w:rsidRPr="005F74BB">
        <w:t>щения линейных объектов подлежащих переносу (переустройству) из зоны планируемого размещения линейного объекта».</w:t>
      </w:r>
    </w:p>
    <w:p w:rsidR="007C745F" w:rsidRPr="00C45A50" w:rsidRDefault="007C745F" w:rsidP="007C745F">
      <w:pPr>
        <w:spacing w:line="360" w:lineRule="auto"/>
        <w:ind w:firstLine="709"/>
        <w:jc w:val="both"/>
      </w:pPr>
      <w:r w:rsidRPr="00261E94">
        <w:lastRenderedPageBreak/>
        <w:t>Границы образуемых земельных участков, условные номера образуемых земел</w:t>
      </w:r>
      <w:r w:rsidRPr="00261E94">
        <w:t>ь</w:t>
      </w:r>
      <w:r w:rsidRPr="00261E94">
        <w:t>ных участков и номера поворотных точек их границ отображены на графическом матер</w:t>
      </w:r>
      <w:r w:rsidRPr="00261E94">
        <w:t>и</w:t>
      </w:r>
      <w:r w:rsidRPr="00261E94">
        <w:t>але «Чертёж межевания территории» М 1:2000.</w:t>
      </w:r>
    </w:p>
    <w:p w:rsidR="007C745F" w:rsidRPr="00261E94" w:rsidRDefault="007C745F" w:rsidP="007C745F">
      <w:pPr>
        <w:spacing w:line="360" w:lineRule="auto"/>
        <w:ind w:firstLine="709"/>
        <w:jc w:val="both"/>
      </w:pPr>
      <w:r w:rsidRPr="00261E94">
        <w:t>Координаты поворотных точек границ образуемых земельных участков приведены в каталоге координат поворотных точек границ образуемых земельных участков в системе координат МСК-50. (Таблица 2.</w:t>
      </w:r>
      <w:r w:rsidR="00F92B35">
        <w:t>4</w:t>
      </w:r>
      <w:r w:rsidRPr="00261E94">
        <w:t>).</w:t>
      </w:r>
    </w:p>
    <w:p w:rsidR="000C45E5" w:rsidRPr="00451C5A" w:rsidRDefault="0065652C" w:rsidP="007C745F">
      <w:pPr>
        <w:spacing w:line="360" w:lineRule="auto"/>
        <w:ind w:firstLine="709"/>
        <w:jc w:val="both"/>
      </w:pPr>
      <w:r>
        <w:t>В связи с отсутствием в границах проекта межевания территорий, подлежащих з</w:t>
      </w:r>
      <w:r>
        <w:t>а</w:t>
      </w:r>
      <w:r>
        <w:t>стройке, л</w:t>
      </w:r>
      <w:r w:rsidR="000C45E5" w:rsidRPr="00261E94">
        <w:t>инии отступа от красных линий в целях определения мест допустимого разм</w:t>
      </w:r>
      <w:r w:rsidR="000C45E5" w:rsidRPr="00261E94">
        <w:t>е</w:t>
      </w:r>
      <w:r w:rsidR="000C45E5" w:rsidRPr="00261E94">
        <w:t xml:space="preserve">щения зданий, строений, сооружений </w:t>
      </w:r>
      <w:r>
        <w:t>в проекте межевания не установлены</w:t>
      </w:r>
      <w:r w:rsidR="00C725AD" w:rsidRPr="00451C5A">
        <w:t>.</w:t>
      </w:r>
    </w:p>
    <w:p w:rsidR="00CD42CC" w:rsidRPr="009F05D7" w:rsidRDefault="00CD42CC" w:rsidP="007C745F">
      <w:pPr>
        <w:spacing w:line="360" w:lineRule="auto"/>
        <w:ind w:firstLine="709"/>
        <w:jc w:val="both"/>
      </w:pPr>
      <w:r w:rsidRPr="00A70482">
        <w:t xml:space="preserve">Границы зон действия публичных сервитутов </w:t>
      </w:r>
      <w:r w:rsidR="0065652C">
        <w:t>на чертеже межевания территории не отображены в связи с их отсутствием</w:t>
      </w:r>
      <w:r w:rsidRPr="00A70482">
        <w:t>.</w:t>
      </w:r>
    </w:p>
    <w:p w:rsidR="007C745F" w:rsidRDefault="007C745F" w:rsidP="007C745F">
      <w:pPr>
        <w:ind w:firstLine="709"/>
        <w:jc w:val="right"/>
      </w:pPr>
      <w:r w:rsidRPr="007747F6">
        <w:t>Таблица 2.</w:t>
      </w:r>
      <w:r w:rsidR="005F74BB">
        <w:t>1</w:t>
      </w:r>
    </w:p>
    <w:p w:rsidR="005F74BB" w:rsidRPr="007747F6" w:rsidRDefault="005F74BB" w:rsidP="005F74BB">
      <w:pPr>
        <w:spacing w:after="120"/>
        <w:ind w:firstLine="709"/>
        <w:jc w:val="center"/>
      </w:pPr>
      <w:r w:rsidRPr="007747F6">
        <w:t>Ведомость образуемых земельных участков, которые будут отнесены к территор</w:t>
      </w:r>
      <w:r w:rsidRPr="007747F6">
        <w:t>и</w:t>
      </w:r>
      <w:r w:rsidRPr="007747F6">
        <w:t>ям общего пользования или имуществу общего пользования, в том числе в отношении к</w:t>
      </w:r>
      <w:r w:rsidRPr="007747F6">
        <w:t>о</w:t>
      </w:r>
      <w:r w:rsidRPr="007747F6">
        <w:t>торых предполагаются резервирование и (или) изъятие для муниципальных нужд</w:t>
      </w:r>
    </w:p>
    <w:tbl>
      <w:tblPr>
        <w:tblW w:w="9439"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646"/>
        <w:gridCol w:w="1999"/>
        <w:gridCol w:w="3003"/>
      </w:tblGrid>
      <w:tr w:rsidR="005F74BB" w:rsidRPr="007747F6" w:rsidTr="005F74BB">
        <w:trPr>
          <w:trHeight w:val="857"/>
          <w:tblHeader/>
          <w:jc w:val="center"/>
        </w:trPr>
        <w:tc>
          <w:tcPr>
            <w:tcW w:w="1791" w:type="dxa"/>
            <w:shd w:val="clear" w:color="auto" w:fill="auto"/>
            <w:vAlign w:val="center"/>
            <w:hideMark/>
          </w:tcPr>
          <w:p w:rsidR="005F74BB" w:rsidRPr="007747F6" w:rsidRDefault="005F74BB" w:rsidP="005F74BB">
            <w:pPr>
              <w:autoSpaceDE/>
              <w:autoSpaceDN/>
              <w:adjustRightInd/>
              <w:jc w:val="center"/>
              <w:rPr>
                <w:bCs/>
              </w:rPr>
            </w:pPr>
            <w:r w:rsidRPr="007747F6">
              <w:rPr>
                <w:bCs/>
              </w:rPr>
              <w:t>Условный н</w:t>
            </w:r>
            <w:r w:rsidRPr="007747F6">
              <w:rPr>
                <w:bCs/>
              </w:rPr>
              <w:t>о</w:t>
            </w:r>
            <w:r w:rsidRPr="007747F6">
              <w:rPr>
                <w:bCs/>
              </w:rPr>
              <w:t>мер образу</w:t>
            </w:r>
            <w:r w:rsidRPr="007747F6">
              <w:rPr>
                <w:bCs/>
              </w:rPr>
              <w:t>е</w:t>
            </w:r>
            <w:r w:rsidRPr="007747F6">
              <w:rPr>
                <w:bCs/>
              </w:rPr>
              <w:t>мого земел</w:t>
            </w:r>
            <w:r w:rsidRPr="007747F6">
              <w:rPr>
                <w:bCs/>
              </w:rPr>
              <w:t>ь</w:t>
            </w:r>
            <w:r w:rsidRPr="007747F6">
              <w:rPr>
                <w:bCs/>
              </w:rPr>
              <w:t>ного участка</w:t>
            </w:r>
          </w:p>
        </w:tc>
        <w:tc>
          <w:tcPr>
            <w:tcW w:w="2646" w:type="dxa"/>
            <w:shd w:val="clear" w:color="auto" w:fill="auto"/>
            <w:vAlign w:val="center"/>
            <w:hideMark/>
          </w:tcPr>
          <w:p w:rsidR="005F74BB" w:rsidRPr="007747F6" w:rsidRDefault="005F74BB" w:rsidP="005F74BB">
            <w:pPr>
              <w:autoSpaceDE/>
              <w:autoSpaceDN/>
              <w:adjustRightInd/>
              <w:jc w:val="center"/>
              <w:rPr>
                <w:bCs/>
              </w:rPr>
            </w:pPr>
            <w:r w:rsidRPr="007747F6">
              <w:rPr>
                <w:bCs/>
              </w:rPr>
              <w:t>Вид разрешенного</w:t>
            </w:r>
          </w:p>
          <w:p w:rsidR="005F74BB" w:rsidRPr="007747F6" w:rsidRDefault="005F74BB" w:rsidP="005F74BB">
            <w:pPr>
              <w:autoSpaceDE/>
              <w:autoSpaceDN/>
              <w:adjustRightInd/>
              <w:jc w:val="center"/>
              <w:rPr>
                <w:bCs/>
              </w:rPr>
            </w:pPr>
            <w:r w:rsidRPr="007747F6">
              <w:rPr>
                <w:bCs/>
              </w:rPr>
              <w:t>использования образ</w:t>
            </w:r>
            <w:r w:rsidRPr="007747F6">
              <w:rPr>
                <w:bCs/>
              </w:rPr>
              <w:t>у</w:t>
            </w:r>
            <w:r w:rsidRPr="007747F6">
              <w:rPr>
                <w:bCs/>
              </w:rPr>
              <w:t>емых земельных участков (код)</w:t>
            </w:r>
          </w:p>
        </w:tc>
        <w:tc>
          <w:tcPr>
            <w:tcW w:w="1999" w:type="dxa"/>
            <w:shd w:val="clear" w:color="auto" w:fill="auto"/>
            <w:vAlign w:val="center"/>
            <w:hideMark/>
          </w:tcPr>
          <w:p w:rsidR="005F74BB" w:rsidRPr="007747F6" w:rsidRDefault="005F74BB" w:rsidP="005F74BB">
            <w:pPr>
              <w:autoSpaceDE/>
              <w:autoSpaceDN/>
              <w:adjustRightInd/>
              <w:jc w:val="center"/>
              <w:rPr>
                <w:bCs/>
              </w:rPr>
            </w:pPr>
            <w:r w:rsidRPr="007747F6">
              <w:rPr>
                <w:bCs/>
              </w:rPr>
              <w:t>Площадь обр</w:t>
            </w:r>
            <w:r w:rsidRPr="007747F6">
              <w:rPr>
                <w:bCs/>
              </w:rPr>
              <w:t>а</w:t>
            </w:r>
            <w:r w:rsidRPr="007747F6">
              <w:rPr>
                <w:bCs/>
              </w:rPr>
              <w:t>зуемого земел</w:t>
            </w:r>
            <w:r w:rsidRPr="007747F6">
              <w:rPr>
                <w:bCs/>
              </w:rPr>
              <w:t>ь</w:t>
            </w:r>
            <w:r w:rsidRPr="007747F6">
              <w:rPr>
                <w:bCs/>
              </w:rPr>
              <w:t>ного участка, кв.м</w:t>
            </w:r>
          </w:p>
        </w:tc>
        <w:tc>
          <w:tcPr>
            <w:tcW w:w="3003" w:type="dxa"/>
            <w:vAlign w:val="center"/>
          </w:tcPr>
          <w:p w:rsidR="005F74BB" w:rsidRPr="007747F6" w:rsidRDefault="005F74BB" w:rsidP="005F74BB">
            <w:pPr>
              <w:autoSpaceDE/>
              <w:autoSpaceDN/>
              <w:adjustRightInd/>
              <w:jc w:val="center"/>
              <w:rPr>
                <w:bCs/>
              </w:rPr>
            </w:pPr>
            <w:r w:rsidRPr="007747F6">
              <w:rPr>
                <w:bCs/>
              </w:rPr>
              <w:t>Способ образования</w:t>
            </w: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widowControl/>
              <w:autoSpaceDE/>
              <w:autoSpaceDN/>
              <w:adjustRightInd/>
              <w:jc w:val="center"/>
            </w:pPr>
          </w:p>
        </w:tc>
      </w:tr>
      <w:tr w:rsidR="00DE3721" w:rsidRPr="004E6495" w:rsidTr="005F74BB">
        <w:trPr>
          <w:trHeight w:val="85"/>
          <w:jc w:val="center"/>
        </w:trPr>
        <w:tc>
          <w:tcPr>
            <w:tcW w:w="9439" w:type="dxa"/>
            <w:gridSpan w:val="4"/>
            <w:shd w:val="clear" w:color="auto" w:fill="auto"/>
            <w:vAlign w:val="center"/>
            <w:hideMark/>
          </w:tcPr>
          <w:p w:rsidR="00DE3721" w:rsidRPr="004E6495" w:rsidRDefault="00DE3721" w:rsidP="005F74BB">
            <w:pPr>
              <w:widowControl/>
              <w:autoSpaceDE/>
              <w:autoSpaceDN/>
              <w:adjustRightInd/>
              <w:jc w:val="center"/>
            </w:pPr>
            <w:r w:rsidRPr="004E6495">
              <w:t>Московская область</w:t>
            </w:r>
          </w:p>
        </w:tc>
      </w:tr>
      <w:tr w:rsidR="005F74BB" w:rsidRPr="004E6495" w:rsidTr="005F74BB">
        <w:trPr>
          <w:trHeight w:val="185"/>
          <w:jc w:val="center"/>
        </w:trPr>
        <w:tc>
          <w:tcPr>
            <w:tcW w:w="9439" w:type="dxa"/>
            <w:gridSpan w:val="4"/>
            <w:shd w:val="clear" w:color="auto" w:fill="auto"/>
            <w:vAlign w:val="center"/>
            <w:hideMark/>
          </w:tcPr>
          <w:p w:rsidR="005F74BB" w:rsidRPr="004E6495" w:rsidRDefault="005F74BB" w:rsidP="005F74BB">
            <w:pPr>
              <w:widowControl/>
              <w:autoSpaceDE/>
              <w:autoSpaceDN/>
              <w:adjustRightInd/>
              <w:jc w:val="center"/>
            </w:pPr>
            <w:r w:rsidRPr="004E6495">
              <w:t>Земельные участки, предназначенные для планируемого размещения линейного объекта капитального строительства (1 этап)</w:t>
            </w:r>
          </w:p>
        </w:tc>
      </w:tr>
      <w:tr w:rsidR="005F74BB" w:rsidRPr="004E6495" w:rsidTr="005F74BB">
        <w:trPr>
          <w:trHeight w:val="479"/>
          <w:jc w:val="center"/>
        </w:trPr>
        <w:tc>
          <w:tcPr>
            <w:tcW w:w="1791" w:type="dxa"/>
            <w:shd w:val="clear" w:color="auto" w:fill="auto"/>
            <w:vAlign w:val="center"/>
            <w:hideMark/>
          </w:tcPr>
          <w:p w:rsidR="005F74BB" w:rsidRPr="004E6495" w:rsidRDefault="005F74BB" w:rsidP="005F74BB">
            <w:pPr>
              <w:jc w:val="center"/>
            </w:pPr>
            <w:r w:rsidRPr="004E6495">
              <w:t>1</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1500</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50:20:0010101:318</w:t>
            </w:r>
          </w:p>
        </w:tc>
      </w:tr>
      <w:tr w:rsidR="005F74BB" w:rsidRPr="004E6495" w:rsidTr="005F74BB">
        <w:trPr>
          <w:trHeight w:val="607"/>
          <w:jc w:val="center"/>
        </w:trPr>
        <w:tc>
          <w:tcPr>
            <w:tcW w:w="1791" w:type="dxa"/>
            <w:shd w:val="clear" w:color="auto" w:fill="auto"/>
            <w:vAlign w:val="center"/>
            <w:hideMark/>
          </w:tcPr>
          <w:p w:rsidR="005F74BB" w:rsidRPr="004E6495" w:rsidRDefault="005F74BB" w:rsidP="005F74BB">
            <w:pPr>
              <w:jc w:val="center"/>
            </w:pPr>
            <w:r w:rsidRPr="004E6495">
              <w:t>2</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479</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50:20:0020109:2606</w:t>
            </w:r>
          </w:p>
        </w:tc>
      </w:tr>
      <w:tr w:rsidR="005F74BB" w:rsidRPr="004E6495" w:rsidTr="005F74BB">
        <w:trPr>
          <w:trHeight w:val="533"/>
          <w:jc w:val="center"/>
        </w:trPr>
        <w:tc>
          <w:tcPr>
            <w:tcW w:w="1791" w:type="dxa"/>
            <w:shd w:val="clear" w:color="auto" w:fill="auto"/>
            <w:vAlign w:val="center"/>
            <w:hideMark/>
          </w:tcPr>
          <w:p w:rsidR="005F74BB" w:rsidRPr="004E6495" w:rsidRDefault="005F74BB" w:rsidP="005F74BB">
            <w:pPr>
              <w:jc w:val="center"/>
            </w:pPr>
            <w:r w:rsidRPr="004E6495">
              <w:t>4</w:t>
            </w:r>
          </w:p>
        </w:tc>
        <w:tc>
          <w:tcPr>
            <w:tcW w:w="2646" w:type="dxa"/>
            <w:shd w:val="clear" w:color="auto" w:fill="auto"/>
            <w:vAlign w:val="center"/>
            <w:hideMark/>
          </w:tcPr>
          <w:p w:rsidR="005F74BB" w:rsidRPr="004E6495" w:rsidRDefault="005F74BB" w:rsidP="005F74BB">
            <w:pPr>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3756</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50:20:0020109:823</w:t>
            </w:r>
          </w:p>
        </w:tc>
      </w:tr>
      <w:tr w:rsidR="005F74BB" w:rsidRPr="004E6495" w:rsidTr="005F74BB">
        <w:trPr>
          <w:trHeight w:val="378"/>
          <w:jc w:val="center"/>
        </w:trPr>
        <w:tc>
          <w:tcPr>
            <w:tcW w:w="1791" w:type="dxa"/>
            <w:shd w:val="clear" w:color="auto" w:fill="auto"/>
            <w:vAlign w:val="center"/>
            <w:hideMark/>
          </w:tcPr>
          <w:p w:rsidR="005F74BB" w:rsidRPr="004E6495" w:rsidRDefault="005F74BB" w:rsidP="005F74BB">
            <w:pPr>
              <w:jc w:val="center"/>
            </w:pPr>
            <w:r w:rsidRPr="004E6495">
              <w:t>6</w:t>
            </w:r>
          </w:p>
        </w:tc>
        <w:tc>
          <w:tcPr>
            <w:tcW w:w="2646" w:type="dxa"/>
            <w:shd w:val="clear" w:color="auto" w:fill="auto"/>
            <w:vAlign w:val="center"/>
            <w:hideMark/>
          </w:tcPr>
          <w:p w:rsidR="005F74BB" w:rsidRPr="004E6495" w:rsidRDefault="005F74BB" w:rsidP="005F74BB">
            <w:pPr>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45</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50:20:0020109:830</w:t>
            </w:r>
          </w:p>
        </w:tc>
      </w:tr>
      <w:tr w:rsidR="005F74BB" w:rsidRPr="004E6495" w:rsidTr="005F74BB">
        <w:trPr>
          <w:trHeight w:val="260"/>
          <w:jc w:val="center"/>
        </w:trPr>
        <w:tc>
          <w:tcPr>
            <w:tcW w:w="1791" w:type="dxa"/>
            <w:shd w:val="clear" w:color="auto" w:fill="auto"/>
            <w:vAlign w:val="center"/>
            <w:hideMark/>
          </w:tcPr>
          <w:p w:rsidR="005F74BB" w:rsidRPr="004E6495" w:rsidRDefault="005F74BB" w:rsidP="005F74BB">
            <w:pPr>
              <w:jc w:val="center"/>
            </w:pPr>
            <w:r w:rsidRPr="004E6495">
              <w:t>7</w:t>
            </w:r>
          </w:p>
        </w:tc>
        <w:tc>
          <w:tcPr>
            <w:tcW w:w="2646" w:type="dxa"/>
            <w:shd w:val="clear" w:color="auto" w:fill="auto"/>
            <w:vAlign w:val="center"/>
            <w:hideMark/>
          </w:tcPr>
          <w:p w:rsidR="005F74BB" w:rsidRPr="004E6495" w:rsidRDefault="005F74BB" w:rsidP="005F74BB">
            <w:pPr>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90</w:t>
            </w:r>
          </w:p>
        </w:tc>
        <w:tc>
          <w:tcPr>
            <w:tcW w:w="3003" w:type="dxa"/>
            <w:vAlign w:val="center"/>
          </w:tcPr>
          <w:p w:rsidR="005F74BB" w:rsidRPr="004E6495" w:rsidRDefault="005F74BB" w:rsidP="005F74BB">
            <w:pPr>
              <w:jc w:val="center"/>
            </w:pPr>
            <w:r w:rsidRPr="004E6495">
              <w:t>Путем раздела земельного участка с к/н 50:20:0020109:3438</w:t>
            </w:r>
          </w:p>
        </w:tc>
      </w:tr>
      <w:tr w:rsidR="005F74BB" w:rsidRPr="004E6495" w:rsidTr="005F74BB">
        <w:trPr>
          <w:trHeight w:val="441"/>
          <w:jc w:val="center"/>
        </w:trPr>
        <w:tc>
          <w:tcPr>
            <w:tcW w:w="1791" w:type="dxa"/>
            <w:shd w:val="clear" w:color="auto" w:fill="auto"/>
            <w:vAlign w:val="center"/>
            <w:hideMark/>
          </w:tcPr>
          <w:p w:rsidR="005F74BB" w:rsidRPr="004E6495" w:rsidRDefault="005F74BB" w:rsidP="005F74BB">
            <w:pPr>
              <w:jc w:val="center"/>
            </w:pPr>
            <w:r w:rsidRPr="004E6495">
              <w:t>8</w:t>
            </w:r>
          </w:p>
        </w:tc>
        <w:tc>
          <w:tcPr>
            <w:tcW w:w="2646" w:type="dxa"/>
            <w:shd w:val="clear" w:color="auto" w:fill="auto"/>
            <w:vAlign w:val="center"/>
            <w:hideMark/>
          </w:tcPr>
          <w:p w:rsidR="005F74BB" w:rsidRPr="004E6495" w:rsidRDefault="005F74BB" w:rsidP="005F74BB">
            <w:pPr>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329</w:t>
            </w:r>
          </w:p>
        </w:tc>
        <w:tc>
          <w:tcPr>
            <w:tcW w:w="3003" w:type="dxa"/>
            <w:vAlign w:val="center"/>
          </w:tcPr>
          <w:p w:rsidR="005F74BB" w:rsidRPr="004E6495" w:rsidRDefault="005F74BB" w:rsidP="005F74BB">
            <w:pPr>
              <w:jc w:val="center"/>
            </w:pPr>
            <w:r w:rsidRPr="004E6495">
              <w:t>Путем раздела земельного участка с к/н 50:20:0020109:3438</w:t>
            </w:r>
          </w:p>
        </w:tc>
      </w:tr>
      <w:tr w:rsidR="005F74BB" w:rsidRPr="004E6495" w:rsidTr="005F74BB">
        <w:trPr>
          <w:trHeight w:val="202"/>
          <w:jc w:val="center"/>
        </w:trPr>
        <w:tc>
          <w:tcPr>
            <w:tcW w:w="1791" w:type="dxa"/>
            <w:shd w:val="clear" w:color="auto" w:fill="auto"/>
            <w:vAlign w:val="center"/>
            <w:hideMark/>
          </w:tcPr>
          <w:p w:rsidR="005F74BB" w:rsidRPr="004E6495" w:rsidRDefault="005F74BB" w:rsidP="005F74BB">
            <w:pPr>
              <w:jc w:val="center"/>
            </w:pPr>
            <w:r w:rsidRPr="004E6495">
              <w:t>11</w:t>
            </w:r>
          </w:p>
        </w:tc>
        <w:tc>
          <w:tcPr>
            <w:tcW w:w="2646" w:type="dxa"/>
            <w:shd w:val="clear" w:color="auto" w:fill="auto"/>
            <w:vAlign w:val="center"/>
            <w:hideMark/>
          </w:tcPr>
          <w:p w:rsidR="005F74BB" w:rsidRPr="004E6495" w:rsidRDefault="005F74BB" w:rsidP="005F74BB">
            <w:pPr>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137</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50:20:0020103:2050</w:t>
            </w:r>
          </w:p>
        </w:tc>
      </w:tr>
      <w:tr w:rsidR="005F74BB" w:rsidRPr="004E6495" w:rsidTr="005F74BB">
        <w:trPr>
          <w:trHeight w:val="1010"/>
          <w:jc w:val="center"/>
        </w:trPr>
        <w:tc>
          <w:tcPr>
            <w:tcW w:w="1791" w:type="dxa"/>
            <w:shd w:val="clear" w:color="auto" w:fill="auto"/>
            <w:vAlign w:val="center"/>
            <w:hideMark/>
          </w:tcPr>
          <w:p w:rsidR="005F74BB" w:rsidRPr="004E6495" w:rsidRDefault="005F74BB" w:rsidP="005F74BB">
            <w:pPr>
              <w:jc w:val="center"/>
            </w:pPr>
            <w:r w:rsidRPr="004E6495">
              <w:lastRenderedPageBreak/>
              <w:t>12</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169</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50:20:0020109:50</w:t>
            </w:r>
          </w:p>
        </w:tc>
      </w:tr>
      <w:tr w:rsidR="005F74BB" w:rsidRPr="004E6495" w:rsidTr="005F74BB">
        <w:trPr>
          <w:trHeight w:val="202"/>
          <w:jc w:val="center"/>
        </w:trPr>
        <w:tc>
          <w:tcPr>
            <w:tcW w:w="1791" w:type="dxa"/>
            <w:shd w:val="clear" w:color="auto" w:fill="auto"/>
            <w:vAlign w:val="center"/>
            <w:hideMark/>
          </w:tcPr>
          <w:p w:rsidR="005F74BB" w:rsidRPr="004E6495" w:rsidRDefault="005F74BB" w:rsidP="005F74BB">
            <w:pPr>
              <w:jc w:val="center"/>
            </w:pPr>
            <w:r w:rsidRPr="004E6495">
              <w:t>14</w:t>
            </w:r>
          </w:p>
        </w:tc>
        <w:tc>
          <w:tcPr>
            <w:tcW w:w="2646" w:type="dxa"/>
            <w:shd w:val="clear" w:color="auto" w:fill="auto"/>
            <w:vAlign w:val="center"/>
            <w:hideMark/>
          </w:tcPr>
          <w:p w:rsidR="005F74BB" w:rsidRPr="004E6495" w:rsidRDefault="005F74BB" w:rsidP="005F74BB">
            <w:pPr>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14415</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50:20:0020109:824</w:t>
            </w:r>
          </w:p>
        </w:tc>
      </w:tr>
      <w:tr w:rsidR="005F74BB" w:rsidRPr="004E6495" w:rsidTr="005F74BB">
        <w:trPr>
          <w:trHeight w:val="431"/>
          <w:jc w:val="center"/>
        </w:trPr>
        <w:tc>
          <w:tcPr>
            <w:tcW w:w="1791" w:type="dxa"/>
            <w:shd w:val="clear" w:color="auto" w:fill="auto"/>
            <w:vAlign w:val="center"/>
            <w:hideMark/>
          </w:tcPr>
          <w:p w:rsidR="005F74BB" w:rsidRPr="004E6495" w:rsidRDefault="005F74BB" w:rsidP="005F74BB">
            <w:pPr>
              <w:jc w:val="center"/>
            </w:pPr>
            <w:r w:rsidRPr="004E6495">
              <w:t>16</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11</w:t>
            </w:r>
          </w:p>
        </w:tc>
        <w:tc>
          <w:tcPr>
            <w:tcW w:w="3003" w:type="dxa"/>
            <w:vAlign w:val="center"/>
          </w:tcPr>
          <w:p w:rsidR="005F74BB" w:rsidRPr="004E6495" w:rsidRDefault="005F74BB" w:rsidP="005F74BB">
            <w:pPr>
              <w:widowControl/>
              <w:autoSpaceDE/>
              <w:autoSpaceDN/>
              <w:adjustRightInd/>
              <w:jc w:val="center"/>
            </w:pPr>
            <w:r w:rsidRPr="004E6495">
              <w:t xml:space="preserve">Путем раздела земельного участка с к/н </w:t>
            </w:r>
            <w:r w:rsidRPr="004E6495">
              <w:rPr>
                <w:rFonts w:eastAsia="Calibri"/>
              </w:rPr>
              <w:t>50:20:0020109:2441</w:t>
            </w:r>
          </w:p>
        </w:tc>
      </w:tr>
      <w:tr w:rsidR="005F74BB" w:rsidRPr="00761958" w:rsidTr="005F74BB">
        <w:trPr>
          <w:trHeight w:val="85"/>
          <w:jc w:val="center"/>
        </w:trPr>
        <w:tc>
          <w:tcPr>
            <w:tcW w:w="4437" w:type="dxa"/>
            <w:gridSpan w:val="2"/>
            <w:shd w:val="clear" w:color="auto" w:fill="auto"/>
            <w:vAlign w:val="center"/>
            <w:hideMark/>
          </w:tcPr>
          <w:p w:rsidR="005F74BB" w:rsidRPr="00761958" w:rsidRDefault="005F74BB" w:rsidP="005F74BB">
            <w:pPr>
              <w:autoSpaceDE/>
              <w:autoSpaceDN/>
              <w:adjustRightInd/>
              <w:jc w:val="center"/>
              <w:rPr>
                <w:b/>
              </w:rPr>
            </w:pPr>
            <w:r w:rsidRPr="00761958">
              <w:rPr>
                <w:b/>
              </w:rPr>
              <w:t>Итого</w:t>
            </w:r>
          </w:p>
        </w:tc>
        <w:tc>
          <w:tcPr>
            <w:tcW w:w="1999" w:type="dxa"/>
            <w:shd w:val="clear" w:color="auto" w:fill="auto"/>
            <w:vAlign w:val="center"/>
            <w:hideMark/>
          </w:tcPr>
          <w:p w:rsidR="005F74BB" w:rsidRPr="00761958" w:rsidRDefault="005F74BB" w:rsidP="005F74BB">
            <w:pPr>
              <w:jc w:val="center"/>
              <w:rPr>
                <w:b/>
              </w:rPr>
            </w:pPr>
            <w:r w:rsidRPr="00761958">
              <w:rPr>
                <w:b/>
              </w:rPr>
              <w:t>20931</w:t>
            </w:r>
          </w:p>
        </w:tc>
        <w:tc>
          <w:tcPr>
            <w:tcW w:w="3003" w:type="dxa"/>
            <w:vAlign w:val="center"/>
          </w:tcPr>
          <w:p w:rsidR="005F74BB" w:rsidRPr="00761958" w:rsidRDefault="005F74BB" w:rsidP="005F74BB">
            <w:pPr>
              <w:widowControl/>
              <w:autoSpaceDE/>
              <w:autoSpaceDN/>
              <w:adjustRightInd/>
              <w:jc w:val="center"/>
              <w:rPr>
                <w:b/>
              </w:rPr>
            </w:pP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widowControl/>
              <w:autoSpaceDE/>
              <w:autoSpaceDN/>
              <w:adjustRightInd/>
              <w:jc w:val="center"/>
            </w:pPr>
            <w:r w:rsidRPr="004E6495">
              <w:t>Земельные участки, предназначенные для планируемого размещения линейного объекта капитального строительства</w:t>
            </w:r>
          </w:p>
        </w:tc>
      </w:tr>
      <w:tr w:rsidR="005F74BB" w:rsidRPr="004E6495" w:rsidTr="005F74BB">
        <w:trPr>
          <w:trHeight w:val="152"/>
          <w:jc w:val="center"/>
        </w:trPr>
        <w:tc>
          <w:tcPr>
            <w:tcW w:w="1791" w:type="dxa"/>
            <w:shd w:val="clear" w:color="auto" w:fill="auto"/>
            <w:vAlign w:val="center"/>
            <w:hideMark/>
          </w:tcPr>
          <w:p w:rsidR="005F74BB" w:rsidRPr="004E6495" w:rsidRDefault="005F74BB" w:rsidP="005F74BB">
            <w:pPr>
              <w:jc w:val="center"/>
            </w:pPr>
            <w:r w:rsidRPr="004E6495">
              <w:t>15</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3698</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50:20:0020109:824</w:t>
            </w:r>
          </w:p>
        </w:tc>
      </w:tr>
      <w:tr w:rsidR="005F74BB" w:rsidRPr="004E6495" w:rsidTr="005F74BB">
        <w:trPr>
          <w:trHeight w:val="425"/>
          <w:jc w:val="center"/>
        </w:trPr>
        <w:tc>
          <w:tcPr>
            <w:tcW w:w="1791" w:type="dxa"/>
            <w:shd w:val="clear" w:color="auto" w:fill="auto"/>
            <w:vAlign w:val="center"/>
            <w:hideMark/>
          </w:tcPr>
          <w:p w:rsidR="005F74BB" w:rsidRPr="004E6495" w:rsidRDefault="005F74BB" w:rsidP="005F74BB">
            <w:pPr>
              <w:jc w:val="center"/>
            </w:pPr>
            <w:r w:rsidRPr="004E6495">
              <w:t>17</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327</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50:20:0020109:824</w:t>
            </w:r>
          </w:p>
        </w:tc>
      </w:tr>
      <w:tr w:rsidR="005F74BB" w:rsidRPr="004E6495" w:rsidTr="005F74BB">
        <w:trPr>
          <w:trHeight w:val="282"/>
          <w:jc w:val="center"/>
        </w:trPr>
        <w:tc>
          <w:tcPr>
            <w:tcW w:w="1791" w:type="dxa"/>
            <w:shd w:val="clear" w:color="auto" w:fill="auto"/>
            <w:vAlign w:val="center"/>
            <w:hideMark/>
          </w:tcPr>
          <w:p w:rsidR="005F74BB" w:rsidRPr="004E6495" w:rsidRDefault="005F74BB" w:rsidP="005F74BB">
            <w:pPr>
              <w:jc w:val="center"/>
            </w:pPr>
            <w:r w:rsidRPr="004E6495">
              <w:t>18</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6359</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50:20:0020109:824</w:t>
            </w:r>
          </w:p>
        </w:tc>
      </w:tr>
      <w:tr w:rsidR="005F74BB" w:rsidRPr="004E6495" w:rsidTr="005F74BB">
        <w:trPr>
          <w:trHeight w:val="194"/>
          <w:jc w:val="center"/>
        </w:trPr>
        <w:tc>
          <w:tcPr>
            <w:tcW w:w="1791" w:type="dxa"/>
            <w:shd w:val="clear" w:color="auto" w:fill="auto"/>
            <w:vAlign w:val="center"/>
            <w:hideMark/>
          </w:tcPr>
          <w:p w:rsidR="005F74BB" w:rsidRPr="004E6495" w:rsidRDefault="005F74BB" w:rsidP="005F74BB">
            <w:pPr>
              <w:jc w:val="center"/>
            </w:pPr>
            <w:r w:rsidRPr="004E6495">
              <w:t>19</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524</w:t>
            </w:r>
          </w:p>
        </w:tc>
        <w:tc>
          <w:tcPr>
            <w:tcW w:w="3003" w:type="dxa"/>
            <w:vAlign w:val="center"/>
          </w:tcPr>
          <w:p w:rsidR="005F74BB" w:rsidRPr="004E6495" w:rsidRDefault="005F74BB" w:rsidP="005F74BB">
            <w:pPr>
              <w:widowControl/>
              <w:autoSpaceDE/>
              <w:autoSpaceDN/>
              <w:adjustRightInd/>
              <w:jc w:val="center"/>
            </w:pPr>
            <w:r w:rsidRPr="004E6495">
              <w:t>Путем раздела земельного участка с к/н 50:20:0020109:50</w:t>
            </w:r>
          </w:p>
        </w:tc>
      </w:tr>
      <w:tr w:rsidR="005F74BB" w:rsidRPr="004E6495" w:rsidTr="005F74BB">
        <w:trPr>
          <w:trHeight w:val="85"/>
          <w:jc w:val="center"/>
        </w:trPr>
        <w:tc>
          <w:tcPr>
            <w:tcW w:w="4437" w:type="dxa"/>
            <w:gridSpan w:val="2"/>
            <w:shd w:val="clear" w:color="auto" w:fill="auto"/>
            <w:vAlign w:val="center"/>
            <w:hideMark/>
          </w:tcPr>
          <w:p w:rsidR="005F74BB" w:rsidRPr="004E6495" w:rsidRDefault="005F74BB" w:rsidP="005F74BB">
            <w:pPr>
              <w:autoSpaceDE/>
              <w:autoSpaceDN/>
              <w:adjustRightInd/>
              <w:jc w:val="center"/>
              <w:rPr>
                <w:b/>
              </w:rPr>
            </w:pPr>
            <w:r w:rsidRPr="004E6495">
              <w:rPr>
                <w:b/>
              </w:rPr>
              <w:t>Итого</w:t>
            </w:r>
          </w:p>
        </w:tc>
        <w:tc>
          <w:tcPr>
            <w:tcW w:w="1999" w:type="dxa"/>
            <w:shd w:val="clear" w:color="auto" w:fill="auto"/>
            <w:vAlign w:val="center"/>
            <w:hideMark/>
          </w:tcPr>
          <w:p w:rsidR="005F74BB" w:rsidRPr="004E6495" w:rsidRDefault="005F74BB" w:rsidP="005F74BB">
            <w:pPr>
              <w:jc w:val="center"/>
              <w:rPr>
                <w:b/>
              </w:rPr>
            </w:pPr>
            <w:r>
              <w:rPr>
                <w:b/>
              </w:rPr>
              <w:t>10908</w:t>
            </w:r>
          </w:p>
        </w:tc>
        <w:tc>
          <w:tcPr>
            <w:tcW w:w="3003" w:type="dxa"/>
            <w:vAlign w:val="center"/>
          </w:tcPr>
          <w:p w:rsidR="005F74BB" w:rsidRPr="004E6495" w:rsidRDefault="005F74BB" w:rsidP="005F74BB">
            <w:pPr>
              <w:jc w:val="center"/>
              <w:rPr>
                <w:b/>
              </w:rPr>
            </w:pPr>
          </w:p>
        </w:tc>
      </w:tr>
      <w:tr w:rsidR="005F74BB" w:rsidRPr="00BD149E" w:rsidTr="005F74BB">
        <w:trPr>
          <w:trHeight w:val="70"/>
          <w:jc w:val="center"/>
        </w:trPr>
        <w:tc>
          <w:tcPr>
            <w:tcW w:w="4437" w:type="dxa"/>
            <w:gridSpan w:val="2"/>
            <w:shd w:val="clear" w:color="auto" w:fill="auto"/>
            <w:vAlign w:val="center"/>
            <w:hideMark/>
          </w:tcPr>
          <w:p w:rsidR="005F74BB" w:rsidRPr="00BD149E" w:rsidRDefault="005F74BB" w:rsidP="005F74BB">
            <w:pPr>
              <w:autoSpaceDE/>
              <w:autoSpaceDN/>
              <w:adjustRightInd/>
              <w:jc w:val="center"/>
            </w:pPr>
            <w:r w:rsidRPr="00BD149E">
              <w:rPr>
                <w:b/>
                <w:bCs/>
              </w:rPr>
              <w:t>Общая площадь образуемых земел</w:t>
            </w:r>
            <w:r w:rsidRPr="00BD149E">
              <w:rPr>
                <w:b/>
                <w:bCs/>
              </w:rPr>
              <w:t>ь</w:t>
            </w:r>
            <w:r w:rsidRPr="00BD149E">
              <w:rPr>
                <w:b/>
                <w:bCs/>
              </w:rPr>
              <w:t>ных участков</w:t>
            </w:r>
          </w:p>
        </w:tc>
        <w:tc>
          <w:tcPr>
            <w:tcW w:w="1999" w:type="dxa"/>
            <w:shd w:val="clear" w:color="auto" w:fill="auto"/>
            <w:vAlign w:val="center"/>
            <w:hideMark/>
          </w:tcPr>
          <w:p w:rsidR="005F74BB" w:rsidRPr="00BD149E" w:rsidRDefault="005F74BB" w:rsidP="005F74BB">
            <w:pPr>
              <w:jc w:val="center"/>
              <w:rPr>
                <w:b/>
                <w:lang w:val="en-US"/>
              </w:rPr>
            </w:pPr>
            <w:r w:rsidRPr="00BD149E">
              <w:rPr>
                <w:b/>
              </w:rPr>
              <w:t>31839</w:t>
            </w:r>
          </w:p>
        </w:tc>
        <w:tc>
          <w:tcPr>
            <w:tcW w:w="3003" w:type="dxa"/>
            <w:vAlign w:val="center"/>
          </w:tcPr>
          <w:p w:rsidR="005F74BB" w:rsidRPr="00BD149E" w:rsidRDefault="005F74BB" w:rsidP="005F74BB">
            <w:pPr>
              <w:jc w:val="center"/>
              <w:rPr>
                <w:b/>
              </w:rPr>
            </w:pPr>
          </w:p>
        </w:tc>
      </w:tr>
    </w:tbl>
    <w:p w:rsidR="005F74BB" w:rsidRPr="009F05D7" w:rsidRDefault="005F74BB" w:rsidP="005F74BB">
      <w:pPr>
        <w:spacing w:line="360" w:lineRule="auto"/>
        <w:ind w:firstLine="709"/>
        <w:jc w:val="both"/>
      </w:pPr>
    </w:p>
    <w:p w:rsidR="005F74BB" w:rsidRPr="007747F6" w:rsidRDefault="005F74BB" w:rsidP="005F74BB">
      <w:pPr>
        <w:ind w:firstLine="709"/>
        <w:jc w:val="right"/>
      </w:pPr>
      <w:r w:rsidRPr="007747F6">
        <w:t>Таблица 2.</w:t>
      </w:r>
      <w:r>
        <w:t>2</w:t>
      </w:r>
    </w:p>
    <w:p w:rsidR="005F74BB" w:rsidRPr="007747F6" w:rsidRDefault="005F74BB" w:rsidP="005F74BB">
      <w:pPr>
        <w:spacing w:after="120"/>
        <w:ind w:firstLine="709"/>
        <w:jc w:val="center"/>
      </w:pPr>
      <w:r w:rsidRPr="007747F6">
        <w:t>Ведомость образуемых земельных участков, которые будут отнесены к территор</w:t>
      </w:r>
      <w:r w:rsidRPr="007747F6">
        <w:t>и</w:t>
      </w:r>
      <w:r w:rsidRPr="007747F6">
        <w:t>ям общего пользования ил</w:t>
      </w:r>
      <w:r>
        <w:t>и имуществу общего пользования</w:t>
      </w:r>
    </w:p>
    <w:tbl>
      <w:tblPr>
        <w:tblW w:w="9439"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646"/>
        <w:gridCol w:w="1999"/>
        <w:gridCol w:w="3003"/>
      </w:tblGrid>
      <w:tr w:rsidR="005F74BB" w:rsidRPr="007747F6" w:rsidTr="005F74BB">
        <w:trPr>
          <w:trHeight w:val="857"/>
          <w:tblHeader/>
          <w:jc w:val="center"/>
        </w:trPr>
        <w:tc>
          <w:tcPr>
            <w:tcW w:w="1791" w:type="dxa"/>
            <w:shd w:val="clear" w:color="auto" w:fill="auto"/>
            <w:vAlign w:val="center"/>
            <w:hideMark/>
          </w:tcPr>
          <w:p w:rsidR="005F74BB" w:rsidRPr="007747F6" w:rsidRDefault="005F74BB" w:rsidP="005F74BB">
            <w:pPr>
              <w:autoSpaceDE/>
              <w:autoSpaceDN/>
              <w:adjustRightInd/>
              <w:jc w:val="center"/>
              <w:rPr>
                <w:bCs/>
              </w:rPr>
            </w:pPr>
            <w:r w:rsidRPr="007747F6">
              <w:rPr>
                <w:bCs/>
              </w:rPr>
              <w:t>Условный н</w:t>
            </w:r>
            <w:r w:rsidRPr="007747F6">
              <w:rPr>
                <w:bCs/>
              </w:rPr>
              <w:t>о</w:t>
            </w:r>
            <w:r w:rsidRPr="007747F6">
              <w:rPr>
                <w:bCs/>
              </w:rPr>
              <w:t>мер образу</w:t>
            </w:r>
            <w:r w:rsidRPr="007747F6">
              <w:rPr>
                <w:bCs/>
              </w:rPr>
              <w:t>е</w:t>
            </w:r>
            <w:r w:rsidRPr="007747F6">
              <w:rPr>
                <w:bCs/>
              </w:rPr>
              <w:t>мого земел</w:t>
            </w:r>
            <w:r w:rsidRPr="007747F6">
              <w:rPr>
                <w:bCs/>
              </w:rPr>
              <w:t>ь</w:t>
            </w:r>
            <w:r w:rsidRPr="007747F6">
              <w:rPr>
                <w:bCs/>
              </w:rPr>
              <w:t>ного участка</w:t>
            </w:r>
          </w:p>
        </w:tc>
        <w:tc>
          <w:tcPr>
            <w:tcW w:w="2646" w:type="dxa"/>
            <w:shd w:val="clear" w:color="auto" w:fill="auto"/>
            <w:vAlign w:val="center"/>
            <w:hideMark/>
          </w:tcPr>
          <w:p w:rsidR="005F74BB" w:rsidRPr="007747F6" w:rsidRDefault="005F74BB" w:rsidP="005F74BB">
            <w:pPr>
              <w:autoSpaceDE/>
              <w:autoSpaceDN/>
              <w:adjustRightInd/>
              <w:jc w:val="center"/>
              <w:rPr>
                <w:bCs/>
              </w:rPr>
            </w:pPr>
            <w:r w:rsidRPr="007747F6">
              <w:rPr>
                <w:bCs/>
              </w:rPr>
              <w:t>Вид разрешенного</w:t>
            </w:r>
          </w:p>
          <w:p w:rsidR="005F74BB" w:rsidRPr="007747F6" w:rsidRDefault="005F74BB" w:rsidP="005F74BB">
            <w:pPr>
              <w:autoSpaceDE/>
              <w:autoSpaceDN/>
              <w:adjustRightInd/>
              <w:jc w:val="center"/>
              <w:rPr>
                <w:bCs/>
              </w:rPr>
            </w:pPr>
            <w:r w:rsidRPr="007747F6">
              <w:rPr>
                <w:bCs/>
              </w:rPr>
              <w:t>использования образ</w:t>
            </w:r>
            <w:r w:rsidRPr="007747F6">
              <w:rPr>
                <w:bCs/>
              </w:rPr>
              <w:t>у</w:t>
            </w:r>
            <w:r w:rsidRPr="007747F6">
              <w:rPr>
                <w:bCs/>
              </w:rPr>
              <w:t>емых земельных участков (код)</w:t>
            </w:r>
          </w:p>
        </w:tc>
        <w:tc>
          <w:tcPr>
            <w:tcW w:w="1999" w:type="dxa"/>
            <w:shd w:val="clear" w:color="auto" w:fill="auto"/>
            <w:vAlign w:val="center"/>
            <w:hideMark/>
          </w:tcPr>
          <w:p w:rsidR="005F74BB" w:rsidRPr="007747F6" w:rsidRDefault="005F74BB" w:rsidP="005F74BB">
            <w:pPr>
              <w:autoSpaceDE/>
              <w:autoSpaceDN/>
              <w:adjustRightInd/>
              <w:jc w:val="center"/>
              <w:rPr>
                <w:bCs/>
              </w:rPr>
            </w:pPr>
            <w:r w:rsidRPr="007747F6">
              <w:rPr>
                <w:bCs/>
              </w:rPr>
              <w:t>Площадь обр</w:t>
            </w:r>
            <w:r w:rsidRPr="007747F6">
              <w:rPr>
                <w:bCs/>
              </w:rPr>
              <w:t>а</w:t>
            </w:r>
            <w:r w:rsidRPr="007747F6">
              <w:rPr>
                <w:bCs/>
              </w:rPr>
              <w:t>зуемого земел</w:t>
            </w:r>
            <w:r w:rsidRPr="007747F6">
              <w:rPr>
                <w:bCs/>
              </w:rPr>
              <w:t>ь</w:t>
            </w:r>
            <w:r w:rsidRPr="007747F6">
              <w:rPr>
                <w:bCs/>
              </w:rPr>
              <w:t>ного участка, кв.м</w:t>
            </w:r>
          </w:p>
        </w:tc>
        <w:tc>
          <w:tcPr>
            <w:tcW w:w="3003" w:type="dxa"/>
            <w:vAlign w:val="center"/>
          </w:tcPr>
          <w:p w:rsidR="005F74BB" w:rsidRPr="007747F6" w:rsidRDefault="005F74BB" w:rsidP="005F74BB">
            <w:pPr>
              <w:autoSpaceDE/>
              <w:autoSpaceDN/>
              <w:adjustRightInd/>
              <w:jc w:val="center"/>
              <w:rPr>
                <w:bCs/>
              </w:rPr>
            </w:pPr>
            <w:r w:rsidRPr="007747F6">
              <w:rPr>
                <w:bCs/>
              </w:rPr>
              <w:t>Способ образования</w:t>
            </w: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widowControl/>
              <w:autoSpaceDE/>
              <w:autoSpaceDN/>
              <w:adjustRightInd/>
              <w:jc w:val="center"/>
            </w:pPr>
            <w:r w:rsidRPr="004E6495">
              <w:t>Земельные участки, предназначенные для планируемого размещения линейного объекта капитального строительства</w:t>
            </w:r>
          </w:p>
        </w:tc>
      </w:tr>
      <w:tr w:rsidR="005F74BB" w:rsidRPr="004E6495" w:rsidTr="005F74BB">
        <w:trPr>
          <w:trHeight w:val="1010"/>
          <w:jc w:val="center"/>
        </w:trPr>
        <w:tc>
          <w:tcPr>
            <w:tcW w:w="1791" w:type="dxa"/>
            <w:shd w:val="clear" w:color="auto" w:fill="auto"/>
            <w:vAlign w:val="center"/>
            <w:hideMark/>
          </w:tcPr>
          <w:p w:rsidR="005F74BB" w:rsidRPr="004E6495" w:rsidRDefault="005F74BB" w:rsidP="005F74BB">
            <w:pPr>
              <w:jc w:val="center"/>
            </w:pPr>
            <w:r w:rsidRPr="004E6495">
              <w:t>20</w:t>
            </w:r>
          </w:p>
        </w:tc>
        <w:tc>
          <w:tcPr>
            <w:tcW w:w="2646" w:type="dxa"/>
            <w:shd w:val="clear" w:color="auto" w:fill="auto"/>
            <w:vAlign w:val="center"/>
            <w:hideMark/>
          </w:tcPr>
          <w:p w:rsidR="005F74BB" w:rsidRPr="004E6495" w:rsidRDefault="005F74BB" w:rsidP="005F74BB">
            <w:pPr>
              <w:autoSpaceDE/>
              <w:autoSpaceDN/>
              <w:adjustRightInd/>
              <w:jc w:val="center"/>
            </w:pPr>
            <w:r w:rsidRPr="004E6495">
              <w:t>Автомобильный транспорт (7.2)</w:t>
            </w:r>
          </w:p>
        </w:tc>
        <w:tc>
          <w:tcPr>
            <w:tcW w:w="1999" w:type="dxa"/>
            <w:shd w:val="clear" w:color="auto" w:fill="auto"/>
            <w:vAlign w:val="center"/>
            <w:hideMark/>
          </w:tcPr>
          <w:p w:rsidR="005F74BB" w:rsidRPr="004E6495" w:rsidRDefault="005F74BB" w:rsidP="005F74BB">
            <w:pPr>
              <w:jc w:val="center"/>
            </w:pPr>
            <w:r w:rsidRPr="004E6495">
              <w:t>273</w:t>
            </w:r>
          </w:p>
        </w:tc>
        <w:tc>
          <w:tcPr>
            <w:tcW w:w="3003" w:type="dxa"/>
            <w:vAlign w:val="center"/>
          </w:tcPr>
          <w:p w:rsidR="005F74BB" w:rsidRPr="004E6495" w:rsidRDefault="005F74BB" w:rsidP="000E6645">
            <w:pPr>
              <w:widowControl/>
              <w:autoSpaceDE/>
              <w:autoSpaceDN/>
              <w:adjustRightInd/>
              <w:jc w:val="center"/>
            </w:pPr>
            <w:r w:rsidRPr="004E6495">
              <w:t xml:space="preserve">Образование из земель </w:t>
            </w:r>
            <w:r w:rsidR="000E6645" w:rsidRPr="007C19F4">
              <w:rPr>
                <w:rFonts w:eastAsia="Calibri"/>
              </w:rPr>
              <w:t>государственной или м</w:t>
            </w:r>
            <w:r w:rsidR="000E6645" w:rsidRPr="007C19F4">
              <w:rPr>
                <w:rFonts w:eastAsia="Calibri"/>
              </w:rPr>
              <w:t>у</w:t>
            </w:r>
            <w:r w:rsidR="000E6645" w:rsidRPr="007C19F4">
              <w:rPr>
                <w:rFonts w:eastAsia="Calibri"/>
              </w:rPr>
              <w:t>ниципальной собственн</w:t>
            </w:r>
            <w:r w:rsidR="000E6645" w:rsidRPr="007C19F4">
              <w:rPr>
                <w:rFonts w:eastAsia="Calibri"/>
              </w:rPr>
              <w:t>о</w:t>
            </w:r>
            <w:r w:rsidR="000E6645" w:rsidRPr="007C19F4">
              <w:rPr>
                <w:rFonts w:eastAsia="Calibri"/>
              </w:rPr>
              <w:t>сти</w:t>
            </w:r>
          </w:p>
        </w:tc>
      </w:tr>
      <w:tr w:rsidR="005F74BB" w:rsidRPr="0066192B" w:rsidTr="005F74BB">
        <w:trPr>
          <w:trHeight w:val="85"/>
          <w:jc w:val="center"/>
        </w:trPr>
        <w:tc>
          <w:tcPr>
            <w:tcW w:w="4437" w:type="dxa"/>
            <w:gridSpan w:val="2"/>
            <w:shd w:val="clear" w:color="auto" w:fill="auto"/>
            <w:vAlign w:val="center"/>
            <w:hideMark/>
          </w:tcPr>
          <w:p w:rsidR="005F74BB" w:rsidRPr="0066192B" w:rsidRDefault="005F74BB" w:rsidP="005F74BB">
            <w:pPr>
              <w:autoSpaceDE/>
              <w:autoSpaceDN/>
              <w:adjustRightInd/>
              <w:jc w:val="center"/>
              <w:rPr>
                <w:b/>
              </w:rPr>
            </w:pPr>
            <w:r w:rsidRPr="0066192B">
              <w:rPr>
                <w:b/>
              </w:rPr>
              <w:t>Итого</w:t>
            </w:r>
          </w:p>
        </w:tc>
        <w:tc>
          <w:tcPr>
            <w:tcW w:w="1999" w:type="dxa"/>
            <w:shd w:val="clear" w:color="auto" w:fill="auto"/>
            <w:vAlign w:val="center"/>
            <w:hideMark/>
          </w:tcPr>
          <w:p w:rsidR="005F74BB" w:rsidRPr="0066192B" w:rsidRDefault="005F74BB" w:rsidP="005F74BB">
            <w:pPr>
              <w:jc w:val="center"/>
              <w:rPr>
                <w:b/>
              </w:rPr>
            </w:pPr>
            <w:r w:rsidRPr="0066192B">
              <w:rPr>
                <w:b/>
              </w:rPr>
              <w:t>273</w:t>
            </w:r>
          </w:p>
        </w:tc>
        <w:tc>
          <w:tcPr>
            <w:tcW w:w="3003" w:type="dxa"/>
            <w:vAlign w:val="center"/>
          </w:tcPr>
          <w:p w:rsidR="005F74BB" w:rsidRPr="0066192B" w:rsidRDefault="005F74BB" w:rsidP="005F74BB">
            <w:pPr>
              <w:jc w:val="center"/>
              <w:rPr>
                <w:b/>
              </w:rPr>
            </w:pP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widowControl/>
              <w:autoSpaceDE/>
              <w:autoSpaceDN/>
              <w:adjustRightInd/>
              <w:jc w:val="center"/>
            </w:pPr>
            <w:r w:rsidRPr="004E6495">
              <w:t>Московская область</w:t>
            </w: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widowControl/>
              <w:autoSpaceDE/>
              <w:autoSpaceDN/>
              <w:adjustRightInd/>
              <w:jc w:val="center"/>
            </w:pPr>
            <w:r w:rsidRPr="004E6495">
              <w:t>Земельные участки, предназначенные для планируемого размещения линейного объекта капитального строительства (1 этап)</w:t>
            </w:r>
          </w:p>
        </w:tc>
      </w:tr>
      <w:tr w:rsidR="000E6645" w:rsidRPr="004E6495" w:rsidTr="005F74BB">
        <w:trPr>
          <w:trHeight w:val="707"/>
          <w:jc w:val="center"/>
        </w:trPr>
        <w:tc>
          <w:tcPr>
            <w:tcW w:w="1791" w:type="dxa"/>
            <w:shd w:val="clear" w:color="auto" w:fill="auto"/>
            <w:vAlign w:val="center"/>
            <w:hideMark/>
          </w:tcPr>
          <w:p w:rsidR="000E6645" w:rsidRPr="004E6495" w:rsidRDefault="000E6645" w:rsidP="005F74BB">
            <w:pPr>
              <w:jc w:val="center"/>
            </w:pPr>
            <w:r w:rsidRPr="004E6495">
              <w:lastRenderedPageBreak/>
              <w:t>3</w:t>
            </w:r>
          </w:p>
        </w:tc>
        <w:tc>
          <w:tcPr>
            <w:tcW w:w="2646" w:type="dxa"/>
            <w:shd w:val="clear" w:color="auto" w:fill="auto"/>
            <w:vAlign w:val="center"/>
            <w:hideMark/>
          </w:tcPr>
          <w:p w:rsidR="000E6645" w:rsidRPr="004E6495" w:rsidRDefault="000E6645" w:rsidP="005F74BB">
            <w:pPr>
              <w:autoSpaceDE/>
              <w:autoSpaceDN/>
              <w:adjustRightInd/>
              <w:jc w:val="center"/>
            </w:pPr>
            <w:r w:rsidRPr="004E6495">
              <w:t>Автомобильный транспорт (7.2)</w:t>
            </w:r>
          </w:p>
        </w:tc>
        <w:tc>
          <w:tcPr>
            <w:tcW w:w="1999" w:type="dxa"/>
            <w:shd w:val="clear" w:color="auto" w:fill="auto"/>
            <w:vAlign w:val="center"/>
            <w:hideMark/>
          </w:tcPr>
          <w:p w:rsidR="000E6645" w:rsidRPr="004E6495" w:rsidRDefault="000E6645" w:rsidP="005F74BB">
            <w:pPr>
              <w:jc w:val="center"/>
            </w:pPr>
            <w:r w:rsidRPr="004E6495">
              <w:t>255</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439"/>
          <w:jc w:val="center"/>
        </w:trPr>
        <w:tc>
          <w:tcPr>
            <w:tcW w:w="1791" w:type="dxa"/>
            <w:shd w:val="clear" w:color="auto" w:fill="auto"/>
            <w:vAlign w:val="center"/>
            <w:hideMark/>
          </w:tcPr>
          <w:p w:rsidR="000E6645" w:rsidRPr="004E6495" w:rsidRDefault="000E6645" w:rsidP="005F74BB">
            <w:pPr>
              <w:jc w:val="center"/>
            </w:pPr>
            <w:r w:rsidRPr="004E6495">
              <w:t>9</w:t>
            </w:r>
          </w:p>
        </w:tc>
        <w:tc>
          <w:tcPr>
            <w:tcW w:w="2646" w:type="dxa"/>
            <w:shd w:val="clear" w:color="auto" w:fill="auto"/>
            <w:vAlign w:val="center"/>
            <w:hideMark/>
          </w:tcPr>
          <w:p w:rsidR="000E6645" w:rsidRPr="004E6495" w:rsidRDefault="000E6645" w:rsidP="005F74BB">
            <w:pPr>
              <w:jc w:val="center"/>
            </w:pPr>
            <w:r w:rsidRPr="004E6495">
              <w:t>Автомобильный транспорт (7.2)</w:t>
            </w:r>
          </w:p>
        </w:tc>
        <w:tc>
          <w:tcPr>
            <w:tcW w:w="1999" w:type="dxa"/>
            <w:shd w:val="clear" w:color="auto" w:fill="auto"/>
            <w:vAlign w:val="center"/>
            <w:hideMark/>
          </w:tcPr>
          <w:p w:rsidR="000E6645" w:rsidRPr="004E6495" w:rsidRDefault="000E6645" w:rsidP="005F74BB">
            <w:pPr>
              <w:jc w:val="center"/>
            </w:pPr>
            <w:r w:rsidRPr="004E6495">
              <w:t>120</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010"/>
          <w:jc w:val="center"/>
        </w:trPr>
        <w:tc>
          <w:tcPr>
            <w:tcW w:w="1791" w:type="dxa"/>
            <w:shd w:val="clear" w:color="auto" w:fill="auto"/>
            <w:vAlign w:val="center"/>
            <w:hideMark/>
          </w:tcPr>
          <w:p w:rsidR="000E6645" w:rsidRPr="004E6495" w:rsidRDefault="000E6645" w:rsidP="005F74BB">
            <w:pPr>
              <w:jc w:val="center"/>
            </w:pPr>
            <w:r w:rsidRPr="004E6495">
              <w:t>10</w:t>
            </w:r>
          </w:p>
        </w:tc>
        <w:tc>
          <w:tcPr>
            <w:tcW w:w="2646" w:type="dxa"/>
            <w:shd w:val="clear" w:color="auto" w:fill="auto"/>
            <w:vAlign w:val="center"/>
            <w:hideMark/>
          </w:tcPr>
          <w:p w:rsidR="000E6645" w:rsidRPr="004E6495" w:rsidRDefault="000E6645" w:rsidP="005F74BB">
            <w:pPr>
              <w:jc w:val="center"/>
            </w:pPr>
            <w:r w:rsidRPr="004E6495">
              <w:t>Автомобильный транспорт (7.2)</w:t>
            </w:r>
          </w:p>
        </w:tc>
        <w:tc>
          <w:tcPr>
            <w:tcW w:w="1999" w:type="dxa"/>
            <w:shd w:val="clear" w:color="auto" w:fill="auto"/>
            <w:vAlign w:val="center"/>
            <w:hideMark/>
          </w:tcPr>
          <w:p w:rsidR="000E6645" w:rsidRPr="004E6495" w:rsidRDefault="000E6645" w:rsidP="005F74BB">
            <w:pPr>
              <w:jc w:val="center"/>
            </w:pPr>
            <w:r w:rsidRPr="004E6495">
              <w:t>262</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202"/>
          <w:jc w:val="center"/>
        </w:trPr>
        <w:tc>
          <w:tcPr>
            <w:tcW w:w="1791" w:type="dxa"/>
            <w:shd w:val="clear" w:color="auto" w:fill="auto"/>
            <w:vAlign w:val="center"/>
            <w:hideMark/>
          </w:tcPr>
          <w:p w:rsidR="000E6645" w:rsidRPr="004E6495" w:rsidRDefault="000E6645" w:rsidP="005F74BB">
            <w:pPr>
              <w:jc w:val="center"/>
            </w:pPr>
            <w:r w:rsidRPr="004E6495">
              <w:t>13</w:t>
            </w:r>
          </w:p>
        </w:tc>
        <w:tc>
          <w:tcPr>
            <w:tcW w:w="2646" w:type="dxa"/>
            <w:shd w:val="clear" w:color="auto" w:fill="auto"/>
            <w:vAlign w:val="center"/>
            <w:hideMark/>
          </w:tcPr>
          <w:p w:rsidR="000E6645" w:rsidRPr="004E6495" w:rsidRDefault="000E6645" w:rsidP="005F74BB">
            <w:pPr>
              <w:jc w:val="center"/>
            </w:pPr>
            <w:r w:rsidRPr="004E6495">
              <w:t>Автомобильный транспорт (7.2)</w:t>
            </w:r>
          </w:p>
        </w:tc>
        <w:tc>
          <w:tcPr>
            <w:tcW w:w="1999" w:type="dxa"/>
            <w:shd w:val="clear" w:color="auto" w:fill="auto"/>
            <w:vAlign w:val="center"/>
            <w:hideMark/>
          </w:tcPr>
          <w:p w:rsidR="000E6645" w:rsidRPr="004E6495" w:rsidRDefault="000E6645" w:rsidP="005F74BB">
            <w:pPr>
              <w:jc w:val="center"/>
            </w:pPr>
            <w:r w:rsidRPr="004E6495">
              <w:t>899</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5F74BB" w:rsidRPr="0066192B" w:rsidTr="005F74BB">
        <w:trPr>
          <w:trHeight w:val="85"/>
          <w:jc w:val="center"/>
        </w:trPr>
        <w:tc>
          <w:tcPr>
            <w:tcW w:w="4437" w:type="dxa"/>
            <w:gridSpan w:val="2"/>
            <w:shd w:val="clear" w:color="auto" w:fill="auto"/>
            <w:vAlign w:val="center"/>
            <w:hideMark/>
          </w:tcPr>
          <w:p w:rsidR="005F74BB" w:rsidRPr="0066192B" w:rsidRDefault="005F74BB" w:rsidP="005F74BB">
            <w:pPr>
              <w:autoSpaceDE/>
              <w:autoSpaceDN/>
              <w:adjustRightInd/>
              <w:jc w:val="center"/>
              <w:rPr>
                <w:b/>
              </w:rPr>
            </w:pPr>
            <w:r w:rsidRPr="0066192B">
              <w:rPr>
                <w:b/>
              </w:rPr>
              <w:t>Итого</w:t>
            </w:r>
          </w:p>
        </w:tc>
        <w:tc>
          <w:tcPr>
            <w:tcW w:w="1999" w:type="dxa"/>
            <w:shd w:val="clear" w:color="auto" w:fill="auto"/>
            <w:vAlign w:val="center"/>
            <w:hideMark/>
          </w:tcPr>
          <w:p w:rsidR="005F74BB" w:rsidRPr="0066192B" w:rsidRDefault="005F74BB" w:rsidP="005F74BB">
            <w:pPr>
              <w:jc w:val="center"/>
              <w:rPr>
                <w:b/>
              </w:rPr>
            </w:pPr>
            <w:r w:rsidRPr="0066192B">
              <w:rPr>
                <w:b/>
              </w:rPr>
              <w:t>1536</w:t>
            </w:r>
          </w:p>
        </w:tc>
        <w:tc>
          <w:tcPr>
            <w:tcW w:w="3003" w:type="dxa"/>
            <w:vAlign w:val="center"/>
          </w:tcPr>
          <w:p w:rsidR="005F74BB" w:rsidRPr="0066192B" w:rsidRDefault="005F74BB" w:rsidP="005F74BB">
            <w:pPr>
              <w:widowControl/>
              <w:autoSpaceDE/>
              <w:autoSpaceDN/>
              <w:adjustRightInd/>
              <w:jc w:val="center"/>
              <w:rPr>
                <w:b/>
              </w:rPr>
            </w:pPr>
          </w:p>
        </w:tc>
      </w:tr>
      <w:tr w:rsidR="005F74BB" w:rsidRPr="00A13171" w:rsidTr="005F74BB">
        <w:trPr>
          <w:trHeight w:val="70"/>
          <w:jc w:val="center"/>
        </w:trPr>
        <w:tc>
          <w:tcPr>
            <w:tcW w:w="4437" w:type="dxa"/>
            <w:gridSpan w:val="2"/>
            <w:shd w:val="clear" w:color="auto" w:fill="auto"/>
            <w:vAlign w:val="center"/>
            <w:hideMark/>
          </w:tcPr>
          <w:p w:rsidR="005F74BB" w:rsidRPr="00A13171" w:rsidRDefault="005F74BB" w:rsidP="005F74BB">
            <w:pPr>
              <w:autoSpaceDE/>
              <w:autoSpaceDN/>
              <w:adjustRightInd/>
              <w:jc w:val="center"/>
            </w:pPr>
            <w:r w:rsidRPr="00A13171">
              <w:rPr>
                <w:b/>
                <w:bCs/>
              </w:rPr>
              <w:t>Общая площадь образуемых земел</w:t>
            </w:r>
            <w:r w:rsidRPr="00A13171">
              <w:rPr>
                <w:b/>
                <w:bCs/>
              </w:rPr>
              <w:t>ь</w:t>
            </w:r>
            <w:r w:rsidRPr="00A13171">
              <w:rPr>
                <w:b/>
                <w:bCs/>
              </w:rPr>
              <w:t>ных участков</w:t>
            </w:r>
          </w:p>
        </w:tc>
        <w:tc>
          <w:tcPr>
            <w:tcW w:w="1999" w:type="dxa"/>
            <w:shd w:val="clear" w:color="auto" w:fill="auto"/>
            <w:vAlign w:val="center"/>
            <w:hideMark/>
          </w:tcPr>
          <w:p w:rsidR="005F74BB" w:rsidRPr="00A13171" w:rsidRDefault="005F74BB" w:rsidP="005F74BB">
            <w:pPr>
              <w:jc w:val="center"/>
              <w:rPr>
                <w:b/>
                <w:lang w:val="en-US"/>
              </w:rPr>
            </w:pPr>
            <w:r>
              <w:rPr>
                <w:b/>
              </w:rPr>
              <w:t>1809</w:t>
            </w:r>
          </w:p>
        </w:tc>
        <w:tc>
          <w:tcPr>
            <w:tcW w:w="3003" w:type="dxa"/>
            <w:vAlign w:val="center"/>
          </w:tcPr>
          <w:p w:rsidR="005F74BB" w:rsidRPr="00A13171" w:rsidRDefault="005F74BB" w:rsidP="005F74BB">
            <w:pPr>
              <w:jc w:val="center"/>
              <w:rPr>
                <w:b/>
              </w:rPr>
            </w:pPr>
          </w:p>
        </w:tc>
      </w:tr>
    </w:tbl>
    <w:p w:rsidR="005F74BB" w:rsidRDefault="005F74BB" w:rsidP="005F74BB">
      <w:pPr>
        <w:ind w:firstLine="709"/>
        <w:jc w:val="right"/>
      </w:pPr>
    </w:p>
    <w:p w:rsidR="005F74BB" w:rsidRPr="009F05D7" w:rsidRDefault="005F74BB" w:rsidP="005F74BB">
      <w:pPr>
        <w:ind w:firstLine="709"/>
        <w:jc w:val="right"/>
      </w:pPr>
      <w:r w:rsidRPr="009F05D7">
        <w:t>Таблица 2.</w:t>
      </w:r>
      <w:r>
        <w:t>3</w:t>
      </w:r>
    </w:p>
    <w:p w:rsidR="005F74BB" w:rsidRPr="00500C7D" w:rsidRDefault="005F74BB" w:rsidP="005F74BB">
      <w:pPr>
        <w:ind w:firstLine="709"/>
        <w:jc w:val="center"/>
      </w:pPr>
      <w:r w:rsidRPr="00500C7D">
        <w:t>Ведомость образуемых земельных участков, предназначенных для планируемого размещения линейных объектов подлежащих переносу (переустройству) из зоны план</w:t>
      </w:r>
      <w:r w:rsidRPr="00500C7D">
        <w:t>и</w:t>
      </w:r>
      <w:r w:rsidRPr="00500C7D">
        <w:t>руемого размещения линейного объекта</w:t>
      </w:r>
    </w:p>
    <w:tbl>
      <w:tblPr>
        <w:tblW w:w="9439"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646"/>
        <w:gridCol w:w="1999"/>
        <w:gridCol w:w="3003"/>
      </w:tblGrid>
      <w:tr w:rsidR="005F74BB" w:rsidRPr="004E6495" w:rsidTr="005F74BB">
        <w:trPr>
          <w:trHeight w:val="857"/>
          <w:tblHeader/>
          <w:jc w:val="center"/>
        </w:trPr>
        <w:tc>
          <w:tcPr>
            <w:tcW w:w="1791" w:type="dxa"/>
            <w:shd w:val="clear" w:color="auto" w:fill="auto"/>
            <w:vAlign w:val="center"/>
            <w:hideMark/>
          </w:tcPr>
          <w:p w:rsidR="005F74BB" w:rsidRPr="004E6495" w:rsidRDefault="005F74BB" w:rsidP="005F74BB">
            <w:pPr>
              <w:autoSpaceDE/>
              <w:autoSpaceDN/>
              <w:adjustRightInd/>
              <w:jc w:val="center"/>
              <w:rPr>
                <w:bCs/>
              </w:rPr>
            </w:pPr>
            <w:r w:rsidRPr="004E6495">
              <w:rPr>
                <w:bCs/>
              </w:rPr>
              <w:t>Условный н</w:t>
            </w:r>
            <w:r w:rsidRPr="004E6495">
              <w:rPr>
                <w:bCs/>
              </w:rPr>
              <w:t>о</w:t>
            </w:r>
            <w:r w:rsidRPr="004E6495">
              <w:rPr>
                <w:bCs/>
              </w:rPr>
              <w:t>мер образу</w:t>
            </w:r>
            <w:r w:rsidRPr="004E6495">
              <w:rPr>
                <w:bCs/>
              </w:rPr>
              <w:t>е</w:t>
            </w:r>
            <w:r w:rsidRPr="004E6495">
              <w:rPr>
                <w:bCs/>
              </w:rPr>
              <w:t>мого земел</w:t>
            </w:r>
            <w:r w:rsidRPr="004E6495">
              <w:rPr>
                <w:bCs/>
              </w:rPr>
              <w:t>ь</w:t>
            </w:r>
            <w:r w:rsidRPr="004E6495">
              <w:rPr>
                <w:bCs/>
              </w:rPr>
              <w:t>ного участка</w:t>
            </w:r>
          </w:p>
        </w:tc>
        <w:tc>
          <w:tcPr>
            <w:tcW w:w="2646" w:type="dxa"/>
            <w:shd w:val="clear" w:color="auto" w:fill="auto"/>
            <w:vAlign w:val="center"/>
            <w:hideMark/>
          </w:tcPr>
          <w:p w:rsidR="005F74BB" w:rsidRPr="004E6495" w:rsidRDefault="005F74BB" w:rsidP="005F74BB">
            <w:pPr>
              <w:autoSpaceDE/>
              <w:autoSpaceDN/>
              <w:adjustRightInd/>
              <w:jc w:val="center"/>
              <w:rPr>
                <w:bCs/>
              </w:rPr>
            </w:pPr>
            <w:r w:rsidRPr="004E6495">
              <w:rPr>
                <w:bCs/>
              </w:rPr>
              <w:t>Вид разрешенного</w:t>
            </w:r>
          </w:p>
          <w:p w:rsidR="005F74BB" w:rsidRPr="004E6495" w:rsidRDefault="005F74BB" w:rsidP="005F74BB">
            <w:pPr>
              <w:autoSpaceDE/>
              <w:autoSpaceDN/>
              <w:adjustRightInd/>
              <w:jc w:val="center"/>
              <w:rPr>
                <w:bCs/>
              </w:rPr>
            </w:pPr>
            <w:r w:rsidRPr="004E6495">
              <w:rPr>
                <w:bCs/>
              </w:rPr>
              <w:t>использования образ</w:t>
            </w:r>
            <w:r w:rsidRPr="004E6495">
              <w:rPr>
                <w:bCs/>
              </w:rPr>
              <w:t>у</w:t>
            </w:r>
            <w:r w:rsidRPr="004E6495">
              <w:rPr>
                <w:bCs/>
              </w:rPr>
              <w:t>емых земельных участков (код)</w:t>
            </w:r>
          </w:p>
        </w:tc>
        <w:tc>
          <w:tcPr>
            <w:tcW w:w="1999" w:type="dxa"/>
            <w:shd w:val="clear" w:color="auto" w:fill="auto"/>
            <w:vAlign w:val="center"/>
            <w:hideMark/>
          </w:tcPr>
          <w:p w:rsidR="005F74BB" w:rsidRPr="004E6495" w:rsidRDefault="005F74BB" w:rsidP="005F74BB">
            <w:pPr>
              <w:autoSpaceDE/>
              <w:autoSpaceDN/>
              <w:adjustRightInd/>
              <w:jc w:val="center"/>
              <w:rPr>
                <w:bCs/>
              </w:rPr>
            </w:pPr>
            <w:r w:rsidRPr="004E6495">
              <w:rPr>
                <w:bCs/>
              </w:rPr>
              <w:t>Площадь обр</w:t>
            </w:r>
            <w:r w:rsidRPr="004E6495">
              <w:rPr>
                <w:bCs/>
              </w:rPr>
              <w:t>а</w:t>
            </w:r>
            <w:r w:rsidRPr="004E6495">
              <w:rPr>
                <w:bCs/>
              </w:rPr>
              <w:t>зуемого земел</w:t>
            </w:r>
            <w:r w:rsidRPr="004E6495">
              <w:rPr>
                <w:bCs/>
              </w:rPr>
              <w:t>ь</w:t>
            </w:r>
            <w:r w:rsidRPr="004E6495">
              <w:rPr>
                <w:bCs/>
              </w:rPr>
              <w:t>ного участка, кв.м</w:t>
            </w:r>
          </w:p>
        </w:tc>
        <w:tc>
          <w:tcPr>
            <w:tcW w:w="3003" w:type="dxa"/>
            <w:vAlign w:val="center"/>
          </w:tcPr>
          <w:p w:rsidR="005F74BB" w:rsidRPr="004E6495" w:rsidRDefault="005F74BB" w:rsidP="005F74BB">
            <w:pPr>
              <w:autoSpaceDE/>
              <w:autoSpaceDN/>
              <w:adjustRightInd/>
              <w:jc w:val="center"/>
              <w:rPr>
                <w:bCs/>
              </w:rPr>
            </w:pPr>
            <w:r w:rsidRPr="004E6495">
              <w:rPr>
                <w:bCs/>
              </w:rPr>
              <w:t>Способ образования</w:t>
            </w:r>
          </w:p>
        </w:tc>
      </w:tr>
      <w:tr w:rsidR="005F74BB" w:rsidRPr="004E6495" w:rsidTr="005F74BB">
        <w:trPr>
          <w:trHeight w:val="85"/>
          <w:jc w:val="center"/>
        </w:trPr>
        <w:tc>
          <w:tcPr>
            <w:tcW w:w="9439" w:type="dxa"/>
            <w:gridSpan w:val="4"/>
            <w:shd w:val="clear" w:color="auto" w:fill="auto"/>
            <w:vAlign w:val="center"/>
            <w:hideMark/>
          </w:tcPr>
          <w:p w:rsidR="005F74BB" w:rsidRPr="0066192B" w:rsidRDefault="005F74BB" w:rsidP="005F74BB">
            <w:pPr>
              <w:jc w:val="center"/>
              <w:rPr>
                <w:b/>
              </w:rPr>
            </w:pPr>
            <w:r w:rsidRPr="004E6495">
              <w:t>Земельные участки</w:t>
            </w:r>
            <w:r>
              <w:t xml:space="preserve">,  </w:t>
            </w:r>
            <w:r w:rsidRPr="00A70482">
              <w:t>предназначенны</w:t>
            </w:r>
            <w:r>
              <w:t>е</w:t>
            </w:r>
            <w:r w:rsidRPr="00A70482">
              <w:t xml:space="preserve"> для планируемого размещения линейных объе</w:t>
            </w:r>
            <w:r w:rsidRPr="00A70482">
              <w:t>к</w:t>
            </w:r>
            <w:r w:rsidRPr="00A70482">
              <w:t>тов</w:t>
            </w:r>
            <w:r>
              <w:t>,</w:t>
            </w:r>
            <w:r w:rsidRPr="00A70482">
              <w:t xml:space="preserve"> подлежащих переносу (переустройству) из зоны планируемого размещения лине</w:t>
            </w:r>
            <w:r w:rsidRPr="00A70482">
              <w:t>й</w:t>
            </w:r>
            <w:r w:rsidRPr="00A70482">
              <w:t>ного объекта</w:t>
            </w:r>
          </w:p>
        </w:tc>
      </w:tr>
      <w:tr w:rsidR="005F74BB" w:rsidRPr="004E6495" w:rsidTr="005F74BB">
        <w:trPr>
          <w:trHeight w:val="1214"/>
          <w:jc w:val="center"/>
        </w:trPr>
        <w:tc>
          <w:tcPr>
            <w:tcW w:w="1791" w:type="dxa"/>
            <w:shd w:val="clear" w:color="auto" w:fill="auto"/>
            <w:vAlign w:val="center"/>
            <w:hideMark/>
          </w:tcPr>
          <w:p w:rsidR="005F74BB" w:rsidRPr="004E6495" w:rsidRDefault="005F74BB" w:rsidP="005F74BB">
            <w:pPr>
              <w:jc w:val="center"/>
            </w:pPr>
            <w:r w:rsidRPr="004E6495">
              <w:t>32</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rPr>
                <w:lang w:val="en-US"/>
              </w:rPr>
              <w:t>3</w:t>
            </w:r>
            <w:r w:rsidRPr="004E6495">
              <w:t>9</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50:20:0020103:56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50:20:0020103:56</w:t>
            </w:r>
          </w:p>
        </w:tc>
      </w:tr>
      <w:tr w:rsidR="005F74BB" w:rsidRPr="004E6495" w:rsidTr="005F74BB">
        <w:trPr>
          <w:trHeight w:val="387"/>
          <w:jc w:val="center"/>
        </w:trPr>
        <w:tc>
          <w:tcPr>
            <w:tcW w:w="1791" w:type="dxa"/>
            <w:shd w:val="clear" w:color="auto" w:fill="auto"/>
            <w:vAlign w:val="center"/>
            <w:hideMark/>
          </w:tcPr>
          <w:p w:rsidR="005F74BB" w:rsidRPr="004E6495" w:rsidRDefault="005F74BB" w:rsidP="005F74BB">
            <w:pPr>
              <w:jc w:val="center"/>
            </w:pPr>
            <w:r w:rsidRPr="004E6495">
              <w:t>35</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20</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50:20:0020103:134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50:20:0020103:134</w:t>
            </w:r>
          </w:p>
        </w:tc>
      </w:tr>
      <w:tr w:rsidR="005F74BB" w:rsidRPr="004E6495" w:rsidTr="005F74BB">
        <w:trPr>
          <w:trHeight w:val="1863"/>
          <w:jc w:val="center"/>
        </w:trPr>
        <w:tc>
          <w:tcPr>
            <w:tcW w:w="1791" w:type="dxa"/>
            <w:shd w:val="clear" w:color="auto" w:fill="auto"/>
            <w:vAlign w:val="center"/>
            <w:hideMark/>
          </w:tcPr>
          <w:p w:rsidR="005F74BB" w:rsidRPr="004E6495" w:rsidRDefault="005F74BB" w:rsidP="005F74BB">
            <w:pPr>
              <w:jc w:val="center"/>
            </w:pPr>
            <w:r w:rsidRPr="004E6495">
              <w:lastRenderedPageBreak/>
              <w:t>36</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6</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50:20:0020103:148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50:20:0020103:148</w:t>
            </w:r>
          </w:p>
        </w:tc>
      </w:tr>
      <w:tr w:rsidR="005F74BB" w:rsidRPr="004E6495" w:rsidTr="005F74BB">
        <w:trPr>
          <w:trHeight w:val="1863"/>
          <w:jc w:val="center"/>
        </w:trPr>
        <w:tc>
          <w:tcPr>
            <w:tcW w:w="1791" w:type="dxa"/>
            <w:shd w:val="clear" w:color="auto" w:fill="auto"/>
            <w:vAlign w:val="center"/>
            <w:hideMark/>
          </w:tcPr>
          <w:p w:rsidR="005F74BB" w:rsidRPr="004E6495" w:rsidRDefault="005F74BB" w:rsidP="005F74BB">
            <w:pPr>
              <w:jc w:val="center"/>
            </w:pPr>
            <w:r w:rsidRPr="004E6495">
              <w:t>38</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283</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50:20:0020109:3438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50:20:0020109:3438</w:t>
            </w:r>
          </w:p>
        </w:tc>
      </w:tr>
      <w:tr w:rsidR="005F74BB" w:rsidRPr="004E6495" w:rsidTr="005F74BB">
        <w:trPr>
          <w:trHeight w:val="1847"/>
          <w:jc w:val="center"/>
        </w:trPr>
        <w:tc>
          <w:tcPr>
            <w:tcW w:w="1791" w:type="dxa"/>
            <w:shd w:val="clear" w:color="auto" w:fill="auto"/>
            <w:vAlign w:val="center"/>
            <w:hideMark/>
          </w:tcPr>
          <w:p w:rsidR="005F74BB" w:rsidRPr="004E6495" w:rsidRDefault="005F74BB" w:rsidP="005F74BB">
            <w:pPr>
              <w:jc w:val="center"/>
            </w:pPr>
            <w:r w:rsidRPr="004E6495">
              <w:t>40</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79</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972"/>
          <w:jc w:val="center"/>
        </w:trPr>
        <w:tc>
          <w:tcPr>
            <w:tcW w:w="1791" w:type="dxa"/>
            <w:shd w:val="clear" w:color="auto" w:fill="auto"/>
            <w:vAlign w:val="center"/>
            <w:hideMark/>
          </w:tcPr>
          <w:p w:rsidR="005F74BB" w:rsidRPr="004E6495" w:rsidRDefault="005F74BB" w:rsidP="005F74BB">
            <w:pPr>
              <w:jc w:val="center"/>
            </w:pPr>
            <w:r w:rsidRPr="004E6495">
              <w:t>41</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85</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831"/>
          <w:jc w:val="center"/>
        </w:trPr>
        <w:tc>
          <w:tcPr>
            <w:tcW w:w="1791" w:type="dxa"/>
            <w:shd w:val="clear" w:color="auto" w:fill="auto"/>
            <w:vAlign w:val="center"/>
            <w:hideMark/>
          </w:tcPr>
          <w:p w:rsidR="005F74BB" w:rsidRPr="004E6495" w:rsidRDefault="005F74BB" w:rsidP="005F74BB">
            <w:pPr>
              <w:jc w:val="center"/>
            </w:pPr>
            <w:r w:rsidRPr="004E6495">
              <w:t>42</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197</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829"/>
          <w:jc w:val="center"/>
        </w:trPr>
        <w:tc>
          <w:tcPr>
            <w:tcW w:w="1791" w:type="dxa"/>
            <w:shd w:val="clear" w:color="auto" w:fill="auto"/>
            <w:vAlign w:val="center"/>
            <w:hideMark/>
          </w:tcPr>
          <w:p w:rsidR="005F74BB" w:rsidRPr="004E6495" w:rsidRDefault="005F74BB" w:rsidP="005F74BB">
            <w:pPr>
              <w:jc w:val="center"/>
            </w:pPr>
            <w:r w:rsidRPr="004E6495">
              <w:t>43</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171</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841"/>
          <w:jc w:val="center"/>
        </w:trPr>
        <w:tc>
          <w:tcPr>
            <w:tcW w:w="1791" w:type="dxa"/>
            <w:shd w:val="clear" w:color="auto" w:fill="auto"/>
            <w:vAlign w:val="center"/>
            <w:hideMark/>
          </w:tcPr>
          <w:p w:rsidR="005F74BB" w:rsidRPr="004E6495" w:rsidRDefault="005F74BB" w:rsidP="005F74BB">
            <w:pPr>
              <w:jc w:val="center"/>
            </w:pPr>
            <w:r w:rsidRPr="004E6495">
              <w:t>44</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94</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825"/>
          <w:jc w:val="center"/>
        </w:trPr>
        <w:tc>
          <w:tcPr>
            <w:tcW w:w="1791" w:type="dxa"/>
            <w:shd w:val="clear" w:color="auto" w:fill="auto"/>
            <w:vAlign w:val="center"/>
            <w:hideMark/>
          </w:tcPr>
          <w:p w:rsidR="005F74BB" w:rsidRPr="004E6495" w:rsidRDefault="005F74BB" w:rsidP="005F74BB">
            <w:pPr>
              <w:jc w:val="center"/>
            </w:pPr>
            <w:r w:rsidRPr="004E6495">
              <w:lastRenderedPageBreak/>
              <w:t>45</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1785</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863"/>
          <w:jc w:val="center"/>
        </w:trPr>
        <w:tc>
          <w:tcPr>
            <w:tcW w:w="1791" w:type="dxa"/>
            <w:shd w:val="clear" w:color="auto" w:fill="auto"/>
            <w:vAlign w:val="center"/>
            <w:hideMark/>
          </w:tcPr>
          <w:p w:rsidR="005F74BB" w:rsidRPr="004E6495" w:rsidRDefault="005F74BB" w:rsidP="005F74BB">
            <w:pPr>
              <w:jc w:val="center"/>
            </w:pPr>
            <w:r w:rsidRPr="004E6495">
              <w:t>46</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980</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50:20:0020109:830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50:20:0020109:830</w:t>
            </w:r>
          </w:p>
        </w:tc>
      </w:tr>
      <w:tr w:rsidR="005F74BB" w:rsidRPr="004E6495" w:rsidTr="005F74BB">
        <w:trPr>
          <w:trHeight w:val="1847"/>
          <w:jc w:val="center"/>
        </w:trPr>
        <w:tc>
          <w:tcPr>
            <w:tcW w:w="1791" w:type="dxa"/>
            <w:shd w:val="clear" w:color="auto" w:fill="auto"/>
            <w:vAlign w:val="center"/>
            <w:hideMark/>
          </w:tcPr>
          <w:p w:rsidR="005F74BB" w:rsidRPr="004E6495" w:rsidRDefault="005F74BB" w:rsidP="005F74BB">
            <w:pPr>
              <w:jc w:val="center"/>
            </w:pPr>
            <w:r w:rsidRPr="004E6495">
              <w:t>47</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267</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50:20:0020109:824</w:t>
            </w:r>
          </w:p>
        </w:tc>
      </w:tr>
      <w:tr w:rsidR="005F74BB" w:rsidRPr="004E6495" w:rsidTr="005F74BB">
        <w:trPr>
          <w:trHeight w:val="1830"/>
          <w:jc w:val="center"/>
        </w:trPr>
        <w:tc>
          <w:tcPr>
            <w:tcW w:w="1791" w:type="dxa"/>
            <w:shd w:val="clear" w:color="auto" w:fill="auto"/>
            <w:vAlign w:val="center"/>
            <w:hideMark/>
          </w:tcPr>
          <w:p w:rsidR="005F74BB" w:rsidRPr="004E6495" w:rsidRDefault="005F74BB" w:rsidP="005F74BB">
            <w:pPr>
              <w:jc w:val="center"/>
            </w:pPr>
            <w:r w:rsidRPr="004E6495">
              <w:t>48</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17</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50:20:0020103:2163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50:20:0020103:2163</w:t>
            </w:r>
          </w:p>
        </w:tc>
      </w:tr>
      <w:tr w:rsidR="005F74BB" w:rsidRPr="004E6495" w:rsidTr="005F74BB">
        <w:trPr>
          <w:trHeight w:val="1971"/>
          <w:jc w:val="center"/>
        </w:trPr>
        <w:tc>
          <w:tcPr>
            <w:tcW w:w="1791" w:type="dxa"/>
            <w:shd w:val="clear" w:color="auto" w:fill="auto"/>
            <w:vAlign w:val="center"/>
            <w:hideMark/>
          </w:tcPr>
          <w:p w:rsidR="005F74BB" w:rsidRPr="004E6495" w:rsidRDefault="005F74BB" w:rsidP="005F74BB">
            <w:pPr>
              <w:jc w:val="center"/>
            </w:pPr>
            <w:r w:rsidRPr="004E6495">
              <w:t>49</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8</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50:20:0020103:171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50:20:0020103:171</w:t>
            </w:r>
          </w:p>
        </w:tc>
      </w:tr>
      <w:tr w:rsidR="005F74BB" w:rsidRPr="004E6495" w:rsidTr="005F74BB">
        <w:trPr>
          <w:trHeight w:val="1829"/>
          <w:jc w:val="center"/>
        </w:trPr>
        <w:tc>
          <w:tcPr>
            <w:tcW w:w="1791" w:type="dxa"/>
            <w:shd w:val="clear" w:color="auto" w:fill="auto"/>
            <w:vAlign w:val="center"/>
            <w:hideMark/>
          </w:tcPr>
          <w:p w:rsidR="005F74BB" w:rsidRPr="004E6495" w:rsidRDefault="005F74BB" w:rsidP="005F74BB">
            <w:pPr>
              <w:jc w:val="center"/>
            </w:pPr>
            <w:r w:rsidRPr="004E6495">
              <w:t>50</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85</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50:20:0020103:2163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50:20:0020103:2163</w:t>
            </w:r>
          </w:p>
        </w:tc>
      </w:tr>
      <w:tr w:rsidR="005F74BB" w:rsidRPr="004E6495" w:rsidTr="005F74BB">
        <w:trPr>
          <w:trHeight w:val="1982"/>
          <w:jc w:val="center"/>
        </w:trPr>
        <w:tc>
          <w:tcPr>
            <w:tcW w:w="1791" w:type="dxa"/>
            <w:shd w:val="clear" w:color="auto" w:fill="auto"/>
            <w:vAlign w:val="center"/>
            <w:hideMark/>
          </w:tcPr>
          <w:p w:rsidR="005F74BB" w:rsidRPr="004E6495" w:rsidRDefault="005F74BB" w:rsidP="005F74BB">
            <w:pPr>
              <w:jc w:val="center"/>
            </w:pPr>
            <w:r w:rsidRPr="004E6495">
              <w:t>51</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249</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50:20:0020103:208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50:20:0020103:208</w:t>
            </w:r>
          </w:p>
        </w:tc>
      </w:tr>
      <w:tr w:rsidR="005F74BB" w:rsidRPr="004E6495" w:rsidTr="005F74BB">
        <w:trPr>
          <w:trHeight w:val="1328"/>
          <w:jc w:val="center"/>
        </w:trPr>
        <w:tc>
          <w:tcPr>
            <w:tcW w:w="1791" w:type="dxa"/>
            <w:shd w:val="clear" w:color="auto" w:fill="auto"/>
            <w:vAlign w:val="center"/>
            <w:hideMark/>
          </w:tcPr>
          <w:p w:rsidR="005F74BB" w:rsidRPr="004E6495" w:rsidRDefault="005F74BB" w:rsidP="005F74BB">
            <w:pPr>
              <w:jc w:val="center"/>
            </w:pPr>
            <w:r w:rsidRPr="004E6495">
              <w:lastRenderedPageBreak/>
              <w:t>53</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498</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50:20:0020103:88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50:20:0020103:88</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54</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4</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50:20:0020103:2076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50:20:0020103:2076</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57</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54</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50:20:0020109:3040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50:20:0020109:3040</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58</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5</w:t>
            </w:r>
          </w:p>
        </w:tc>
        <w:tc>
          <w:tcPr>
            <w:tcW w:w="3003" w:type="dxa"/>
            <w:vAlign w:val="center"/>
          </w:tcPr>
          <w:p w:rsidR="005F74BB" w:rsidRPr="004E6495" w:rsidRDefault="005F74BB" w:rsidP="00F92B35">
            <w:pPr>
              <w:jc w:val="center"/>
            </w:pPr>
            <w:r w:rsidRPr="004E6495">
              <w:t>Путем раздела земельного участка с к/н</w:t>
            </w:r>
            <w:r w:rsidRPr="004E6495">
              <w:rPr>
                <w:rFonts w:eastAsia="Calibri"/>
              </w:rPr>
              <w:t xml:space="preserve"> </w:t>
            </w:r>
            <w:r w:rsidRPr="004E6495">
              <w:t xml:space="preserve">50:20:0010101:318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50:20:0010101:318</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59</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71</w:t>
            </w:r>
          </w:p>
        </w:tc>
        <w:tc>
          <w:tcPr>
            <w:tcW w:w="3003" w:type="dxa"/>
            <w:vAlign w:val="center"/>
          </w:tcPr>
          <w:p w:rsidR="005F74BB" w:rsidRPr="004E6495" w:rsidRDefault="005F74BB" w:rsidP="00F92B35">
            <w:pPr>
              <w:jc w:val="center"/>
            </w:pPr>
            <w:r w:rsidRPr="004E6495">
              <w:t>Путем раздела земельного участка с к/н</w:t>
            </w:r>
            <w:r w:rsidRPr="004E6495">
              <w:rPr>
                <w:rFonts w:eastAsia="Calibri"/>
              </w:rPr>
              <w:t xml:space="preserve"> </w:t>
            </w:r>
            <w:r w:rsidRPr="004E6495">
              <w:t xml:space="preserve">50:20:0010101:318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50:20:0010101:318</w:t>
            </w:r>
          </w:p>
        </w:tc>
      </w:tr>
      <w:tr w:rsidR="005F74BB" w:rsidRPr="004E6495" w:rsidTr="005F74BB">
        <w:trPr>
          <w:trHeight w:val="1835"/>
          <w:jc w:val="center"/>
        </w:trPr>
        <w:tc>
          <w:tcPr>
            <w:tcW w:w="1791" w:type="dxa"/>
            <w:shd w:val="clear" w:color="auto" w:fill="auto"/>
            <w:vAlign w:val="center"/>
            <w:hideMark/>
          </w:tcPr>
          <w:p w:rsidR="005F74BB" w:rsidRPr="004E6495" w:rsidRDefault="005F74BB" w:rsidP="005F74BB">
            <w:pPr>
              <w:jc w:val="center"/>
            </w:pPr>
            <w:r w:rsidRPr="004E6495">
              <w:t>61</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102</w:t>
            </w:r>
          </w:p>
        </w:tc>
        <w:tc>
          <w:tcPr>
            <w:tcW w:w="3003" w:type="dxa"/>
            <w:vAlign w:val="center"/>
          </w:tcPr>
          <w:p w:rsidR="005F74BB" w:rsidRPr="004E6495" w:rsidRDefault="005F74BB" w:rsidP="00F92B35">
            <w:pPr>
              <w:jc w:val="center"/>
            </w:pPr>
            <w:r w:rsidRPr="004E6495">
              <w:t>Путем раздела земельного участка с к/н</w:t>
            </w:r>
            <w:r w:rsidRPr="004E6495">
              <w:rPr>
                <w:rFonts w:eastAsia="Calibri"/>
              </w:rPr>
              <w:t xml:space="preserve"> </w:t>
            </w:r>
            <w:r w:rsidRPr="004E6495">
              <w:t xml:space="preserve">50:20:0010101:318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50:20:0010101:318</w:t>
            </w:r>
          </w:p>
        </w:tc>
      </w:tr>
      <w:tr w:rsidR="005F74BB" w:rsidRPr="004E6495" w:rsidTr="005F74BB">
        <w:trPr>
          <w:trHeight w:val="1961"/>
          <w:jc w:val="center"/>
        </w:trPr>
        <w:tc>
          <w:tcPr>
            <w:tcW w:w="1791" w:type="dxa"/>
            <w:shd w:val="clear" w:color="auto" w:fill="auto"/>
            <w:vAlign w:val="center"/>
            <w:hideMark/>
          </w:tcPr>
          <w:p w:rsidR="005F74BB" w:rsidRPr="004E6495" w:rsidRDefault="005F74BB" w:rsidP="005F74BB">
            <w:pPr>
              <w:jc w:val="center"/>
            </w:pPr>
            <w:r w:rsidRPr="004E6495">
              <w:t>63</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411</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50:20:0020109:823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50:20:0020109:823</w:t>
            </w:r>
          </w:p>
        </w:tc>
      </w:tr>
      <w:tr w:rsidR="000E6645" w:rsidRPr="004E6495" w:rsidTr="005F74BB">
        <w:trPr>
          <w:trHeight w:val="1847"/>
          <w:jc w:val="center"/>
        </w:trPr>
        <w:tc>
          <w:tcPr>
            <w:tcW w:w="1791" w:type="dxa"/>
            <w:shd w:val="clear" w:color="auto" w:fill="auto"/>
            <w:vAlign w:val="center"/>
            <w:hideMark/>
          </w:tcPr>
          <w:p w:rsidR="000E6645" w:rsidRPr="004E6495" w:rsidRDefault="000E6645" w:rsidP="005F74BB">
            <w:pPr>
              <w:jc w:val="center"/>
            </w:pPr>
            <w:r w:rsidRPr="004E6495">
              <w:lastRenderedPageBreak/>
              <w:t>64</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480</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816"/>
          <w:jc w:val="center"/>
        </w:trPr>
        <w:tc>
          <w:tcPr>
            <w:tcW w:w="1791" w:type="dxa"/>
            <w:shd w:val="clear" w:color="auto" w:fill="auto"/>
            <w:vAlign w:val="center"/>
            <w:hideMark/>
          </w:tcPr>
          <w:p w:rsidR="000E6645" w:rsidRPr="004E6495" w:rsidRDefault="000E6645" w:rsidP="005F74BB">
            <w:pPr>
              <w:jc w:val="center"/>
            </w:pPr>
            <w:r w:rsidRPr="004E6495">
              <w:t>65</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38</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2016"/>
          <w:jc w:val="center"/>
        </w:trPr>
        <w:tc>
          <w:tcPr>
            <w:tcW w:w="1791" w:type="dxa"/>
            <w:shd w:val="clear" w:color="auto" w:fill="auto"/>
            <w:vAlign w:val="center"/>
            <w:hideMark/>
          </w:tcPr>
          <w:p w:rsidR="000E6645" w:rsidRPr="004E6495" w:rsidRDefault="000E6645" w:rsidP="005F74BB">
            <w:pPr>
              <w:jc w:val="center"/>
            </w:pPr>
            <w:r w:rsidRPr="004E6495">
              <w:t>66</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88</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846"/>
          <w:jc w:val="center"/>
        </w:trPr>
        <w:tc>
          <w:tcPr>
            <w:tcW w:w="1791" w:type="dxa"/>
            <w:shd w:val="clear" w:color="auto" w:fill="auto"/>
            <w:vAlign w:val="center"/>
            <w:hideMark/>
          </w:tcPr>
          <w:p w:rsidR="000E6645" w:rsidRPr="004E6495" w:rsidRDefault="000E6645" w:rsidP="005F74BB">
            <w:pPr>
              <w:jc w:val="center"/>
            </w:pPr>
            <w:r w:rsidRPr="004E6495">
              <w:t>67</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129</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5F74BB" w:rsidRPr="004E6495" w:rsidTr="005F74BB">
        <w:trPr>
          <w:trHeight w:val="1973"/>
          <w:jc w:val="center"/>
        </w:trPr>
        <w:tc>
          <w:tcPr>
            <w:tcW w:w="1791" w:type="dxa"/>
            <w:shd w:val="clear" w:color="auto" w:fill="auto"/>
            <w:vAlign w:val="center"/>
            <w:hideMark/>
          </w:tcPr>
          <w:p w:rsidR="005F74BB" w:rsidRPr="004E6495" w:rsidRDefault="005F74BB" w:rsidP="005F74BB">
            <w:pPr>
              <w:jc w:val="center"/>
            </w:pPr>
            <w:r w:rsidRPr="004E6495">
              <w:t>68</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69</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50:20:0020109:725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50:20:0020109:725</w:t>
            </w:r>
          </w:p>
        </w:tc>
      </w:tr>
      <w:tr w:rsidR="005F74BB" w:rsidRPr="004E6495" w:rsidTr="005F74BB">
        <w:trPr>
          <w:trHeight w:val="1831"/>
          <w:jc w:val="center"/>
        </w:trPr>
        <w:tc>
          <w:tcPr>
            <w:tcW w:w="1791" w:type="dxa"/>
            <w:shd w:val="clear" w:color="auto" w:fill="auto"/>
            <w:vAlign w:val="center"/>
            <w:hideMark/>
          </w:tcPr>
          <w:p w:rsidR="005F74BB" w:rsidRPr="004E6495" w:rsidRDefault="005F74BB" w:rsidP="005F74BB">
            <w:pPr>
              <w:jc w:val="center"/>
            </w:pPr>
            <w:r w:rsidRPr="004E6495">
              <w:t>69</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191</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50:20:0020109:3035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50:20:0020109:3035</w:t>
            </w:r>
          </w:p>
        </w:tc>
      </w:tr>
      <w:tr w:rsidR="005F74BB" w:rsidRPr="004E6495" w:rsidTr="005F74BB">
        <w:trPr>
          <w:trHeight w:val="1829"/>
          <w:jc w:val="center"/>
        </w:trPr>
        <w:tc>
          <w:tcPr>
            <w:tcW w:w="1791" w:type="dxa"/>
            <w:shd w:val="clear" w:color="auto" w:fill="auto"/>
            <w:vAlign w:val="center"/>
            <w:hideMark/>
          </w:tcPr>
          <w:p w:rsidR="005F74BB" w:rsidRPr="004E6495" w:rsidRDefault="005F74BB" w:rsidP="005F74BB">
            <w:pPr>
              <w:jc w:val="center"/>
            </w:pPr>
            <w:r w:rsidRPr="004E6495">
              <w:t>70</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38</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50:20:0020109:3036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50:20:0020109:3036</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lastRenderedPageBreak/>
              <w:t>72</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1973</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50:20:0020109:50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50:20:0020109:50</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73</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443</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50:20:0020109:3284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50:20:0020109:3284</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74</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414</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50:20:0020109:134</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50:20:0020109:134</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75</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1046</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50:20:0020109:124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50:20:0020109:124</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76</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108</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50:20:0020109:2441 </w:t>
            </w:r>
            <w:r w:rsidRPr="004E6495">
              <w:rPr>
                <w:rFonts w:eastAsia="Calibri"/>
              </w:rPr>
              <w:t>или образования части земел</w:t>
            </w:r>
            <w:r w:rsidRPr="004E6495">
              <w:rPr>
                <w:rFonts w:eastAsia="Calibri"/>
              </w:rPr>
              <w:t>ь</w:t>
            </w:r>
            <w:r w:rsidRPr="004E6495">
              <w:rPr>
                <w:rFonts w:eastAsia="Calibri"/>
              </w:rPr>
              <w:t xml:space="preserve">ного участка </w:t>
            </w:r>
            <w:r w:rsidRPr="004E6495">
              <w:t>с к/н 50:20:0020109:2441</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79</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225</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 xml:space="preserve">50:20:0020109:80 </w:t>
            </w:r>
            <w:r w:rsidRPr="004E6495">
              <w:rPr>
                <w:rFonts w:eastAsia="Calibri"/>
              </w:rPr>
              <w:t>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50:20:0020109:80</w:t>
            </w:r>
          </w:p>
        </w:tc>
      </w:tr>
      <w:tr w:rsidR="005F74BB" w:rsidRPr="004E6495" w:rsidTr="005F74BB">
        <w:trPr>
          <w:trHeight w:val="85"/>
          <w:jc w:val="center"/>
        </w:trPr>
        <w:tc>
          <w:tcPr>
            <w:tcW w:w="4437" w:type="dxa"/>
            <w:gridSpan w:val="2"/>
            <w:shd w:val="clear" w:color="auto" w:fill="auto"/>
            <w:vAlign w:val="center"/>
            <w:hideMark/>
          </w:tcPr>
          <w:p w:rsidR="005F74BB" w:rsidRPr="004E6495" w:rsidRDefault="005F74BB" w:rsidP="005F74BB">
            <w:pPr>
              <w:autoSpaceDE/>
              <w:autoSpaceDN/>
              <w:adjustRightInd/>
              <w:jc w:val="center"/>
            </w:pPr>
            <w:r w:rsidRPr="004E6495">
              <w:rPr>
                <w:b/>
              </w:rPr>
              <w:t>Итого</w:t>
            </w:r>
          </w:p>
        </w:tc>
        <w:tc>
          <w:tcPr>
            <w:tcW w:w="1999" w:type="dxa"/>
            <w:shd w:val="clear" w:color="auto" w:fill="auto"/>
            <w:vAlign w:val="center"/>
            <w:hideMark/>
          </w:tcPr>
          <w:p w:rsidR="005F74BB" w:rsidRPr="004E6495" w:rsidRDefault="005F74BB" w:rsidP="005F74BB">
            <w:pPr>
              <w:jc w:val="center"/>
              <w:rPr>
                <w:b/>
              </w:rPr>
            </w:pPr>
            <w:r>
              <w:rPr>
                <w:b/>
              </w:rPr>
              <w:t>10752</w:t>
            </w:r>
          </w:p>
        </w:tc>
        <w:tc>
          <w:tcPr>
            <w:tcW w:w="3003" w:type="dxa"/>
            <w:vAlign w:val="center"/>
          </w:tcPr>
          <w:p w:rsidR="005F74BB" w:rsidRPr="004E6495" w:rsidRDefault="005F74BB" w:rsidP="005F74BB">
            <w:pPr>
              <w:jc w:val="center"/>
            </w:pP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jc w:val="center"/>
            </w:pPr>
            <w:r w:rsidRPr="004E6495">
              <w:t>город Москва</w:t>
            </w:r>
          </w:p>
        </w:tc>
      </w:tr>
      <w:tr w:rsidR="005F74BB" w:rsidRPr="004E6495" w:rsidTr="005F74BB">
        <w:trPr>
          <w:trHeight w:val="85"/>
          <w:jc w:val="center"/>
        </w:trPr>
        <w:tc>
          <w:tcPr>
            <w:tcW w:w="9439" w:type="dxa"/>
            <w:gridSpan w:val="4"/>
            <w:shd w:val="clear" w:color="auto" w:fill="auto"/>
            <w:vAlign w:val="center"/>
            <w:hideMark/>
          </w:tcPr>
          <w:p w:rsidR="005F74BB" w:rsidRPr="0066192B" w:rsidRDefault="005F74BB" w:rsidP="005F74BB">
            <w:pPr>
              <w:jc w:val="center"/>
              <w:rPr>
                <w:b/>
              </w:rPr>
            </w:pPr>
            <w:r w:rsidRPr="004E6495">
              <w:t>Земельные участки</w:t>
            </w:r>
            <w:r>
              <w:t xml:space="preserve">,  </w:t>
            </w:r>
            <w:r w:rsidRPr="00A70482">
              <w:t>предназначенны</w:t>
            </w:r>
            <w:r>
              <w:t>е</w:t>
            </w:r>
            <w:r w:rsidRPr="00A70482">
              <w:t xml:space="preserve"> для планируемого размещения линейных объе</w:t>
            </w:r>
            <w:r w:rsidRPr="00A70482">
              <w:t>к</w:t>
            </w:r>
            <w:r w:rsidRPr="00A70482">
              <w:t>тов</w:t>
            </w:r>
            <w:r>
              <w:t>,</w:t>
            </w:r>
            <w:r w:rsidRPr="00A70482">
              <w:t xml:space="preserve"> подлежащих переносу (переустройству) из зоны планируемого размещения лине</w:t>
            </w:r>
            <w:r w:rsidRPr="00A70482">
              <w:t>й</w:t>
            </w:r>
            <w:r w:rsidRPr="00A70482">
              <w:t>ного объекта</w:t>
            </w:r>
          </w:p>
        </w:tc>
      </w:tr>
      <w:tr w:rsidR="005F74BB" w:rsidRPr="004E6495" w:rsidTr="005F74BB">
        <w:trPr>
          <w:trHeight w:val="1837"/>
          <w:jc w:val="center"/>
        </w:trPr>
        <w:tc>
          <w:tcPr>
            <w:tcW w:w="1791" w:type="dxa"/>
            <w:shd w:val="clear" w:color="auto" w:fill="auto"/>
            <w:vAlign w:val="center"/>
            <w:hideMark/>
          </w:tcPr>
          <w:p w:rsidR="005F74BB" w:rsidRPr="004E6495" w:rsidRDefault="005F74BB" w:rsidP="005F74BB">
            <w:pPr>
              <w:jc w:val="center"/>
            </w:pPr>
            <w:r w:rsidRPr="004E6495">
              <w:t>21</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22</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77:15:0020109:349</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77:15:0020109:349</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lastRenderedPageBreak/>
              <w:t>22</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59</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77:15:0020109:348</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77:15:0020109:348</w:t>
            </w:r>
          </w:p>
        </w:tc>
      </w:tr>
      <w:tr w:rsidR="005F74BB" w:rsidRPr="004E6495" w:rsidTr="005F74BB">
        <w:trPr>
          <w:trHeight w:val="1863"/>
          <w:jc w:val="center"/>
        </w:trPr>
        <w:tc>
          <w:tcPr>
            <w:tcW w:w="1791" w:type="dxa"/>
            <w:shd w:val="clear" w:color="auto" w:fill="auto"/>
            <w:vAlign w:val="center"/>
            <w:hideMark/>
          </w:tcPr>
          <w:p w:rsidR="005F74BB" w:rsidRPr="004E6495" w:rsidRDefault="005F74BB" w:rsidP="005F74BB">
            <w:pPr>
              <w:jc w:val="center"/>
            </w:pPr>
            <w:r w:rsidRPr="004E6495">
              <w:t>23</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40</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50:20:0020109:831</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50:20:0020109:831</w:t>
            </w:r>
          </w:p>
        </w:tc>
      </w:tr>
      <w:tr w:rsidR="005F74BB" w:rsidRPr="004E6495" w:rsidTr="005F74BB">
        <w:trPr>
          <w:trHeight w:val="1863"/>
          <w:jc w:val="center"/>
        </w:trPr>
        <w:tc>
          <w:tcPr>
            <w:tcW w:w="1791" w:type="dxa"/>
            <w:shd w:val="clear" w:color="auto" w:fill="auto"/>
            <w:vAlign w:val="center"/>
            <w:hideMark/>
          </w:tcPr>
          <w:p w:rsidR="005F74BB" w:rsidRPr="004E6495" w:rsidRDefault="005F74BB" w:rsidP="005F74BB">
            <w:pPr>
              <w:jc w:val="center"/>
            </w:pPr>
            <w:r w:rsidRPr="004E6495">
              <w:t>25</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588</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50:20:0000000:114</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50:20:0000000:114</w:t>
            </w:r>
          </w:p>
        </w:tc>
      </w:tr>
      <w:tr w:rsidR="005F74BB" w:rsidRPr="004E6495" w:rsidTr="005F74BB">
        <w:trPr>
          <w:trHeight w:val="1958"/>
          <w:jc w:val="center"/>
        </w:trPr>
        <w:tc>
          <w:tcPr>
            <w:tcW w:w="1791" w:type="dxa"/>
            <w:shd w:val="clear" w:color="auto" w:fill="auto"/>
            <w:vAlign w:val="center"/>
            <w:hideMark/>
          </w:tcPr>
          <w:p w:rsidR="005F74BB" w:rsidRPr="004E6495" w:rsidRDefault="005F74BB" w:rsidP="005F74BB">
            <w:pPr>
              <w:jc w:val="center"/>
            </w:pPr>
            <w:r w:rsidRPr="004E6495">
              <w:t>26</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363</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50:20:0000000:114</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50:20:0000000:114</w:t>
            </w:r>
          </w:p>
        </w:tc>
      </w:tr>
      <w:tr w:rsidR="005F74BB" w:rsidRPr="004E6495" w:rsidTr="005F74BB">
        <w:trPr>
          <w:trHeight w:val="1831"/>
          <w:jc w:val="center"/>
        </w:trPr>
        <w:tc>
          <w:tcPr>
            <w:tcW w:w="1791" w:type="dxa"/>
            <w:shd w:val="clear" w:color="auto" w:fill="auto"/>
            <w:vAlign w:val="center"/>
            <w:hideMark/>
          </w:tcPr>
          <w:p w:rsidR="005F74BB" w:rsidRPr="004E6495" w:rsidRDefault="005F74BB" w:rsidP="005F74BB">
            <w:pPr>
              <w:jc w:val="center"/>
            </w:pPr>
            <w:r w:rsidRPr="004E6495">
              <w:t>27</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854</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77:15:0020109:345</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77:15:0020109:345</w:t>
            </w:r>
          </w:p>
        </w:tc>
      </w:tr>
      <w:tr w:rsidR="005F74BB" w:rsidRPr="004E6495" w:rsidTr="005F74BB">
        <w:trPr>
          <w:trHeight w:val="1797"/>
          <w:jc w:val="center"/>
        </w:trPr>
        <w:tc>
          <w:tcPr>
            <w:tcW w:w="1791" w:type="dxa"/>
            <w:shd w:val="clear" w:color="auto" w:fill="auto"/>
            <w:vAlign w:val="center"/>
            <w:hideMark/>
          </w:tcPr>
          <w:p w:rsidR="005F74BB" w:rsidRPr="004E6495" w:rsidRDefault="005F74BB" w:rsidP="005F74BB">
            <w:pPr>
              <w:jc w:val="center"/>
            </w:pPr>
            <w:r w:rsidRPr="004E6495">
              <w:t>28</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1693</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77:15:0020109:345</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77:15:0020109:345</w:t>
            </w:r>
          </w:p>
        </w:tc>
      </w:tr>
      <w:tr w:rsidR="005F74BB" w:rsidRPr="004E6495" w:rsidTr="005F74BB">
        <w:trPr>
          <w:trHeight w:val="1837"/>
          <w:jc w:val="center"/>
        </w:trPr>
        <w:tc>
          <w:tcPr>
            <w:tcW w:w="1791" w:type="dxa"/>
            <w:shd w:val="clear" w:color="auto" w:fill="auto"/>
            <w:vAlign w:val="center"/>
            <w:hideMark/>
          </w:tcPr>
          <w:p w:rsidR="005F74BB" w:rsidRPr="004E6495" w:rsidRDefault="005F74BB" w:rsidP="005F74BB">
            <w:pPr>
              <w:jc w:val="center"/>
            </w:pPr>
            <w:r w:rsidRPr="004E6495">
              <w:t>29</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29</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77:15:0020109:345</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77:15:0020109:345</w:t>
            </w:r>
          </w:p>
        </w:tc>
      </w:tr>
      <w:tr w:rsidR="005F74BB" w:rsidRPr="004E6495" w:rsidTr="005F74BB">
        <w:trPr>
          <w:trHeight w:val="1821"/>
          <w:jc w:val="center"/>
        </w:trPr>
        <w:tc>
          <w:tcPr>
            <w:tcW w:w="1791" w:type="dxa"/>
            <w:shd w:val="clear" w:color="auto" w:fill="auto"/>
            <w:vAlign w:val="center"/>
            <w:hideMark/>
          </w:tcPr>
          <w:p w:rsidR="005F74BB" w:rsidRPr="004E6495" w:rsidRDefault="005F74BB" w:rsidP="005F74BB">
            <w:pPr>
              <w:jc w:val="center"/>
            </w:pPr>
            <w:r w:rsidRPr="004E6495">
              <w:lastRenderedPageBreak/>
              <w:t>30</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4E6495" w:rsidRDefault="005F74BB" w:rsidP="005F74BB">
            <w:pPr>
              <w:jc w:val="center"/>
            </w:pPr>
            <w:r w:rsidRPr="004E6495">
              <w:t>160</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77:15:0020109:333</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77:15:0020109:333</w:t>
            </w:r>
          </w:p>
        </w:tc>
      </w:tr>
      <w:tr w:rsidR="005F74BB" w:rsidRPr="004E6495" w:rsidTr="005F74BB">
        <w:trPr>
          <w:trHeight w:val="85"/>
          <w:jc w:val="center"/>
        </w:trPr>
        <w:tc>
          <w:tcPr>
            <w:tcW w:w="1791" w:type="dxa"/>
            <w:shd w:val="clear" w:color="auto" w:fill="auto"/>
            <w:vAlign w:val="center"/>
            <w:hideMark/>
          </w:tcPr>
          <w:p w:rsidR="005F74BB" w:rsidRPr="004E6495" w:rsidRDefault="005F74BB" w:rsidP="005F74BB">
            <w:pPr>
              <w:jc w:val="center"/>
            </w:pPr>
            <w:r w:rsidRPr="004E6495">
              <w:t>31</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Pr="00A13171" w:rsidRDefault="005F74BB" w:rsidP="005F74BB">
            <w:pPr>
              <w:jc w:val="center"/>
              <w:rPr>
                <w:lang w:val="en-US"/>
              </w:rPr>
            </w:pPr>
            <w:r>
              <w:rPr>
                <w:lang w:val="en-US"/>
              </w:rPr>
              <w:t>138</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rsidRPr="004E6495">
              <w:t>77:15:0020109:334</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с к/н 77:15:0020109:334</w:t>
            </w:r>
          </w:p>
        </w:tc>
      </w:tr>
      <w:tr w:rsidR="005F74BB" w:rsidRPr="004E6495" w:rsidTr="005F74BB">
        <w:trPr>
          <w:trHeight w:val="85"/>
          <w:jc w:val="center"/>
        </w:trPr>
        <w:tc>
          <w:tcPr>
            <w:tcW w:w="1791" w:type="dxa"/>
            <w:shd w:val="clear" w:color="auto" w:fill="auto"/>
            <w:vAlign w:val="center"/>
            <w:hideMark/>
          </w:tcPr>
          <w:p w:rsidR="005F74BB" w:rsidRPr="00A13171" w:rsidRDefault="005F74BB" w:rsidP="005F74BB">
            <w:pPr>
              <w:jc w:val="center"/>
              <w:rPr>
                <w:lang w:val="en-US"/>
              </w:rPr>
            </w:pPr>
            <w:r>
              <w:rPr>
                <w:lang w:val="en-US"/>
              </w:rPr>
              <w:t>82</w:t>
            </w:r>
          </w:p>
        </w:tc>
        <w:tc>
          <w:tcPr>
            <w:tcW w:w="2646" w:type="dxa"/>
            <w:shd w:val="clear" w:color="auto" w:fill="auto"/>
            <w:vAlign w:val="center"/>
            <w:hideMark/>
          </w:tcPr>
          <w:p w:rsidR="005F74BB" w:rsidRPr="004E6495" w:rsidRDefault="005F74BB"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5F74BB" w:rsidRDefault="005F74BB" w:rsidP="005F74BB">
            <w:pPr>
              <w:jc w:val="center"/>
              <w:rPr>
                <w:lang w:val="en-US"/>
              </w:rPr>
            </w:pPr>
            <w:r>
              <w:rPr>
                <w:lang w:val="en-US"/>
              </w:rPr>
              <w:t>102</w:t>
            </w:r>
          </w:p>
        </w:tc>
        <w:tc>
          <w:tcPr>
            <w:tcW w:w="3003" w:type="dxa"/>
            <w:vAlign w:val="center"/>
          </w:tcPr>
          <w:p w:rsidR="005F74BB" w:rsidRPr="004E6495" w:rsidRDefault="005F74BB" w:rsidP="005F74BB">
            <w:pPr>
              <w:jc w:val="center"/>
            </w:pPr>
            <w:r w:rsidRPr="004E6495">
              <w:t>Путем раздела земельного участка с к/н</w:t>
            </w:r>
            <w:r w:rsidRPr="004E6495">
              <w:rPr>
                <w:rFonts w:eastAsia="Calibri"/>
              </w:rPr>
              <w:t xml:space="preserve"> </w:t>
            </w:r>
            <w:r>
              <w:t>77:15:0020109:275</w:t>
            </w:r>
            <w:r w:rsidRPr="004E6495">
              <w:rPr>
                <w:rFonts w:eastAsia="Calibri"/>
              </w:rPr>
              <w:t xml:space="preserve"> или о</w:t>
            </w:r>
            <w:r w:rsidRPr="004E6495">
              <w:rPr>
                <w:rFonts w:eastAsia="Calibri"/>
              </w:rPr>
              <w:t>б</w:t>
            </w:r>
            <w:r w:rsidRPr="004E6495">
              <w:rPr>
                <w:rFonts w:eastAsia="Calibri"/>
              </w:rPr>
              <w:t>разования части земельн</w:t>
            </w:r>
            <w:r w:rsidRPr="004E6495">
              <w:rPr>
                <w:rFonts w:eastAsia="Calibri"/>
              </w:rPr>
              <w:t>о</w:t>
            </w:r>
            <w:r w:rsidRPr="004E6495">
              <w:rPr>
                <w:rFonts w:eastAsia="Calibri"/>
              </w:rPr>
              <w:t xml:space="preserve">го участка </w:t>
            </w:r>
            <w:r w:rsidRPr="004E6495">
              <w:t xml:space="preserve">с к/н </w:t>
            </w:r>
            <w:r>
              <w:t>77:15:0020109:275</w:t>
            </w:r>
          </w:p>
        </w:tc>
      </w:tr>
      <w:tr w:rsidR="005F74BB" w:rsidRPr="00A13171" w:rsidTr="005F74BB">
        <w:trPr>
          <w:trHeight w:val="85"/>
          <w:jc w:val="center"/>
        </w:trPr>
        <w:tc>
          <w:tcPr>
            <w:tcW w:w="4437" w:type="dxa"/>
            <w:gridSpan w:val="2"/>
            <w:shd w:val="clear" w:color="auto" w:fill="auto"/>
            <w:vAlign w:val="center"/>
            <w:hideMark/>
          </w:tcPr>
          <w:p w:rsidR="005F74BB" w:rsidRPr="00A13171" w:rsidRDefault="005F74BB" w:rsidP="005F74BB">
            <w:pPr>
              <w:autoSpaceDE/>
              <w:autoSpaceDN/>
              <w:adjustRightInd/>
              <w:jc w:val="center"/>
              <w:rPr>
                <w:b/>
              </w:rPr>
            </w:pPr>
            <w:r w:rsidRPr="00A13171">
              <w:rPr>
                <w:b/>
              </w:rPr>
              <w:t>Итого</w:t>
            </w:r>
          </w:p>
        </w:tc>
        <w:tc>
          <w:tcPr>
            <w:tcW w:w="1999" w:type="dxa"/>
            <w:shd w:val="clear" w:color="auto" w:fill="auto"/>
            <w:vAlign w:val="center"/>
            <w:hideMark/>
          </w:tcPr>
          <w:p w:rsidR="005F74BB" w:rsidRPr="00A13171" w:rsidRDefault="005F74BB" w:rsidP="005F74BB">
            <w:pPr>
              <w:jc w:val="center"/>
              <w:rPr>
                <w:b/>
                <w:lang w:val="en-US"/>
              </w:rPr>
            </w:pPr>
            <w:r w:rsidRPr="00A13171">
              <w:rPr>
                <w:b/>
                <w:lang w:val="en-US"/>
              </w:rPr>
              <w:t>4048</w:t>
            </w:r>
          </w:p>
        </w:tc>
        <w:tc>
          <w:tcPr>
            <w:tcW w:w="3003" w:type="dxa"/>
            <w:vAlign w:val="center"/>
          </w:tcPr>
          <w:p w:rsidR="005F74BB" w:rsidRPr="00A13171" w:rsidRDefault="005F74BB" w:rsidP="005F74BB">
            <w:pPr>
              <w:jc w:val="center"/>
              <w:rPr>
                <w:b/>
              </w:rPr>
            </w:pPr>
          </w:p>
        </w:tc>
      </w:tr>
      <w:tr w:rsidR="005F74BB" w:rsidRPr="0066192B" w:rsidTr="005F74BB">
        <w:trPr>
          <w:trHeight w:val="85"/>
          <w:jc w:val="center"/>
        </w:trPr>
        <w:tc>
          <w:tcPr>
            <w:tcW w:w="9439" w:type="dxa"/>
            <w:gridSpan w:val="4"/>
            <w:shd w:val="clear" w:color="auto" w:fill="auto"/>
            <w:vAlign w:val="center"/>
            <w:hideMark/>
          </w:tcPr>
          <w:p w:rsidR="005F74BB" w:rsidRPr="004E6495" w:rsidRDefault="005F74BB" w:rsidP="005F74BB">
            <w:pPr>
              <w:jc w:val="center"/>
            </w:pPr>
            <w:r w:rsidRPr="004E6495">
              <w:t>Земельные участки</w:t>
            </w:r>
            <w:r>
              <w:t xml:space="preserve">,  </w:t>
            </w:r>
            <w:r w:rsidRPr="00A70482">
              <w:t>предназначенны</w:t>
            </w:r>
            <w:r>
              <w:t>е</w:t>
            </w:r>
            <w:r w:rsidRPr="00A70482">
              <w:t xml:space="preserve"> для планируемого размещения линейных объе</w:t>
            </w:r>
            <w:r w:rsidRPr="00A70482">
              <w:t>к</w:t>
            </w:r>
            <w:r w:rsidRPr="00A70482">
              <w:t>тов</w:t>
            </w:r>
            <w:r>
              <w:t>,</w:t>
            </w:r>
            <w:r w:rsidRPr="00A70482">
              <w:t xml:space="preserve"> подлежащих переносу (переустройству) из зоны планируемого размещения лине</w:t>
            </w:r>
            <w:r w:rsidRPr="00A70482">
              <w:t>й</w:t>
            </w:r>
            <w:r w:rsidRPr="00A70482">
              <w:t>ного объекта</w:t>
            </w:r>
          </w:p>
        </w:tc>
      </w:tr>
      <w:tr w:rsidR="000E6645" w:rsidRPr="004E6495" w:rsidTr="005F74BB">
        <w:trPr>
          <w:trHeight w:val="785"/>
          <w:jc w:val="center"/>
        </w:trPr>
        <w:tc>
          <w:tcPr>
            <w:tcW w:w="1791" w:type="dxa"/>
            <w:shd w:val="clear" w:color="auto" w:fill="auto"/>
            <w:vAlign w:val="center"/>
            <w:hideMark/>
          </w:tcPr>
          <w:p w:rsidR="000E6645" w:rsidRPr="004E6495" w:rsidRDefault="000E6645" w:rsidP="005F74BB">
            <w:pPr>
              <w:jc w:val="center"/>
            </w:pPr>
            <w:r w:rsidRPr="004E6495">
              <w:t>33</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142</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004"/>
          <w:jc w:val="center"/>
        </w:trPr>
        <w:tc>
          <w:tcPr>
            <w:tcW w:w="1791" w:type="dxa"/>
            <w:shd w:val="clear" w:color="auto" w:fill="auto"/>
            <w:vAlign w:val="center"/>
            <w:hideMark/>
          </w:tcPr>
          <w:p w:rsidR="000E6645" w:rsidRPr="004E6495" w:rsidRDefault="000E6645" w:rsidP="005F74BB">
            <w:pPr>
              <w:jc w:val="center"/>
            </w:pPr>
            <w:r w:rsidRPr="004E6495">
              <w:t>34</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128</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051"/>
          <w:jc w:val="center"/>
        </w:trPr>
        <w:tc>
          <w:tcPr>
            <w:tcW w:w="1791" w:type="dxa"/>
            <w:shd w:val="clear" w:color="auto" w:fill="auto"/>
            <w:vAlign w:val="center"/>
            <w:hideMark/>
          </w:tcPr>
          <w:p w:rsidR="000E6645" w:rsidRPr="004E6495" w:rsidRDefault="000E6645" w:rsidP="005F74BB">
            <w:pPr>
              <w:jc w:val="center"/>
            </w:pPr>
            <w:r w:rsidRPr="004E6495">
              <w:t>37</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492</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030"/>
          <w:jc w:val="center"/>
        </w:trPr>
        <w:tc>
          <w:tcPr>
            <w:tcW w:w="1791" w:type="dxa"/>
            <w:shd w:val="clear" w:color="auto" w:fill="auto"/>
            <w:vAlign w:val="center"/>
            <w:hideMark/>
          </w:tcPr>
          <w:p w:rsidR="000E6645" w:rsidRPr="004E6495" w:rsidRDefault="000E6645" w:rsidP="005F74BB">
            <w:pPr>
              <w:jc w:val="center"/>
            </w:pPr>
            <w:r w:rsidRPr="004E6495">
              <w:t>39</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142</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051"/>
          <w:jc w:val="center"/>
        </w:trPr>
        <w:tc>
          <w:tcPr>
            <w:tcW w:w="1791" w:type="dxa"/>
            <w:shd w:val="clear" w:color="auto" w:fill="auto"/>
            <w:vAlign w:val="center"/>
            <w:hideMark/>
          </w:tcPr>
          <w:p w:rsidR="000E6645" w:rsidRPr="004E6495" w:rsidRDefault="000E6645" w:rsidP="005F74BB">
            <w:pPr>
              <w:jc w:val="center"/>
            </w:pPr>
            <w:r w:rsidRPr="004E6495">
              <w:t>52</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31</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85"/>
          <w:jc w:val="center"/>
        </w:trPr>
        <w:tc>
          <w:tcPr>
            <w:tcW w:w="1791" w:type="dxa"/>
            <w:shd w:val="clear" w:color="auto" w:fill="auto"/>
            <w:vAlign w:val="center"/>
            <w:hideMark/>
          </w:tcPr>
          <w:p w:rsidR="000E6645" w:rsidRPr="004E6495" w:rsidRDefault="000E6645" w:rsidP="005F74BB">
            <w:pPr>
              <w:jc w:val="center"/>
            </w:pPr>
            <w:r w:rsidRPr="004E6495">
              <w:t>55</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42</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85"/>
          <w:jc w:val="center"/>
        </w:trPr>
        <w:tc>
          <w:tcPr>
            <w:tcW w:w="1791" w:type="dxa"/>
            <w:shd w:val="clear" w:color="auto" w:fill="auto"/>
            <w:vAlign w:val="center"/>
            <w:hideMark/>
          </w:tcPr>
          <w:p w:rsidR="000E6645" w:rsidRPr="004E6495" w:rsidRDefault="000E6645" w:rsidP="005F74BB">
            <w:pPr>
              <w:jc w:val="center"/>
            </w:pPr>
            <w:r w:rsidRPr="004E6495">
              <w:t>56</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lastRenderedPageBreak/>
              <w:t>живание (3.1)</w:t>
            </w:r>
          </w:p>
        </w:tc>
        <w:tc>
          <w:tcPr>
            <w:tcW w:w="1999" w:type="dxa"/>
            <w:shd w:val="clear" w:color="auto" w:fill="auto"/>
            <w:vAlign w:val="center"/>
            <w:hideMark/>
          </w:tcPr>
          <w:p w:rsidR="000E6645" w:rsidRPr="004E6495" w:rsidRDefault="000E6645" w:rsidP="005F74BB">
            <w:pPr>
              <w:jc w:val="center"/>
            </w:pPr>
            <w:r w:rsidRPr="004E6495">
              <w:lastRenderedPageBreak/>
              <w:t>331</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lastRenderedPageBreak/>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012"/>
          <w:jc w:val="center"/>
        </w:trPr>
        <w:tc>
          <w:tcPr>
            <w:tcW w:w="1791" w:type="dxa"/>
            <w:shd w:val="clear" w:color="auto" w:fill="auto"/>
            <w:vAlign w:val="center"/>
            <w:hideMark/>
          </w:tcPr>
          <w:p w:rsidR="000E6645" w:rsidRPr="004E6495" w:rsidRDefault="000E6645" w:rsidP="005F74BB">
            <w:pPr>
              <w:jc w:val="center"/>
            </w:pPr>
            <w:r w:rsidRPr="004E6495">
              <w:lastRenderedPageBreak/>
              <w:t>60</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760</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996"/>
          <w:jc w:val="center"/>
        </w:trPr>
        <w:tc>
          <w:tcPr>
            <w:tcW w:w="1791" w:type="dxa"/>
            <w:shd w:val="clear" w:color="auto" w:fill="auto"/>
            <w:vAlign w:val="center"/>
            <w:hideMark/>
          </w:tcPr>
          <w:p w:rsidR="000E6645" w:rsidRPr="004E6495" w:rsidRDefault="000E6645" w:rsidP="005F74BB">
            <w:pPr>
              <w:jc w:val="center"/>
            </w:pPr>
            <w:r w:rsidRPr="004E6495">
              <w:t>62</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243</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984"/>
          <w:jc w:val="center"/>
        </w:trPr>
        <w:tc>
          <w:tcPr>
            <w:tcW w:w="1791" w:type="dxa"/>
            <w:shd w:val="clear" w:color="auto" w:fill="auto"/>
            <w:vAlign w:val="center"/>
            <w:hideMark/>
          </w:tcPr>
          <w:p w:rsidR="000E6645" w:rsidRPr="004E6495" w:rsidRDefault="000E6645" w:rsidP="005F74BB">
            <w:pPr>
              <w:jc w:val="center"/>
            </w:pPr>
            <w:r w:rsidRPr="004E6495">
              <w:t>71</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17</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85"/>
          <w:jc w:val="center"/>
        </w:trPr>
        <w:tc>
          <w:tcPr>
            <w:tcW w:w="1791" w:type="dxa"/>
            <w:shd w:val="clear" w:color="auto" w:fill="auto"/>
            <w:vAlign w:val="center"/>
            <w:hideMark/>
          </w:tcPr>
          <w:p w:rsidR="000E6645" w:rsidRPr="004E6495" w:rsidRDefault="000E6645" w:rsidP="005F74BB">
            <w:pPr>
              <w:jc w:val="center"/>
            </w:pPr>
            <w:r w:rsidRPr="004E6495">
              <w:t>77</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133</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1106"/>
          <w:jc w:val="center"/>
        </w:trPr>
        <w:tc>
          <w:tcPr>
            <w:tcW w:w="1791" w:type="dxa"/>
            <w:shd w:val="clear" w:color="auto" w:fill="auto"/>
            <w:vAlign w:val="center"/>
            <w:hideMark/>
          </w:tcPr>
          <w:p w:rsidR="000E6645" w:rsidRPr="004E6495" w:rsidRDefault="000E6645" w:rsidP="005F74BB">
            <w:pPr>
              <w:jc w:val="center"/>
            </w:pPr>
            <w:r w:rsidRPr="004E6495">
              <w:t>78</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202</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5F74BB" w:rsidRPr="004E6495" w:rsidTr="005F74BB">
        <w:trPr>
          <w:trHeight w:val="425"/>
          <w:jc w:val="center"/>
        </w:trPr>
        <w:tc>
          <w:tcPr>
            <w:tcW w:w="4437" w:type="dxa"/>
            <w:gridSpan w:val="2"/>
            <w:shd w:val="clear" w:color="auto" w:fill="auto"/>
            <w:vAlign w:val="center"/>
            <w:hideMark/>
          </w:tcPr>
          <w:p w:rsidR="005F74BB" w:rsidRPr="004E6495" w:rsidRDefault="005F74BB" w:rsidP="005F74BB">
            <w:pPr>
              <w:autoSpaceDE/>
              <w:autoSpaceDN/>
              <w:adjustRightInd/>
              <w:jc w:val="center"/>
            </w:pPr>
            <w:r w:rsidRPr="004E6495">
              <w:rPr>
                <w:b/>
              </w:rPr>
              <w:t>Итого</w:t>
            </w:r>
          </w:p>
        </w:tc>
        <w:tc>
          <w:tcPr>
            <w:tcW w:w="1999" w:type="dxa"/>
            <w:shd w:val="clear" w:color="auto" w:fill="auto"/>
            <w:vAlign w:val="center"/>
            <w:hideMark/>
          </w:tcPr>
          <w:p w:rsidR="005F74BB" w:rsidRPr="004E6495" w:rsidRDefault="005F74BB" w:rsidP="005F74BB">
            <w:pPr>
              <w:jc w:val="center"/>
              <w:rPr>
                <w:b/>
              </w:rPr>
            </w:pPr>
            <w:r>
              <w:rPr>
                <w:b/>
              </w:rPr>
              <w:t>2663</w:t>
            </w:r>
          </w:p>
        </w:tc>
        <w:tc>
          <w:tcPr>
            <w:tcW w:w="3003" w:type="dxa"/>
            <w:vAlign w:val="center"/>
          </w:tcPr>
          <w:p w:rsidR="005F74BB" w:rsidRPr="004E6495" w:rsidRDefault="005F74BB" w:rsidP="005F74BB">
            <w:pPr>
              <w:jc w:val="center"/>
            </w:pPr>
          </w:p>
        </w:tc>
      </w:tr>
      <w:tr w:rsidR="005F74BB" w:rsidRPr="004E6495" w:rsidTr="005F74BB">
        <w:trPr>
          <w:trHeight w:val="85"/>
          <w:jc w:val="center"/>
        </w:trPr>
        <w:tc>
          <w:tcPr>
            <w:tcW w:w="9439" w:type="dxa"/>
            <w:gridSpan w:val="4"/>
            <w:shd w:val="clear" w:color="auto" w:fill="auto"/>
            <w:vAlign w:val="center"/>
            <w:hideMark/>
          </w:tcPr>
          <w:p w:rsidR="005F74BB" w:rsidRPr="004E6495" w:rsidRDefault="005F74BB" w:rsidP="005F74BB">
            <w:pPr>
              <w:jc w:val="center"/>
            </w:pPr>
            <w:r w:rsidRPr="004E6495">
              <w:t>город Москва</w:t>
            </w:r>
          </w:p>
        </w:tc>
      </w:tr>
      <w:tr w:rsidR="005F74BB" w:rsidRPr="004E6495" w:rsidTr="005F74BB">
        <w:trPr>
          <w:trHeight w:val="553"/>
          <w:jc w:val="center"/>
        </w:trPr>
        <w:tc>
          <w:tcPr>
            <w:tcW w:w="9439" w:type="dxa"/>
            <w:gridSpan w:val="4"/>
            <w:shd w:val="clear" w:color="auto" w:fill="auto"/>
            <w:vAlign w:val="center"/>
            <w:hideMark/>
          </w:tcPr>
          <w:p w:rsidR="005F74BB" w:rsidRPr="0066192B" w:rsidRDefault="005F74BB" w:rsidP="005F74BB">
            <w:pPr>
              <w:jc w:val="center"/>
              <w:rPr>
                <w:b/>
              </w:rPr>
            </w:pPr>
            <w:r w:rsidRPr="004E6495">
              <w:t>Земельные участки</w:t>
            </w:r>
            <w:r>
              <w:t xml:space="preserve">,  </w:t>
            </w:r>
            <w:r w:rsidRPr="00A70482">
              <w:t>предназначенны</w:t>
            </w:r>
            <w:r>
              <w:t>е</w:t>
            </w:r>
            <w:r w:rsidRPr="00A70482">
              <w:t xml:space="preserve"> для планируемого размещения линейных объе</w:t>
            </w:r>
            <w:r w:rsidRPr="00A70482">
              <w:t>к</w:t>
            </w:r>
            <w:r w:rsidRPr="00A70482">
              <w:t>тов</w:t>
            </w:r>
            <w:r>
              <w:t>,</w:t>
            </w:r>
            <w:r w:rsidRPr="00A70482">
              <w:t xml:space="preserve"> подлежащих переносу (переустройству) из зоны планируемого размещения лине</w:t>
            </w:r>
            <w:r w:rsidRPr="00A70482">
              <w:t>й</w:t>
            </w:r>
            <w:r w:rsidRPr="00A70482">
              <w:t>ного объекта</w:t>
            </w:r>
          </w:p>
        </w:tc>
      </w:tr>
      <w:tr w:rsidR="000E6645" w:rsidRPr="004E6495" w:rsidTr="005F74BB">
        <w:trPr>
          <w:trHeight w:val="1000"/>
          <w:jc w:val="center"/>
        </w:trPr>
        <w:tc>
          <w:tcPr>
            <w:tcW w:w="1791" w:type="dxa"/>
            <w:shd w:val="clear" w:color="auto" w:fill="auto"/>
            <w:vAlign w:val="center"/>
            <w:hideMark/>
          </w:tcPr>
          <w:p w:rsidR="000E6645" w:rsidRPr="004E6495" w:rsidRDefault="000E6645" w:rsidP="005F74BB">
            <w:pPr>
              <w:jc w:val="center"/>
            </w:pPr>
            <w:r w:rsidRPr="004E6495">
              <w:t>5</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21</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85"/>
          <w:jc w:val="center"/>
        </w:trPr>
        <w:tc>
          <w:tcPr>
            <w:tcW w:w="1791" w:type="dxa"/>
            <w:shd w:val="clear" w:color="auto" w:fill="auto"/>
            <w:vAlign w:val="center"/>
            <w:hideMark/>
          </w:tcPr>
          <w:p w:rsidR="000E6645" w:rsidRPr="004E6495" w:rsidRDefault="000E6645" w:rsidP="005F74BB">
            <w:pPr>
              <w:jc w:val="center"/>
            </w:pPr>
            <w:r w:rsidRPr="004E6495">
              <w:t>24</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4</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85"/>
          <w:jc w:val="center"/>
        </w:trPr>
        <w:tc>
          <w:tcPr>
            <w:tcW w:w="1791" w:type="dxa"/>
            <w:shd w:val="clear" w:color="auto" w:fill="auto"/>
            <w:vAlign w:val="center"/>
            <w:hideMark/>
          </w:tcPr>
          <w:p w:rsidR="000E6645" w:rsidRPr="004E6495" w:rsidRDefault="000E6645" w:rsidP="005F74BB">
            <w:pPr>
              <w:jc w:val="center"/>
            </w:pPr>
            <w:r w:rsidRPr="004E6495">
              <w:t>80</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9</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0E6645" w:rsidRPr="004E6495" w:rsidTr="005F74BB">
        <w:trPr>
          <w:trHeight w:val="85"/>
          <w:jc w:val="center"/>
        </w:trPr>
        <w:tc>
          <w:tcPr>
            <w:tcW w:w="1791" w:type="dxa"/>
            <w:shd w:val="clear" w:color="auto" w:fill="auto"/>
            <w:vAlign w:val="center"/>
            <w:hideMark/>
          </w:tcPr>
          <w:p w:rsidR="000E6645" w:rsidRPr="004E6495" w:rsidRDefault="000E6645" w:rsidP="005F74BB">
            <w:pPr>
              <w:jc w:val="center"/>
            </w:pPr>
            <w:r w:rsidRPr="004E6495">
              <w:t>81</w:t>
            </w:r>
          </w:p>
        </w:tc>
        <w:tc>
          <w:tcPr>
            <w:tcW w:w="2646" w:type="dxa"/>
            <w:shd w:val="clear" w:color="auto" w:fill="auto"/>
            <w:vAlign w:val="center"/>
            <w:hideMark/>
          </w:tcPr>
          <w:p w:rsidR="000E6645" w:rsidRPr="004E6495" w:rsidRDefault="000E6645" w:rsidP="005F74BB">
            <w:pPr>
              <w:autoSpaceDE/>
              <w:autoSpaceDN/>
              <w:adjustRightInd/>
              <w:jc w:val="center"/>
            </w:pPr>
            <w:r w:rsidRPr="004E6495">
              <w:t>Коммунальное обсл</w:t>
            </w:r>
            <w:r w:rsidRPr="004E6495">
              <w:t>у</w:t>
            </w:r>
            <w:r w:rsidRPr="004E6495">
              <w:t>живание (3.1)</w:t>
            </w:r>
          </w:p>
        </w:tc>
        <w:tc>
          <w:tcPr>
            <w:tcW w:w="1999" w:type="dxa"/>
            <w:shd w:val="clear" w:color="auto" w:fill="auto"/>
            <w:vAlign w:val="center"/>
            <w:hideMark/>
          </w:tcPr>
          <w:p w:rsidR="000E6645" w:rsidRPr="004E6495" w:rsidRDefault="000E6645" w:rsidP="005F74BB">
            <w:pPr>
              <w:jc w:val="center"/>
            </w:pPr>
            <w:r w:rsidRPr="004E6495">
              <w:t>11</w:t>
            </w:r>
          </w:p>
        </w:tc>
        <w:tc>
          <w:tcPr>
            <w:tcW w:w="3003" w:type="dxa"/>
            <w:vAlign w:val="center"/>
          </w:tcPr>
          <w:p w:rsidR="000E6645" w:rsidRPr="004E6495" w:rsidRDefault="000E6645" w:rsidP="00DE3721">
            <w:pPr>
              <w:widowControl/>
              <w:autoSpaceDE/>
              <w:autoSpaceDN/>
              <w:adjustRightInd/>
              <w:jc w:val="center"/>
            </w:pPr>
            <w:r w:rsidRPr="004E6495">
              <w:t xml:space="preserve">Образование из земель </w:t>
            </w:r>
            <w:r w:rsidRPr="007C19F4">
              <w:rPr>
                <w:rFonts w:eastAsia="Calibri"/>
              </w:rPr>
              <w:t>государственной или м</w:t>
            </w:r>
            <w:r w:rsidRPr="007C19F4">
              <w:rPr>
                <w:rFonts w:eastAsia="Calibri"/>
              </w:rPr>
              <w:t>у</w:t>
            </w:r>
            <w:r w:rsidRPr="007C19F4">
              <w:rPr>
                <w:rFonts w:eastAsia="Calibri"/>
              </w:rPr>
              <w:t>ниципальной собственн</w:t>
            </w:r>
            <w:r w:rsidRPr="007C19F4">
              <w:rPr>
                <w:rFonts w:eastAsia="Calibri"/>
              </w:rPr>
              <w:t>о</w:t>
            </w:r>
            <w:r w:rsidRPr="007C19F4">
              <w:rPr>
                <w:rFonts w:eastAsia="Calibri"/>
              </w:rPr>
              <w:t>сти</w:t>
            </w:r>
          </w:p>
        </w:tc>
      </w:tr>
      <w:tr w:rsidR="005F74BB" w:rsidRPr="004E6495" w:rsidTr="005F74BB">
        <w:trPr>
          <w:trHeight w:val="485"/>
          <w:jc w:val="center"/>
        </w:trPr>
        <w:tc>
          <w:tcPr>
            <w:tcW w:w="4437" w:type="dxa"/>
            <w:gridSpan w:val="2"/>
            <w:shd w:val="clear" w:color="auto" w:fill="auto"/>
            <w:vAlign w:val="center"/>
            <w:hideMark/>
          </w:tcPr>
          <w:p w:rsidR="005F74BB" w:rsidRPr="004E6495" w:rsidRDefault="005F74BB" w:rsidP="005F74BB">
            <w:pPr>
              <w:autoSpaceDE/>
              <w:autoSpaceDN/>
              <w:adjustRightInd/>
              <w:jc w:val="center"/>
              <w:rPr>
                <w:b/>
              </w:rPr>
            </w:pPr>
            <w:r w:rsidRPr="004E6495">
              <w:rPr>
                <w:b/>
              </w:rPr>
              <w:t>Итого</w:t>
            </w:r>
          </w:p>
        </w:tc>
        <w:tc>
          <w:tcPr>
            <w:tcW w:w="1999" w:type="dxa"/>
            <w:shd w:val="clear" w:color="auto" w:fill="auto"/>
            <w:vAlign w:val="center"/>
            <w:hideMark/>
          </w:tcPr>
          <w:p w:rsidR="005F74BB" w:rsidRPr="004E6495" w:rsidRDefault="005F74BB" w:rsidP="005F74BB">
            <w:pPr>
              <w:jc w:val="center"/>
              <w:rPr>
                <w:b/>
              </w:rPr>
            </w:pPr>
            <w:r>
              <w:rPr>
                <w:b/>
              </w:rPr>
              <w:t>45</w:t>
            </w:r>
          </w:p>
        </w:tc>
        <w:tc>
          <w:tcPr>
            <w:tcW w:w="3003" w:type="dxa"/>
            <w:vAlign w:val="center"/>
          </w:tcPr>
          <w:p w:rsidR="005F74BB" w:rsidRPr="004E6495" w:rsidRDefault="005F74BB" w:rsidP="005F74BB">
            <w:pPr>
              <w:jc w:val="center"/>
              <w:rPr>
                <w:b/>
              </w:rPr>
            </w:pPr>
          </w:p>
        </w:tc>
      </w:tr>
      <w:tr w:rsidR="005F74BB" w:rsidRPr="004E6495" w:rsidTr="005F74BB">
        <w:trPr>
          <w:trHeight w:val="70"/>
          <w:jc w:val="center"/>
        </w:trPr>
        <w:tc>
          <w:tcPr>
            <w:tcW w:w="4437" w:type="dxa"/>
            <w:gridSpan w:val="2"/>
            <w:shd w:val="clear" w:color="auto" w:fill="auto"/>
            <w:vAlign w:val="center"/>
            <w:hideMark/>
          </w:tcPr>
          <w:p w:rsidR="005F74BB" w:rsidRPr="004E6495" w:rsidRDefault="005F74BB" w:rsidP="005F74BB">
            <w:pPr>
              <w:autoSpaceDE/>
              <w:autoSpaceDN/>
              <w:adjustRightInd/>
              <w:jc w:val="center"/>
            </w:pPr>
            <w:r w:rsidRPr="004E6495">
              <w:rPr>
                <w:b/>
                <w:bCs/>
              </w:rPr>
              <w:t>Общая площадь образуемых земел</w:t>
            </w:r>
            <w:r w:rsidRPr="004E6495">
              <w:rPr>
                <w:b/>
                <w:bCs/>
              </w:rPr>
              <w:t>ь</w:t>
            </w:r>
            <w:r w:rsidRPr="004E6495">
              <w:rPr>
                <w:b/>
                <w:bCs/>
              </w:rPr>
              <w:lastRenderedPageBreak/>
              <w:t>ных участков</w:t>
            </w:r>
          </w:p>
        </w:tc>
        <w:tc>
          <w:tcPr>
            <w:tcW w:w="1999" w:type="dxa"/>
            <w:shd w:val="clear" w:color="auto" w:fill="auto"/>
            <w:vAlign w:val="center"/>
            <w:hideMark/>
          </w:tcPr>
          <w:p w:rsidR="005F74BB" w:rsidRPr="004E6495" w:rsidRDefault="005F74BB" w:rsidP="005F74BB">
            <w:pPr>
              <w:jc w:val="center"/>
              <w:rPr>
                <w:b/>
              </w:rPr>
            </w:pPr>
            <w:r>
              <w:rPr>
                <w:b/>
              </w:rPr>
              <w:lastRenderedPageBreak/>
              <w:t>17508</w:t>
            </w:r>
          </w:p>
        </w:tc>
        <w:tc>
          <w:tcPr>
            <w:tcW w:w="3003" w:type="dxa"/>
            <w:vAlign w:val="center"/>
          </w:tcPr>
          <w:p w:rsidR="005F74BB" w:rsidRPr="004E6495" w:rsidRDefault="005F74BB" w:rsidP="005F74BB">
            <w:pPr>
              <w:jc w:val="center"/>
              <w:rPr>
                <w:b/>
              </w:rPr>
            </w:pPr>
          </w:p>
        </w:tc>
      </w:tr>
    </w:tbl>
    <w:p w:rsidR="005F74BB" w:rsidRDefault="005F74BB" w:rsidP="005F74BB"/>
    <w:p w:rsidR="005F74BB" w:rsidRDefault="005F74BB" w:rsidP="007C745F">
      <w:pPr>
        <w:ind w:firstLine="709"/>
        <w:jc w:val="right"/>
      </w:pPr>
    </w:p>
    <w:p w:rsidR="005F74BB" w:rsidRDefault="005F74BB" w:rsidP="007C745F">
      <w:pPr>
        <w:ind w:firstLine="709"/>
        <w:jc w:val="right"/>
      </w:pPr>
    </w:p>
    <w:p w:rsidR="005F74BB" w:rsidRDefault="005F74BB" w:rsidP="007C745F">
      <w:pPr>
        <w:ind w:firstLine="709"/>
        <w:jc w:val="right"/>
      </w:pPr>
    </w:p>
    <w:p w:rsidR="005F74BB" w:rsidRDefault="005F74BB" w:rsidP="007C745F">
      <w:pPr>
        <w:ind w:firstLine="709"/>
        <w:jc w:val="right"/>
      </w:pPr>
    </w:p>
    <w:p w:rsidR="005F74BB" w:rsidRDefault="005F74BB" w:rsidP="007C745F">
      <w:pPr>
        <w:ind w:firstLine="709"/>
        <w:jc w:val="right"/>
      </w:pPr>
    </w:p>
    <w:p w:rsidR="005F74BB" w:rsidRPr="007747F6" w:rsidRDefault="005F74BB" w:rsidP="007C745F">
      <w:pPr>
        <w:ind w:firstLine="709"/>
        <w:jc w:val="right"/>
      </w:pPr>
    </w:p>
    <w:p w:rsidR="007C745F" w:rsidRPr="007747F6" w:rsidRDefault="007C745F" w:rsidP="0046569C">
      <w:pPr>
        <w:pStyle w:val="ParaAttribute21"/>
        <w:spacing w:before="120" w:line="276" w:lineRule="auto"/>
        <w:ind w:firstLine="0"/>
        <w:jc w:val="right"/>
        <w:rPr>
          <w:sz w:val="24"/>
          <w:szCs w:val="24"/>
        </w:rPr>
      </w:pPr>
      <w:r w:rsidRPr="00570ECD">
        <w:rPr>
          <w:sz w:val="24"/>
          <w:szCs w:val="24"/>
        </w:rPr>
        <w:t>Таблица 2.</w:t>
      </w:r>
      <w:r w:rsidR="00F92B35">
        <w:rPr>
          <w:sz w:val="24"/>
          <w:szCs w:val="24"/>
        </w:rPr>
        <w:t>4</w:t>
      </w:r>
    </w:p>
    <w:p w:rsidR="007C745F" w:rsidRPr="00570ECD" w:rsidRDefault="007C745F" w:rsidP="007C745F">
      <w:pPr>
        <w:jc w:val="center"/>
        <w:rPr>
          <w:spacing w:val="-5"/>
        </w:rPr>
      </w:pPr>
      <w:r w:rsidRPr="00570ECD">
        <w:rPr>
          <w:spacing w:val="-5"/>
        </w:rPr>
        <w:t xml:space="preserve">Каталог координат поворотных точек границ образуемых земельных участков </w:t>
      </w:r>
    </w:p>
    <w:p w:rsidR="007C745F" w:rsidRPr="00570ECD" w:rsidRDefault="007C745F" w:rsidP="007C745F">
      <w:pPr>
        <w:pStyle w:val="ParaAttribute21"/>
        <w:spacing w:line="276" w:lineRule="auto"/>
        <w:jc w:val="right"/>
        <w:rPr>
          <w:sz w:val="24"/>
          <w:szCs w:val="24"/>
        </w:rPr>
      </w:pPr>
      <w:r w:rsidRPr="00570ECD">
        <w:rPr>
          <w:sz w:val="24"/>
          <w:szCs w:val="24"/>
        </w:rPr>
        <w:t>Система координат МСК-50</w:t>
      </w:r>
    </w:p>
    <w:p w:rsidR="007C745F" w:rsidRPr="00570ECD" w:rsidRDefault="007C745F" w:rsidP="007C745F">
      <w:pPr>
        <w:pStyle w:val="ParaAttribute21"/>
        <w:spacing w:line="276" w:lineRule="auto"/>
        <w:jc w:val="right"/>
        <w:rPr>
          <w:sz w:val="24"/>
          <w:szCs w:val="24"/>
        </w:rPr>
      </w:pPr>
    </w:p>
    <w:p w:rsidR="007C745F" w:rsidRPr="00570ECD" w:rsidRDefault="007C745F" w:rsidP="007C745F">
      <w:pPr>
        <w:pStyle w:val="aff0"/>
        <w:jc w:val="center"/>
        <w:rPr>
          <w:rFonts w:ascii="Times New Roman" w:hAnsi="Times New Roman"/>
          <w:b/>
          <w:sz w:val="24"/>
          <w:szCs w:val="24"/>
        </w:rPr>
        <w:sectPr w:rsidR="007C745F" w:rsidRPr="00570ECD" w:rsidSect="008F7D06">
          <w:headerReference w:type="default" r:id="rId9"/>
          <w:footerReference w:type="default" r:id="rId10"/>
          <w:headerReference w:type="first" r:id="rId11"/>
          <w:pgSz w:w="11906" w:h="16838"/>
          <w:pgMar w:top="1134" w:right="850" w:bottom="1134" w:left="1701" w:header="708" w:footer="708"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559"/>
        <w:gridCol w:w="1560"/>
      </w:tblGrid>
      <w:tr w:rsidR="00DD29CF" w:rsidRPr="00BF1BF2" w:rsidTr="0046569C">
        <w:trPr>
          <w:trHeight w:val="340"/>
          <w:tblHeader/>
        </w:trPr>
        <w:tc>
          <w:tcPr>
            <w:tcW w:w="888" w:type="dxa"/>
            <w:vMerge w:val="restart"/>
            <w:shd w:val="clear" w:color="auto" w:fill="auto"/>
            <w:vAlign w:val="center"/>
          </w:tcPr>
          <w:p w:rsidR="00DD29CF" w:rsidRPr="00BF1BF2" w:rsidRDefault="00DD29CF" w:rsidP="00570ECD">
            <w:pPr>
              <w:pStyle w:val="aff0"/>
              <w:jc w:val="center"/>
              <w:rPr>
                <w:rFonts w:ascii="Times New Roman" w:eastAsia="MS Mincho" w:hAnsi="Times New Roman"/>
                <w:sz w:val="24"/>
                <w:szCs w:val="24"/>
              </w:rPr>
            </w:pPr>
            <w:r w:rsidRPr="00BF1BF2">
              <w:rPr>
                <w:rFonts w:ascii="Times New Roman" w:eastAsia="MS Mincho" w:hAnsi="Times New Roman"/>
                <w:sz w:val="24"/>
                <w:szCs w:val="24"/>
              </w:rPr>
              <w:lastRenderedPageBreak/>
              <w:t>Номер точки</w:t>
            </w:r>
          </w:p>
        </w:tc>
        <w:tc>
          <w:tcPr>
            <w:tcW w:w="3119" w:type="dxa"/>
            <w:gridSpan w:val="2"/>
            <w:shd w:val="clear" w:color="auto" w:fill="auto"/>
            <w:vAlign w:val="center"/>
          </w:tcPr>
          <w:p w:rsidR="00DD29CF" w:rsidRPr="00BF1BF2" w:rsidRDefault="00DD29CF" w:rsidP="00570ECD">
            <w:pPr>
              <w:pStyle w:val="aff0"/>
              <w:jc w:val="center"/>
              <w:rPr>
                <w:rFonts w:ascii="Times New Roman" w:eastAsia="MS Mincho" w:hAnsi="Times New Roman"/>
                <w:b/>
                <w:sz w:val="24"/>
                <w:szCs w:val="24"/>
              </w:rPr>
            </w:pPr>
            <w:r w:rsidRPr="00BF1BF2">
              <w:rPr>
                <w:rFonts w:ascii="Times New Roman" w:eastAsia="MS Mincho" w:hAnsi="Times New Roman"/>
                <w:b/>
                <w:sz w:val="24"/>
                <w:szCs w:val="24"/>
              </w:rPr>
              <w:t>Координаты, м</w:t>
            </w:r>
          </w:p>
        </w:tc>
      </w:tr>
      <w:tr w:rsidR="00DD29CF" w:rsidRPr="00BF1BF2" w:rsidTr="0046569C">
        <w:trPr>
          <w:trHeight w:val="340"/>
          <w:tblHeader/>
        </w:trPr>
        <w:tc>
          <w:tcPr>
            <w:tcW w:w="888" w:type="dxa"/>
            <w:vMerge/>
            <w:shd w:val="clear" w:color="auto" w:fill="auto"/>
          </w:tcPr>
          <w:p w:rsidR="00DD29CF" w:rsidRPr="00BF1BF2" w:rsidRDefault="00DD29CF" w:rsidP="00570ECD">
            <w:pPr>
              <w:pStyle w:val="aff0"/>
              <w:jc w:val="center"/>
              <w:rPr>
                <w:rFonts w:ascii="Times New Roman" w:eastAsia="MS Mincho" w:hAnsi="Times New Roman"/>
                <w:b/>
                <w:sz w:val="24"/>
                <w:szCs w:val="24"/>
              </w:rPr>
            </w:pP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b/>
                <w:sz w:val="24"/>
                <w:szCs w:val="24"/>
              </w:rPr>
            </w:pPr>
            <w:r w:rsidRPr="00BF1BF2">
              <w:rPr>
                <w:rFonts w:ascii="Times New Roman" w:eastAsia="MS Mincho" w:hAnsi="Times New Roman"/>
                <w:b/>
                <w:sz w:val="24"/>
                <w:szCs w:val="24"/>
              </w:rPr>
              <w:t>Х</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b/>
                <w:sz w:val="24"/>
                <w:szCs w:val="24"/>
              </w:rPr>
            </w:pPr>
            <w:r w:rsidRPr="00BF1BF2">
              <w:rPr>
                <w:rFonts w:ascii="Times New Roman" w:eastAsia="MS Mincho" w:hAnsi="Times New Roman"/>
                <w:b/>
                <w:sz w:val="24"/>
                <w:szCs w:val="24"/>
              </w:rPr>
              <w:t>У</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462595.66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2180657.48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462613.47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2180681.48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462572.48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2180710.46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462554.67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2180686.46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462595.66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2180657.48</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462923.54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2181008.29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462916.03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2181018.36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462900.08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2181006.21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462898.86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2181008.03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462889.44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2181001.25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462887.34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2180993.64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462895.90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2180988.37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462898.17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2180989.73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462898.54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2180989.26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462923.54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2181008.29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462892.02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2180951.02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462909.97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2180956.22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462904.60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2180961.57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462858.42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2180935.29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462837.01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2180921.26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462819.87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2180912.43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462833.22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2180917.61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462851.34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2180928.19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462866.50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2180936.69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462880.55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2180944.78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462892.02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2180951.02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463252.55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2181279.31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463248.33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2181286.31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463244.85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2181281.29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463245.75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2181270.12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463236.26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2181257.28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463214.45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2181236.72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463153.02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2181183.85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463126.77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2181156.13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463069.05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2181210.51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463073.18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2181216.26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463062.81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2181225.00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463068.39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2181231.99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463062.59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2181236.34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463055.15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2181235.10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463055.16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2181230.52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463031.30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2181197.41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463040.36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2181190.38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463044.65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2181187.51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463106.40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2181136.76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463132.56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2181158.52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463153.40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2181183.82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463217.16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2181233.68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463245.05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2181262.04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2181270.07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463252.55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2181279.31</w:t>
            </w:r>
          </w:p>
        </w:tc>
      </w:tr>
      <w:tr w:rsidR="00DD29CF" w:rsidRPr="00BF1BF2" w:rsidTr="005858F2">
        <w:trPr>
          <w:trHeight w:val="340"/>
        </w:trPr>
        <w:tc>
          <w:tcPr>
            <w:tcW w:w="4007" w:type="dxa"/>
            <w:gridSpan w:val="3"/>
            <w:shd w:val="clear" w:color="auto" w:fill="auto"/>
            <w:vAlign w:val="center"/>
          </w:tcPr>
          <w:p w:rsidR="00DD29CF" w:rsidRPr="00BF1BF2" w:rsidRDefault="00A420E5" w:rsidP="00570ECD">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За исключением:</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463065.36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2181206.86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463058.61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2181212.62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463051.13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2181204.01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463057.85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2181198.22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463065.36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2181206.86</w:t>
            </w:r>
          </w:p>
        </w:tc>
      </w:tr>
      <w:tr w:rsidR="005858F2" w:rsidRPr="00BF1BF2" w:rsidTr="005858F2">
        <w:trPr>
          <w:trHeight w:val="340"/>
        </w:trPr>
        <w:tc>
          <w:tcPr>
            <w:tcW w:w="4007" w:type="dxa"/>
            <w:gridSpan w:val="3"/>
            <w:shd w:val="clear" w:color="auto" w:fill="auto"/>
            <w:vAlign w:val="center"/>
          </w:tcPr>
          <w:p w:rsidR="005858F2" w:rsidRPr="00BF1BF2" w:rsidRDefault="005858F2" w:rsidP="005858F2">
            <w:pPr>
              <w:pStyle w:val="aff0"/>
              <w:jc w:val="center"/>
              <w:rPr>
                <w:rFonts w:ascii="Times New Roman" w:eastAsia="MS Mincho" w:hAnsi="Times New Roman"/>
                <w:sz w:val="24"/>
                <w:szCs w:val="24"/>
              </w:rPr>
            </w:pPr>
            <w:r w:rsidRPr="00BF1BF2">
              <w:rPr>
                <w:rFonts w:ascii="Times New Roman" w:eastAsia="MS Mincho" w:hAnsi="Times New Roman"/>
                <w:sz w:val="24"/>
                <w:szCs w:val="24"/>
              </w:rPr>
              <w:t>5</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472</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3361.82</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-6805.45</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473</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3363.20</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-6808.34</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474</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3364.73</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-6811.57</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475</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3366.80</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-6813.32</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534</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3369.18</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-6815.34</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535</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3368.23</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-6817.01</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536</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3359.71</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-6807.30</w:t>
            </w:r>
          </w:p>
        </w:tc>
      </w:tr>
      <w:tr w:rsidR="00697142" w:rsidRPr="00BF1BF2" w:rsidTr="0042042C">
        <w:trPr>
          <w:trHeight w:val="340"/>
        </w:trPr>
        <w:tc>
          <w:tcPr>
            <w:tcW w:w="888"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472</w:t>
            </w:r>
          </w:p>
        </w:tc>
        <w:tc>
          <w:tcPr>
            <w:tcW w:w="1559"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3361.82</w:t>
            </w:r>
          </w:p>
        </w:tc>
        <w:tc>
          <w:tcPr>
            <w:tcW w:w="1560" w:type="dxa"/>
            <w:shd w:val="clear" w:color="auto" w:fill="auto"/>
            <w:vAlign w:val="bottom"/>
          </w:tcPr>
          <w:p w:rsidR="00697142" w:rsidRPr="00BF1BF2" w:rsidRDefault="00697142" w:rsidP="0069714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-6805.45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463576.21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2181251.44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463579.81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2181257.39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463578.42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2181258.24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463575.04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463561.36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2181263.52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463568.73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2181256.54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463573.16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2181251.57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463576.21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2181251.44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463542.64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2180847.73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463544.65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2180853.48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463531.37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2180858.82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2180852.64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463542.64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2180847.73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463477.80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2180810.90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463489.50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2180817.45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463516.48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2180857.42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463510.63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2180859.62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463499.31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2180843.07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463481.74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2180816.87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463477.80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2180810.90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463544.64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2180853.48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463547.50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2180861.64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463534.08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2180866.55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463531.39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2180858.81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463544.64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2180853.48</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463347.55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2180619.02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463347.98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2180619.77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463360.90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2180641.67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463367.63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2180653.08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463349.41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2180656.91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463349.22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2180656.37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463359.30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2180652.34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463351.03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2180639.78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463344.00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2180641.19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463342.58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2180637.07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463349.69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2180635.68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463347.55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2180619.02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463351.03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2180639.78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463359.30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2180652.34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463349.22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2180656.37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463344.00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2180641.19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463351.03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2180639.78</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463949.52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2181272.63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463990.97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2181249.29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2181256.87</w:t>
            </w:r>
          </w:p>
        </w:tc>
      </w:tr>
      <w:tr w:rsidR="007747F6" w:rsidRPr="00BF1BF2" w:rsidTr="00EA3507">
        <w:trPr>
          <w:trHeight w:val="340"/>
        </w:trPr>
        <w:tc>
          <w:tcPr>
            <w:tcW w:w="4007" w:type="dxa"/>
            <w:gridSpan w:val="3"/>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87</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463991.98</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2181256.87</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88</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463992.68</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2181262.36</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89</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463946.66</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2181285.67</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90</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463898.83</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2181310.01</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91</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463897.16</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2181302.39</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92</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463899.21</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2181300.88</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93</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463949.51</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2181272.63</w:t>
            </w:r>
          </w:p>
        </w:tc>
      </w:tr>
      <w:tr w:rsidR="007747F6" w:rsidRPr="00BF1BF2" w:rsidTr="00EA3507">
        <w:trPr>
          <w:trHeight w:val="340"/>
        </w:trPr>
        <w:tc>
          <w:tcPr>
            <w:tcW w:w="888"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87</w:t>
            </w:r>
          </w:p>
        </w:tc>
        <w:tc>
          <w:tcPr>
            <w:tcW w:w="1559"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463991.98</w:t>
            </w:r>
          </w:p>
        </w:tc>
        <w:tc>
          <w:tcPr>
            <w:tcW w:w="1560" w:type="dxa"/>
            <w:shd w:val="clear" w:color="auto" w:fill="auto"/>
            <w:vAlign w:val="center"/>
          </w:tcPr>
          <w:p w:rsidR="007747F6" w:rsidRPr="00BF1BF2" w:rsidRDefault="007747F6" w:rsidP="00EA350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2181256.87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2181302.39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463898.83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2181310.01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463857.97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2181330.63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463827.85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2181348.20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463776.44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2181383.51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463672.21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2181451.15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463650.63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2181463.00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463640.43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2181448.40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463593.16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2181479.48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463607.16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2181501.54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463578.44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2181520.15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463577.80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2181516.03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463568.74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2181512.40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463563.80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2181512.36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463563.72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2181519.65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463542.37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2181523.45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463539.32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2181521.07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463540.18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2181503.45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463535.71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2181497.27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463532.46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2181474.78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463526.29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2181452.04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463519.34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2181434.46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463519.13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2181434.08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463507.98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2181413.60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463543.48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2181399.61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463639.83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2181381.21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463639.80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2181378.06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463646.03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2181376.23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463649.12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2181368.99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463636.62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2181310.22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463650.09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2181306.94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463663.75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2181372.03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463670.53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2181376.77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463713.61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2181367.17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126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463716.28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2181362.50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463714.83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2181352.74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463722.99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2181350.78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463724.69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2181358.76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463728.24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2181360.86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463753.10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2181342.14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463759.67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2181351.19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463737.28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2181368.01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463731.07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2181371.97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463721.49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2181376.81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463710.64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2181380.70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463687.52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2181386.05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463684.06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2181397.87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463664.96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2181410.48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463677.41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2181438.77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463775.03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2181379.78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463825.77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2181344.96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463857.43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2181327.24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2181302.39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463599.60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2181468.82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463599.60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2181468.82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463599.60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2181468.82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463588.05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2181452.83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463575.54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2181437.17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463568.92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2181422.89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463568.92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2181422.89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463606.09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2181412.12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463611.50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2181401.77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463642.57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2181394.93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463642.87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2181396.26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463645.88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2181395.94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2181413.02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463658.92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2181410.83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463665.28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2181425.18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463656.18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2181430.50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463656.18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2181430.50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463599.60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2181468.82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463599.60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2181468.82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16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463992.74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2181262.91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463993.27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463990.62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2181269.08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463989.89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2181267.15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2181266.26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2181263.86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463992.74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2181262.91</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463659.14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2181350.09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463661.42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2181357.46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463666.13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2181364.10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463674.29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2181366.07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463713.61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2181367.17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463670.53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2181376.77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463663.75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2181372.03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463659.14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2181350.09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463759.67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2181351.19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463800.02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2181338.17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463828.02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2181324.81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463889.53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2181293.03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2181302.39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463857.43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2181327.24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463825.77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2181344.96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463775.03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2181379.78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463677.41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2181438.77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463664.96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2181410.48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463684.06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2181397.87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463687.52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2181386.05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463710.64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2181380.70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463721.49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2181376.81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463731.07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2181371.97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463737.28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2181368.01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463759.67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2181351.19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463904.32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2181285.93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186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463942.35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463967.36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2181255.67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463970.41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2181253.95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463990.97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2181249.29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463949.52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2181272.63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2181292.63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2181290.34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2181292.63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463949.51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2181272.63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463899.21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2181300.88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2181302.39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2181290.60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3330.64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-7506.46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3322.75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-7516.42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3323.84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-7517.55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3332.08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-7507.61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3330.64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-7506.46</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3322.75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-7516.42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3313.61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-7527.96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3307.29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-7527.75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3307.00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-7536.27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3308.30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-7536.32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3323.84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-7517.55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3322.75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-7516.42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3512.84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-7282.67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3507.08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-7287.89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3510.13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-7291.65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3516.11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-7284.87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3512.43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-7280.58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3512.19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-7281.95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198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3512.84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-7282.67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4179.61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-6845.09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4179.48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-6845.27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4178.01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-6847.45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4179.08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-6848.18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4180.71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-6845.84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4179.61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-6845.09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3875.32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-6313.31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3851.85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-6292.37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3839.50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-6300.80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3847.20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-6302.06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3864.20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-6317.92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3896.21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-6347.07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3901.22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-6343.70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3871.99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-6316.94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3875.32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-6313.31</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3919.36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-6322.63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3866.17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-6282.58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3865.69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-6282.91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3871.90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-6291.57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3883.48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-6303.28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3918.22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-6329.67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3919.36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-6322.63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4026.01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-6456.42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3921.34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-6361.91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3916.59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-6365.63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3938.42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-6385.50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4022.13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-6461.00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4026.01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-6456.42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4103.02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-6462.37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3946.21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-6344.24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3940.14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-6348.34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3963.05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-6367.71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3992.11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-6390.13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4029.84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-6417.85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4096.51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-6468.62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4103.02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-6462.37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4075.41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-6474.83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4063.37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-6463.60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4061.91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-6464.99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4071.78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-6474.07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4075.41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-6474.83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4129.78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4113.09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4111.35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-7569.75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4121.01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-7572.34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4120.49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-7574.29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4123.70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-7577.23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4125.59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-7577.26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4125.71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-7576.99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4126.06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-7576.03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4126.37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-7575.05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4129.78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-7563.40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4129.78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4126.37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-7575.05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4126.06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-7576.03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4125.71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-7576.99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4125.59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-7577.26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249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4127.04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-7577.30</w:t>
            </w:r>
          </w:p>
        </w:tc>
      </w:tr>
      <w:tr w:rsidR="00205B82" w:rsidRPr="00BF1BF2" w:rsidTr="005858F2">
        <w:trPr>
          <w:trHeight w:val="340"/>
        </w:trPr>
        <w:tc>
          <w:tcPr>
            <w:tcW w:w="888"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542</w:t>
            </w:r>
          </w:p>
        </w:tc>
        <w:tc>
          <w:tcPr>
            <w:tcW w:w="1559"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4130.02</w:t>
            </w:r>
          </w:p>
        </w:tc>
        <w:tc>
          <w:tcPr>
            <w:tcW w:w="1560"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-7568.55</w:t>
            </w:r>
          </w:p>
        </w:tc>
      </w:tr>
      <w:tr w:rsidR="00205B82" w:rsidRPr="00BF1BF2" w:rsidTr="005858F2">
        <w:trPr>
          <w:trHeight w:val="340"/>
        </w:trPr>
        <w:tc>
          <w:tcPr>
            <w:tcW w:w="888"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543</w:t>
            </w:r>
          </w:p>
        </w:tc>
        <w:tc>
          <w:tcPr>
            <w:tcW w:w="1559"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4145.55</w:t>
            </w:r>
          </w:p>
        </w:tc>
        <w:tc>
          <w:tcPr>
            <w:tcW w:w="1560"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-7581.93</w:t>
            </w:r>
          </w:p>
        </w:tc>
      </w:tr>
      <w:tr w:rsidR="00205B82" w:rsidRPr="00BF1BF2" w:rsidTr="005858F2">
        <w:trPr>
          <w:trHeight w:val="340"/>
        </w:trPr>
        <w:tc>
          <w:tcPr>
            <w:tcW w:w="888"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544</w:t>
            </w:r>
          </w:p>
        </w:tc>
        <w:tc>
          <w:tcPr>
            <w:tcW w:w="1559"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4144.82</w:t>
            </w:r>
          </w:p>
        </w:tc>
        <w:tc>
          <w:tcPr>
            <w:tcW w:w="1560"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-7580.57</w:t>
            </w:r>
          </w:p>
        </w:tc>
      </w:tr>
      <w:tr w:rsidR="00205B82" w:rsidRPr="00BF1BF2" w:rsidTr="005858F2">
        <w:trPr>
          <w:trHeight w:val="340"/>
        </w:trPr>
        <w:tc>
          <w:tcPr>
            <w:tcW w:w="888"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545</w:t>
            </w:r>
          </w:p>
        </w:tc>
        <w:tc>
          <w:tcPr>
            <w:tcW w:w="1559" w:type="dxa"/>
            <w:shd w:val="clear" w:color="auto" w:fill="auto"/>
            <w:vAlign w:val="center"/>
          </w:tcPr>
          <w:p w:rsidR="00205B82" w:rsidRPr="00BF1BF2" w:rsidRDefault="002C3827"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4143.77</w:t>
            </w:r>
          </w:p>
        </w:tc>
        <w:tc>
          <w:tcPr>
            <w:tcW w:w="1560" w:type="dxa"/>
            <w:shd w:val="clear" w:color="auto" w:fill="auto"/>
            <w:vAlign w:val="center"/>
          </w:tcPr>
          <w:p w:rsidR="00205B82" w:rsidRPr="00BF1BF2" w:rsidRDefault="002C3827"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-7577.82</w:t>
            </w:r>
          </w:p>
        </w:tc>
      </w:tr>
      <w:tr w:rsidR="00205B82" w:rsidRPr="00BF1BF2" w:rsidTr="005858F2">
        <w:trPr>
          <w:trHeight w:val="340"/>
        </w:trPr>
        <w:tc>
          <w:tcPr>
            <w:tcW w:w="888" w:type="dxa"/>
            <w:shd w:val="clear" w:color="auto" w:fill="auto"/>
            <w:vAlign w:val="center"/>
          </w:tcPr>
          <w:p w:rsidR="00205B82" w:rsidRPr="00BF1BF2" w:rsidRDefault="00205B82"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546</w:t>
            </w:r>
          </w:p>
        </w:tc>
        <w:tc>
          <w:tcPr>
            <w:tcW w:w="1559" w:type="dxa"/>
            <w:shd w:val="clear" w:color="auto" w:fill="auto"/>
            <w:vAlign w:val="center"/>
          </w:tcPr>
          <w:p w:rsidR="00205B82" w:rsidRPr="00BF1BF2" w:rsidRDefault="002C3827"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4143.07</w:t>
            </w:r>
          </w:p>
        </w:tc>
        <w:tc>
          <w:tcPr>
            <w:tcW w:w="1560" w:type="dxa"/>
            <w:shd w:val="clear" w:color="auto" w:fill="auto"/>
            <w:vAlign w:val="center"/>
          </w:tcPr>
          <w:p w:rsidR="00205B82" w:rsidRPr="00BF1BF2" w:rsidRDefault="002C3827"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-7574.96</w:t>
            </w:r>
          </w:p>
        </w:tc>
      </w:tr>
      <w:tr w:rsidR="00205B82" w:rsidRPr="00BF1BF2" w:rsidTr="00205B82">
        <w:trPr>
          <w:trHeight w:val="340"/>
        </w:trPr>
        <w:tc>
          <w:tcPr>
            <w:tcW w:w="888" w:type="dxa"/>
            <w:shd w:val="clear" w:color="auto" w:fill="auto"/>
            <w:vAlign w:val="center"/>
          </w:tcPr>
          <w:p w:rsidR="00205B82" w:rsidRPr="00BF1BF2" w:rsidRDefault="00205B82"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547</w:t>
            </w:r>
          </w:p>
        </w:tc>
        <w:tc>
          <w:tcPr>
            <w:tcW w:w="1559" w:type="dxa"/>
            <w:shd w:val="clear" w:color="auto" w:fill="auto"/>
            <w:vAlign w:val="center"/>
          </w:tcPr>
          <w:p w:rsidR="00205B82" w:rsidRPr="00BF1BF2" w:rsidRDefault="002C3827"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4142.74</w:t>
            </w:r>
          </w:p>
        </w:tc>
        <w:tc>
          <w:tcPr>
            <w:tcW w:w="1560" w:type="dxa"/>
            <w:shd w:val="clear" w:color="auto" w:fill="auto"/>
            <w:vAlign w:val="center"/>
          </w:tcPr>
          <w:p w:rsidR="00205B82" w:rsidRPr="00BF1BF2" w:rsidRDefault="002C3827"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-7572.03</w:t>
            </w:r>
          </w:p>
        </w:tc>
      </w:tr>
      <w:tr w:rsidR="00205B82" w:rsidRPr="00BF1BF2" w:rsidTr="00205B82">
        <w:trPr>
          <w:trHeight w:val="340"/>
        </w:trPr>
        <w:tc>
          <w:tcPr>
            <w:tcW w:w="888" w:type="dxa"/>
            <w:shd w:val="clear" w:color="auto" w:fill="auto"/>
            <w:vAlign w:val="center"/>
          </w:tcPr>
          <w:p w:rsidR="00205B82" w:rsidRPr="00BF1BF2" w:rsidRDefault="00205B82"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548</w:t>
            </w:r>
          </w:p>
        </w:tc>
        <w:tc>
          <w:tcPr>
            <w:tcW w:w="1559" w:type="dxa"/>
            <w:shd w:val="clear" w:color="auto" w:fill="auto"/>
            <w:vAlign w:val="center"/>
          </w:tcPr>
          <w:p w:rsidR="00205B82" w:rsidRPr="00BF1BF2" w:rsidRDefault="002C3827"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4142.76</w:t>
            </w:r>
          </w:p>
        </w:tc>
        <w:tc>
          <w:tcPr>
            <w:tcW w:w="1560" w:type="dxa"/>
            <w:shd w:val="clear" w:color="auto" w:fill="auto"/>
            <w:vAlign w:val="center"/>
          </w:tcPr>
          <w:p w:rsidR="00205B82" w:rsidRPr="00BF1BF2" w:rsidRDefault="002C3827"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-7569.64</w:t>
            </w:r>
          </w:p>
        </w:tc>
      </w:tr>
      <w:tr w:rsidR="00205B82" w:rsidRPr="00BF1BF2" w:rsidTr="00205B82">
        <w:trPr>
          <w:trHeight w:val="340"/>
        </w:trPr>
        <w:tc>
          <w:tcPr>
            <w:tcW w:w="888" w:type="dxa"/>
            <w:shd w:val="clear" w:color="auto" w:fill="auto"/>
            <w:vAlign w:val="center"/>
          </w:tcPr>
          <w:p w:rsidR="00205B82" w:rsidRPr="00BF1BF2" w:rsidRDefault="00205B82"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549</w:t>
            </w:r>
          </w:p>
        </w:tc>
        <w:tc>
          <w:tcPr>
            <w:tcW w:w="1559" w:type="dxa"/>
            <w:shd w:val="clear" w:color="auto" w:fill="auto"/>
            <w:vAlign w:val="center"/>
          </w:tcPr>
          <w:p w:rsidR="00205B82" w:rsidRPr="00BF1BF2" w:rsidRDefault="002C3827"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4135.46</w:t>
            </w:r>
          </w:p>
        </w:tc>
        <w:tc>
          <w:tcPr>
            <w:tcW w:w="1560" w:type="dxa"/>
            <w:shd w:val="clear" w:color="auto" w:fill="auto"/>
            <w:vAlign w:val="center"/>
          </w:tcPr>
          <w:p w:rsidR="00205B82" w:rsidRPr="00BF1BF2" w:rsidRDefault="002C3827" w:rsidP="00205B82">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4131.76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4129.78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-7563.40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463379.57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2180695.18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463375.15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2180696.90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463374.10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2180694.52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254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463374.76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2180694.21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463372.82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2180690.01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2180689.19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463373.51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2180686.85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463375.92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2180685.81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463379.57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2180695.18</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463391.13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2180693.95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463376.62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2180700.25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463375.15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2180696.90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463379.57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2180695.18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463375.92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2180685.81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463380.36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2180683.89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463381.77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2180687.11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463386.50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2180685.07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463388.48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2180688.43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463391.13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2180693.95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463421.72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2180768.59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463420.59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2180767.00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463415.95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2180760.31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463418.31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2180747.01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463428.35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2180764.02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463421.72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2180768.59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463418.07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2180768.75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463415.19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2180764.58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463415.95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2180760.31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463420.59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2180767.00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463418.07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2180768.75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463421.72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2180768.59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463419.17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2180770.34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463418.07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2180768.75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463420.59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2180767.00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463421.72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2180768.59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463489.75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2180894.31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463476.24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2180900.29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275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463470.89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2180896.44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463473.00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2180893.50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463472.13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2180892.26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463452.74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2180901.79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463450.16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2180896.54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463469.49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2180885.85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463487.26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2180873.66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463492.75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2180866.03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463494.03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2180869.70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463493.74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2180873.68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463491.49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2180877.73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463484.14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2180882.03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463489.75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2180894.31</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2180852.64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463516.48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2180857.42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463504.30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2180839.39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463512.17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2180833.78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289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463518.60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2180847.52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463542.19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2180846.61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463542.64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2180847.73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2180852.64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463549.17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2180868.02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2180876.89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463528.21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2180873.22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463529.44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2180869.45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463534.08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2180866.55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463545.31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2180862.44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463549.17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2180868.02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463550.02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2180869.24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463531.48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2180882.07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463529.20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2180877.28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2180876.89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463549.17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2180868.02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463550.02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2180869.24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463620.04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2181193.14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300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463615.53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2181193.93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463611.90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2181176.96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463616.99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2181175.98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299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463620.04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2181193.14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463637.46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2181307.46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463632.76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2181308.41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463620.76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2181307.60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463621.16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2181301.61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463631.11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2181302.28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463640.45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2181291.91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463643.79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2181308.47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463637.95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2181309.89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303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463637.46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2181307.46</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463630.24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2181317.99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463617.89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2181316.67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463613.20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2181319.11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463610.43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2181313.78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463616.64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2181310.56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463627.93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2181311.40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463632.17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2181312.26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463637.61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2181314.88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463639.19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2181322.31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463630.24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2181317.99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2181366.65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463689.01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2181366.48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463693.41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2181350.64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463699.20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2181352.28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463695.13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2181366.65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463889.53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2181293.03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463828.02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2181324.81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463800.02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2181338.17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463759.67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2181351.19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463756.99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2181347.49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463768.44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2181340.05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463798.97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2181318.03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174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463808.34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2181314.40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463818.31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2181325.42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463827.77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2181318.56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463864.66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2181294.58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463875.65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2181287.89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463874.13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2181284.98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463881.12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2181273.96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463877.83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2181265.88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463888.25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463894.28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2181290.75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463889.53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2181293.03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463526.48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2181289.33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463483.66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2181316.04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463486.09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2181320.05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463477.57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2181325.08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463506.60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2181375.29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463503.49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2181381.07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463502.57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2181384.30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463491.29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2181364.80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463485.33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2181374.59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463475.11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2181357.68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463482.24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2181349.14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463470.64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2181329.06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463468.30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2181330.41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463469.31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2181326.05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463473.24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2181321.76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463476.47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2181318.25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463484.53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2181312.31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463488.70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2181309.47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463528.23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2181282.60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463529.86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2181285.25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463525.56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2181287.71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463526.48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2181289.33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463517.37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2181409.90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463502.57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2181384.30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463503.49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2181381.07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328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463506.60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2181375.29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463523.85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2181405.13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463525.17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2181406.82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463517.37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2181409.90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463283.90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2181267.13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463277.66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463279.22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2181259.15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463283.95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2181264.16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463283.90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2181267.13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463285.88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2181269.11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463283.89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2181267.82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463283.96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2181264.16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463287.17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2181267.56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463285.88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2181269.11</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463263.05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2181244.37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463245.66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2181232.73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463248.27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2181228.46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463264.97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2181242.00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463263.05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2181244.37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463002.17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2180997.29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462980.88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2181006.11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462976.19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2181008.05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462964.83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2181004.18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462955.71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2180994.25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462978.17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2181006.46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462986.77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2181001.91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462974.41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2180990.13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462979.77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2180984.19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462988.30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2180992.32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462986.83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2180993.83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462992.33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2180999.00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462999.57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2180995.01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463002.17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2180997.29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462918.66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2180947.55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374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462914.08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2180952.12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462915.37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2180942.33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462920.27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2180942.97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462918.66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2180947.55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462939.38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2180990.95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462918.66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2180947.55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462920.27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2180942.97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462927.29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2180943.89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462933.41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2180955.80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462937.16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2180968.61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462944.34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2180988.07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462955.71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2180994.25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462964.83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2181004.18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462939.38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2180990.95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463002.17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2180997.29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372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462999.57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2180995.01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463001.35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2180994.02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463002.41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2180996.17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463002.17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2180997.29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462837.56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2180920.14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462833.22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2180917.61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462828.40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2180915.74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462831.94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2180911.37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462839.71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2180917.66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462837.56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2180920.14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462796.67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2180901.50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462779.84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2180892.02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462762.60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2180875.42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462764.78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2180872.99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462800.57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2180892.26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462796.67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2180901.50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462750.10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2180898.97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462745.75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2180899.20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462744.79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2180893.35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396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462748.72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2180888.91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462750.65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2180891.12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462751.16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2180891.58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462752.60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2180896.27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462750.10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2180898.97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462764.78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2180872.99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462762.60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2180875.42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462761.54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2180874.41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462763.44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2180872.27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462764.78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2180872.99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462771.59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2180863.86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462763.96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2180870.86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462759.85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2180865.25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462767.53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2180858.27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462768.97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2180860.28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462771.59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2180863.86</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462825.45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2180814.45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462771.59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2180863.86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462768.97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2180860.28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462767.53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2180858.27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462835.27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2180796.69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462849.87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2180783.72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462853.90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2180788.16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462845.89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2180798.64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462840.51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2180801.30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407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462825.45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2180814.45</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462586.85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2180648.53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462574.21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2180635.68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462574.26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2180630.03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462582.26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2180629.78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462582.18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2180638.84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462588.60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2180647.19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462586.85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2180648.53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462892.02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2180951.02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462880.55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2180944.78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462866.50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2180936.69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462851.34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2180928.19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462846.63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2180925.44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462848.75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2180923.77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462893.57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2180947.34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462912.78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2180953.42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462909.97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2180956.22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462892.02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2180951.02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462993.60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2181068.54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462979.36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2181061.52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462966.26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2181054.26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462973.66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2181048.25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463018.43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2181071.98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463014.26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2181075.50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463007.37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2181070.81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463005.06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2181074.23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462993.60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2181068.54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462933.48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2181049.38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462917.79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2181060.09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462913.87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2181055.35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462906.47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2181062.79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462895.11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2181077.00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462884.56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2181090.58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462879.43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2181097.18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462888.63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2181104.22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462877.76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2181120.46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462866.46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2181112.60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462871.92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2181105.26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462897.97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2181071.56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462911.16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2181055.38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462938.20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2181039.48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462948.23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2181046.95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462947.82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2181047.51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462938.93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2181041.03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462930.78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2181045.69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462933.48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2181049.38</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65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462862.79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2181119.44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462857.68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2181127.69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462847.55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2181142.62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462846.85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2181142.22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462857.25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2181124.98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462861.93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2181118.69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449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462862.79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2181119.44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462762.01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2181264.83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462752.90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2181271.50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462750.25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462734.46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2181280.17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462731.27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2181281.91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462746.22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2181270.09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462757.60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2181259.03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462757.82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2181259.32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455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462762.01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2181264.83</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462628.15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2181338.17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462610.85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2181348.46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462610.01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2181347.25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462608.86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2181345.60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462622.82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2181337.72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462659.10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2181321.03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462661.95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2181320.25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462658.26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2181322.48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462628.15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2181338.17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462592.74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2181370.67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462587.46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2181365.91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462588.92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2181362.95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462590.50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2181359.74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462592.50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2181358.09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462597.78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2181365.02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462592.74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2181370.67</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462730.12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2181261.72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462690.63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2181283.47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479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462688.69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2181279.83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462699.41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2181273.83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462713.00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2181266.30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462722.50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462727.04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2181258.07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462730.12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2181261.72</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462713.00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2181266.30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462699.41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2181273.83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479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462688.69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2181279.83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462688.22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2181278.95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462706.54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2181268.87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462721.21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2181260.79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462726.52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2181257.45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462726.87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2181257.87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462727.04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2181258.07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462722.50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2181260.81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462713.00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2181266.30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463888.25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2181261.63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463888.79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463894.82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2181290.49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170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2181290.60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463990.97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2181249.29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463970.41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2181253.95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463967.36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2181255.67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463942.35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2181267.68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463904.32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2181285.93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184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463895.13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2181290.34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489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463888.79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2181261.41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463890.77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463897.41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2181276.87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463900.83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2181275.25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463909.80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2181280.61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463922.55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2181270.67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463939.89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497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463949.43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463954.83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2181259.18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499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463966.45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2181253.62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463964.59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2181235.57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463967.41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2181235.29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463964.49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2181215.07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463973.92</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2181206.60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463970.48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2181191.16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463982.34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2181188.74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463998.40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463998.37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463990.97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2181249.29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463990.97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2181249.29</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463998.40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463982.34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2181188.74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463989.33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2181187.32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464003.91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2181250.80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463998.40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2181254.48</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464003.91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2181250.80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463989.33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2181187.32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463995.27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2181186.10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464009.89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2181245.50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464003.91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2181250.80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464009.89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2181245.50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463995.27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2181186.10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464000.36</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2181185.06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464003.31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2181197.91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464011.15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2181196.11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464017.77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2181215.52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464036.28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2181217.72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464038.34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2181231.12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2181239.14</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519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464016.97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2181248.40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463996.14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464023.55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2181240.91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464022.68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523</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464038.35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2181231.12</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464039.37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2181237.76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525</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464025.35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464016.97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2181248.40</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464023.55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2181240.91</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463996.14</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2181260.48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463994.49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2181261.44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463992.68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2181262.36</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84</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463991.99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2181256.87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527</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463998.40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2181254.49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506</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463998.40</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2181254.48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509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464003.91</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2181250.80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464009.89</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2181245.50</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512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464022.47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2181239.14</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522</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464022.68</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2181239.55</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464023.55</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2181240.91</w:t>
            </w:r>
          </w:p>
        </w:tc>
      </w:tr>
      <w:tr w:rsidR="00DD29CF" w:rsidRPr="00BF1BF2" w:rsidTr="005858F2">
        <w:trPr>
          <w:trHeight w:val="340"/>
        </w:trPr>
        <w:tc>
          <w:tcPr>
            <w:tcW w:w="4007" w:type="dxa"/>
            <w:gridSpan w:val="3"/>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78</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463532.07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2181254.17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529</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463472.73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2181293.43</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530</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463471.13</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2181291.09</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531</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463530.87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2181251.57</w:t>
            </w:r>
          </w:p>
        </w:tc>
      </w:tr>
      <w:tr w:rsidR="00DD29CF" w:rsidRPr="00BF1BF2" w:rsidTr="005858F2">
        <w:trPr>
          <w:trHeight w:val="340"/>
        </w:trPr>
        <w:tc>
          <w:tcPr>
            <w:tcW w:w="888"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528</w:t>
            </w:r>
          </w:p>
        </w:tc>
        <w:tc>
          <w:tcPr>
            <w:tcW w:w="1559"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463532.07</w:t>
            </w:r>
          </w:p>
        </w:tc>
        <w:tc>
          <w:tcPr>
            <w:tcW w:w="1560" w:type="dxa"/>
            <w:shd w:val="clear" w:color="auto" w:fill="auto"/>
            <w:vAlign w:val="center"/>
          </w:tcPr>
          <w:p w:rsidR="00DD29CF" w:rsidRPr="00BF1BF2" w:rsidRDefault="00DD29CF"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2181254.17</w:t>
            </w:r>
          </w:p>
        </w:tc>
      </w:tr>
      <w:tr w:rsidR="00C5175A" w:rsidRPr="00BF1BF2" w:rsidTr="0042042C">
        <w:trPr>
          <w:trHeight w:val="340"/>
        </w:trPr>
        <w:tc>
          <w:tcPr>
            <w:tcW w:w="4007" w:type="dxa"/>
            <w:gridSpan w:val="3"/>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79</w:t>
            </w:r>
          </w:p>
        </w:tc>
      </w:tr>
      <w:tr w:rsidR="00C5175A" w:rsidRPr="00BF1BF2" w:rsidTr="0042042C">
        <w:trPr>
          <w:trHeight w:val="340"/>
        </w:trPr>
        <w:tc>
          <w:tcPr>
            <w:tcW w:w="888"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529</w:t>
            </w:r>
          </w:p>
        </w:tc>
        <w:tc>
          <w:tcPr>
            <w:tcW w:w="1559"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463472.73</w:t>
            </w:r>
          </w:p>
        </w:tc>
        <w:tc>
          <w:tcPr>
            <w:tcW w:w="1560"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2181293.43</w:t>
            </w:r>
          </w:p>
        </w:tc>
      </w:tr>
      <w:tr w:rsidR="00C5175A" w:rsidRPr="00BF1BF2" w:rsidTr="0042042C">
        <w:trPr>
          <w:trHeight w:val="340"/>
        </w:trPr>
        <w:tc>
          <w:tcPr>
            <w:tcW w:w="888"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532</w:t>
            </w:r>
          </w:p>
        </w:tc>
        <w:tc>
          <w:tcPr>
            <w:tcW w:w="1559"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463406.83</w:t>
            </w:r>
          </w:p>
        </w:tc>
        <w:tc>
          <w:tcPr>
            <w:tcW w:w="1560"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2181337.03</w:t>
            </w:r>
          </w:p>
        </w:tc>
      </w:tr>
      <w:tr w:rsidR="00C5175A" w:rsidRPr="00BF1BF2" w:rsidTr="0042042C">
        <w:trPr>
          <w:trHeight w:val="340"/>
        </w:trPr>
        <w:tc>
          <w:tcPr>
            <w:tcW w:w="888"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533</w:t>
            </w:r>
          </w:p>
        </w:tc>
        <w:tc>
          <w:tcPr>
            <w:tcW w:w="1559"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463405.24</w:t>
            </w:r>
          </w:p>
        </w:tc>
        <w:tc>
          <w:tcPr>
            <w:tcW w:w="1560"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2181334.66</w:t>
            </w:r>
          </w:p>
        </w:tc>
      </w:tr>
      <w:tr w:rsidR="00C5175A" w:rsidRPr="00BF1BF2" w:rsidTr="0042042C">
        <w:trPr>
          <w:trHeight w:val="340"/>
        </w:trPr>
        <w:tc>
          <w:tcPr>
            <w:tcW w:w="888"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530</w:t>
            </w:r>
          </w:p>
        </w:tc>
        <w:tc>
          <w:tcPr>
            <w:tcW w:w="1559"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463471.13</w:t>
            </w:r>
          </w:p>
        </w:tc>
        <w:tc>
          <w:tcPr>
            <w:tcW w:w="1560"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2181291.09</w:t>
            </w:r>
          </w:p>
        </w:tc>
      </w:tr>
      <w:tr w:rsidR="00C5175A" w:rsidRPr="00BF1BF2" w:rsidTr="0042042C">
        <w:trPr>
          <w:trHeight w:val="340"/>
        </w:trPr>
        <w:tc>
          <w:tcPr>
            <w:tcW w:w="888"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529</w:t>
            </w:r>
          </w:p>
        </w:tc>
        <w:tc>
          <w:tcPr>
            <w:tcW w:w="1559"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463472.73</w:t>
            </w:r>
          </w:p>
        </w:tc>
        <w:tc>
          <w:tcPr>
            <w:tcW w:w="1560" w:type="dxa"/>
            <w:shd w:val="clear" w:color="auto" w:fill="auto"/>
            <w:vAlign w:val="center"/>
          </w:tcPr>
          <w:p w:rsidR="00C5175A" w:rsidRPr="00BF1BF2" w:rsidRDefault="00C5175A"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2181293.43</w:t>
            </w:r>
          </w:p>
        </w:tc>
      </w:tr>
      <w:tr w:rsidR="00C5175A" w:rsidRPr="00BF1BF2" w:rsidTr="0042042C">
        <w:trPr>
          <w:trHeight w:val="340"/>
        </w:trPr>
        <w:tc>
          <w:tcPr>
            <w:tcW w:w="4007" w:type="dxa"/>
            <w:gridSpan w:val="3"/>
            <w:shd w:val="clear" w:color="auto" w:fill="auto"/>
            <w:vAlign w:val="center"/>
          </w:tcPr>
          <w:p w:rsidR="00C5175A" w:rsidRPr="00BF1BF2" w:rsidRDefault="00C5175A" w:rsidP="0042042C">
            <w:pPr>
              <w:pStyle w:val="aff0"/>
              <w:jc w:val="center"/>
              <w:rPr>
                <w:rFonts w:ascii="Times New Roman" w:eastAsia="MS Mincho" w:hAnsi="Times New Roman"/>
                <w:sz w:val="24"/>
                <w:szCs w:val="24"/>
              </w:rPr>
            </w:pPr>
            <w:r w:rsidRPr="00BF1BF2">
              <w:rPr>
                <w:rFonts w:ascii="Times New Roman" w:eastAsia="MS Mincho" w:hAnsi="Times New Roman"/>
                <w:sz w:val="24"/>
                <w:szCs w:val="24"/>
              </w:rPr>
              <w:t>80</w:t>
            </w:r>
          </w:p>
        </w:tc>
      </w:tr>
      <w:tr w:rsidR="00A3579B" w:rsidRPr="00BF1BF2" w:rsidTr="0042042C">
        <w:trPr>
          <w:trHeight w:val="340"/>
        </w:trPr>
        <w:tc>
          <w:tcPr>
            <w:tcW w:w="888" w:type="dxa"/>
            <w:shd w:val="clear" w:color="auto" w:fill="auto"/>
            <w:vAlign w:val="center"/>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224</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3921.34</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-6361.91</w:t>
            </w:r>
          </w:p>
        </w:tc>
      </w:tr>
      <w:tr w:rsidR="00A3579B" w:rsidRPr="00BF1BF2" w:rsidTr="0042042C">
        <w:trPr>
          <w:trHeight w:val="340"/>
        </w:trPr>
        <w:tc>
          <w:tcPr>
            <w:tcW w:w="888" w:type="dxa"/>
            <w:shd w:val="clear" w:color="auto" w:fill="auto"/>
            <w:vAlign w:val="center"/>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225</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3916.59</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-6365.6</w:t>
            </w:r>
            <w:r w:rsidRPr="00BF1BF2">
              <w:rPr>
                <w:rFonts w:ascii="Times New Roman" w:eastAsia="MS Mincho" w:hAnsi="Times New Roman"/>
                <w:sz w:val="24"/>
                <w:szCs w:val="24"/>
              </w:rPr>
              <w:t>3</w:t>
            </w:r>
          </w:p>
        </w:tc>
      </w:tr>
      <w:tr w:rsidR="00A3579B" w:rsidRPr="00BF1BF2" w:rsidTr="0042042C">
        <w:trPr>
          <w:trHeight w:val="340"/>
        </w:trPr>
        <w:tc>
          <w:tcPr>
            <w:tcW w:w="888" w:type="dxa"/>
            <w:shd w:val="clear" w:color="auto" w:fill="auto"/>
            <w:vAlign w:val="center"/>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537</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3915.5</w:t>
            </w:r>
            <w:r w:rsidRPr="00BF1BF2">
              <w:rPr>
                <w:rFonts w:ascii="Times New Roman" w:eastAsia="MS Mincho" w:hAnsi="Times New Roman"/>
                <w:sz w:val="24"/>
                <w:szCs w:val="24"/>
              </w:rPr>
              <w:t>2</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-6364.6</w:t>
            </w:r>
            <w:r w:rsidRPr="00BF1BF2">
              <w:rPr>
                <w:rFonts w:ascii="Times New Roman" w:eastAsia="MS Mincho" w:hAnsi="Times New Roman"/>
                <w:sz w:val="24"/>
                <w:szCs w:val="24"/>
              </w:rPr>
              <w:t>5</w:t>
            </w:r>
          </w:p>
        </w:tc>
      </w:tr>
      <w:tr w:rsidR="00A3579B" w:rsidRPr="00BF1BF2" w:rsidTr="0042042C">
        <w:trPr>
          <w:trHeight w:val="340"/>
        </w:trPr>
        <w:tc>
          <w:tcPr>
            <w:tcW w:w="888" w:type="dxa"/>
            <w:shd w:val="clear" w:color="auto" w:fill="auto"/>
            <w:vAlign w:val="center"/>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538</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3920.2</w:t>
            </w:r>
            <w:r w:rsidRPr="00BF1BF2">
              <w:rPr>
                <w:rFonts w:ascii="Times New Roman" w:eastAsia="MS Mincho" w:hAnsi="Times New Roman"/>
                <w:sz w:val="24"/>
                <w:szCs w:val="24"/>
              </w:rPr>
              <w:t>7</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-6360.94</w:t>
            </w:r>
          </w:p>
        </w:tc>
      </w:tr>
      <w:tr w:rsidR="00A3579B" w:rsidRPr="00BF1BF2" w:rsidTr="0042042C">
        <w:trPr>
          <w:trHeight w:val="340"/>
        </w:trPr>
        <w:tc>
          <w:tcPr>
            <w:tcW w:w="888" w:type="dxa"/>
            <w:shd w:val="clear" w:color="auto" w:fill="auto"/>
            <w:vAlign w:val="center"/>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224</w:t>
            </w:r>
          </w:p>
        </w:tc>
        <w:tc>
          <w:tcPr>
            <w:tcW w:w="1559" w:type="dxa"/>
            <w:shd w:val="clear" w:color="auto" w:fill="auto"/>
            <w:vAlign w:val="bottom"/>
          </w:tcPr>
          <w:p w:rsidR="00A3579B" w:rsidRPr="00BF1BF2" w:rsidRDefault="00A3579B" w:rsidP="0042042C">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3921.34</w:t>
            </w:r>
          </w:p>
        </w:tc>
        <w:tc>
          <w:tcPr>
            <w:tcW w:w="1560" w:type="dxa"/>
            <w:shd w:val="clear" w:color="auto" w:fill="auto"/>
            <w:vAlign w:val="bottom"/>
          </w:tcPr>
          <w:p w:rsidR="00A3579B" w:rsidRPr="00BF1BF2" w:rsidRDefault="00A3579B" w:rsidP="0042042C">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-6361.91</w:t>
            </w:r>
          </w:p>
        </w:tc>
      </w:tr>
      <w:tr w:rsidR="00DD29CF" w:rsidRPr="00BF1BF2" w:rsidTr="005858F2">
        <w:trPr>
          <w:trHeight w:val="340"/>
        </w:trPr>
        <w:tc>
          <w:tcPr>
            <w:tcW w:w="4007" w:type="dxa"/>
            <w:gridSpan w:val="3"/>
            <w:shd w:val="clear" w:color="auto" w:fill="auto"/>
            <w:vAlign w:val="center"/>
          </w:tcPr>
          <w:p w:rsidR="00DD29CF" w:rsidRPr="00BF1BF2" w:rsidRDefault="00C5175A"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81</w:t>
            </w:r>
          </w:p>
        </w:tc>
      </w:tr>
      <w:tr w:rsidR="00A3579B" w:rsidRPr="00BF1BF2" w:rsidTr="0042042C">
        <w:trPr>
          <w:trHeight w:val="340"/>
        </w:trPr>
        <w:tc>
          <w:tcPr>
            <w:tcW w:w="888" w:type="dxa"/>
            <w:shd w:val="clear" w:color="auto" w:fill="auto"/>
            <w:vAlign w:val="center"/>
          </w:tcPr>
          <w:p w:rsidR="00A3579B" w:rsidRPr="00BF1BF2" w:rsidRDefault="00A3579B"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229</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3946.21</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-6344.24</w:t>
            </w:r>
          </w:p>
        </w:tc>
      </w:tr>
      <w:tr w:rsidR="00A3579B" w:rsidRPr="00BF1BF2" w:rsidTr="0042042C">
        <w:trPr>
          <w:trHeight w:val="340"/>
        </w:trPr>
        <w:tc>
          <w:tcPr>
            <w:tcW w:w="888" w:type="dxa"/>
            <w:shd w:val="clear" w:color="auto" w:fill="auto"/>
            <w:vAlign w:val="center"/>
          </w:tcPr>
          <w:p w:rsidR="00A3579B" w:rsidRPr="00BF1BF2" w:rsidRDefault="00A3579B"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230</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3940.14</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-6348.34</w:t>
            </w:r>
          </w:p>
        </w:tc>
      </w:tr>
      <w:tr w:rsidR="00A3579B" w:rsidRPr="00BF1BF2" w:rsidTr="0042042C">
        <w:trPr>
          <w:trHeight w:val="340"/>
        </w:trPr>
        <w:tc>
          <w:tcPr>
            <w:tcW w:w="888" w:type="dxa"/>
            <w:shd w:val="clear" w:color="auto" w:fill="auto"/>
            <w:vAlign w:val="center"/>
          </w:tcPr>
          <w:p w:rsidR="00A3579B" w:rsidRPr="00BF1BF2" w:rsidRDefault="00A3579B"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539</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3938.9</w:t>
            </w:r>
            <w:r w:rsidRPr="00BF1BF2">
              <w:rPr>
                <w:rFonts w:ascii="Times New Roman" w:eastAsia="MS Mincho" w:hAnsi="Times New Roman"/>
                <w:sz w:val="24"/>
                <w:szCs w:val="24"/>
              </w:rPr>
              <w:t>6</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-6347.3</w:t>
            </w:r>
            <w:r w:rsidRPr="00BF1BF2">
              <w:rPr>
                <w:rFonts w:ascii="Times New Roman" w:eastAsia="MS Mincho" w:hAnsi="Times New Roman"/>
                <w:sz w:val="24"/>
                <w:szCs w:val="24"/>
              </w:rPr>
              <w:t>4</w:t>
            </w:r>
          </w:p>
        </w:tc>
      </w:tr>
      <w:tr w:rsidR="00A3579B" w:rsidRPr="00BF1BF2" w:rsidTr="0042042C">
        <w:trPr>
          <w:trHeight w:val="340"/>
        </w:trPr>
        <w:tc>
          <w:tcPr>
            <w:tcW w:w="888" w:type="dxa"/>
            <w:shd w:val="clear" w:color="auto" w:fill="auto"/>
            <w:vAlign w:val="center"/>
          </w:tcPr>
          <w:p w:rsidR="00A3579B" w:rsidRPr="00BF1BF2" w:rsidRDefault="00A3579B"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540</w:t>
            </w:r>
          </w:p>
        </w:tc>
        <w:tc>
          <w:tcPr>
            <w:tcW w:w="1559"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3944.8</w:t>
            </w:r>
            <w:r w:rsidRPr="00BF1BF2">
              <w:rPr>
                <w:rFonts w:ascii="Times New Roman" w:eastAsia="MS Mincho" w:hAnsi="Times New Roman"/>
                <w:sz w:val="24"/>
                <w:szCs w:val="24"/>
              </w:rPr>
              <w:t>2</w:t>
            </w:r>
          </w:p>
        </w:tc>
        <w:tc>
          <w:tcPr>
            <w:tcW w:w="1560" w:type="dxa"/>
            <w:shd w:val="clear" w:color="auto" w:fill="auto"/>
            <w:vAlign w:val="bottom"/>
          </w:tcPr>
          <w:p w:rsidR="00A3579B" w:rsidRPr="00BF1BF2" w:rsidRDefault="00A3579B" w:rsidP="00A3579B">
            <w:pPr>
              <w:pStyle w:val="aff0"/>
              <w:jc w:val="center"/>
              <w:rPr>
                <w:rFonts w:ascii="Times New Roman" w:eastAsia="MS Mincho" w:hAnsi="Times New Roman"/>
                <w:sz w:val="24"/>
                <w:szCs w:val="24"/>
              </w:rPr>
            </w:pPr>
            <w:r w:rsidRPr="00BF1BF2">
              <w:rPr>
                <w:rFonts w:ascii="Times New Roman" w:eastAsia="MS Mincho" w:hAnsi="Times New Roman"/>
                <w:sz w:val="24"/>
                <w:szCs w:val="24"/>
                <w:lang w:val="en-US"/>
              </w:rPr>
              <w:t>-6343.19</w:t>
            </w:r>
          </w:p>
        </w:tc>
      </w:tr>
      <w:tr w:rsidR="00A3579B" w:rsidRPr="00BF1BF2" w:rsidTr="0042042C">
        <w:trPr>
          <w:trHeight w:val="340"/>
        </w:trPr>
        <w:tc>
          <w:tcPr>
            <w:tcW w:w="888" w:type="dxa"/>
            <w:shd w:val="clear" w:color="auto" w:fill="auto"/>
            <w:vAlign w:val="center"/>
          </w:tcPr>
          <w:p w:rsidR="00A3579B" w:rsidRPr="00BF1BF2" w:rsidRDefault="00A3579B"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229</w:t>
            </w:r>
          </w:p>
        </w:tc>
        <w:tc>
          <w:tcPr>
            <w:tcW w:w="1559" w:type="dxa"/>
            <w:shd w:val="clear" w:color="auto" w:fill="auto"/>
            <w:vAlign w:val="bottom"/>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3946.21</w:t>
            </w:r>
          </w:p>
        </w:tc>
        <w:tc>
          <w:tcPr>
            <w:tcW w:w="1560" w:type="dxa"/>
            <w:shd w:val="clear" w:color="auto" w:fill="auto"/>
            <w:vAlign w:val="bottom"/>
          </w:tcPr>
          <w:p w:rsidR="00A3579B" w:rsidRPr="00BF1BF2" w:rsidRDefault="00A3579B"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-6344.24</w:t>
            </w:r>
          </w:p>
        </w:tc>
      </w:tr>
      <w:tr w:rsidR="00296239" w:rsidRPr="00BF1BF2" w:rsidTr="00296239">
        <w:trPr>
          <w:trHeight w:val="340"/>
        </w:trPr>
        <w:tc>
          <w:tcPr>
            <w:tcW w:w="4007" w:type="dxa"/>
            <w:gridSpan w:val="3"/>
            <w:shd w:val="clear" w:color="auto" w:fill="auto"/>
            <w:vAlign w:val="center"/>
          </w:tcPr>
          <w:p w:rsidR="00296239" w:rsidRPr="00BF1BF2" w:rsidRDefault="00296239"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82</w:t>
            </w:r>
          </w:p>
        </w:tc>
      </w:tr>
      <w:tr w:rsidR="00296239" w:rsidRPr="00BF1BF2" w:rsidTr="0042042C">
        <w:trPr>
          <w:trHeight w:val="340"/>
        </w:trPr>
        <w:tc>
          <w:tcPr>
            <w:tcW w:w="888" w:type="dxa"/>
            <w:shd w:val="clear" w:color="auto" w:fill="auto"/>
            <w:vAlign w:val="center"/>
          </w:tcPr>
          <w:p w:rsidR="00296239" w:rsidRPr="00BF1BF2" w:rsidRDefault="002C3827"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550</w:t>
            </w:r>
          </w:p>
        </w:tc>
        <w:tc>
          <w:tcPr>
            <w:tcW w:w="1559" w:type="dxa"/>
            <w:shd w:val="clear" w:color="auto" w:fill="auto"/>
            <w:vAlign w:val="bottom"/>
          </w:tcPr>
          <w:p w:rsidR="00296239" w:rsidRPr="00BF1BF2" w:rsidRDefault="002C3827"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4151.13</w:t>
            </w:r>
          </w:p>
        </w:tc>
        <w:tc>
          <w:tcPr>
            <w:tcW w:w="1560" w:type="dxa"/>
            <w:shd w:val="clear" w:color="auto" w:fill="auto"/>
            <w:vAlign w:val="bottom"/>
          </w:tcPr>
          <w:p w:rsidR="00296239" w:rsidRPr="00BF1BF2" w:rsidRDefault="002C3827"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-7586.75</w:t>
            </w:r>
          </w:p>
        </w:tc>
      </w:tr>
      <w:tr w:rsidR="00296239" w:rsidRPr="00BF1BF2" w:rsidTr="0042042C">
        <w:trPr>
          <w:trHeight w:val="340"/>
        </w:trPr>
        <w:tc>
          <w:tcPr>
            <w:tcW w:w="888" w:type="dxa"/>
            <w:shd w:val="clear" w:color="auto" w:fill="auto"/>
            <w:vAlign w:val="center"/>
          </w:tcPr>
          <w:p w:rsidR="00296239" w:rsidRPr="00BF1BF2" w:rsidRDefault="002C3827" w:rsidP="00570ECD">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lastRenderedPageBreak/>
              <w:t>551</w:t>
            </w:r>
          </w:p>
        </w:tc>
        <w:tc>
          <w:tcPr>
            <w:tcW w:w="1559" w:type="dxa"/>
            <w:shd w:val="clear" w:color="auto" w:fill="auto"/>
            <w:vAlign w:val="bottom"/>
          </w:tcPr>
          <w:p w:rsidR="00296239" w:rsidRPr="00BF1BF2" w:rsidRDefault="002C3827"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4156.07</w:t>
            </w:r>
          </w:p>
        </w:tc>
        <w:tc>
          <w:tcPr>
            <w:tcW w:w="1560" w:type="dxa"/>
            <w:shd w:val="clear" w:color="auto" w:fill="auto"/>
            <w:vAlign w:val="bottom"/>
          </w:tcPr>
          <w:p w:rsidR="00296239" w:rsidRPr="00BF1BF2" w:rsidRDefault="002C3827" w:rsidP="0042042C">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-7580.91</w:t>
            </w:r>
          </w:p>
        </w:tc>
      </w:tr>
      <w:tr w:rsidR="002C3827" w:rsidRPr="00BF1BF2" w:rsidTr="002C3827">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548</w:t>
            </w:r>
          </w:p>
        </w:tc>
        <w:tc>
          <w:tcPr>
            <w:tcW w:w="1559"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4142.76</w:t>
            </w:r>
          </w:p>
        </w:tc>
        <w:tc>
          <w:tcPr>
            <w:tcW w:w="1560"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-7569.64</w:t>
            </w:r>
          </w:p>
        </w:tc>
      </w:tr>
      <w:tr w:rsidR="002C3827" w:rsidRPr="00BF1BF2" w:rsidTr="002C3827">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547</w:t>
            </w:r>
          </w:p>
        </w:tc>
        <w:tc>
          <w:tcPr>
            <w:tcW w:w="1559"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4142.74</w:t>
            </w:r>
          </w:p>
        </w:tc>
        <w:tc>
          <w:tcPr>
            <w:tcW w:w="1560"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-7572.03</w:t>
            </w:r>
          </w:p>
        </w:tc>
      </w:tr>
      <w:tr w:rsidR="002C3827" w:rsidRPr="00BF1BF2" w:rsidTr="002C3827">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546</w:t>
            </w:r>
          </w:p>
        </w:tc>
        <w:tc>
          <w:tcPr>
            <w:tcW w:w="1559"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4143.07</w:t>
            </w:r>
          </w:p>
        </w:tc>
        <w:tc>
          <w:tcPr>
            <w:tcW w:w="1560"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-7574.96</w:t>
            </w:r>
          </w:p>
        </w:tc>
      </w:tr>
      <w:tr w:rsidR="002C3827" w:rsidRPr="00BF1BF2" w:rsidTr="002C3827">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545</w:t>
            </w:r>
          </w:p>
        </w:tc>
        <w:tc>
          <w:tcPr>
            <w:tcW w:w="1559"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4143.77</w:t>
            </w:r>
          </w:p>
        </w:tc>
        <w:tc>
          <w:tcPr>
            <w:tcW w:w="1560"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-7577.82</w:t>
            </w:r>
          </w:p>
        </w:tc>
      </w:tr>
      <w:tr w:rsidR="002C3827" w:rsidRPr="00BF1BF2" w:rsidTr="002C3827">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544</w:t>
            </w:r>
          </w:p>
        </w:tc>
        <w:tc>
          <w:tcPr>
            <w:tcW w:w="1559"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4144.82</w:t>
            </w:r>
          </w:p>
        </w:tc>
        <w:tc>
          <w:tcPr>
            <w:tcW w:w="1560"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-7580.57</w:t>
            </w:r>
          </w:p>
        </w:tc>
      </w:tr>
      <w:tr w:rsidR="002C3827" w:rsidRPr="00BF1BF2" w:rsidTr="002C3827">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543</w:t>
            </w:r>
          </w:p>
        </w:tc>
        <w:tc>
          <w:tcPr>
            <w:tcW w:w="1559"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4145.55</w:t>
            </w:r>
          </w:p>
        </w:tc>
        <w:tc>
          <w:tcPr>
            <w:tcW w:w="1560" w:type="dxa"/>
            <w:shd w:val="clear" w:color="auto" w:fill="auto"/>
            <w:vAlign w:val="center"/>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-7581.93</w:t>
            </w:r>
          </w:p>
        </w:tc>
      </w:tr>
      <w:tr w:rsidR="002C3827" w:rsidRPr="00BF1BF2" w:rsidTr="00296239">
        <w:trPr>
          <w:trHeight w:val="340"/>
        </w:trPr>
        <w:tc>
          <w:tcPr>
            <w:tcW w:w="888" w:type="dxa"/>
            <w:shd w:val="clear" w:color="auto" w:fill="auto"/>
            <w:vAlign w:val="center"/>
          </w:tcPr>
          <w:p w:rsidR="002C3827" w:rsidRPr="00BF1BF2" w:rsidRDefault="002C3827" w:rsidP="00296239">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550</w:t>
            </w:r>
          </w:p>
        </w:tc>
        <w:tc>
          <w:tcPr>
            <w:tcW w:w="1559" w:type="dxa"/>
            <w:shd w:val="clear" w:color="auto" w:fill="auto"/>
            <w:vAlign w:val="bottom"/>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4151.13</w:t>
            </w:r>
          </w:p>
        </w:tc>
        <w:tc>
          <w:tcPr>
            <w:tcW w:w="1560" w:type="dxa"/>
            <w:shd w:val="clear" w:color="auto" w:fill="auto"/>
            <w:vAlign w:val="bottom"/>
          </w:tcPr>
          <w:p w:rsidR="002C3827" w:rsidRPr="00BF1BF2" w:rsidRDefault="002C3827" w:rsidP="002C3827">
            <w:pPr>
              <w:pStyle w:val="aff0"/>
              <w:jc w:val="center"/>
              <w:rPr>
                <w:rFonts w:ascii="Times New Roman" w:eastAsia="MS Mincho" w:hAnsi="Times New Roman"/>
                <w:sz w:val="24"/>
                <w:szCs w:val="24"/>
                <w:lang w:val="en-US"/>
              </w:rPr>
            </w:pPr>
            <w:r w:rsidRPr="00BF1BF2">
              <w:rPr>
                <w:rFonts w:ascii="Times New Roman" w:eastAsia="MS Mincho" w:hAnsi="Times New Roman"/>
                <w:sz w:val="24"/>
                <w:szCs w:val="24"/>
                <w:lang w:val="en-US"/>
              </w:rPr>
              <w:t>-7586.75</w:t>
            </w:r>
          </w:p>
        </w:tc>
      </w:tr>
    </w:tbl>
    <w:p w:rsidR="007C745F" w:rsidRPr="00E5011E" w:rsidRDefault="007C745F" w:rsidP="007C745F">
      <w:pPr>
        <w:rPr>
          <w:color w:val="FF0000"/>
        </w:rPr>
        <w:sectPr w:rsidR="007C745F" w:rsidRPr="00E5011E" w:rsidSect="000C2B20">
          <w:type w:val="continuous"/>
          <w:pgSz w:w="11906" w:h="16838"/>
          <w:pgMar w:top="1134" w:right="850" w:bottom="1134" w:left="1701" w:header="708" w:footer="708" w:gutter="0"/>
          <w:cols w:num="2" w:space="708"/>
          <w:docGrid w:linePitch="360"/>
        </w:sectPr>
      </w:pPr>
    </w:p>
    <w:p w:rsidR="007C745F" w:rsidRPr="00E5011E" w:rsidRDefault="007C745F" w:rsidP="007C745F">
      <w:pPr>
        <w:rPr>
          <w:color w:val="FF0000"/>
        </w:rPr>
        <w:sectPr w:rsidR="007C745F" w:rsidRPr="00E5011E" w:rsidSect="00645E81">
          <w:type w:val="continuous"/>
          <w:pgSz w:w="11906" w:h="16838"/>
          <w:pgMar w:top="1134" w:right="850" w:bottom="1134" w:left="1701" w:header="708" w:footer="708" w:gutter="0"/>
          <w:cols w:space="708"/>
          <w:docGrid w:linePitch="360"/>
        </w:sectPr>
      </w:pPr>
    </w:p>
    <w:p w:rsidR="0046569C" w:rsidRPr="00DD29CF" w:rsidRDefault="0046569C" w:rsidP="00EA3507">
      <w:pPr>
        <w:spacing w:line="360" w:lineRule="auto"/>
      </w:pPr>
    </w:p>
    <w:sectPr w:rsidR="0046569C" w:rsidRPr="00DD29CF" w:rsidSect="008547E2">
      <w:headerReference w:type="default" r:id="rId12"/>
      <w:footerReference w:type="default" r:id="rId13"/>
      <w:head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D5" w:rsidRDefault="006F39D5" w:rsidP="004923A1">
      <w:r>
        <w:separator/>
      </w:r>
    </w:p>
  </w:endnote>
  <w:endnote w:type="continuationSeparator" w:id="0">
    <w:p w:rsidR="006F39D5" w:rsidRDefault="006F39D5" w:rsidP="0049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auto"/>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CT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3" w:rsidRDefault="002D4743" w:rsidP="00181206">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3" w:rsidRDefault="002D4743" w:rsidP="00181206">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D5" w:rsidRDefault="006F39D5" w:rsidP="004923A1">
      <w:r>
        <w:separator/>
      </w:r>
    </w:p>
  </w:footnote>
  <w:footnote w:type="continuationSeparator" w:id="0">
    <w:p w:rsidR="006F39D5" w:rsidRDefault="006F39D5" w:rsidP="00492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3" w:rsidRDefault="00172474">
    <w:pPr>
      <w:pStyle w:val="ab"/>
      <w:jc w:val="center"/>
    </w:pPr>
    <w:r>
      <w:fldChar w:fldCharType="begin"/>
    </w:r>
    <w:r>
      <w:instrText xml:space="preserve"> PAGE   \* MERGEFORMAT </w:instrText>
    </w:r>
    <w:r>
      <w:fldChar w:fldCharType="separate"/>
    </w:r>
    <w:r w:rsidR="00D909C2">
      <w:rPr>
        <w:noProof/>
      </w:rPr>
      <w:t>2</w:t>
    </w:r>
    <w:r>
      <w:rPr>
        <w:noProof/>
      </w:rPr>
      <w:fldChar w:fldCharType="end"/>
    </w:r>
  </w:p>
  <w:p w:rsidR="002D4743" w:rsidRPr="00FA59FC" w:rsidRDefault="002D4743" w:rsidP="0018120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3" w:rsidRDefault="00172474">
    <w:pPr>
      <w:pStyle w:val="ab"/>
      <w:jc w:val="center"/>
    </w:pPr>
    <w:r>
      <w:fldChar w:fldCharType="begin"/>
    </w:r>
    <w:r>
      <w:instrText xml:space="preserve"> PAGE   \* MERGEFORMAT </w:instrText>
    </w:r>
    <w:r>
      <w:fldChar w:fldCharType="separate"/>
    </w:r>
    <w:r w:rsidR="002D4743">
      <w:rPr>
        <w:noProof/>
      </w:rPr>
      <w:t>100</w:t>
    </w:r>
    <w:r>
      <w:rPr>
        <w:noProof/>
      </w:rPr>
      <w:fldChar w:fldCharType="end"/>
    </w:r>
  </w:p>
  <w:p w:rsidR="002D4743" w:rsidRPr="00A51856" w:rsidRDefault="002D4743" w:rsidP="0018120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3" w:rsidRPr="00E978E3" w:rsidRDefault="002D4743" w:rsidP="00E978E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43" w:rsidRDefault="00172474">
    <w:pPr>
      <w:pStyle w:val="ab"/>
      <w:jc w:val="center"/>
    </w:pPr>
    <w:r>
      <w:fldChar w:fldCharType="begin"/>
    </w:r>
    <w:r>
      <w:instrText xml:space="preserve"> PAGE   \* MERGEFORMAT </w:instrText>
    </w:r>
    <w:r>
      <w:fldChar w:fldCharType="separate"/>
    </w:r>
    <w:r w:rsidR="002D4743">
      <w:rPr>
        <w:noProof/>
      </w:rPr>
      <w:t>100</w:t>
    </w:r>
    <w:r>
      <w:rPr>
        <w:noProof/>
      </w:rPr>
      <w:fldChar w:fldCharType="end"/>
    </w:r>
  </w:p>
  <w:p w:rsidR="002D4743" w:rsidRPr="00A51856" w:rsidRDefault="002D4743" w:rsidP="001812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36C690C8"/>
    <w:lvl w:ilvl="0">
      <w:start w:val="1"/>
      <w:numFmt w:val="bullet"/>
      <w:lvlText w:val=""/>
      <w:lvlJc w:val="left"/>
      <w:pPr>
        <w:tabs>
          <w:tab w:val="num" w:pos="360"/>
        </w:tabs>
        <w:ind w:left="360" w:hanging="360"/>
      </w:pPr>
      <w:rPr>
        <w:rFonts w:ascii="Symbol" w:hAnsi="Symbol" w:hint="default"/>
      </w:rPr>
    </w:lvl>
  </w:abstractNum>
  <w:abstractNum w:abstractNumId="2">
    <w:nsid w:val="03DE10EB"/>
    <w:multiLevelType w:val="hybridMultilevel"/>
    <w:tmpl w:val="58785CC4"/>
    <w:lvl w:ilvl="0" w:tplc="493C17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3213B"/>
    <w:multiLevelType w:val="hybridMultilevel"/>
    <w:tmpl w:val="3D1CCB98"/>
    <w:lvl w:ilvl="0" w:tplc="B92E99A2">
      <w:start w:val="1"/>
      <w:numFmt w:val="bullet"/>
      <w:lvlText w:val="­"/>
      <w:lvlJc w:val="left"/>
      <w:pPr>
        <w:tabs>
          <w:tab w:val="num" w:pos="1287"/>
        </w:tabs>
        <w:ind w:left="1287" w:hanging="360"/>
      </w:pPr>
      <w:rPr>
        <w:rFonts w:ascii="Courier New" w:hAnsi="Courier New"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227045E"/>
    <w:multiLevelType w:val="hybridMultilevel"/>
    <w:tmpl w:val="5A5612E8"/>
    <w:lvl w:ilvl="0" w:tplc="77D0F022">
      <w:start w:val="1"/>
      <w:numFmt w:val="bullet"/>
      <w:lvlText w:val="­"/>
      <w:lvlJc w:val="left"/>
      <w:pPr>
        <w:tabs>
          <w:tab w:val="num" w:pos="1680"/>
        </w:tabs>
        <w:ind w:left="168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2B13A67"/>
    <w:multiLevelType w:val="hybridMultilevel"/>
    <w:tmpl w:val="B1C66540"/>
    <w:lvl w:ilvl="0" w:tplc="A0EC2E3A">
      <w:start w:val="6"/>
      <w:numFmt w:val="bullet"/>
      <w:lvlText w:val=""/>
      <w:lvlJc w:val="left"/>
      <w:pPr>
        <w:ind w:left="765" w:hanging="360"/>
      </w:pPr>
      <w:rPr>
        <w:rFonts w:ascii="Symbol" w:eastAsia="Times New Roman" w:hAnsi="Symbol"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94A5C1A"/>
    <w:multiLevelType w:val="hybridMultilevel"/>
    <w:tmpl w:val="56823F84"/>
    <w:lvl w:ilvl="0" w:tplc="04190001">
      <w:start w:val="1"/>
      <w:numFmt w:val="bullet"/>
      <w:pStyle w:val="a"/>
      <w:lvlText w:val=""/>
      <w:lvlJc w:val="left"/>
      <w:pPr>
        <w:tabs>
          <w:tab w:val="num" w:pos="786"/>
        </w:tabs>
        <w:ind w:left="-283" w:firstLine="709"/>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B1C2E0E"/>
    <w:multiLevelType w:val="multilevel"/>
    <w:tmpl w:val="46DCC7AE"/>
    <w:styleLink w:val="a0"/>
    <w:lvl w:ilvl="0">
      <w:start w:val="1"/>
      <w:numFmt w:val="bullet"/>
      <w:lvlText w:val=""/>
      <w:lvlJc w:val="left"/>
      <w:pPr>
        <w:tabs>
          <w:tab w:val="num" w:pos="1440"/>
        </w:tabs>
        <w:ind w:left="0" w:firstLine="0"/>
      </w:pPr>
      <w:rPr>
        <w:rFonts w:ascii="Symbol" w:hAnsi="Symbol" w:hint="default"/>
        <w:color w:val="auto"/>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0033CD7"/>
    <w:multiLevelType w:val="hybridMultilevel"/>
    <w:tmpl w:val="640C8D96"/>
    <w:lvl w:ilvl="0" w:tplc="D5385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61CC7"/>
    <w:multiLevelType w:val="singleLevel"/>
    <w:tmpl w:val="05B4023E"/>
    <w:lvl w:ilvl="0">
      <w:start w:val="1"/>
      <w:numFmt w:val="bullet"/>
      <w:pStyle w:val="a1"/>
      <w:lvlText w:val=""/>
      <w:lvlJc w:val="left"/>
      <w:pPr>
        <w:tabs>
          <w:tab w:val="num" w:pos="360"/>
        </w:tabs>
        <w:ind w:left="360" w:hanging="360"/>
      </w:pPr>
      <w:rPr>
        <w:rFonts w:ascii="Symbol" w:hAnsi="Symbol" w:hint="default"/>
      </w:rPr>
    </w:lvl>
  </w:abstractNum>
  <w:abstractNum w:abstractNumId="10">
    <w:nsid w:val="2ACE5174"/>
    <w:multiLevelType w:val="hybridMultilevel"/>
    <w:tmpl w:val="8D8A7BD2"/>
    <w:lvl w:ilvl="0" w:tplc="FFFFFFFF">
      <w:start w:val="1"/>
      <w:numFmt w:val="bullet"/>
      <w:pStyle w:val="ConsPlusTitle"/>
      <w:lvlText w:val=""/>
      <w:lvlJc w:val="left"/>
      <w:pPr>
        <w:tabs>
          <w:tab w:val="num" w:pos="1069"/>
        </w:tabs>
        <w:ind w:left="1069" w:hanging="360"/>
      </w:pPr>
      <w:rPr>
        <w:rFonts w:ascii="Wingdings" w:hAnsi="Wingdings"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nsid w:val="2D7E03B9"/>
    <w:multiLevelType w:val="hybridMultilevel"/>
    <w:tmpl w:val="11B25988"/>
    <w:lvl w:ilvl="0" w:tplc="B92E99A2">
      <w:start w:val="1"/>
      <w:numFmt w:val="bullet"/>
      <w:lvlText w:val="­"/>
      <w:lvlJc w:val="left"/>
      <w:pPr>
        <w:tabs>
          <w:tab w:val="num" w:pos="1287"/>
        </w:tabs>
        <w:ind w:left="1287" w:hanging="360"/>
      </w:pPr>
      <w:rPr>
        <w:rFonts w:ascii="Courier New" w:hAnsi="Courier New"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30DE7923"/>
    <w:multiLevelType w:val="hybridMultilevel"/>
    <w:tmpl w:val="4296ED18"/>
    <w:lvl w:ilvl="0" w:tplc="B92E99A2">
      <w:start w:val="1"/>
      <w:numFmt w:val="bullet"/>
      <w:lvlText w:val="­"/>
      <w:lvlJc w:val="left"/>
      <w:pPr>
        <w:ind w:left="1070" w:hanging="360"/>
      </w:pPr>
      <w:rPr>
        <w:rFonts w:ascii="Courier New" w:hAnsi="Courier New"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057600"/>
    <w:multiLevelType w:val="hybridMultilevel"/>
    <w:tmpl w:val="98068A8A"/>
    <w:lvl w:ilvl="0" w:tplc="3920CE2A">
      <w:start w:val="1"/>
      <w:numFmt w:val="decimal"/>
      <w:pStyle w:val="a2"/>
      <w:lvlText w:val="%1."/>
      <w:lvlJc w:val="left"/>
      <w:pPr>
        <w:tabs>
          <w:tab w:val="num" w:pos="720"/>
        </w:tabs>
        <w:ind w:left="720" w:hanging="360"/>
      </w:pPr>
      <w:rPr>
        <w:rFonts w:hint="default"/>
        <w:b w:val="0"/>
      </w:rPr>
    </w:lvl>
    <w:lvl w:ilvl="1" w:tplc="844E0C28">
      <w:start w:val="1"/>
      <w:numFmt w:val="decimal"/>
      <w:isLgl/>
      <w:lvlText w:val="%2.%2"/>
      <w:lvlJc w:val="left"/>
      <w:pPr>
        <w:tabs>
          <w:tab w:val="num" w:pos="819"/>
        </w:tabs>
        <w:ind w:left="819" w:hanging="360"/>
      </w:pPr>
      <w:rPr>
        <w:rFonts w:hint="default"/>
      </w:rPr>
    </w:lvl>
    <w:lvl w:ilvl="2" w:tplc="DD84B262">
      <w:numFmt w:val="none"/>
      <w:lvlText w:val=""/>
      <w:lvlJc w:val="left"/>
      <w:pPr>
        <w:tabs>
          <w:tab w:val="num" w:pos="360"/>
        </w:tabs>
      </w:pPr>
    </w:lvl>
    <w:lvl w:ilvl="3" w:tplc="E084D69C">
      <w:numFmt w:val="none"/>
      <w:lvlText w:val=""/>
      <w:lvlJc w:val="left"/>
      <w:pPr>
        <w:tabs>
          <w:tab w:val="num" w:pos="360"/>
        </w:tabs>
      </w:pPr>
    </w:lvl>
    <w:lvl w:ilvl="4" w:tplc="B13CE684">
      <w:numFmt w:val="none"/>
      <w:lvlText w:val=""/>
      <w:lvlJc w:val="left"/>
      <w:pPr>
        <w:tabs>
          <w:tab w:val="num" w:pos="360"/>
        </w:tabs>
      </w:pPr>
    </w:lvl>
    <w:lvl w:ilvl="5" w:tplc="0C5EDE5A">
      <w:numFmt w:val="none"/>
      <w:lvlText w:val=""/>
      <w:lvlJc w:val="left"/>
      <w:pPr>
        <w:tabs>
          <w:tab w:val="num" w:pos="360"/>
        </w:tabs>
      </w:pPr>
    </w:lvl>
    <w:lvl w:ilvl="6" w:tplc="BA8C2E14">
      <w:numFmt w:val="none"/>
      <w:lvlText w:val=""/>
      <w:lvlJc w:val="left"/>
      <w:pPr>
        <w:tabs>
          <w:tab w:val="num" w:pos="360"/>
        </w:tabs>
      </w:pPr>
    </w:lvl>
    <w:lvl w:ilvl="7" w:tplc="1F2E76C8">
      <w:numFmt w:val="none"/>
      <w:lvlText w:val=""/>
      <w:lvlJc w:val="left"/>
      <w:pPr>
        <w:tabs>
          <w:tab w:val="num" w:pos="360"/>
        </w:tabs>
      </w:pPr>
    </w:lvl>
    <w:lvl w:ilvl="8" w:tplc="4FE68C7E">
      <w:numFmt w:val="none"/>
      <w:lvlText w:val=""/>
      <w:lvlJc w:val="left"/>
      <w:pPr>
        <w:tabs>
          <w:tab w:val="num" w:pos="360"/>
        </w:tabs>
      </w:pPr>
    </w:lvl>
  </w:abstractNum>
  <w:abstractNum w:abstractNumId="14">
    <w:nsid w:val="35581FBB"/>
    <w:multiLevelType w:val="hybridMultilevel"/>
    <w:tmpl w:val="5FE2E662"/>
    <w:lvl w:ilvl="0" w:tplc="B92E99A2">
      <w:start w:val="1"/>
      <w:numFmt w:val="bullet"/>
      <w:lvlText w:val="­"/>
      <w:lvlJc w:val="left"/>
      <w:pPr>
        <w:tabs>
          <w:tab w:val="num" w:pos="1320"/>
        </w:tabs>
        <w:ind w:left="1320" w:hanging="360"/>
      </w:pPr>
      <w:rPr>
        <w:rFonts w:ascii="Courier New" w:hAnsi="Courier New" w:hint="default"/>
        <w:b w:val="0"/>
        <w:i w:val="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5">
    <w:nsid w:val="3F944D8A"/>
    <w:multiLevelType w:val="singleLevel"/>
    <w:tmpl w:val="66462566"/>
    <w:lvl w:ilvl="0">
      <w:start w:val="1"/>
      <w:numFmt w:val="bullet"/>
      <w:pStyle w:val="a3"/>
      <w:lvlText w:val="–"/>
      <w:lvlJc w:val="left"/>
      <w:pPr>
        <w:tabs>
          <w:tab w:val="num" w:pos="360"/>
        </w:tabs>
        <w:ind w:left="360" w:hanging="360"/>
      </w:pPr>
      <w:rPr>
        <w:rFonts w:ascii="Times New Roman" w:hAnsi="Times New Roman" w:hint="default"/>
        <w:sz w:val="16"/>
      </w:rPr>
    </w:lvl>
  </w:abstractNum>
  <w:abstractNum w:abstractNumId="16">
    <w:nsid w:val="3FAA1BFE"/>
    <w:multiLevelType w:val="hybridMultilevel"/>
    <w:tmpl w:val="3EB8960E"/>
    <w:lvl w:ilvl="0" w:tplc="E9727AEC">
      <w:start w:val="1"/>
      <w:numFmt w:val="bullet"/>
      <w:lvlText w:val="­"/>
      <w:lvlJc w:val="left"/>
      <w:pPr>
        <w:ind w:left="1429" w:hanging="360"/>
      </w:pPr>
      <w:rPr>
        <w:rFonts w:ascii="Courier New" w:hAnsi="Courier New" w:hint="default"/>
      </w:rPr>
    </w:lvl>
    <w:lvl w:ilvl="1" w:tplc="37C61966" w:tentative="1">
      <w:start w:val="1"/>
      <w:numFmt w:val="bullet"/>
      <w:lvlText w:val="o"/>
      <w:lvlJc w:val="left"/>
      <w:pPr>
        <w:ind w:left="2149" w:hanging="360"/>
      </w:pPr>
      <w:rPr>
        <w:rFonts w:ascii="Courier New" w:hAnsi="Courier New" w:hint="default"/>
      </w:rPr>
    </w:lvl>
    <w:lvl w:ilvl="2" w:tplc="A88EE694" w:tentative="1">
      <w:start w:val="1"/>
      <w:numFmt w:val="bullet"/>
      <w:lvlText w:val=""/>
      <w:lvlJc w:val="left"/>
      <w:pPr>
        <w:ind w:left="2869" w:hanging="360"/>
      </w:pPr>
      <w:rPr>
        <w:rFonts w:ascii="Wingdings" w:hAnsi="Wingdings" w:hint="default"/>
      </w:rPr>
    </w:lvl>
    <w:lvl w:ilvl="3" w:tplc="80829014" w:tentative="1">
      <w:start w:val="1"/>
      <w:numFmt w:val="bullet"/>
      <w:lvlText w:val=""/>
      <w:lvlJc w:val="left"/>
      <w:pPr>
        <w:ind w:left="3589" w:hanging="360"/>
      </w:pPr>
      <w:rPr>
        <w:rFonts w:ascii="Symbol" w:hAnsi="Symbol" w:hint="default"/>
      </w:rPr>
    </w:lvl>
    <w:lvl w:ilvl="4" w:tplc="D2C8D8A8" w:tentative="1">
      <w:start w:val="1"/>
      <w:numFmt w:val="bullet"/>
      <w:lvlText w:val="o"/>
      <w:lvlJc w:val="left"/>
      <w:pPr>
        <w:ind w:left="4309" w:hanging="360"/>
      </w:pPr>
      <w:rPr>
        <w:rFonts w:ascii="Courier New" w:hAnsi="Courier New" w:hint="default"/>
      </w:rPr>
    </w:lvl>
    <w:lvl w:ilvl="5" w:tplc="49D4A8CA" w:tentative="1">
      <w:start w:val="1"/>
      <w:numFmt w:val="bullet"/>
      <w:lvlText w:val=""/>
      <w:lvlJc w:val="left"/>
      <w:pPr>
        <w:ind w:left="5029" w:hanging="360"/>
      </w:pPr>
      <w:rPr>
        <w:rFonts w:ascii="Wingdings" w:hAnsi="Wingdings" w:hint="default"/>
      </w:rPr>
    </w:lvl>
    <w:lvl w:ilvl="6" w:tplc="B8DC6FEC" w:tentative="1">
      <w:start w:val="1"/>
      <w:numFmt w:val="bullet"/>
      <w:lvlText w:val=""/>
      <w:lvlJc w:val="left"/>
      <w:pPr>
        <w:ind w:left="5749" w:hanging="360"/>
      </w:pPr>
      <w:rPr>
        <w:rFonts w:ascii="Symbol" w:hAnsi="Symbol" w:hint="default"/>
      </w:rPr>
    </w:lvl>
    <w:lvl w:ilvl="7" w:tplc="4ED48384" w:tentative="1">
      <w:start w:val="1"/>
      <w:numFmt w:val="bullet"/>
      <w:lvlText w:val="o"/>
      <w:lvlJc w:val="left"/>
      <w:pPr>
        <w:ind w:left="6469" w:hanging="360"/>
      </w:pPr>
      <w:rPr>
        <w:rFonts w:ascii="Courier New" w:hAnsi="Courier New" w:hint="default"/>
      </w:rPr>
    </w:lvl>
    <w:lvl w:ilvl="8" w:tplc="C56A003C" w:tentative="1">
      <w:start w:val="1"/>
      <w:numFmt w:val="bullet"/>
      <w:lvlText w:val=""/>
      <w:lvlJc w:val="left"/>
      <w:pPr>
        <w:ind w:left="7189" w:hanging="360"/>
      </w:pPr>
      <w:rPr>
        <w:rFonts w:ascii="Wingdings" w:hAnsi="Wingdings" w:hint="default"/>
      </w:rPr>
    </w:lvl>
  </w:abstractNum>
  <w:abstractNum w:abstractNumId="17">
    <w:nsid w:val="43A0076B"/>
    <w:multiLevelType w:val="singleLevel"/>
    <w:tmpl w:val="7D280C44"/>
    <w:lvl w:ilvl="0">
      <w:start w:val="1"/>
      <w:numFmt w:val="bullet"/>
      <w:pStyle w:val="a4"/>
      <w:lvlText w:val=""/>
      <w:lvlJc w:val="left"/>
      <w:pPr>
        <w:tabs>
          <w:tab w:val="num" w:pos="360"/>
        </w:tabs>
        <w:ind w:left="360" w:hanging="360"/>
      </w:pPr>
      <w:rPr>
        <w:rFonts w:ascii="Symbol" w:hAnsi="Symbol" w:hint="default"/>
      </w:rPr>
    </w:lvl>
  </w:abstractNum>
  <w:abstractNum w:abstractNumId="18">
    <w:nsid w:val="43DB7CB2"/>
    <w:multiLevelType w:val="hybridMultilevel"/>
    <w:tmpl w:val="2FE601AA"/>
    <w:lvl w:ilvl="0" w:tplc="B92E99A2">
      <w:start w:val="1"/>
      <w:numFmt w:val="bullet"/>
      <w:lvlText w:val="­"/>
      <w:lvlJc w:val="left"/>
      <w:pPr>
        <w:tabs>
          <w:tab w:val="num" w:pos="1287"/>
        </w:tabs>
        <w:ind w:left="1287" w:hanging="360"/>
      </w:pPr>
      <w:rPr>
        <w:rFonts w:ascii="Courier New" w:hAnsi="Courier New"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4A50219A"/>
    <w:multiLevelType w:val="multilevel"/>
    <w:tmpl w:val="4DE6BF8E"/>
    <w:styleLink w:val="2"/>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0">
    <w:nsid w:val="50441509"/>
    <w:multiLevelType w:val="hybridMultilevel"/>
    <w:tmpl w:val="1682BEEA"/>
    <w:lvl w:ilvl="0" w:tplc="58E0DC60">
      <w:start w:val="1"/>
      <w:numFmt w:val="bullet"/>
      <w:pStyle w:val="a5"/>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8A30EC"/>
    <w:multiLevelType w:val="hybridMultilevel"/>
    <w:tmpl w:val="FD844CE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56E966E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8E645F2"/>
    <w:multiLevelType w:val="hybridMultilevel"/>
    <w:tmpl w:val="A52E4220"/>
    <w:lvl w:ilvl="0" w:tplc="78D06296">
      <w:start w:val="6"/>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nsid w:val="5DAD783E"/>
    <w:multiLevelType w:val="hybridMultilevel"/>
    <w:tmpl w:val="4F72376A"/>
    <w:lvl w:ilvl="0" w:tplc="C846C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7160E2"/>
    <w:multiLevelType w:val="hybridMultilevel"/>
    <w:tmpl w:val="348AEED0"/>
    <w:lvl w:ilvl="0" w:tplc="95B6D22A">
      <w:start w:val="1"/>
      <w:numFmt w:val="decimal"/>
      <w:pStyle w:val="20"/>
      <w:lvlText w:val="%1."/>
      <w:lvlJc w:val="left"/>
      <w:pPr>
        <w:tabs>
          <w:tab w:val="num" w:pos="1069"/>
        </w:tabs>
        <w:ind w:left="1069" w:hanging="360"/>
      </w:pPr>
      <w:rPr>
        <w:rFonts w:cs="Times New Roman"/>
      </w:rPr>
    </w:lvl>
    <w:lvl w:ilvl="1" w:tplc="C3845B46">
      <w:start w:val="1"/>
      <w:numFmt w:val="bullet"/>
      <w:pStyle w:val="a6"/>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2689"/>
        </w:tabs>
        <w:ind w:left="2689" w:hanging="36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BA577FA"/>
    <w:multiLevelType w:val="hybridMultilevel"/>
    <w:tmpl w:val="230CD09E"/>
    <w:lvl w:ilvl="0" w:tplc="34FC00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E46E7B"/>
    <w:multiLevelType w:val="hybridMultilevel"/>
    <w:tmpl w:val="E0D29C8C"/>
    <w:lvl w:ilvl="0" w:tplc="BD84E9F6">
      <w:start w:val="1"/>
      <w:numFmt w:val="bullet"/>
      <w:lvlText w:val=""/>
      <w:lvlJc w:val="left"/>
      <w:pPr>
        <w:tabs>
          <w:tab w:val="num" w:pos="915"/>
        </w:tabs>
        <w:ind w:left="915" w:hanging="360"/>
      </w:pPr>
      <w:rPr>
        <w:rFonts w:ascii="Symbol" w:hAnsi="Symbol" w:hint="default"/>
      </w:rPr>
    </w:lvl>
    <w:lvl w:ilvl="1" w:tplc="3BF0BB6E">
      <w:start w:val="1"/>
      <w:numFmt w:val="bullet"/>
      <w:lvlText w:val=""/>
      <w:lvlJc w:val="left"/>
      <w:pPr>
        <w:tabs>
          <w:tab w:val="num" w:pos="991"/>
        </w:tabs>
        <w:ind w:left="991" w:firstLine="284"/>
      </w:pPr>
      <w:rPr>
        <w:rFonts w:ascii="Symbol" w:hAnsi="Symbol"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28">
    <w:nsid w:val="735001D2"/>
    <w:multiLevelType w:val="hybridMultilevel"/>
    <w:tmpl w:val="C80E636A"/>
    <w:lvl w:ilvl="0" w:tplc="B92E99A2">
      <w:start w:val="1"/>
      <w:numFmt w:val="bullet"/>
      <w:lvlText w:val="­"/>
      <w:lvlJc w:val="left"/>
      <w:pPr>
        <w:tabs>
          <w:tab w:val="num" w:pos="1260"/>
        </w:tabs>
        <w:ind w:left="1260" w:hanging="360"/>
      </w:pPr>
      <w:rPr>
        <w:rFonts w:ascii="Courier New" w:hAnsi="Courier New" w:hint="default"/>
        <w:b w:val="0"/>
        <w:i w:val="0"/>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74E838CD"/>
    <w:multiLevelType w:val="hybridMultilevel"/>
    <w:tmpl w:val="8F0056DE"/>
    <w:lvl w:ilvl="0" w:tplc="8EE67852">
      <w:start w:val="1"/>
      <w:numFmt w:val="decimal"/>
      <w:pStyle w:val="1"/>
      <w:lvlText w:val="%1."/>
      <w:lvlJc w:val="left"/>
      <w:pPr>
        <w:tabs>
          <w:tab w:val="num" w:pos="1134"/>
        </w:tabs>
        <w:ind w:left="1134" w:hanging="425"/>
      </w:pPr>
      <w:rPr>
        <w:rFonts w:ascii="Times New Roman" w:hAnsi="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65021E9"/>
    <w:multiLevelType w:val="hybridMultilevel"/>
    <w:tmpl w:val="2D709934"/>
    <w:lvl w:ilvl="0" w:tplc="819E15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FC380B"/>
    <w:multiLevelType w:val="hybridMultilevel"/>
    <w:tmpl w:val="7A8A5B92"/>
    <w:lvl w:ilvl="0" w:tplc="B92E99A2">
      <w:start w:val="1"/>
      <w:numFmt w:val="bullet"/>
      <w:lvlText w:val="­"/>
      <w:lvlJc w:val="left"/>
      <w:pPr>
        <w:tabs>
          <w:tab w:val="num" w:pos="1320"/>
        </w:tabs>
        <w:ind w:left="1320" w:hanging="360"/>
      </w:pPr>
      <w:rPr>
        <w:rFonts w:ascii="Courier New" w:hAnsi="Courier New" w:hint="default"/>
        <w:b w:val="0"/>
        <w:i w:val="0"/>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7D690853"/>
    <w:multiLevelType w:val="hybridMultilevel"/>
    <w:tmpl w:val="059A3A56"/>
    <w:lvl w:ilvl="0" w:tplc="B92E99A2">
      <w:start w:val="1"/>
      <w:numFmt w:val="bullet"/>
      <w:lvlText w:val="­"/>
      <w:lvlJc w:val="left"/>
      <w:pPr>
        <w:tabs>
          <w:tab w:val="num" w:pos="1287"/>
        </w:tabs>
        <w:ind w:left="1287" w:hanging="360"/>
      </w:pPr>
      <w:rPr>
        <w:rFonts w:ascii="Courier New" w:hAnsi="Courier New" w:hint="default"/>
        <w:b w:val="0"/>
        <w:i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3"/>
  </w:num>
  <w:num w:numId="6">
    <w:abstractNumId w:val="11"/>
  </w:num>
  <w:num w:numId="7">
    <w:abstractNumId w:val="32"/>
  </w:num>
  <w:num w:numId="8">
    <w:abstractNumId w:val="18"/>
  </w:num>
  <w:num w:numId="9">
    <w:abstractNumId w:val="31"/>
  </w:num>
  <w:num w:numId="10">
    <w:abstractNumId w:val="14"/>
  </w:num>
  <w:num w:numId="11">
    <w:abstractNumId w:val="28"/>
  </w:num>
  <w:num w:numId="12">
    <w:abstractNumId w:val="23"/>
  </w:num>
  <w:num w:numId="13">
    <w:abstractNumId w:val="5"/>
  </w:num>
  <w:num w:numId="14">
    <w:abstractNumId w:val="26"/>
  </w:num>
  <w:num w:numId="15">
    <w:abstractNumId w:val="27"/>
  </w:num>
  <w:num w:numId="16">
    <w:abstractNumId w:val="12"/>
  </w:num>
  <w:num w:numId="17">
    <w:abstractNumId w:val="17"/>
  </w:num>
  <w:num w:numId="18">
    <w:abstractNumId w:val="21"/>
  </w:num>
  <w:num w:numId="19">
    <w:abstractNumId w:val="30"/>
  </w:num>
  <w:num w:numId="20">
    <w:abstractNumId w:val="1"/>
  </w:num>
  <w:num w:numId="21">
    <w:abstractNumId w:val="15"/>
  </w:num>
  <w:num w:numId="22">
    <w:abstractNumId w:val="10"/>
  </w:num>
  <w:num w:numId="23">
    <w:abstractNumId w:val="7"/>
  </w:num>
  <w:num w:numId="24">
    <w:abstractNumId w:val="0"/>
  </w:num>
  <w:num w:numId="25">
    <w:abstractNumId w:val="9"/>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2"/>
  </w:num>
  <w:num w:numId="30">
    <w:abstractNumId w:val="6"/>
  </w:num>
  <w:num w:numId="31">
    <w:abstractNumId w:val="29"/>
  </w:num>
  <w:num w:numId="32">
    <w:abstractNumId w:val="2"/>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6F63"/>
    <w:rsid w:val="000007EF"/>
    <w:rsid w:val="000013B2"/>
    <w:rsid w:val="000032CE"/>
    <w:rsid w:val="00003B69"/>
    <w:rsid w:val="00005812"/>
    <w:rsid w:val="00006952"/>
    <w:rsid w:val="000100C6"/>
    <w:rsid w:val="0001038E"/>
    <w:rsid w:val="0001060A"/>
    <w:rsid w:val="000118E8"/>
    <w:rsid w:val="00011EBE"/>
    <w:rsid w:val="00012DE8"/>
    <w:rsid w:val="00017ECB"/>
    <w:rsid w:val="00023BBA"/>
    <w:rsid w:val="00025BD5"/>
    <w:rsid w:val="0003075C"/>
    <w:rsid w:val="00031B67"/>
    <w:rsid w:val="00032133"/>
    <w:rsid w:val="00032456"/>
    <w:rsid w:val="000324F9"/>
    <w:rsid w:val="00032801"/>
    <w:rsid w:val="0003450C"/>
    <w:rsid w:val="000359C0"/>
    <w:rsid w:val="00036AF5"/>
    <w:rsid w:val="00040A42"/>
    <w:rsid w:val="000410B6"/>
    <w:rsid w:val="00043869"/>
    <w:rsid w:val="00043F72"/>
    <w:rsid w:val="00044AAE"/>
    <w:rsid w:val="00044EC0"/>
    <w:rsid w:val="0004553B"/>
    <w:rsid w:val="000477B2"/>
    <w:rsid w:val="00047D33"/>
    <w:rsid w:val="000510FE"/>
    <w:rsid w:val="00051138"/>
    <w:rsid w:val="00052CE4"/>
    <w:rsid w:val="00053B3D"/>
    <w:rsid w:val="000541DE"/>
    <w:rsid w:val="0005644A"/>
    <w:rsid w:val="000632FE"/>
    <w:rsid w:val="00065B90"/>
    <w:rsid w:val="0006688E"/>
    <w:rsid w:val="00067529"/>
    <w:rsid w:val="00067866"/>
    <w:rsid w:val="00072960"/>
    <w:rsid w:val="00076D81"/>
    <w:rsid w:val="00077287"/>
    <w:rsid w:val="00077751"/>
    <w:rsid w:val="00077F8C"/>
    <w:rsid w:val="0008005B"/>
    <w:rsid w:val="00081CB8"/>
    <w:rsid w:val="00093338"/>
    <w:rsid w:val="000950F7"/>
    <w:rsid w:val="0009555C"/>
    <w:rsid w:val="00096574"/>
    <w:rsid w:val="00096DB0"/>
    <w:rsid w:val="00097D73"/>
    <w:rsid w:val="000A075A"/>
    <w:rsid w:val="000A1E48"/>
    <w:rsid w:val="000A2FEA"/>
    <w:rsid w:val="000A3836"/>
    <w:rsid w:val="000A3D31"/>
    <w:rsid w:val="000A3DE6"/>
    <w:rsid w:val="000A6243"/>
    <w:rsid w:val="000A6597"/>
    <w:rsid w:val="000B0558"/>
    <w:rsid w:val="000B1AA3"/>
    <w:rsid w:val="000B2C18"/>
    <w:rsid w:val="000B2FC9"/>
    <w:rsid w:val="000B7160"/>
    <w:rsid w:val="000B7319"/>
    <w:rsid w:val="000C0B18"/>
    <w:rsid w:val="000C290A"/>
    <w:rsid w:val="000C2B20"/>
    <w:rsid w:val="000C45E5"/>
    <w:rsid w:val="000C46BC"/>
    <w:rsid w:val="000C53D6"/>
    <w:rsid w:val="000C67D3"/>
    <w:rsid w:val="000D182C"/>
    <w:rsid w:val="000D240F"/>
    <w:rsid w:val="000D26BD"/>
    <w:rsid w:val="000D2895"/>
    <w:rsid w:val="000D5795"/>
    <w:rsid w:val="000D6EA1"/>
    <w:rsid w:val="000D7E54"/>
    <w:rsid w:val="000E0D85"/>
    <w:rsid w:val="000E1AAD"/>
    <w:rsid w:val="000E6645"/>
    <w:rsid w:val="000F0664"/>
    <w:rsid w:val="000F2BD1"/>
    <w:rsid w:val="000F3F6B"/>
    <w:rsid w:val="000F4E07"/>
    <w:rsid w:val="000F591A"/>
    <w:rsid w:val="000F7A4B"/>
    <w:rsid w:val="001021AB"/>
    <w:rsid w:val="001048D7"/>
    <w:rsid w:val="00104A49"/>
    <w:rsid w:val="0010565F"/>
    <w:rsid w:val="00107040"/>
    <w:rsid w:val="00113607"/>
    <w:rsid w:val="001158A7"/>
    <w:rsid w:val="001223D3"/>
    <w:rsid w:val="00122B67"/>
    <w:rsid w:val="001269D2"/>
    <w:rsid w:val="0013076C"/>
    <w:rsid w:val="00131638"/>
    <w:rsid w:val="00134CCF"/>
    <w:rsid w:val="00144CD3"/>
    <w:rsid w:val="00146F85"/>
    <w:rsid w:val="00147DAC"/>
    <w:rsid w:val="00150965"/>
    <w:rsid w:val="00152086"/>
    <w:rsid w:val="001528C5"/>
    <w:rsid w:val="00153EEB"/>
    <w:rsid w:val="001545AE"/>
    <w:rsid w:val="00155CDE"/>
    <w:rsid w:val="00161D6C"/>
    <w:rsid w:val="00164AB9"/>
    <w:rsid w:val="001650B3"/>
    <w:rsid w:val="00165ED3"/>
    <w:rsid w:val="00167284"/>
    <w:rsid w:val="00170DF5"/>
    <w:rsid w:val="00172139"/>
    <w:rsid w:val="00172474"/>
    <w:rsid w:val="001731BD"/>
    <w:rsid w:val="00173359"/>
    <w:rsid w:val="00173B23"/>
    <w:rsid w:val="0018087E"/>
    <w:rsid w:val="00181206"/>
    <w:rsid w:val="0018148D"/>
    <w:rsid w:val="00184A14"/>
    <w:rsid w:val="00184F95"/>
    <w:rsid w:val="00185396"/>
    <w:rsid w:val="00187687"/>
    <w:rsid w:val="00190481"/>
    <w:rsid w:val="001927E4"/>
    <w:rsid w:val="00192DE8"/>
    <w:rsid w:val="00193AD3"/>
    <w:rsid w:val="0019698B"/>
    <w:rsid w:val="001971D0"/>
    <w:rsid w:val="00197F68"/>
    <w:rsid w:val="001A34AD"/>
    <w:rsid w:val="001A42F9"/>
    <w:rsid w:val="001A693F"/>
    <w:rsid w:val="001A753E"/>
    <w:rsid w:val="001A7ABC"/>
    <w:rsid w:val="001B0375"/>
    <w:rsid w:val="001B135E"/>
    <w:rsid w:val="001B19DE"/>
    <w:rsid w:val="001B2065"/>
    <w:rsid w:val="001B2F32"/>
    <w:rsid w:val="001B47F0"/>
    <w:rsid w:val="001B71CA"/>
    <w:rsid w:val="001B7BAB"/>
    <w:rsid w:val="001C0927"/>
    <w:rsid w:val="001C4048"/>
    <w:rsid w:val="001C5D06"/>
    <w:rsid w:val="001D287B"/>
    <w:rsid w:val="001D44CE"/>
    <w:rsid w:val="001D4D5F"/>
    <w:rsid w:val="001D52DD"/>
    <w:rsid w:val="001D6233"/>
    <w:rsid w:val="001D6AF7"/>
    <w:rsid w:val="001D6F8C"/>
    <w:rsid w:val="001E0997"/>
    <w:rsid w:val="001E5386"/>
    <w:rsid w:val="001E7579"/>
    <w:rsid w:val="001F5B52"/>
    <w:rsid w:val="001F6E7E"/>
    <w:rsid w:val="00204188"/>
    <w:rsid w:val="0020452F"/>
    <w:rsid w:val="00205B82"/>
    <w:rsid w:val="00205D18"/>
    <w:rsid w:val="00207387"/>
    <w:rsid w:val="00207F9F"/>
    <w:rsid w:val="0021109F"/>
    <w:rsid w:val="00211780"/>
    <w:rsid w:val="00212C70"/>
    <w:rsid w:val="00213A8A"/>
    <w:rsid w:val="002150EE"/>
    <w:rsid w:val="00223CAA"/>
    <w:rsid w:val="0022450E"/>
    <w:rsid w:val="00224855"/>
    <w:rsid w:val="002255E2"/>
    <w:rsid w:val="00225E5A"/>
    <w:rsid w:val="0022660F"/>
    <w:rsid w:val="00226E5D"/>
    <w:rsid w:val="00227189"/>
    <w:rsid w:val="0023292C"/>
    <w:rsid w:val="00233C3D"/>
    <w:rsid w:val="00233FBE"/>
    <w:rsid w:val="00234915"/>
    <w:rsid w:val="00235EA3"/>
    <w:rsid w:val="00240B39"/>
    <w:rsid w:val="002414A1"/>
    <w:rsid w:val="00243C86"/>
    <w:rsid w:val="00246097"/>
    <w:rsid w:val="002466F6"/>
    <w:rsid w:val="00246ED4"/>
    <w:rsid w:val="00247D43"/>
    <w:rsid w:val="00247DA3"/>
    <w:rsid w:val="00250ADE"/>
    <w:rsid w:val="0025161B"/>
    <w:rsid w:val="002530F2"/>
    <w:rsid w:val="00253C7C"/>
    <w:rsid w:val="00254756"/>
    <w:rsid w:val="00260044"/>
    <w:rsid w:val="002606AE"/>
    <w:rsid w:val="00261318"/>
    <w:rsid w:val="00261E94"/>
    <w:rsid w:val="00262856"/>
    <w:rsid w:val="00263000"/>
    <w:rsid w:val="00264B2C"/>
    <w:rsid w:val="00271D73"/>
    <w:rsid w:val="002722F2"/>
    <w:rsid w:val="00272942"/>
    <w:rsid w:val="00272A11"/>
    <w:rsid w:val="002734DA"/>
    <w:rsid w:val="00273A40"/>
    <w:rsid w:val="00273E3C"/>
    <w:rsid w:val="00276ACE"/>
    <w:rsid w:val="00276F77"/>
    <w:rsid w:val="00277ABD"/>
    <w:rsid w:val="002831F2"/>
    <w:rsid w:val="00293552"/>
    <w:rsid w:val="00294A2C"/>
    <w:rsid w:val="00296239"/>
    <w:rsid w:val="00297058"/>
    <w:rsid w:val="002977E5"/>
    <w:rsid w:val="002A0971"/>
    <w:rsid w:val="002A0CAE"/>
    <w:rsid w:val="002A2289"/>
    <w:rsid w:val="002A2EC3"/>
    <w:rsid w:val="002A45D9"/>
    <w:rsid w:val="002A5B30"/>
    <w:rsid w:val="002A5C0A"/>
    <w:rsid w:val="002B2BEE"/>
    <w:rsid w:val="002B393E"/>
    <w:rsid w:val="002B53A7"/>
    <w:rsid w:val="002B5F5A"/>
    <w:rsid w:val="002B6A0D"/>
    <w:rsid w:val="002B71C7"/>
    <w:rsid w:val="002B788A"/>
    <w:rsid w:val="002C03C7"/>
    <w:rsid w:val="002C0416"/>
    <w:rsid w:val="002C061A"/>
    <w:rsid w:val="002C0C4A"/>
    <w:rsid w:val="002C137C"/>
    <w:rsid w:val="002C2E6D"/>
    <w:rsid w:val="002C3827"/>
    <w:rsid w:val="002C437E"/>
    <w:rsid w:val="002C76E8"/>
    <w:rsid w:val="002C7D96"/>
    <w:rsid w:val="002D10E2"/>
    <w:rsid w:val="002D2E40"/>
    <w:rsid w:val="002D4743"/>
    <w:rsid w:val="002D596E"/>
    <w:rsid w:val="002E02D8"/>
    <w:rsid w:val="002E09C8"/>
    <w:rsid w:val="002E2264"/>
    <w:rsid w:val="002E488F"/>
    <w:rsid w:val="002E5A7D"/>
    <w:rsid w:val="002E7F1F"/>
    <w:rsid w:val="002F0E85"/>
    <w:rsid w:val="002F131D"/>
    <w:rsid w:val="002F217F"/>
    <w:rsid w:val="002F2943"/>
    <w:rsid w:val="002F4BD2"/>
    <w:rsid w:val="002F5897"/>
    <w:rsid w:val="002F5C76"/>
    <w:rsid w:val="002F5E7C"/>
    <w:rsid w:val="00300188"/>
    <w:rsid w:val="0030079D"/>
    <w:rsid w:val="00303247"/>
    <w:rsid w:val="0030538C"/>
    <w:rsid w:val="00305DE7"/>
    <w:rsid w:val="00307391"/>
    <w:rsid w:val="0030778E"/>
    <w:rsid w:val="00310BA9"/>
    <w:rsid w:val="003138CE"/>
    <w:rsid w:val="003141AD"/>
    <w:rsid w:val="003177F1"/>
    <w:rsid w:val="003215C4"/>
    <w:rsid w:val="00321DD8"/>
    <w:rsid w:val="00322EB3"/>
    <w:rsid w:val="00323238"/>
    <w:rsid w:val="00323C41"/>
    <w:rsid w:val="0032429A"/>
    <w:rsid w:val="003262FE"/>
    <w:rsid w:val="003272FE"/>
    <w:rsid w:val="003309A1"/>
    <w:rsid w:val="00331564"/>
    <w:rsid w:val="00331D0B"/>
    <w:rsid w:val="00335317"/>
    <w:rsid w:val="00335D52"/>
    <w:rsid w:val="00335DD0"/>
    <w:rsid w:val="00336773"/>
    <w:rsid w:val="00336AF3"/>
    <w:rsid w:val="00336C4E"/>
    <w:rsid w:val="00341156"/>
    <w:rsid w:val="003427D2"/>
    <w:rsid w:val="00343CA3"/>
    <w:rsid w:val="00344F95"/>
    <w:rsid w:val="00345393"/>
    <w:rsid w:val="00345DE5"/>
    <w:rsid w:val="003463FD"/>
    <w:rsid w:val="0034756F"/>
    <w:rsid w:val="00352901"/>
    <w:rsid w:val="003532D5"/>
    <w:rsid w:val="003547F8"/>
    <w:rsid w:val="00354E58"/>
    <w:rsid w:val="00356B9B"/>
    <w:rsid w:val="003570B2"/>
    <w:rsid w:val="00360660"/>
    <w:rsid w:val="0036123F"/>
    <w:rsid w:val="00362687"/>
    <w:rsid w:val="00372A4F"/>
    <w:rsid w:val="0037325A"/>
    <w:rsid w:val="00373847"/>
    <w:rsid w:val="003745C4"/>
    <w:rsid w:val="00374CC9"/>
    <w:rsid w:val="003754E7"/>
    <w:rsid w:val="00375E65"/>
    <w:rsid w:val="003804A3"/>
    <w:rsid w:val="003814F9"/>
    <w:rsid w:val="0038391D"/>
    <w:rsid w:val="0038437E"/>
    <w:rsid w:val="00384D10"/>
    <w:rsid w:val="00384DE3"/>
    <w:rsid w:val="00386DD5"/>
    <w:rsid w:val="00387160"/>
    <w:rsid w:val="00392066"/>
    <w:rsid w:val="003923C7"/>
    <w:rsid w:val="0039314E"/>
    <w:rsid w:val="00396544"/>
    <w:rsid w:val="003968DF"/>
    <w:rsid w:val="00396D77"/>
    <w:rsid w:val="003970D1"/>
    <w:rsid w:val="003A154E"/>
    <w:rsid w:val="003A261F"/>
    <w:rsid w:val="003A2AFD"/>
    <w:rsid w:val="003A3135"/>
    <w:rsid w:val="003A3FDA"/>
    <w:rsid w:val="003A4C71"/>
    <w:rsid w:val="003A6919"/>
    <w:rsid w:val="003B00A9"/>
    <w:rsid w:val="003B2DD1"/>
    <w:rsid w:val="003B3338"/>
    <w:rsid w:val="003B34BA"/>
    <w:rsid w:val="003B499E"/>
    <w:rsid w:val="003B51AA"/>
    <w:rsid w:val="003B5590"/>
    <w:rsid w:val="003C0769"/>
    <w:rsid w:val="003C19E6"/>
    <w:rsid w:val="003C41FC"/>
    <w:rsid w:val="003C44FD"/>
    <w:rsid w:val="003D2309"/>
    <w:rsid w:val="003D2506"/>
    <w:rsid w:val="003D2B7F"/>
    <w:rsid w:val="003D4264"/>
    <w:rsid w:val="003D62E3"/>
    <w:rsid w:val="003D7545"/>
    <w:rsid w:val="003E2E99"/>
    <w:rsid w:val="003E3E20"/>
    <w:rsid w:val="003E57D6"/>
    <w:rsid w:val="003E5FCF"/>
    <w:rsid w:val="003E7143"/>
    <w:rsid w:val="003F222A"/>
    <w:rsid w:val="003F27AF"/>
    <w:rsid w:val="003F2B3C"/>
    <w:rsid w:val="003F3824"/>
    <w:rsid w:val="003F4996"/>
    <w:rsid w:val="003F6E3E"/>
    <w:rsid w:val="003F7128"/>
    <w:rsid w:val="003F78F8"/>
    <w:rsid w:val="00400D9D"/>
    <w:rsid w:val="00401701"/>
    <w:rsid w:val="00402157"/>
    <w:rsid w:val="0040670B"/>
    <w:rsid w:val="00407155"/>
    <w:rsid w:val="004104AF"/>
    <w:rsid w:val="004104D7"/>
    <w:rsid w:val="00410519"/>
    <w:rsid w:val="004109DE"/>
    <w:rsid w:val="004115BF"/>
    <w:rsid w:val="00412432"/>
    <w:rsid w:val="00414447"/>
    <w:rsid w:val="004146E3"/>
    <w:rsid w:val="00414A34"/>
    <w:rsid w:val="00415E14"/>
    <w:rsid w:val="00417325"/>
    <w:rsid w:val="004201F2"/>
    <w:rsid w:val="0042042C"/>
    <w:rsid w:val="00420A62"/>
    <w:rsid w:val="00423A2D"/>
    <w:rsid w:val="00423D50"/>
    <w:rsid w:val="00423E43"/>
    <w:rsid w:val="004271D1"/>
    <w:rsid w:val="00432B31"/>
    <w:rsid w:val="004348BD"/>
    <w:rsid w:val="004349CB"/>
    <w:rsid w:val="00440195"/>
    <w:rsid w:val="00441796"/>
    <w:rsid w:val="00441E34"/>
    <w:rsid w:val="004422D9"/>
    <w:rsid w:val="00442B57"/>
    <w:rsid w:val="00443B46"/>
    <w:rsid w:val="00445F18"/>
    <w:rsid w:val="004464D3"/>
    <w:rsid w:val="0045080E"/>
    <w:rsid w:val="004509FD"/>
    <w:rsid w:val="00451C5A"/>
    <w:rsid w:val="00451F11"/>
    <w:rsid w:val="00453B4C"/>
    <w:rsid w:val="004618DC"/>
    <w:rsid w:val="00461B5A"/>
    <w:rsid w:val="00463077"/>
    <w:rsid w:val="0046569C"/>
    <w:rsid w:val="004667DD"/>
    <w:rsid w:val="00467645"/>
    <w:rsid w:val="0046790C"/>
    <w:rsid w:val="00470970"/>
    <w:rsid w:val="00470D33"/>
    <w:rsid w:val="0047125B"/>
    <w:rsid w:val="00472513"/>
    <w:rsid w:val="00472768"/>
    <w:rsid w:val="00473510"/>
    <w:rsid w:val="004738A4"/>
    <w:rsid w:val="0047700F"/>
    <w:rsid w:val="004774B4"/>
    <w:rsid w:val="0048005D"/>
    <w:rsid w:val="004838F6"/>
    <w:rsid w:val="00484120"/>
    <w:rsid w:val="00485AB8"/>
    <w:rsid w:val="004871EE"/>
    <w:rsid w:val="004902BC"/>
    <w:rsid w:val="0049041B"/>
    <w:rsid w:val="004923A1"/>
    <w:rsid w:val="004923B3"/>
    <w:rsid w:val="004935DE"/>
    <w:rsid w:val="00497750"/>
    <w:rsid w:val="004A2D28"/>
    <w:rsid w:val="004A571F"/>
    <w:rsid w:val="004B1074"/>
    <w:rsid w:val="004B1DA9"/>
    <w:rsid w:val="004B2259"/>
    <w:rsid w:val="004B248F"/>
    <w:rsid w:val="004B6B32"/>
    <w:rsid w:val="004B6B8F"/>
    <w:rsid w:val="004B6C13"/>
    <w:rsid w:val="004C113A"/>
    <w:rsid w:val="004C30C8"/>
    <w:rsid w:val="004C56AD"/>
    <w:rsid w:val="004C6989"/>
    <w:rsid w:val="004D1084"/>
    <w:rsid w:val="004D17CF"/>
    <w:rsid w:val="004D3855"/>
    <w:rsid w:val="004D41CA"/>
    <w:rsid w:val="004D5873"/>
    <w:rsid w:val="004D737E"/>
    <w:rsid w:val="004E043F"/>
    <w:rsid w:val="004E135A"/>
    <w:rsid w:val="004E1FDD"/>
    <w:rsid w:val="004E24C5"/>
    <w:rsid w:val="004E29AA"/>
    <w:rsid w:val="004E6495"/>
    <w:rsid w:val="004F02F4"/>
    <w:rsid w:val="004F0FAD"/>
    <w:rsid w:val="004F5FA6"/>
    <w:rsid w:val="004F6A7D"/>
    <w:rsid w:val="004F73E7"/>
    <w:rsid w:val="00500D1F"/>
    <w:rsid w:val="00501682"/>
    <w:rsid w:val="00505270"/>
    <w:rsid w:val="005054DC"/>
    <w:rsid w:val="00507E1E"/>
    <w:rsid w:val="00511488"/>
    <w:rsid w:val="00511F2C"/>
    <w:rsid w:val="00512115"/>
    <w:rsid w:val="005122F2"/>
    <w:rsid w:val="00514670"/>
    <w:rsid w:val="00515835"/>
    <w:rsid w:val="0052038B"/>
    <w:rsid w:val="00520EBB"/>
    <w:rsid w:val="0052116D"/>
    <w:rsid w:val="00521746"/>
    <w:rsid w:val="00521835"/>
    <w:rsid w:val="00521E53"/>
    <w:rsid w:val="00523583"/>
    <w:rsid w:val="005257BD"/>
    <w:rsid w:val="00525BB2"/>
    <w:rsid w:val="0052622B"/>
    <w:rsid w:val="00531A86"/>
    <w:rsid w:val="00532993"/>
    <w:rsid w:val="00533A7F"/>
    <w:rsid w:val="00534504"/>
    <w:rsid w:val="00536D47"/>
    <w:rsid w:val="0053748D"/>
    <w:rsid w:val="00540462"/>
    <w:rsid w:val="005415F1"/>
    <w:rsid w:val="00542154"/>
    <w:rsid w:val="00543B15"/>
    <w:rsid w:val="00543D46"/>
    <w:rsid w:val="00544E7F"/>
    <w:rsid w:val="00546055"/>
    <w:rsid w:val="00547A5F"/>
    <w:rsid w:val="0055100C"/>
    <w:rsid w:val="00551B5B"/>
    <w:rsid w:val="00552BDE"/>
    <w:rsid w:val="00552BE5"/>
    <w:rsid w:val="00555999"/>
    <w:rsid w:val="005564D7"/>
    <w:rsid w:val="00556655"/>
    <w:rsid w:val="00557305"/>
    <w:rsid w:val="0056006D"/>
    <w:rsid w:val="00560EA7"/>
    <w:rsid w:val="005615FD"/>
    <w:rsid w:val="00565D94"/>
    <w:rsid w:val="0056606A"/>
    <w:rsid w:val="005673BC"/>
    <w:rsid w:val="0057061A"/>
    <w:rsid w:val="00570ECD"/>
    <w:rsid w:val="005715D4"/>
    <w:rsid w:val="00571EAE"/>
    <w:rsid w:val="00572D7F"/>
    <w:rsid w:val="00573D58"/>
    <w:rsid w:val="005756CD"/>
    <w:rsid w:val="005757D6"/>
    <w:rsid w:val="00575A09"/>
    <w:rsid w:val="00575D70"/>
    <w:rsid w:val="0057636E"/>
    <w:rsid w:val="00577E2F"/>
    <w:rsid w:val="00580061"/>
    <w:rsid w:val="0058252F"/>
    <w:rsid w:val="005858F2"/>
    <w:rsid w:val="005859CB"/>
    <w:rsid w:val="00586877"/>
    <w:rsid w:val="00587C2A"/>
    <w:rsid w:val="00590192"/>
    <w:rsid w:val="00591E8A"/>
    <w:rsid w:val="005922BE"/>
    <w:rsid w:val="00592656"/>
    <w:rsid w:val="005929DF"/>
    <w:rsid w:val="00595C4E"/>
    <w:rsid w:val="00596A97"/>
    <w:rsid w:val="005A15D1"/>
    <w:rsid w:val="005A2E93"/>
    <w:rsid w:val="005A2FA1"/>
    <w:rsid w:val="005A541C"/>
    <w:rsid w:val="005A7DB2"/>
    <w:rsid w:val="005B5495"/>
    <w:rsid w:val="005B5727"/>
    <w:rsid w:val="005B68D0"/>
    <w:rsid w:val="005B6DC3"/>
    <w:rsid w:val="005B72E9"/>
    <w:rsid w:val="005B74DB"/>
    <w:rsid w:val="005B7D70"/>
    <w:rsid w:val="005B7DCC"/>
    <w:rsid w:val="005C0628"/>
    <w:rsid w:val="005C0689"/>
    <w:rsid w:val="005C36F7"/>
    <w:rsid w:val="005C4A50"/>
    <w:rsid w:val="005C7C1A"/>
    <w:rsid w:val="005D0020"/>
    <w:rsid w:val="005D1591"/>
    <w:rsid w:val="005D1C52"/>
    <w:rsid w:val="005D7F5B"/>
    <w:rsid w:val="005E18CA"/>
    <w:rsid w:val="005E44D9"/>
    <w:rsid w:val="005E512A"/>
    <w:rsid w:val="005E53D0"/>
    <w:rsid w:val="005E6A2F"/>
    <w:rsid w:val="005E6EA9"/>
    <w:rsid w:val="005F05A2"/>
    <w:rsid w:val="005F4B05"/>
    <w:rsid w:val="005F621D"/>
    <w:rsid w:val="005F74BB"/>
    <w:rsid w:val="00600C4A"/>
    <w:rsid w:val="00601164"/>
    <w:rsid w:val="00602EEA"/>
    <w:rsid w:val="00604F86"/>
    <w:rsid w:val="006059C9"/>
    <w:rsid w:val="00610064"/>
    <w:rsid w:val="006109F6"/>
    <w:rsid w:val="00610AC0"/>
    <w:rsid w:val="006122EC"/>
    <w:rsid w:val="00612762"/>
    <w:rsid w:val="00614F3E"/>
    <w:rsid w:val="006162A4"/>
    <w:rsid w:val="006166D2"/>
    <w:rsid w:val="00616F10"/>
    <w:rsid w:val="00617AFD"/>
    <w:rsid w:val="006214B0"/>
    <w:rsid w:val="00622F0D"/>
    <w:rsid w:val="006231D8"/>
    <w:rsid w:val="00623694"/>
    <w:rsid w:val="006241F7"/>
    <w:rsid w:val="00624594"/>
    <w:rsid w:val="00625CF3"/>
    <w:rsid w:val="00626A63"/>
    <w:rsid w:val="0062707E"/>
    <w:rsid w:val="00632C26"/>
    <w:rsid w:val="006344C2"/>
    <w:rsid w:val="00635DA4"/>
    <w:rsid w:val="006368B0"/>
    <w:rsid w:val="0064019F"/>
    <w:rsid w:val="006420F9"/>
    <w:rsid w:val="0064331D"/>
    <w:rsid w:val="00645E81"/>
    <w:rsid w:val="00647A62"/>
    <w:rsid w:val="006527E9"/>
    <w:rsid w:val="00652A35"/>
    <w:rsid w:val="0065341D"/>
    <w:rsid w:val="0065376D"/>
    <w:rsid w:val="00654442"/>
    <w:rsid w:val="0065652C"/>
    <w:rsid w:val="0066192B"/>
    <w:rsid w:val="00661A46"/>
    <w:rsid w:val="00662371"/>
    <w:rsid w:val="0066240F"/>
    <w:rsid w:val="0066726C"/>
    <w:rsid w:val="00670100"/>
    <w:rsid w:val="00671C30"/>
    <w:rsid w:val="00675B84"/>
    <w:rsid w:val="00676C7C"/>
    <w:rsid w:val="00677D11"/>
    <w:rsid w:val="00680D3E"/>
    <w:rsid w:val="006821DB"/>
    <w:rsid w:val="00685047"/>
    <w:rsid w:val="0068539C"/>
    <w:rsid w:val="00692537"/>
    <w:rsid w:val="0069289B"/>
    <w:rsid w:val="006959AA"/>
    <w:rsid w:val="00697142"/>
    <w:rsid w:val="006A3425"/>
    <w:rsid w:val="006A58A2"/>
    <w:rsid w:val="006A5C8B"/>
    <w:rsid w:val="006A6ACA"/>
    <w:rsid w:val="006A6F65"/>
    <w:rsid w:val="006A7319"/>
    <w:rsid w:val="006B0DBF"/>
    <w:rsid w:val="006B3823"/>
    <w:rsid w:val="006B4D33"/>
    <w:rsid w:val="006B7540"/>
    <w:rsid w:val="006B7581"/>
    <w:rsid w:val="006C0D85"/>
    <w:rsid w:val="006C1700"/>
    <w:rsid w:val="006C1B9B"/>
    <w:rsid w:val="006C1C3A"/>
    <w:rsid w:val="006C33B9"/>
    <w:rsid w:val="006C3AFD"/>
    <w:rsid w:val="006C4560"/>
    <w:rsid w:val="006C4E8D"/>
    <w:rsid w:val="006C57D9"/>
    <w:rsid w:val="006C6D40"/>
    <w:rsid w:val="006D0397"/>
    <w:rsid w:val="006D41FC"/>
    <w:rsid w:val="006D5AB1"/>
    <w:rsid w:val="006D5E7E"/>
    <w:rsid w:val="006E25B1"/>
    <w:rsid w:val="006E2C0F"/>
    <w:rsid w:val="006E46AF"/>
    <w:rsid w:val="006E57B5"/>
    <w:rsid w:val="006F063A"/>
    <w:rsid w:val="006F110C"/>
    <w:rsid w:val="006F183B"/>
    <w:rsid w:val="006F203A"/>
    <w:rsid w:val="006F2BCC"/>
    <w:rsid w:val="006F3777"/>
    <w:rsid w:val="006F388F"/>
    <w:rsid w:val="006F39D5"/>
    <w:rsid w:val="006F4146"/>
    <w:rsid w:val="006F4C6B"/>
    <w:rsid w:val="006F4FC3"/>
    <w:rsid w:val="006F52FF"/>
    <w:rsid w:val="006F5E7F"/>
    <w:rsid w:val="00700567"/>
    <w:rsid w:val="007021E8"/>
    <w:rsid w:val="00705A3A"/>
    <w:rsid w:val="00706392"/>
    <w:rsid w:val="00707F3C"/>
    <w:rsid w:val="00712F5A"/>
    <w:rsid w:val="00713B72"/>
    <w:rsid w:val="00713B9B"/>
    <w:rsid w:val="00714775"/>
    <w:rsid w:val="00715AC9"/>
    <w:rsid w:val="00716AA1"/>
    <w:rsid w:val="00717142"/>
    <w:rsid w:val="00720753"/>
    <w:rsid w:val="007221E9"/>
    <w:rsid w:val="00723134"/>
    <w:rsid w:val="00723243"/>
    <w:rsid w:val="007251E1"/>
    <w:rsid w:val="00727BA3"/>
    <w:rsid w:val="007312B5"/>
    <w:rsid w:val="00731A22"/>
    <w:rsid w:val="00731F2F"/>
    <w:rsid w:val="00733029"/>
    <w:rsid w:val="00733850"/>
    <w:rsid w:val="0073385B"/>
    <w:rsid w:val="00743621"/>
    <w:rsid w:val="007443E9"/>
    <w:rsid w:val="00747309"/>
    <w:rsid w:val="00751CE6"/>
    <w:rsid w:val="007524E3"/>
    <w:rsid w:val="00753757"/>
    <w:rsid w:val="00754B7B"/>
    <w:rsid w:val="007558D9"/>
    <w:rsid w:val="00755EEB"/>
    <w:rsid w:val="007572A8"/>
    <w:rsid w:val="00761958"/>
    <w:rsid w:val="00762619"/>
    <w:rsid w:val="0076627E"/>
    <w:rsid w:val="00766F22"/>
    <w:rsid w:val="0076743E"/>
    <w:rsid w:val="00771CFE"/>
    <w:rsid w:val="007747F6"/>
    <w:rsid w:val="00775284"/>
    <w:rsid w:val="00775960"/>
    <w:rsid w:val="00776C23"/>
    <w:rsid w:val="00780F19"/>
    <w:rsid w:val="007825D0"/>
    <w:rsid w:val="00783357"/>
    <w:rsid w:val="007845A7"/>
    <w:rsid w:val="007850FD"/>
    <w:rsid w:val="00785FD2"/>
    <w:rsid w:val="00786298"/>
    <w:rsid w:val="00790B2F"/>
    <w:rsid w:val="00792752"/>
    <w:rsid w:val="0079306F"/>
    <w:rsid w:val="007957E4"/>
    <w:rsid w:val="007963FD"/>
    <w:rsid w:val="0079725C"/>
    <w:rsid w:val="0079753C"/>
    <w:rsid w:val="007A141B"/>
    <w:rsid w:val="007A54D0"/>
    <w:rsid w:val="007A5F36"/>
    <w:rsid w:val="007A77C3"/>
    <w:rsid w:val="007B03CD"/>
    <w:rsid w:val="007B1C99"/>
    <w:rsid w:val="007B206E"/>
    <w:rsid w:val="007B2BD2"/>
    <w:rsid w:val="007B70C9"/>
    <w:rsid w:val="007C2046"/>
    <w:rsid w:val="007C3047"/>
    <w:rsid w:val="007C3A1E"/>
    <w:rsid w:val="007C4110"/>
    <w:rsid w:val="007C65DF"/>
    <w:rsid w:val="007C6F76"/>
    <w:rsid w:val="007C745F"/>
    <w:rsid w:val="007D2395"/>
    <w:rsid w:val="007D28B3"/>
    <w:rsid w:val="007D2B0D"/>
    <w:rsid w:val="007D3915"/>
    <w:rsid w:val="007D3F9C"/>
    <w:rsid w:val="007D4287"/>
    <w:rsid w:val="007D6AEF"/>
    <w:rsid w:val="007E16E0"/>
    <w:rsid w:val="007E2988"/>
    <w:rsid w:val="007E4B22"/>
    <w:rsid w:val="007F0672"/>
    <w:rsid w:val="007F0DEB"/>
    <w:rsid w:val="007F1B3A"/>
    <w:rsid w:val="007F30B5"/>
    <w:rsid w:val="007F4448"/>
    <w:rsid w:val="007F52C0"/>
    <w:rsid w:val="00801DDA"/>
    <w:rsid w:val="00802E5F"/>
    <w:rsid w:val="008030CA"/>
    <w:rsid w:val="00805860"/>
    <w:rsid w:val="008061E5"/>
    <w:rsid w:val="008062F4"/>
    <w:rsid w:val="00807D21"/>
    <w:rsid w:val="00812639"/>
    <w:rsid w:val="00812BF1"/>
    <w:rsid w:val="00815276"/>
    <w:rsid w:val="00815D4F"/>
    <w:rsid w:val="00816876"/>
    <w:rsid w:val="00816B8D"/>
    <w:rsid w:val="0081703C"/>
    <w:rsid w:val="00817AA4"/>
    <w:rsid w:val="00821939"/>
    <w:rsid w:val="00822F65"/>
    <w:rsid w:val="00823A28"/>
    <w:rsid w:val="008241B7"/>
    <w:rsid w:val="00825022"/>
    <w:rsid w:val="00826F8B"/>
    <w:rsid w:val="0083241A"/>
    <w:rsid w:val="00833854"/>
    <w:rsid w:val="008360D5"/>
    <w:rsid w:val="00841E98"/>
    <w:rsid w:val="00845879"/>
    <w:rsid w:val="00850269"/>
    <w:rsid w:val="00850525"/>
    <w:rsid w:val="00851913"/>
    <w:rsid w:val="00853469"/>
    <w:rsid w:val="0085473A"/>
    <w:rsid w:val="008547E2"/>
    <w:rsid w:val="00854E53"/>
    <w:rsid w:val="00855F23"/>
    <w:rsid w:val="00860342"/>
    <w:rsid w:val="008647D3"/>
    <w:rsid w:val="008650EB"/>
    <w:rsid w:val="0086573D"/>
    <w:rsid w:val="00865A55"/>
    <w:rsid w:val="00867BD5"/>
    <w:rsid w:val="00867BE4"/>
    <w:rsid w:val="00873D67"/>
    <w:rsid w:val="00873E31"/>
    <w:rsid w:val="008742FB"/>
    <w:rsid w:val="00876267"/>
    <w:rsid w:val="00876F4D"/>
    <w:rsid w:val="008774D3"/>
    <w:rsid w:val="0088108B"/>
    <w:rsid w:val="00881CF0"/>
    <w:rsid w:val="00881FB7"/>
    <w:rsid w:val="00882211"/>
    <w:rsid w:val="008829EC"/>
    <w:rsid w:val="00882DA2"/>
    <w:rsid w:val="00884608"/>
    <w:rsid w:val="00884774"/>
    <w:rsid w:val="00890E00"/>
    <w:rsid w:val="0089393B"/>
    <w:rsid w:val="00894EA7"/>
    <w:rsid w:val="0089533F"/>
    <w:rsid w:val="008960C4"/>
    <w:rsid w:val="00896514"/>
    <w:rsid w:val="00897999"/>
    <w:rsid w:val="008A124A"/>
    <w:rsid w:val="008A16A8"/>
    <w:rsid w:val="008A2397"/>
    <w:rsid w:val="008A2DF9"/>
    <w:rsid w:val="008A337C"/>
    <w:rsid w:val="008A37C5"/>
    <w:rsid w:val="008A5C69"/>
    <w:rsid w:val="008A77C8"/>
    <w:rsid w:val="008A7A54"/>
    <w:rsid w:val="008B10D1"/>
    <w:rsid w:val="008B1A4A"/>
    <w:rsid w:val="008B5A79"/>
    <w:rsid w:val="008C1577"/>
    <w:rsid w:val="008C2DE5"/>
    <w:rsid w:val="008C64AB"/>
    <w:rsid w:val="008C77A4"/>
    <w:rsid w:val="008D0135"/>
    <w:rsid w:val="008D033C"/>
    <w:rsid w:val="008D2070"/>
    <w:rsid w:val="008D4AE3"/>
    <w:rsid w:val="008D509C"/>
    <w:rsid w:val="008D6BF1"/>
    <w:rsid w:val="008E17B6"/>
    <w:rsid w:val="008E34A4"/>
    <w:rsid w:val="008F0251"/>
    <w:rsid w:val="008F24DA"/>
    <w:rsid w:val="008F2A82"/>
    <w:rsid w:val="008F3AFA"/>
    <w:rsid w:val="008F495E"/>
    <w:rsid w:val="008F52D3"/>
    <w:rsid w:val="008F52D7"/>
    <w:rsid w:val="008F6C22"/>
    <w:rsid w:val="008F7471"/>
    <w:rsid w:val="008F7D06"/>
    <w:rsid w:val="009000E7"/>
    <w:rsid w:val="00900728"/>
    <w:rsid w:val="00900894"/>
    <w:rsid w:val="00901C44"/>
    <w:rsid w:val="009031A0"/>
    <w:rsid w:val="009043D4"/>
    <w:rsid w:val="00904846"/>
    <w:rsid w:val="00907C43"/>
    <w:rsid w:val="0091243B"/>
    <w:rsid w:val="009155A6"/>
    <w:rsid w:val="009158E8"/>
    <w:rsid w:val="00915C7A"/>
    <w:rsid w:val="00916A88"/>
    <w:rsid w:val="00916ECD"/>
    <w:rsid w:val="00917A2E"/>
    <w:rsid w:val="009227FE"/>
    <w:rsid w:val="00925D32"/>
    <w:rsid w:val="00926791"/>
    <w:rsid w:val="00926CFF"/>
    <w:rsid w:val="00927B4E"/>
    <w:rsid w:val="00927E0D"/>
    <w:rsid w:val="009306F5"/>
    <w:rsid w:val="009327EC"/>
    <w:rsid w:val="009331CB"/>
    <w:rsid w:val="0093366A"/>
    <w:rsid w:val="00935A09"/>
    <w:rsid w:val="009360AE"/>
    <w:rsid w:val="00936E9E"/>
    <w:rsid w:val="00937BCE"/>
    <w:rsid w:val="00943A75"/>
    <w:rsid w:val="00944C81"/>
    <w:rsid w:val="00945ADD"/>
    <w:rsid w:val="0094748C"/>
    <w:rsid w:val="0094793A"/>
    <w:rsid w:val="00950B7B"/>
    <w:rsid w:val="0095245B"/>
    <w:rsid w:val="00952B9D"/>
    <w:rsid w:val="0095459E"/>
    <w:rsid w:val="009555C9"/>
    <w:rsid w:val="00956DD9"/>
    <w:rsid w:val="009570A8"/>
    <w:rsid w:val="0095747D"/>
    <w:rsid w:val="0096013F"/>
    <w:rsid w:val="00961E97"/>
    <w:rsid w:val="00965949"/>
    <w:rsid w:val="0096695E"/>
    <w:rsid w:val="00972024"/>
    <w:rsid w:val="0097522B"/>
    <w:rsid w:val="00976A0E"/>
    <w:rsid w:val="00980F74"/>
    <w:rsid w:val="009813EB"/>
    <w:rsid w:val="00982D86"/>
    <w:rsid w:val="00983688"/>
    <w:rsid w:val="009850D6"/>
    <w:rsid w:val="00985779"/>
    <w:rsid w:val="00986C91"/>
    <w:rsid w:val="00993EA1"/>
    <w:rsid w:val="00994966"/>
    <w:rsid w:val="0099576B"/>
    <w:rsid w:val="0099650A"/>
    <w:rsid w:val="009965B1"/>
    <w:rsid w:val="00996812"/>
    <w:rsid w:val="00996B1B"/>
    <w:rsid w:val="009A0278"/>
    <w:rsid w:val="009A2B7D"/>
    <w:rsid w:val="009A3703"/>
    <w:rsid w:val="009A37FD"/>
    <w:rsid w:val="009B0257"/>
    <w:rsid w:val="009B07B0"/>
    <w:rsid w:val="009B1ECA"/>
    <w:rsid w:val="009B257D"/>
    <w:rsid w:val="009B26CF"/>
    <w:rsid w:val="009B33A9"/>
    <w:rsid w:val="009B3496"/>
    <w:rsid w:val="009B4685"/>
    <w:rsid w:val="009B6AB6"/>
    <w:rsid w:val="009C01DF"/>
    <w:rsid w:val="009C28F0"/>
    <w:rsid w:val="009C2B2B"/>
    <w:rsid w:val="009C2EAD"/>
    <w:rsid w:val="009C4C0E"/>
    <w:rsid w:val="009C6F85"/>
    <w:rsid w:val="009C7CB1"/>
    <w:rsid w:val="009D2920"/>
    <w:rsid w:val="009D30AB"/>
    <w:rsid w:val="009D7765"/>
    <w:rsid w:val="009E07BF"/>
    <w:rsid w:val="009E4731"/>
    <w:rsid w:val="009E5205"/>
    <w:rsid w:val="009E5390"/>
    <w:rsid w:val="009E7F28"/>
    <w:rsid w:val="009F0103"/>
    <w:rsid w:val="009F05D7"/>
    <w:rsid w:val="009F072F"/>
    <w:rsid w:val="009F08CD"/>
    <w:rsid w:val="009F286C"/>
    <w:rsid w:val="009F44BF"/>
    <w:rsid w:val="009F5423"/>
    <w:rsid w:val="009F6905"/>
    <w:rsid w:val="009F759E"/>
    <w:rsid w:val="009F7E06"/>
    <w:rsid w:val="00A017C6"/>
    <w:rsid w:val="00A01DBE"/>
    <w:rsid w:val="00A04711"/>
    <w:rsid w:val="00A04BDB"/>
    <w:rsid w:val="00A0541B"/>
    <w:rsid w:val="00A11E4A"/>
    <w:rsid w:val="00A12933"/>
    <w:rsid w:val="00A13171"/>
    <w:rsid w:val="00A1460B"/>
    <w:rsid w:val="00A15E62"/>
    <w:rsid w:val="00A20A7E"/>
    <w:rsid w:val="00A218F3"/>
    <w:rsid w:val="00A21D98"/>
    <w:rsid w:val="00A22893"/>
    <w:rsid w:val="00A22904"/>
    <w:rsid w:val="00A23141"/>
    <w:rsid w:val="00A23CBF"/>
    <w:rsid w:val="00A25DF1"/>
    <w:rsid w:val="00A27245"/>
    <w:rsid w:val="00A31D0F"/>
    <w:rsid w:val="00A32208"/>
    <w:rsid w:val="00A330FF"/>
    <w:rsid w:val="00A340D5"/>
    <w:rsid w:val="00A3579B"/>
    <w:rsid w:val="00A3642D"/>
    <w:rsid w:val="00A400AD"/>
    <w:rsid w:val="00A41879"/>
    <w:rsid w:val="00A420E5"/>
    <w:rsid w:val="00A42928"/>
    <w:rsid w:val="00A436C1"/>
    <w:rsid w:val="00A43D7D"/>
    <w:rsid w:val="00A43F4E"/>
    <w:rsid w:val="00A45B8B"/>
    <w:rsid w:val="00A46E40"/>
    <w:rsid w:val="00A518B3"/>
    <w:rsid w:val="00A533CA"/>
    <w:rsid w:val="00A54EF8"/>
    <w:rsid w:val="00A56F5A"/>
    <w:rsid w:val="00A57F73"/>
    <w:rsid w:val="00A6105D"/>
    <w:rsid w:val="00A61832"/>
    <w:rsid w:val="00A62327"/>
    <w:rsid w:val="00A625E0"/>
    <w:rsid w:val="00A666A5"/>
    <w:rsid w:val="00A66C47"/>
    <w:rsid w:val="00A6729D"/>
    <w:rsid w:val="00A70482"/>
    <w:rsid w:val="00A71264"/>
    <w:rsid w:val="00A71D22"/>
    <w:rsid w:val="00A75F03"/>
    <w:rsid w:val="00A76723"/>
    <w:rsid w:val="00A80633"/>
    <w:rsid w:val="00A815F8"/>
    <w:rsid w:val="00A8217C"/>
    <w:rsid w:val="00A832FF"/>
    <w:rsid w:val="00A83ED8"/>
    <w:rsid w:val="00A8541D"/>
    <w:rsid w:val="00A85793"/>
    <w:rsid w:val="00A85EDC"/>
    <w:rsid w:val="00A87C33"/>
    <w:rsid w:val="00A9247E"/>
    <w:rsid w:val="00A9440A"/>
    <w:rsid w:val="00A948B1"/>
    <w:rsid w:val="00A95C4A"/>
    <w:rsid w:val="00A96BBA"/>
    <w:rsid w:val="00A96E30"/>
    <w:rsid w:val="00A972F4"/>
    <w:rsid w:val="00A97F33"/>
    <w:rsid w:val="00AA068A"/>
    <w:rsid w:val="00AA3762"/>
    <w:rsid w:val="00AA6CDF"/>
    <w:rsid w:val="00AB2781"/>
    <w:rsid w:val="00AB4B2D"/>
    <w:rsid w:val="00AB5094"/>
    <w:rsid w:val="00AB6A3A"/>
    <w:rsid w:val="00AC166E"/>
    <w:rsid w:val="00AC24DC"/>
    <w:rsid w:val="00AC40E3"/>
    <w:rsid w:val="00AC48EA"/>
    <w:rsid w:val="00AC6552"/>
    <w:rsid w:val="00AD129C"/>
    <w:rsid w:val="00AD1BFF"/>
    <w:rsid w:val="00AD2CA9"/>
    <w:rsid w:val="00AD2EB4"/>
    <w:rsid w:val="00AD2F1E"/>
    <w:rsid w:val="00AD35EF"/>
    <w:rsid w:val="00AD6934"/>
    <w:rsid w:val="00AE266B"/>
    <w:rsid w:val="00AE3A92"/>
    <w:rsid w:val="00AE3B0B"/>
    <w:rsid w:val="00AE3E4B"/>
    <w:rsid w:val="00AE46F6"/>
    <w:rsid w:val="00AE4917"/>
    <w:rsid w:val="00AE4B38"/>
    <w:rsid w:val="00AF1EC4"/>
    <w:rsid w:val="00AF3595"/>
    <w:rsid w:val="00AF374F"/>
    <w:rsid w:val="00AF3E18"/>
    <w:rsid w:val="00AF6294"/>
    <w:rsid w:val="00AF6797"/>
    <w:rsid w:val="00AF78A3"/>
    <w:rsid w:val="00AF7F0E"/>
    <w:rsid w:val="00B0076D"/>
    <w:rsid w:val="00B00D6D"/>
    <w:rsid w:val="00B01B59"/>
    <w:rsid w:val="00B02B8B"/>
    <w:rsid w:val="00B02D30"/>
    <w:rsid w:val="00B048C4"/>
    <w:rsid w:val="00B051F4"/>
    <w:rsid w:val="00B05FBC"/>
    <w:rsid w:val="00B0637F"/>
    <w:rsid w:val="00B063FC"/>
    <w:rsid w:val="00B10830"/>
    <w:rsid w:val="00B11437"/>
    <w:rsid w:val="00B1465C"/>
    <w:rsid w:val="00B175B4"/>
    <w:rsid w:val="00B1792F"/>
    <w:rsid w:val="00B22237"/>
    <w:rsid w:val="00B24240"/>
    <w:rsid w:val="00B31140"/>
    <w:rsid w:val="00B31459"/>
    <w:rsid w:val="00B31B24"/>
    <w:rsid w:val="00B347D1"/>
    <w:rsid w:val="00B404D8"/>
    <w:rsid w:val="00B41254"/>
    <w:rsid w:val="00B41616"/>
    <w:rsid w:val="00B42255"/>
    <w:rsid w:val="00B4246B"/>
    <w:rsid w:val="00B42D5B"/>
    <w:rsid w:val="00B439BC"/>
    <w:rsid w:val="00B43D2A"/>
    <w:rsid w:val="00B4432A"/>
    <w:rsid w:val="00B443B0"/>
    <w:rsid w:val="00B47828"/>
    <w:rsid w:val="00B5105B"/>
    <w:rsid w:val="00B517A8"/>
    <w:rsid w:val="00B51DAF"/>
    <w:rsid w:val="00B546CC"/>
    <w:rsid w:val="00B60292"/>
    <w:rsid w:val="00B6168C"/>
    <w:rsid w:val="00B6220B"/>
    <w:rsid w:val="00B63751"/>
    <w:rsid w:val="00B651D7"/>
    <w:rsid w:val="00B65AA3"/>
    <w:rsid w:val="00B65B87"/>
    <w:rsid w:val="00B712FB"/>
    <w:rsid w:val="00B71980"/>
    <w:rsid w:val="00B73A13"/>
    <w:rsid w:val="00B76BA1"/>
    <w:rsid w:val="00B77DDC"/>
    <w:rsid w:val="00B80662"/>
    <w:rsid w:val="00B80E5A"/>
    <w:rsid w:val="00B80E96"/>
    <w:rsid w:val="00B81ABF"/>
    <w:rsid w:val="00B83F1C"/>
    <w:rsid w:val="00B84B76"/>
    <w:rsid w:val="00B9100E"/>
    <w:rsid w:val="00B92EA7"/>
    <w:rsid w:val="00B945EC"/>
    <w:rsid w:val="00B95B24"/>
    <w:rsid w:val="00B96CA0"/>
    <w:rsid w:val="00B96E58"/>
    <w:rsid w:val="00B97416"/>
    <w:rsid w:val="00BA13AA"/>
    <w:rsid w:val="00BA1E91"/>
    <w:rsid w:val="00BA2039"/>
    <w:rsid w:val="00BA4A30"/>
    <w:rsid w:val="00BA6AD8"/>
    <w:rsid w:val="00BA72C8"/>
    <w:rsid w:val="00BA749D"/>
    <w:rsid w:val="00BB0826"/>
    <w:rsid w:val="00BB188C"/>
    <w:rsid w:val="00BB2885"/>
    <w:rsid w:val="00BB7010"/>
    <w:rsid w:val="00BB7584"/>
    <w:rsid w:val="00BC0A9A"/>
    <w:rsid w:val="00BD1133"/>
    <w:rsid w:val="00BD2641"/>
    <w:rsid w:val="00BD3241"/>
    <w:rsid w:val="00BD41B0"/>
    <w:rsid w:val="00BD4600"/>
    <w:rsid w:val="00BD7A51"/>
    <w:rsid w:val="00BD7AB8"/>
    <w:rsid w:val="00BE0829"/>
    <w:rsid w:val="00BE1395"/>
    <w:rsid w:val="00BE586C"/>
    <w:rsid w:val="00BE6A99"/>
    <w:rsid w:val="00BE6C11"/>
    <w:rsid w:val="00BF0FEF"/>
    <w:rsid w:val="00BF1BF2"/>
    <w:rsid w:val="00BF44F2"/>
    <w:rsid w:val="00BF5115"/>
    <w:rsid w:val="00BF71A1"/>
    <w:rsid w:val="00C0205B"/>
    <w:rsid w:val="00C033A9"/>
    <w:rsid w:val="00C036D9"/>
    <w:rsid w:val="00C07069"/>
    <w:rsid w:val="00C10959"/>
    <w:rsid w:val="00C12178"/>
    <w:rsid w:val="00C1377E"/>
    <w:rsid w:val="00C13FAF"/>
    <w:rsid w:val="00C1608B"/>
    <w:rsid w:val="00C16471"/>
    <w:rsid w:val="00C21214"/>
    <w:rsid w:val="00C22A6C"/>
    <w:rsid w:val="00C2332C"/>
    <w:rsid w:val="00C2410E"/>
    <w:rsid w:val="00C262E3"/>
    <w:rsid w:val="00C3226A"/>
    <w:rsid w:val="00C326E4"/>
    <w:rsid w:val="00C32C60"/>
    <w:rsid w:val="00C355AF"/>
    <w:rsid w:val="00C37724"/>
    <w:rsid w:val="00C42A46"/>
    <w:rsid w:val="00C42F0D"/>
    <w:rsid w:val="00C43C34"/>
    <w:rsid w:val="00C454F5"/>
    <w:rsid w:val="00C45A50"/>
    <w:rsid w:val="00C47683"/>
    <w:rsid w:val="00C507A0"/>
    <w:rsid w:val="00C5175A"/>
    <w:rsid w:val="00C54579"/>
    <w:rsid w:val="00C54DA4"/>
    <w:rsid w:val="00C54F2A"/>
    <w:rsid w:val="00C553E6"/>
    <w:rsid w:val="00C559EE"/>
    <w:rsid w:val="00C602D8"/>
    <w:rsid w:val="00C615D5"/>
    <w:rsid w:val="00C615EF"/>
    <w:rsid w:val="00C61D96"/>
    <w:rsid w:val="00C624B6"/>
    <w:rsid w:val="00C62878"/>
    <w:rsid w:val="00C63159"/>
    <w:rsid w:val="00C655CE"/>
    <w:rsid w:val="00C65D88"/>
    <w:rsid w:val="00C65DCF"/>
    <w:rsid w:val="00C66B62"/>
    <w:rsid w:val="00C70709"/>
    <w:rsid w:val="00C70FA5"/>
    <w:rsid w:val="00C71BA4"/>
    <w:rsid w:val="00C725AD"/>
    <w:rsid w:val="00C74B80"/>
    <w:rsid w:val="00C75EBE"/>
    <w:rsid w:val="00C76294"/>
    <w:rsid w:val="00C77405"/>
    <w:rsid w:val="00C7751F"/>
    <w:rsid w:val="00C8007A"/>
    <w:rsid w:val="00C84828"/>
    <w:rsid w:val="00C85FB4"/>
    <w:rsid w:val="00C861FD"/>
    <w:rsid w:val="00C8676D"/>
    <w:rsid w:val="00C86F57"/>
    <w:rsid w:val="00C918D4"/>
    <w:rsid w:val="00C91955"/>
    <w:rsid w:val="00C921AF"/>
    <w:rsid w:val="00C940EB"/>
    <w:rsid w:val="00C95997"/>
    <w:rsid w:val="00C95CD9"/>
    <w:rsid w:val="00C96971"/>
    <w:rsid w:val="00C971CD"/>
    <w:rsid w:val="00C97EE4"/>
    <w:rsid w:val="00CA1C3B"/>
    <w:rsid w:val="00CA4613"/>
    <w:rsid w:val="00CA6F40"/>
    <w:rsid w:val="00CB0846"/>
    <w:rsid w:val="00CB1680"/>
    <w:rsid w:val="00CB3C12"/>
    <w:rsid w:val="00CB5FCE"/>
    <w:rsid w:val="00CB6B48"/>
    <w:rsid w:val="00CC0960"/>
    <w:rsid w:val="00CC195C"/>
    <w:rsid w:val="00CC2AFD"/>
    <w:rsid w:val="00CC3227"/>
    <w:rsid w:val="00CC4D39"/>
    <w:rsid w:val="00CC5155"/>
    <w:rsid w:val="00CC551C"/>
    <w:rsid w:val="00CC791E"/>
    <w:rsid w:val="00CD01A9"/>
    <w:rsid w:val="00CD31CD"/>
    <w:rsid w:val="00CD42CC"/>
    <w:rsid w:val="00CE0214"/>
    <w:rsid w:val="00CE1BC6"/>
    <w:rsid w:val="00CE254F"/>
    <w:rsid w:val="00CE2D7B"/>
    <w:rsid w:val="00CE34F1"/>
    <w:rsid w:val="00CE532A"/>
    <w:rsid w:val="00CE74FC"/>
    <w:rsid w:val="00CE7CFE"/>
    <w:rsid w:val="00CF159A"/>
    <w:rsid w:val="00CF3215"/>
    <w:rsid w:val="00CF34B9"/>
    <w:rsid w:val="00CF4DCC"/>
    <w:rsid w:val="00D002DA"/>
    <w:rsid w:val="00D005C8"/>
    <w:rsid w:val="00D01C54"/>
    <w:rsid w:val="00D04D7F"/>
    <w:rsid w:val="00D0500A"/>
    <w:rsid w:val="00D05945"/>
    <w:rsid w:val="00D07AFC"/>
    <w:rsid w:val="00D07D04"/>
    <w:rsid w:val="00D10063"/>
    <w:rsid w:val="00D14A99"/>
    <w:rsid w:val="00D14F37"/>
    <w:rsid w:val="00D16096"/>
    <w:rsid w:val="00D17466"/>
    <w:rsid w:val="00D1787A"/>
    <w:rsid w:val="00D22B9A"/>
    <w:rsid w:val="00D22D6D"/>
    <w:rsid w:val="00D23583"/>
    <w:rsid w:val="00D2634E"/>
    <w:rsid w:val="00D27B98"/>
    <w:rsid w:val="00D30529"/>
    <w:rsid w:val="00D31324"/>
    <w:rsid w:val="00D3565A"/>
    <w:rsid w:val="00D40D10"/>
    <w:rsid w:val="00D412E3"/>
    <w:rsid w:val="00D4238F"/>
    <w:rsid w:val="00D436E0"/>
    <w:rsid w:val="00D43BF2"/>
    <w:rsid w:val="00D4570F"/>
    <w:rsid w:val="00D46FA3"/>
    <w:rsid w:val="00D5234D"/>
    <w:rsid w:val="00D524A3"/>
    <w:rsid w:val="00D5373E"/>
    <w:rsid w:val="00D54628"/>
    <w:rsid w:val="00D54693"/>
    <w:rsid w:val="00D5636D"/>
    <w:rsid w:val="00D60457"/>
    <w:rsid w:val="00D60838"/>
    <w:rsid w:val="00D63537"/>
    <w:rsid w:val="00D66040"/>
    <w:rsid w:val="00D67CF5"/>
    <w:rsid w:val="00D7025A"/>
    <w:rsid w:val="00D711FD"/>
    <w:rsid w:val="00D71E68"/>
    <w:rsid w:val="00D72243"/>
    <w:rsid w:val="00D7247D"/>
    <w:rsid w:val="00D730F7"/>
    <w:rsid w:val="00D7444F"/>
    <w:rsid w:val="00D77077"/>
    <w:rsid w:val="00D82E66"/>
    <w:rsid w:val="00D837C4"/>
    <w:rsid w:val="00D842E7"/>
    <w:rsid w:val="00D847E8"/>
    <w:rsid w:val="00D84D57"/>
    <w:rsid w:val="00D87C9A"/>
    <w:rsid w:val="00D909C2"/>
    <w:rsid w:val="00D919E8"/>
    <w:rsid w:val="00D91D80"/>
    <w:rsid w:val="00D92FC4"/>
    <w:rsid w:val="00D97C07"/>
    <w:rsid w:val="00DA0682"/>
    <w:rsid w:val="00DA0A6C"/>
    <w:rsid w:val="00DA1E5F"/>
    <w:rsid w:val="00DA5CA3"/>
    <w:rsid w:val="00DA7700"/>
    <w:rsid w:val="00DB28D8"/>
    <w:rsid w:val="00DB336A"/>
    <w:rsid w:val="00DB36A8"/>
    <w:rsid w:val="00DB3F01"/>
    <w:rsid w:val="00DB4418"/>
    <w:rsid w:val="00DB46DA"/>
    <w:rsid w:val="00DB5BD2"/>
    <w:rsid w:val="00DB6012"/>
    <w:rsid w:val="00DB7AE8"/>
    <w:rsid w:val="00DC255F"/>
    <w:rsid w:val="00DC3F57"/>
    <w:rsid w:val="00DC5026"/>
    <w:rsid w:val="00DC51AD"/>
    <w:rsid w:val="00DC6635"/>
    <w:rsid w:val="00DC6D94"/>
    <w:rsid w:val="00DC72E5"/>
    <w:rsid w:val="00DC7C32"/>
    <w:rsid w:val="00DD086A"/>
    <w:rsid w:val="00DD29CF"/>
    <w:rsid w:val="00DD3A23"/>
    <w:rsid w:val="00DD3BAC"/>
    <w:rsid w:val="00DD4B40"/>
    <w:rsid w:val="00DD679E"/>
    <w:rsid w:val="00DD779E"/>
    <w:rsid w:val="00DE29DC"/>
    <w:rsid w:val="00DE343E"/>
    <w:rsid w:val="00DE35CA"/>
    <w:rsid w:val="00DE3721"/>
    <w:rsid w:val="00DE41AB"/>
    <w:rsid w:val="00DE7900"/>
    <w:rsid w:val="00DF2008"/>
    <w:rsid w:val="00DF5A48"/>
    <w:rsid w:val="00DF6EB3"/>
    <w:rsid w:val="00DF703E"/>
    <w:rsid w:val="00DF7773"/>
    <w:rsid w:val="00DF77F2"/>
    <w:rsid w:val="00DF7B93"/>
    <w:rsid w:val="00E00BFF"/>
    <w:rsid w:val="00E013F0"/>
    <w:rsid w:val="00E01817"/>
    <w:rsid w:val="00E01AC0"/>
    <w:rsid w:val="00E0402E"/>
    <w:rsid w:val="00E05ABE"/>
    <w:rsid w:val="00E05B4F"/>
    <w:rsid w:val="00E05D0A"/>
    <w:rsid w:val="00E05EBB"/>
    <w:rsid w:val="00E067B6"/>
    <w:rsid w:val="00E06C97"/>
    <w:rsid w:val="00E13E09"/>
    <w:rsid w:val="00E142CE"/>
    <w:rsid w:val="00E14989"/>
    <w:rsid w:val="00E15CEE"/>
    <w:rsid w:val="00E16577"/>
    <w:rsid w:val="00E16F63"/>
    <w:rsid w:val="00E1749B"/>
    <w:rsid w:val="00E20191"/>
    <w:rsid w:val="00E20818"/>
    <w:rsid w:val="00E26878"/>
    <w:rsid w:val="00E274EC"/>
    <w:rsid w:val="00E36469"/>
    <w:rsid w:val="00E40E4F"/>
    <w:rsid w:val="00E41A41"/>
    <w:rsid w:val="00E41E2A"/>
    <w:rsid w:val="00E425EA"/>
    <w:rsid w:val="00E426EA"/>
    <w:rsid w:val="00E43D31"/>
    <w:rsid w:val="00E447FB"/>
    <w:rsid w:val="00E45786"/>
    <w:rsid w:val="00E5011E"/>
    <w:rsid w:val="00E52229"/>
    <w:rsid w:val="00E52767"/>
    <w:rsid w:val="00E540D2"/>
    <w:rsid w:val="00E553EC"/>
    <w:rsid w:val="00E557A7"/>
    <w:rsid w:val="00E5705D"/>
    <w:rsid w:val="00E60634"/>
    <w:rsid w:val="00E6160D"/>
    <w:rsid w:val="00E6752D"/>
    <w:rsid w:val="00E67884"/>
    <w:rsid w:val="00E70B87"/>
    <w:rsid w:val="00E73F3C"/>
    <w:rsid w:val="00E744C6"/>
    <w:rsid w:val="00E77550"/>
    <w:rsid w:val="00E822A6"/>
    <w:rsid w:val="00E85822"/>
    <w:rsid w:val="00E87052"/>
    <w:rsid w:val="00E87D36"/>
    <w:rsid w:val="00E97101"/>
    <w:rsid w:val="00E978E3"/>
    <w:rsid w:val="00EA00C7"/>
    <w:rsid w:val="00EA0A2C"/>
    <w:rsid w:val="00EA17E8"/>
    <w:rsid w:val="00EA1862"/>
    <w:rsid w:val="00EA186B"/>
    <w:rsid w:val="00EA333B"/>
    <w:rsid w:val="00EA3507"/>
    <w:rsid w:val="00EA3F27"/>
    <w:rsid w:val="00EA413D"/>
    <w:rsid w:val="00EB0F5C"/>
    <w:rsid w:val="00EB1BCB"/>
    <w:rsid w:val="00EB3541"/>
    <w:rsid w:val="00EB4F98"/>
    <w:rsid w:val="00EB6A96"/>
    <w:rsid w:val="00EB7FE2"/>
    <w:rsid w:val="00EC025B"/>
    <w:rsid w:val="00EC2D27"/>
    <w:rsid w:val="00EC358A"/>
    <w:rsid w:val="00EC729F"/>
    <w:rsid w:val="00ED1B1A"/>
    <w:rsid w:val="00ED1B63"/>
    <w:rsid w:val="00ED2A60"/>
    <w:rsid w:val="00ED39CE"/>
    <w:rsid w:val="00ED5AB4"/>
    <w:rsid w:val="00ED664C"/>
    <w:rsid w:val="00ED6ED3"/>
    <w:rsid w:val="00EE2320"/>
    <w:rsid w:val="00EE233C"/>
    <w:rsid w:val="00EE56C9"/>
    <w:rsid w:val="00EE741A"/>
    <w:rsid w:val="00EF158D"/>
    <w:rsid w:val="00EF2937"/>
    <w:rsid w:val="00EF3895"/>
    <w:rsid w:val="00EF3D10"/>
    <w:rsid w:val="00F04D4F"/>
    <w:rsid w:val="00F0517D"/>
    <w:rsid w:val="00F07171"/>
    <w:rsid w:val="00F11075"/>
    <w:rsid w:val="00F11101"/>
    <w:rsid w:val="00F12753"/>
    <w:rsid w:val="00F12B4D"/>
    <w:rsid w:val="00F13653"/>
    <w:rsid w:val="00F13F72"/>
    <w:rsid w:val="00F149C7"/>
    <w:rsid w:val="00F15104"/>
    <w:rsid w:val="00F16F54"/>
    <w:rsid w:val="00F213FA"/>
    <w:rsid w:val="00F30DBB"/>
    <w:rsid w:val="00F33A49"/>
    <w:rsid w:val="00F33D3D"/>
    <w:rsid w:val="00F353E9"/>
    <w:rsid w:val="00F3649D"/>
    <w:rsid w:val="00F37463"/>
    <w:rsid w:val="00F40424"/>
    <w:rsid w:val="00F4213E"/>
    <w:rsid w:val="00F43CB0"/>
    <w:rsid w:val="00F46A90"/>
    <w:rsid w:val="00F52E54"/>
    <w:rsid w:val="00F52FE1"/>
    <w:rsid w:val="00F551E7"/>
    <w:rsid w:val="00F56FD6"/>
    <w:rsid w:val="00F62F02"/>
    <w:rsid w:val="00F6544F"/>
    <w:rsid w:val="00F65FA3"/>
    <w:rsid w:val="00F66F86"/>
    <w:rsid w:val="00F67154"/>
    <w:rsid w:val="00F7228F"/>
    <w:rsid w:val="00F759A2"/>
    <w:rsid w:val="00F76051"/>
    <w:rsid w:val="00F7775F"/>
    <w:rsid w:val="00F816DB"/>
    <w:rsid w:val="00F8209C"/>
    <w:rsid w:val="00F82D1E"/>
    <w:rsid w:val="00F83019"/>
    <w:rsid w:val="00F83C65"/>
    <w:rsid w:val="00F842FB"/>
    <w:rsid w:val="00F85894"/>
    <w:rsid w:val="00F86245"/>
    <w:rsid w:val="00F8661F"/>
    <w:rsid w:val="00F918A7"/>
    <w:rsid w:val="00F92B35"/>
    <w:rsid w:val="00F957F2"/>
    <w:rsid w:val="00F96196"/>
    <w:rsid w:val="00F96ED6"/>
    <w:rsid w:val="00F9799F"/>
    <w:rsid w:val="00FA1E65"/>
    <w:rsid w:val="00FA2693"/>
    <w:rsid w:val="00FA3DDA"/>
    <w:rsid w:val="00FA3E06"/>
    <w:rsid w:val="00FB0626"/>
    <w:rsid w:val="00FB1854"/>
    <w:rsid w:val="00FB1E26"/>
    <w:rsid w:val="00FB3AE3"/>
    <w:rsid w:val="00FB51B6"/>
    <w:rsid w:val="00FC1B40"/>
    <w:rsid w:val="00FC2D9B"/>
    <w:rsid w:val="00FC3AAA"/>
    <w:rsid w:val="00FC4224"/>
    <w:rsid w:val="00FC52A8"/>
    <w:rsid w:val="00FC5B44"/>
    <w:rsid w:val="00FC5FA9"/>
    <w:rsid w:val="00FD16A8"/>
    <w:rsid w:val="00FD55C4"/>
    <w:rsid w:val="00FD66CE"/>
    <w:rsid w:val="00FD7E7F"/>
    <w:rsid w:val="00FE2093"/>
    <w:rsid w:val="00FE4555"/>
    <w:rsid w:val="00FE4D3A"/>
    <w:rsid w:val="00FE4E75"/>
    <w:rsid w:val="00FE531E"/>
    <w:rsid w:val="00FE5A37"/>
    <w:rsid w:val="00FE74C0"/>
    <w:rsid w:val="00FF2AE0"/>
    <w:rsid w:val="00FF3DBF"/>
    <w:rsid w:val="00FF47A8"/>
    <w:rsid w:val="00FF6B13"/>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Number" w:uiPriority="0"/>
    <w:lsdException w:name="List Bullet 4"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Subtle 1"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E16F63"/>
    <w:pPr>
      <w:widowControl w:val="0"/>
      <w:autoSpaceDE w:val="0"/>
      <w:autoSpaceDN w:val="0"/>
      <w:adjustRightInd w:val="0"/>
    </w:pPr>
    <w:rPr>
      <w:rFonts w:ascii="Times New Roman" w:eastAsia="Times New Roman" w:hAnsi="Times New Roman"/>
      <w:sz w:val="24"/>
      <w:szCs w:val="24"/>
    </w:rPr>
  </w:style>
  <w:style w:type="paragraph" w:styleId="10">
    <w:name w:val="heading 1"/>
    <w:aliases w:val="H1,новая страница,Заголовок 1 PDV,11. Заголовок 1,номер приложения,EIA H1"/>
    <w:basedOn w:val="a7"/>
    <w:next w:val="a7"/>
    <w:link w:val="11"/>
    <w:qFormat/>
    <w:rsid w:val="00645E81"/>
    <w:pPr>
      <w:keepNext/>
      <w:spacing w:before="240" w:after="60"/>
      <w:outlineLvl w:val="0"/>
    </w:pPr>
    <w:rPr>
      <w:rFonts w:ascii="Arial" w:hAnsi="Arial"/>
      <w:b/>
      <w:bCs/>
      <w:kern w:val="32"/>
      <w:sz w:val="32"/>
      <w:szCs w:val="32"/>
    </w:rPr>
  </w:style>
  <w:style w:type="paragraph" w:styleId="21">
    <w:name w:val="heading 2"/>
    <w:aliases w:val="Gliederung2"/>
    <w:basedOn w:val="a7"/>
    <w:next w:val="a7"/>
    <w:link w:val="22"/>
    <w:qFormat/>
    <w:rsid w:val="00443B46"/>
    <w:pPr>
      <w:keepNext/>
      <w:widowControl/>
      <w:autoSpaceDE/>
      <w:autoSpaceDN/>
      <w:adjustRightInd/>
      <w:outlineLvl w:val="1"/>
    </w:pPr>
    <w:rPr>
      <w:sz w:val="28"/>
      <w:szCs w:val="20"/>
    </w:rPr>
  </w:style>
  <w:style w:type="paragraph" w:styleId="3">
    <w:name w:val="heading 3"/>
    <w:aliases w:val="ЗАГОГЛОВОК 3"/>
    <w:basedOn w:val="a7"/>
    <w:next w:val="a7"/>
    <w:link w:val="30"/>
    <w:qFormat/>
    <w:rsid w:val="00443B46"/>
    <w:pPr>
      <w:keepNext/>
      <w:widowControl/>
      <w:autoSpaceDE/>
      <w:autoSpaceDN/>
      <w:adjustRightInd/>
      <w:outlineLvl w:val="2"/>
    </w:pPr>
    <w:rPr>
      <w:b/>
      <w:bCs/>
      <w:sz w:val="28"/>
    </w:rPr>
  </w:style>
  <w:style w:type="paragraph" w:styleId="40">
    <w:name w:val="heading 4"/>
    <w:basedOn w:val="a7"/>
    <w:next w:val="a7"/>
    <w:link w:val="41"/>
    <w:qFormat/>
    <w:rsid w:val="00443B46"/>
    <w:pPr>
      <w:keepNext/>
      <w:widowControl/>
      <w:autoSpaceDE/>
      <w:autoSpaceDN/>
      <w:adjustRightInd/>
      <w:jc w:val="center"/>
      <w:outlineLvl w:val="3"/>
    </w:pPr>
    <w:rPr>
      <w:b/>
      <w:spacing w:val="20"/>
      <w:szCs w:val="20"/>
    </w:rPr>
  </w:style>
  <w:style w:type="paragraph" w:styleId="5">
    <w:name w:val="heading 5"/>
    <w:basedOn w:val="a7"/>
    <w:next w:val="a7"/>
    <w:link w:val="50"/>
    <w:qFormat/>
    <w:rsid w:val="00443B46"/>
    <w:pPr>
      <w:keepNext/>
      <w:widowControl/>
      <w:autoSpaceDE/>
      <w:autoSpaceDN/>
      <w:adjustRightInd/>
      <w:jc w:val="center"/>
      <w:outlineLvl w:val="4"/>
    </w:pPr>
    <w:rPr>
      <w:szCs w:val="20"/>
    </w:rPr>
  </w:style>
  <w:style w:type="paragraph" w:styleId="6">
    <w:name w:val="heading 6"/>
    <w:basedOn w:val="a7"/>
    <w:next w:val="a7"/>
    <w:link w:val="60"/>
    <w:qFormat/>
    <w:rsid w:val="00443B46"/>
    <w:pPr>
      <w:keepNext/>
      <w:widowControl/>
      <w:tabs>
        <w:tab w:val="left" w:pos="9639"/>
      </w:tabs>
      <w:autoSpaceDE/>
      <w:autoSpaceDN/>
      <w:adjustRightInd/>
      <w:ind w:left="10348"/>
      <w:jc w:val="center"/>
      <w:outlineLvl w:val="5"/>
    </w:pPr>
    <w:rPr>
      <w:b/>
      <w:spacing w:val="20"/>
      <w:szCs w:val="20"/>
    </w:rPr>
  </w:style>
  <w:style w:type="paragraph" w:styleId="7">
    <w:name w:val="heading 7"/>
    <w:basedOn w:val="a7"/>
    <w:next w:val="a7"/>
    <w:link w:val="70"/>
    <w:qFormat/>
    <w:rsid w:val="000477B2"/>
    <w:pPr>
      <w:widowControl/>
      <w:overflowPunct w:val="0"/>
      <w:spacing w:before="240" w:after="60"/>
      <w:outlineLvl w:val="6"/>
    </w:pPr>
  </w:style>
  <w:style w:type="paragraph" w:styleId="8">
    <w:name w:val="heading 8"/>
    <w:basedOn w:val="a7"/>
    <w:next w:val="a7"/>
    <w:link w:val="80"/>
    <w:qFormat/>
    <w:rsid w:val="000477B2"/>
    <w:pPr>
      <w:widowControl/>
      <w:autoSpaceDE/>
      <w:autoSpaceDN/>
      <w:adjustRightInd/>
      <w:spacing w:before="240" w:after="60"/>
      <w:outlineLvl w:val="7"/>
    </w:pPr>
    <w:rPr>
      <w:b/>
      <w:bCs/>
      <w:i/>
      <w:iCs/>
    </w:rPr>
  </w:style>
  <w:style w:type="paragraph" w:styleId="9">
    <w:name w:val="heading 9"/>
    <w:basedOn w:val="a7"/>
    <w:next w:val="a7"/>
    <w:link w:val="90"/>
    <w:qFormat/>
    <w:rsid w:val="000477B2"/>
    <w:pPr>
      <w:widowControl/>
      <w:autoSpaceDE/>
      <w:autoSpaceDN/>
      <w:adjustRightInd/>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H1 Знак,новая страница Знак,Заголовок 1 PDV Знак,11. Заголовок 1 Знак,номер приложения Знак,EIA H1 Знак"/>
    <w:basedOn w:val="a8"/>
    <w:link w:val="10"/>
    <w:rsid w:val="00645E81"/>
    <w:rPr>
      <w:rFonts w:ascii="Arial" w:eastAsia="Times New Roman" w:hAnsi="Arial" w:cs="Times New Roman"/>
      <w:b/>
      <w:bCs/>
      <w:kern w:val="32"/>
      <w:sz w:val="32"/>
      <w:szCs w:val="32"/>
      <w:lang w:eastAsia="ru-RU"/>
    </w:rPr>
  </w:style>
  <w:style w:type="character" w:customStyle="1" w:styleId="22">
    <w:name w:val="Заголовок 2 Знак"/>
    <w:aliases w:val="Gliederung2 Знак"/>
    <w:basedOn w:val="a8"/>
    <w:link w:val="21"/>
    <w:rsid w:val="00443B46"/>
    <w:rPr>
      <w:rFonts w:ascii="Times New Roman" w:eastAsia="Times New Roman" w:hAnsi="Times New Roman"/>
      <w:sz w:val="28"/>
    </w:rPr>
  </w:style>
  <w:style w:type="character" w:customStyle="1" w:styleId="30">
    <w:name w:val="Заголовок 3 Знак"/>
    <w:aliases w:val="ЗАГОГЛОВОК 3 Знак"/>
    <w:basedOn w:val="a8"/>
    <w:link w:val="3"/>
    <w:rsid w:val="00443B46"/>
    <w:rPr>
      <w:rFonts w:ascii="Times New Roman" w:eastAsia="Times New Roman" w:hAnsi="Times New Roman"/>
      <w:b/>
      <w:bCs/>
      <w:sz w:val="28"/>
      <w:szCs w:val="24"/>
    </w:rPr>
  </w:style>
  <w:style w:type="character" w:customStyle="1" w:styleId="41">
    <w:name w:val="Заголовок 4 Знак"/>
    <w:basedOn w:val="a8"/>
    <w:link w:val="40"/>
    <w:rsid w:val="00443B46"/>
    <w:rPr>
      <w:rFonts w:ascii="Times New Roman" w:eastAsia="Times New Roman" w:hAnsi="Times New Roman"/>
      <w:b/>
      <w:spacing w:val="20"/>
      <w:sz w:val="24"/>
    </w:rPr>
  </w:style>
  <w:style w:type="character" w:customStyle="1" w:styleId="50">
    <w:name w:val="Заголовок 5 Знак"/>
    <w:basedOn w:val="a8"/>
    <w:link w:val="5"/>
    <w:rsid w:val="00443B46"/>
    <w:rPr>
      <w:rFonts w:ascii="Times New Roman" w:eastAsia="Times New Roman" w:hAnsi="Times New Roman"/>
      <w:sz w:val="24"/>
    </w:rPr>
  </w:style>
  <w:style w:type="character" w:customStyle="1" w:styleId="60">
    <w:name w:val="Заголовок 6 Знак"/>
    <w:basedOn w:val="a8"/>
    <w:link w:val="6"/>
    <w:rsid w:val="00443B46"/>
    <w:rPr>
      <w:rFonts w:ascii="Times New Roman" w:eastAsia="Times New Roman" w:hAnsi="Times New Roman"/>
      <w:b/>
      <w:spacing w:val="20"/>
      <w:sz w:val="24"/>
    </w:rPr>
  </w:style>
  <w:style w:type="paragraph" w:styleId="ab">
    <w:name w:val="header"/>
    <w:aliases w:val="ВерхКолонтитул,Верхний колонтитул1,I.L.T.,??????? ?????????? Знак Знак,??????? ?????????? Знак"/>
    <w:basedOn w:val="a7"/>
    <w:link w:val="ac"/>
    <w:rsid w:val="00E16F63"/>
    <w:pPr>
      <w:tabs>
        <w:tab w:val="center" w:pos="4677"/>
        <w:tab w:val="right" w:pos="9355"/>
      </w:tabs>
    </w:pPr>
  </w:style>
  <w:style w:type="character" w:customStyle="1" w:styleId="ac">
    <w:name w:val="Верхний колонтитул Знак"/>
    <w:aliases w:val="ВерхКолонтитул Знак,Верхний колонтитул1 Знак,I.L.T. Знак,??????? ?????????? Знак Знак Знак,??????? ?????????? Знак Знак1"/>
    <w:basedOn w:val="a8"/>
    <w:link w:val="ab"/>
    <w:rsid w:val="00E16F63"/>
    <w:rPr>
      <w:rFonts w:ascii="Times New Roman" w:eastAsia="Times New Roman" w:hAnsi="Times New Roman" w:cs="Times New Roman"/>
      <w:sz w:val="24"/>
      <w:szCs w:val="24"/>
      <w:lang w:eastAsia="ru-RU"/>
    </w:rPr>
  </w:style>
  <w:style w:type="paragraph" w:styleId="ad">
    <w:name w:val="footer"/>
    <w:basedOn w:val="a7"/>
    <w:link w:val="ae"/>
    <w:rsid w:val="00E16F63"/>
    <w:pPr>
      <w:tabs>
        <w:tab w:val="center" w:pos="4677"/>
        <w:tab w:val="right" w:pos="9355"/>
      </w:tabs>
    </w:pPr>
  </w:style>
  <w:style w:type="character" w:customStyle="1" w:styleId="ae">
    <w:name w:val="Нижний колонтитул Знак"/>
    <w:basedOn w:val="a8"/>
    <w:link w:val="ad"/>
    <w:rsid w:val="00E16F63"/>
    <w:rPr>
      <w:rFonts w:ascii="Times New Roman" w:eastAsia="Times New Roman" w:hAnsi="Times New Roman" w:cs="Times New Roman"/>
      <w:sz w:val="24"/>
      <w:szCs w:val="24"/>
      <w:lang w:eastAsia="ru-RU"/>
    </w:rPr>
  </w:style>
  <w:style w:type="paragraph" w:customStyle="1" w:styleId="a6">
    <w:name w:val="маркер"/>
    <w:basedOn w:val="a7"/>
    <w:rsid w:val="004E29AA"/>
    <w:pPr>
      <w:widowControl/>
      <w:numPr>
        <w:ilvl w:val="1"/>
        <w:numId w:val="2"/>
      </w:numPr>
      <w:autoSpaceDE/>
      <w:autoSpaceDN/>
      <w:adjustRightInd/>
      <w:jc w:val="both"/>
    </w:pPr>
    <w:rPr>
      <w:szCs w:val="20"/>
    </w:rPr>
  </w:style>
  <w:style w:type="character" w:styleId="af">
    <w:name w:val="footnote reference"/>
    <w:basedOn w:val="a8"/>
    <w:rsid w:val="003814F9"/>
    <w:rPr>
      <w:rFonts w:cs="Times New Roman"/>
      <w:vertAlign w:val="superscript"/>
    </w:rPr>
  </w:style>
  <w:style w:type="paragraph" w:styleId="af0">
    <w:name w:val="footnote text"/>
    <w:aliases w:val="Знак Знак Знак,Знак Знак Знак Знак Знак Знак Знак Знак Знак Знак Знак Знак Знак Знак Знак Знак Знак Знак Знак Знак Знак,Знак Знак13,Знак Знак14"/>
    <w:basedOn w:val="a7"/>
    <w:link w:val="af1"/>
    <w:rsid w:val="003814F9"/>
    <w:pPr>
      <w:widowControl/>
      <w:overflowPunct w:val="0"/>
    </w:pPr>
    <w:rPr>
      <w:sz w:val="20"/>
      <w:szCs w:val="20"/>
    </w:rPr>
  </w:style>
  <w:style w:type="character" w:customStyle="1" w:styleId="af1">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 Знак13 Знак,Знак Знак14 Знак"/>
    <w:basedOn w:val="a8"/>
    <w:link w:val="af0"/>
    <w:rsid w:val="003814F9"/>
    <w:rPr>
      <w:rFonts w:ascii="Times New Roman" w:eastAsia="Times New Roman" w:hAnsi="Times New Roman" w:cs="Times New Roman"/>
      <w:sz w:val="20"/>
      <w:szCs w:val="20"/>
      <w:lang w:eastAsia="ru-RU"/>
    </w:rPr>
  </w:style>
  <w:style w:type="character" w:customStyle="1" w:styleId="af2">
    <w:name w:val="Гипертекстовая ссылка"/>
    <w:uiPriority w:val="99"/>
    <w:rsid w:val="00965949"/>
    <w:rPr>
      <w:color w:val="008000"/>
    </w:rPr>
  </w:style>
  <w:style w:type="character" w:styleId="af3">
    <w:name w:val="Hyperlink"/>
    <w:basedOn w:val="a8"/>
    <w:uiPriority w:val="99"/>
    <w:unhideWhenUsed/>
    <w:rsid w:val="001971D0"/>
    <w:rPr>
      <w:color w:val="0000FF"/>
      <w:u w:val="single"/>
    </w:rPr>
  </w:style>
  <w:style w:type="character" w:styleId="af4">
    <w:name w:val="FollowedHyperlink"/>
    <w:basedOn w:val="a8"/>
    <w:uiPriority w:val="99"/>
    <w:unhideWhenUsed/>
    <w:rsid w:val="001971D0"/>
    <w:rPr>
      <w:color w:val="800080"/>
      <w:u w:val="single"/>
    </w:rPr>
  </w:style>
  <w:style w:type="paragraph" w:styleId="23">
    <w:name w:val="Body Text 2"/>
    <w:aliases w:val="Основной текст 2 Знак1,Основной текст 2 Знак Знак1,Основной текст 2 Знак Знак Знак, Знак Знак1 Знак Знак, Знак Знак1 Знак1,Знак Знак1 Знак Знак,Знак Знак1 Знак1,Основной текст 2 Знак Знак,Знак Знак1 Знак,Знак Знак1"/>
    <w:basedOn w:val="a7"/>
    <w:link w:val="24"/>
    <w:rsid w:val="00362687"/>
    <w:pPr>
      <w:widowControl/>
      <w:autoSpaceDE/>
      <w:autoSpaceDN/>
      <w:adjustRightInd/>
      <w:spacing w:after="120" w:line="480" w:lineRule="auto"/>
    </w:pPr>
    <w:rPr>
      <w:sz w:val="20"/>
      <w:szCs w:val="20"/>
    </w:rPr>
  </w:style>
  <w:style w:type="character" w:customStyle="1" w:styleId="24">
    <w:name w:val="Основной текст 2 Знак"/>
    <w:aliases w:val="Основной текст 2 Знак1 Знак,Основной текст 2 Знак Знак1 Знак,Основной текст 2 Знак Знак Знак Знак, Знак Знак1 Знак Знак Знак, Знак Знак1 Знак1 Знак,Знак Знак1 Знак Знак Знак,Знак Знак1 Знак1 Знак,Основной текст 2 Знак Знак Знак1"/>
    <w:basedOn w:val="a8"/>
    <w:link w:val="23"/>
    <w:rsid w:val="00362687"/>
    <w:rPr>
      <w:rFonts w:ascii="Times New Roman" w:eastAsia="Times New Roman" w:hAnsi="Times New Roman" w:cs="Times New Roman"/>
      <w:sz w:val="20"/>
      <w:szCs w:val="20"/>
      <w:lang w:eastAsia="ru-RU"/>
    </w:rPr>
  </w:style>
  <w:style w:type="paragraph" w:styleId="af5">
    <w:name w:val="List Paragraph"/>
    <w:basedOn w:val="a7"/>
    <w:link w:val="af6"/>
    <w:uiPriority w:val="34"/>
    <w:qFormat/>
    <w:rsid w:val="00053B3D"/>
    <w:pPr>
      <w:ind w:left="720"/>
      <w:contextualSpacing/>
    </w:pPr>
  </w:style>
  <w:style w:type="paragraph" w:customStyle="1" w:styleId="ParaAttribute21">
    <w:name w:val="ParaAttribute21"/>
    <w:rsid w:val="0099650A"/>
    <w:pPr>
      <w:widowControl w:val="0"/>
      <w:shd w:val="solid" w:color="FFFFFF" w:fill="auto"/>
      <w:wordWrap w:val="0"/>
      <w:ind w:firstLine="709"/>
      <w:jc w:val="both"/>
    </w:pPr>
    <w:rPr>
      <w:rFonts w:ascii="Times New Roman" w:eastAsia="№Е" w:hAnsi="Times New Roman"/>
    </w:rPr>
  </w:style>
  <w:style w:type="paragraph" w:styleId="af7">
    <w:name w:val="Balloon Text"/>
    <w:basedOn w:val="a7"/>
    <w:link w:val="af8"/>
    <w:uiPriority w:val="99"/>
    <w:semiHidden/>
    <w:unhideWhenUsed/>
    <w:rsid w:val="008E17B6"/>
    <w:rPr>
      <w:rFonts w:ascii="Tahoma" w:hAnsi="Tahoma" w:cs="Tahoma"/>
      <w:sz w:val="16"/>
      <w:szCs w:val="16"/>
    </w:rPr>
  </w:style>
  <w:style w:type="character" w:customStyle="1" w:styleId="af8">
    <w:name w:val="Текст выноски Знак"/>
    <w:basedOn w:val="a8"/>
    <w:link w:val="af7"/>
    <w:uiPriority w:val="99"/>
    <w:semiHidden/>
    <w:rsid w:val="008E17B6"/>
    <w:rPr>
      <w:rFonts w:ascii="Tahoma" w:eastAsia="Times New Roman" w:hAnsi="Tahoma" w:cs="Tahoma"/>
      <w:sz w:val="16"/>
      <w:szCs w:val="16"/>
    </w:rPr>
  </w:style>
  <w:style w:type="paragraph" w:customStyle="1" w:styleId="xl63">
    <w:name w:val="xl63"/>
    <w:basedOn w:val="a7"/>
    <w:rsid w:val="004146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4">
    <w:name w:val="xl64"/>
    <w:basedOn w:val="a7"/>
    <w:rsid w:val="004146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styleId="af9">
    <w:name w:val="No Spacing"/>
    <w:uiPriority w:val="1"/>
    <w:qFormat/>
    <w:rsid w:val="009F072F"/>
    <w:pPr>
      <w:widowControl w:val="0"/>
      <w:autoSpaceDE w:val="0"/>
      <w:autoSpaceDN w:val="0"/>
      <w:adjustRightInd w:val="0"/>
    </w:pPr>
    <w:rPr>
      <w:rFonts w:ascii="Times New Roman" w:eastAsia="Times New Roman" w:hAnsi="Times New Roman"/>
      <w:sz w:val="24"/>
      <w:szCs w:val="24"/>
    </w:rPr>
  </w:style>
  <w:style w:type="paragraph" w:styleId="afa">
    <w:name w:val="endnote text"/>
    <w:basedOn w:val="a7"/>
    <w:link w:val="afb"/>
    <w:uiPriority w:val="99"/>
    <w:unhideWhenUsed/>
    <w:rsid w:val="009F072F"/>
    <w:rPr>
      <w:sz w:val="20"/>
      <w:szCs w:val="20"/>
    </w:rPr>
  </w:style>
  <w:style w:type="character" w:customStyle="1" w:styleId="afb">
    <w:name w:val="Текст концевой сноски Знак"/>
    <w:basedOn w:val="a8"/>
    <w:link w:val="afa"/>
    <w:uiPriority w:val="99"/>
    <w:rsid w:val="009F072F"/>
    <w:rPr>
      <w:rFonts w:ascii="Times New Roman" w:eastAsia="Times New Roman" w:hAnsi="Times New Roman"/>
    </w:rPr>
  </w:style>
  <w:style w:type="character" w:styleId="afc">
    <w:name w:val="endnote reference"/>
    <w:basedOn w:val="a8"/>
    <w:uiPriority w:val="99"/>
    <w:unhideWhenUsed/>
    <w:rsid w:val="009F072F"/>
    <w:rPr>
      <w:vertAlign w:val="superscript"/>
    </w:rPr>
  </w:style>
  <w:style w:type="character" w:customStyle="1" w:styleId="afd">
    <w:name w:val="Цветовое выделение"/>
    <w:uiPriority w:val="99"/>
    <w:rsid w:val="00901C44"/>
    <w:rPr>
      <w:b/>
      <w:bCs w:val="0"/>
      <w:color w:val="26282F"/>
    </w:rPr>
  </w:style>
  <w:style w:type="paragraph" w:customStyle="1" w:styleId="12">
    <w:name w:val="Обычный1"/>
    <w:rsid w:val="00443B46"/>
    <w:rPr>
      <w:rFonts w:ascii="Times New Roman" w:eastAsia="Times New Roman" w:hAnsi="Times New Roman"/>
      <w:sz w:val="24"/>
    </w:rPr>
  </w:style>
  <w:style w:type="paragraph" w:styleId="afe">
    <w:name w:val="Title"/>
    <w:basedOn w:val="a7"/>
    <w:link w:val="aff"/>
    <w:qFormat/>
    <w:rsid w:val="00443B46"/>
    <w:pPr>
      <w:widowControl/>
      <w:autoSpaceDE/>
      <w:autoSpaceDN/>
      <w:adjustRightInd/>
      <w:jc w:val="center"/>
    </w:pPr>
    <w:rPr>
      <w:b/>
      <w:sz w:val="28"/>
      <w:szCs w:val="20"/>
    </w:rPr>
  </w:style>
  <w:style w:type="character" w:customStyle="1" w:styleId="aff">
    <w:name w:val="Название Знак"/>
    <w:basedOn w:val="a8"/>
    <w:link w:val="afe"/>
    <w:rsid w:val="00443B46"/>
    <w:rPr>
      <w:rFonts w:ascii="Times New Roman" w:eastAsia="Times New Roman" w:hAnsi="Times New Roman"/>
      <w:b/>
      <w:sz w:val="28"/>
    </w:rPr>
  </w:style>
  <w:style w:type="paragraph" w:customStyle="1" w:styleId="a4">
    <w:name w:val="мар."/>
    <w:basedOn w:val="a7"/>
    <w:autoRedefine/>
    <w:rsid w:val="00443B46"/>
    <w:pPr>
      <w:widowControl/>
      <w:numPr>
        <w:numId w:val="17"/>
      </w:numPr>
      <w:autoSpaceDE/>
      <w:autoSpaceDN/>
      <w:adjustRightInd/>
      <w:jc w:val="both"/>
    </w:pPr>
    <w:rPr>
      <w:rFonts w:ascii="Arial" w:hAnsi="Arial"/>
      <w:sz w:val="20"/>
      <w:szCs w:val="20"/>
    </w:rPr>
  </w:style>
  <w:style w:type="paragraph" w:styleId="aff0">
    <w:name w:val="Plain Text"/>
    <w:basedOn w:val="a7"/>
    <w:link w:val="aff1"/>
    <w:rsid w:val="00443B46"/>
    <w:pPr>
      <w:widowControl/>
      <w:autoSpaceDE/>
      <w:autoSpaceDN/>
      <w:adjustRightInd/>
    </w:pPr>
    <w:rPr>
      <w:rFonts w:ascii="Courier New" w:hAnsi="Courier New"/>
      <w:sz w:val="20"/>
      <w:szCs w:val="20"/>
    </w:rPr>
  </w:style>
  <w:style w:type="character" w:customStyle="1" w:styleId="aff1">
    <w:name w:val="Текст Знак"/>
    <w:basedOn w:val="a8"/>
    <w:link w:val="aff0"/>
    <w:rsid w:val="00443B46"/>
    <w:rPr>
      <w:rFonts w:ascii="Courier New" w:eastAsia="Times New Roman" w:hAnsi="Courier New"/>
    </w:rPr>
  </w:style>
  <w:style w:type="paragraph" w:styleId="aff2">
    <w:name w:val="Subtitle"/>
    <w:basedOn w:val="a7"/>
    <w:link w:val="aff3"/>
    <w:qFormat/>
    <w:rsid w:val="00443B46"/>
    <w:pPr>
      <w:widowControl/>
      <w:autoSpaceDE/>
      <w:autoSpaceDN/>
      <w:adjustRightInd/>
      <w:jc w:val="center"/>
    </w:pPr>
    <w:rPr>
      <w:caps/>
      <w:szCs w:val="20"/>
    </w:rPr>
  </w:style>
  <w:style w:type="character" w:customStyle="1" w:styleId="aff3">
    <w:name w:val="Подзаголовок Знак"/>
    <w:basedOn w:val="a8"/>
    <w:link w:val="aff2"/>
    <w:rsid w:val="00443B46"/>
    <w:rPr>
      <w:rFonts w:ascii="Times New Roman" w:eastAsia="Times New Roman" w:hAnsi="Times New Roman"/>
      <w:caps/>
      <w:sz w:val="24"/>
    </w:rPr>
  </w:style>
  <w:style w:type="paragraph" w:styleId="aff4">
    <w:name w:val="Body Text"/>
    <w:aliases w:val="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7"/>
    <w:link w:val="aff5"/>
    <w:rsid w:val="00443B46"/>
    <w:pPr>
      <w:widowControl/>
      <w:autoSpaceDE/>
      <w:autoSpaceDN/>
      <w:adjustRightInd/>
    </w:pPr>
    <w:rPr>
      <w:b/>
      <w:bCs/>
      <w:sz w:val="28"/>
    </w:rPr>
  </w:style>
  <w:style w:type="character" w:customStyle="1" w:styleId="aff5">
    <w:name w:val="Основной текст Знак"/>
    <w:aliases w:val="Основной текст Знак Знак Знак Знак Знак Знак Знак Знак Знак Знак Знак Знак Знак Знак Знак Знак Знак Знак Знак Знак Знак Знак Знак Знак,Основной текст Знак Знак Знак Знак Знак,Таймс Нью Знак"/>
    <w:basedOn w:val="a8"/>
    <w:link w:val="aff4"/>
    <w:rsid w:val="00443B46"/>
    <w:rPr>
      <w:rFonts w:ascii="Times New Roman" w:eastAsia="Times New Roman" w:hAnsi="Times New Roman"/>
      <w:b/>
      <w:bCs/>
      <w:sz w:val="28"/>
      <w:szCs w:val="24"/>
    </w:rPr>
  </w:style>
  <w:style w:type="table" w:styleId="aff6">
    <w:name w:val="Table Grid"/>
    <w:basedOn w:val="a9"/>
    <w:rsid w:val="00443B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basedOn w:val="a8"/>
    <w:uiPriority w:val="22"/>
    <w:qFormat/>
    <w:rsid w:val="00915C7A"/>
    <w:rPr>
      <w:b/>
      <w:bCs/>
    </w:rPr>
  </w:style>
  <w:style w:type="paragraph" w:customStyle="1" w:styleId="13">
    <w:name w:val="Абзац списка1"/>
    <w:basedOn w:val="a7"/>
    <w:rsid w:val="00915C7A"/>
    <w:pPr>
      <w:widowControl/>
      <w:autoSpaceDE/>
      <w:autoSpaceDN/>
      <w:adjustRightInd/>
      <w:ind w:left="720"/>
      <w:contextualSpacing/>
    </w:pPr>
  </w:style>
  <w:style w:type="paragraph" w:customStyle="1" w:styleId="25">
    <w:name w:val="Абзац списка2"/>
    <w:basedOn w:val="a7"/>
    <w:rsid w:val="00915C7A"/>
    <w:pPr>
      <w:widowControl/>
      <w:autoSpaceDE/>
      <w:autoSpaceDN/>
      <w:adjustRightInd/>
      <w:ind w:left="720"/>
      <w:contextualSpacing/>
    </w:pPr>
  </w:style>
  <w:style w:type="paragraph" w:customStyle="1" w:styleId="xl65">
    <w:name w:val="xl65"/>
    <w:basedOn w:val="a7"/>
    <w:rsid w:val="00915C7A"/>
    <w:pPr>
      <w:widowControl/>
      <w:autoSpaceDE/>
      <w:autoSpaceDN/>
      <w:adjustRightInd/>
      <w:spacing w:before="100" w:beforeAutospacing="1" w:after="100" w:afterAutospacing="1"/>
    </w:pPr>
    <w:rPr>
      <w:color w:val="FF0000"/>
    </w:rPr>
  </w:style>
  <w:style w:type="paragraph" w:customStyle="1" w:styleId="aff8">
    <w:name w:val="Комментарий"/>
    <w:basedOn w:val="a7"/>
    <w:next w:val="a7"/>
    <w:uiPriority w:val="99"/>
    <w:rsid w:val="00915C7A"/>
    <w:pPr>
      <w:widowControl/>
      <w:spacing w:before="75"/>
      <w:ind w:left="170"/>
      <w:jc w:val="both"/>
    </w:pPr>
    <w:rPr>
      <w:rFonts w:ascii="Arial" w:eastAsia="Calibri" w:hAnsi="Arial" w:cs="Arial"/>
      <w:color w:val="353842"/>
      <w:shd w:val="clear" w:color="auto" w:fill="F0F0F0"/>
    </w:rPr>
  </w:style>
  <w:style w:type="paragraph" w:customStyle="1" w:styleId="aff9">
    <w:name w:val="Информация об изменениях документа"/>
    <w:basedOn w:val="aff8"/>
    <w:next w:val="a7"/>
    <w:uiPriority w:val="99"/>
    <w:rsid w:val="00915C7A"/>
    <w:rPr>
      <w:i/>
      <w:iCs/>
    </w:rPr>
  </w:style>
  <w:style w:type="paragraph" w:customStyle="1" w:styleId="xl66">
    <w:name w:val="xl66"/>
    <w:basedOn w:val="a7"/>
    <w:rsid w:val="00915C7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affa">
    <w:name w:val="Прижатый влево"/>
    <w:basedOn w:val="a7"/>
    <w:next w:val="a7"/>
    <w:uiPriority w:val="99"/>
    <w:rsid w:val="00915C7A"/>
    <w:rPr>
      <w:rFonts w:ascii="Arial" w:eastAsiaTheme="minorEastAsia" w:hAnsi="Arial" w:cs="Arial"/>
    </w:rPr>
  </w:style>
  <w:style w:type="paragraph" w:customStyle="1" w:styleId="ConsPlusNormal">
    <w:name w:val="ConsPlusNormal"/>
    <w:rsid w:val="00915C7A"/>
    <w:pPr>
      <w:widowControl w:val="0"/>
      <w:autoSpaceDE w:val="0"/>
      <w:autoSpaceDN w:val="0"/>
      <w:adjustRightInd w:val="0"/>
      <w:ind w:firstLine="720"/>
    </w:pPr>
    <w:rPr>
      <w:rFonts w:ascii="Arial" w:eastAsia="Times New Roman" w:hAnsi="Arial" w:cs="Arial"/>
    </w:rPr>
  </w:style>
  <w:style w:type="character" w:customStyle="1" w:styleId="FontStyle15">
    <w:name w:val="Font Style15"/>
    <w:basedOn w:val="a8"/>
    <w:rsid w:val="00915C7A"/>
    <w:rPr>
      <w:rFonts w:ascii="Times New Roman" w:hAnsi="Times New Roman" w:cs="Times New Roman"/>
      <w:sz w:val="22"/>
      <w:szCs w:val="22"/>
    </w:rPr>
  </w:style>
  <w:style w:type="character" w:customStyle="1" w:styleId="70">
    <w:name w:val="Заголовок 7 Знак"/>
    <w:basedOn w:val="a8"/>
    <w:link w:val="7"/>
    <w:rsid w:val="000477B2"/>
    <w:rPr>
      <w:rFonts w:ascii="Times New Roman" w:eastAsia="Times New Roman" w:hAnsi="Times New Roman"/>
      <w:sz w:val="24"/>
      <w:szCs w:val="24"/>
    </w:rPr>
  </w:style>
  <w:style w:type="character" w:customStyle="1" w:styleId="80">
    <w:name w:val="Заголовок 8 Знак"/>
    <w:basedOn w:val="a8"/>
    <w:link w:val="8"/>
    <w:rsid w:val="000477B2"/>
    <w:rPr>
      <w:rFonts w:ascii="Times New Roman" w:eastAsia="Times New Roman" w:hAnsi="Times New Roman"/>
      <w:b/>
      <w:bCs/>
      <w:i/>
      <w:iCs/>
      <w:sz w:val="24"/>
      <w:szCs w:val="24"/>
    </w:rPr>
  </w:style>
  <w:style w:type="character" w:customStyle="1" w:styleId="90">
    <w:name w:val="Заголовок 9 Знак"/>
    <w:basedOn w:val="a8"/>
    <w:link w:val="9"/>
    <w:rsid w:val="000477B2"/>
    <w:rPr>
      <w:rFonts w:ascii="Arial" w:eastAsia="Times New Roman" w:hAnsi="Arial" w:cs="Arial"/>
      <w:sz w:val="22"/>
      <w:szCs w:val="22"/>
    </w:rPr>
  </w:style>
  <w:style w:type="paragraph" w:customStyle="1" w:styleId="26">
    <w:name w:val="ЗАГОЛОВОК 2"/>
    <w:basedOn w:val="14"/>
    <w:autoRedefine/>
    <w:uiPriority w:val="99"/>
    <w:rsid w:val="000477B2"/>
    <w:pPr>
      <w:spacing w:line="360" w:lineRule="auto"/>
      <w:ind w:left="1208" w:hanging="431"/>
      <w:jc w:val="both"/>
    </w:pPr>
    <w:rPr>
      <w:b/>
      <w:i/>
      <w:sz w:val="24"/>
    </w:rPr>
  </w:style>
  <w:style w:type="paragraph" w:customStyle="1" w:styleId="14">
    <w:name w:val="ЗАГОЛОВОК 1"/>
    <w:basedOn w:val="10"/>
    <w:uiPriority w:val="99"/>
    <w:rsid w:val="000477B2"/>
    <w:pPr>
      <w:spacing w:before="0" w:after="0"/>
      <w:ind w:firstLine="720"/>
      <w:jc w:val="center"/>
    </w:pPr>
    <w:rPr>
      <w:b w:val="0"/>
      <w:iCs/>
      <w:kern w:val="0"/>
      <w:szCs w:val="20"/>
    </w:rPr>
  </w:style>
  <w:style w:type="paragraph" w:styleId="15">
    <w:name w:val="toc 1"/>
    <w:basedOn w:val="a7"/>
    <w:next w:val="a7"/>
    <w:autoRedefine/>
    <w:uiPriority w:val="39"/>
    <w:qFormat/>
    <w:rsid w:val="000477B2"/>
    <w:pPr>
      <w:tabs>
        <w:tab w:val="right" w:leader="dot" w:pos="9628"/>
      </w:tabs>
      <w:spacing w:before="240" w:after="240"/>
    </w:pPr>
    <w:rPr>
      <w:bCs/>
      <w:caps/>
      <w:noProof/>
      <w:sz w:val="22"/>
      <w:szCs w:val="22"/>
    </w:rPr>
  </w:style>
  <w:style w:type="paragraph" w:styleId="affb">
    <w:name w:val="Body Text Indent"/>
    <w:aliases w:val=" Знак Знак Знак Знак, Знак Знак Знак1,Знак Знак Знак1, Знак Знак"/>
    <w:basedOn w:val="a7"/>
    <w:link w:val="16"/>
    <w:uiPriority w:val="99"/>
    <w:rsid w:val="000477B2"/>
    <w:pPr>
      <w:ind w:firstLine="720"/>
      <w:jc w:val="both"/>
    </w:pPr>
    <w:rPr>
      <w:sz w:val="20"/>
      <w:szCs w:val="20"/>
    </w:rPr>
  </w:style>
  <w:style w:type="character" w:customStyle="1" w:styleId="affc">
    <w:name w:val="Основной текст с отступом Знак"/>
    <w:basedOn w:val="a8"/>
    <w:uiPriority w:val="99"/>
    <w:semiHidden/>
    <w:rsid w:val="000477B2"/>
    <w:rPr>
      <w:rFonts w:ascii="Times New Roman" w:eastAsia="Times New Roman" w:hAnsi="Times New Roman"/>
      <w:sz w:val="24"/>
      <w:szCs w:val="24"/>
    </w:rPr>
  </w:style>
  <w:style w:type="character" w:customStyle="1" w:styleId="16">
    <w:name w:val="Основной текст с отступом Знак1"/>
    <w:aliases w:val=" Знак Знак Знак Знак Знак1, Знак Знак Знак1 Знак1,Знак Знак Знак1 Знак1, Знак Знак Знак2"/>
    <w:basedOn w:val="a8"/>
    <w:link w:val="affb"/>
    <w:uiPriority w:val="99"/>
    <w:rsid w:val="000477B2"/>
    <w:rPr>
      <w:rFonts w:ascii="Times New Roman" w:eastAsia="Times New Roman" w:hAnsi="Times New Roman"/>
    </w:rPr>
  </w:style>
  <w:style w:type="paragraph" w:styleId="27">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7"/>
    <w:link w:val="28"/>
    <w:rsid w:val="000477B2"/>
    <w:pPr>
      <w:ind w:firstLine="720"/>
      <w:jc w:val="center"/>
    </w:pPr>
    <w:rPr>
      <w:b/>
      <w:i/>
      <w:sz w:val="32"/>
      <w:szCs w:val="20"/>
    </w:rPr>
  </w:style>
  <w:style w:type="character" w:customStyle="1" w:styleId="28">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8"/>
    <w:link w:val="27"/>
    <w:rsid w:val="000477B2"/>
    <w:rPr>
      <w:rFonts w:ascii="Times New Roman" w:eastAsia="Times New Roman" w:hAnsi="Times New Roman"/>
      <w:b/>
      <w:i/>
      <w:sz w:val="32"/>
    </w:rPr>
  </w:style>
  <w:style w:type="paragraph" w:styleId="31">
    <w:name w:val="Body Text Indent 3"/>
    <w:basedOn w:val="a7"/>
    <w:link w:val="32"/>
    <w:rsid w:val="000477B2"/>
    <w:pPr>
      <w:ind w:firstLine="720"/>
    </w:pPr>
    <w:rPr>
      <w:sz w:val="20"/>
      <w:szCs w:val="20"/>
    </w:rPr>
  </w:style>
  <w:style w:type="character" w:customStyle="1" w:styleId="32">
    <w:name w:val="Основной текст с отступом 3 Знак"/>
    <w:basedOn w:val="a8"/>
    <w:link w:val="31"/>
    <w:rsid w:val="000477B2"/>
    <w:rPr>
      <w:rFonts w:ascii="Times New Roman" w:eastAsia="Times New Roman" w:hAnsi="Times New Roman"/>
    </w:rPr>
  </w:style>
  <w:style w:type="paragraph" w:customStyle="1" w:styleId="210">
    <w:name w:val="Основной текст 21"/>
    <w:basedOn w:val="a7"/>
    <w:rsid w:val="000477B2"/>
    <w:pPr>
      <w:ind w:firstLine="900"/>
      <w:jc w:val="both"/>
    </w:pPr>
    <w:rPr>
      <w:sz w:val="20"/>
      <w:szCs w:val="20"/>
    </w:rPr>
  </w:style>
  <w:style w:type="paragraph" w:customStyle="1" w:styleId="211">
    <w:name w:val="Основной текст с отступом 21"/>
    <w:basedOn w:val="a7"/>
    <w:rsid w:val="000477B2"/>
    <w:pPr>
      <w:ind w:firstLine="708"/>
    </w:pPr>
    <w:rPr>
      <w:sz w:val="20"/>
      <w:szCs w:val="20"/>
    </w:rPr>
  </w:style>
  <w:style w:type="paragraph" w:customStyle="1" w:styleId="310">
    <w:name w:val="Основной текст с отступом 31"/>
    <w:basedOn w:val="a7"/>
    <w:rsid w:val="000477B2"/>
    <w:pPr>
      <w:ind w:firstLine="720"/>
    </w:pPr>
    <w:rPr>
      <w:sz w:val="20"/>
      <w:szCs w:val="20"/>
    </w:rPr>
  </w:style>
  <w:style w:type="character" w:styleId="affd">
    <w:name w:val="page number"/>
    <w:basedOn w:val="a8"/>
    <w:rsid w:val="000477B2"/>
  </w:style>
  <w:style w:type="paragraph" w:styleId="33">
    <w:name w:val="toc 3"/>
    <w:basedOn w:val="a7"/>
    <w:next w:val="a7"/>
    <w:autoRedefine/>
    <w:uiPriority w:val="39"/>
    <w:qFormat/>
    <w:rsid w:val="000477B2"/>
    <w:rPr>
      <w:rFonts w:ascii="Calibri" w:hAnsi="Calibri"/>
      <w:smallCaps/>
      <w:sz w:val="22"/>
      <w:szCs w:val="22"/>
    </w:rPr>
  </w:style>
  <w:style w:type="paragraph" w:styleId="affe">
    <w:name w:val="List Bullet"/>
    <w:basedOn w:val="a7"/>
    <w:autoRedefine/>
    <w:uiPriority w:val="99"/>
    <w:rsid w:val="000477B2"/>
    <w:pPr>
      <w:tabs>
        <w:tab w:val="num" w:pos="360"/>
      </w:tabs>
      <w:ind w:left="360" w:hanging="360"/>
    </w:pPr>
    <w:rPr>
      <w:sz w:val="20"/>
      <w:szCs w:val="20"/>
    </w:rPr>
  </w:style>
  <w:style w:type="paragraph" w:styleId="29">
    <w:name w:val="List 2"/>
    <w:basedOn w:val="a7"/>
    <w:uiPriority w:val="99"/>
    <w:rsid w:val="000477B2"/>
    <w:pPr>
      <w:ind w:left="566" w:hanging="283"/>
    </w:pPr>
    <w:rPr>
      <w:sz w:val="20"/>
      <w:szCs w:val="20"/>
    </w:rPr>
  </w:style>
  <w:style w:type="paragraph" w:styleId="2a">
    <w:name w:val="List Bullet 2"/>
    <w:basedOn w:val="a7"/>
    <w:autoRedefine/>
    <w:uiPriority w:val="99"/>
    <w:rsid w:val="000477B2"/>
    <w:pPr>
      <w:tabs>
        <w:tab w:val="num" w:pos="643"/>
      </w:tabs>
      <w:ind w:left="643" w:hanging="360"/>
    </w:pPr>
    <w:rPr>
      <w:sz w:val="20"/>
      <w:szCs w:val="20"/>
    </w:rPr>
  </w:style>
  <w:style w:type="paragraph" w:styleId="34">
    <w:name w:val="List Bullet 3"/>
    <w:basedOn w:val="a7"/>
    <w:autoRedefine/>
    <w:uiPriority w:val="99"/>
    <w:rsid w:val="000477B2"/>
    <w:pPr>
      <w:tabs>
        <w:tab w:val="num" w:pos="926"/>
      </w:tabs>
      <w:ind w:left="926" w:hanging="360"/>
    </w:pPr>
    <w:rPr>
      <w:sz w:val="20"/>
      <w:szCs w:val="20"/>
    </w:rPr>
  </w:style>
  <w:style w:type="paragraph" w:styleId="2b">
    <w:name w:val="toc 2"/>
    <w:basedOn w:val="a7"/>
    <w:next w:val="a7"/>
    <w:autoRedefine/>
    <w:uiPriority w:val="39"/>
    <w:qFormat/>
    <w:rsid w:val="000477B2"/>
    <w:rPr>
      <w:rFonts w:ascii="Calibri" w:hAnsi="Calibri"/>
      <w:b/>
      <w:bCs/>
      <w:smallCaps/>
      <w:sz w:val="22"/>
      <w:szCs w:val="22"/>
    </w:rPr>
  </w:style>
  <w:style w:type="paragraph" w:styleId="42">
    <w:name w:val="toc 4"/>
    <w:basedOn w:val="a7"/>
    <w:next w:val="a7"/>
    <w:autoRedefine/>
    <w:semiHidden/>
    <w:rsid w:val="000477B2"/>
    <w:rPr>
      <w:rFonts w:ascii="Calibri" w:hAnsi="Calibri"/>
      <w:sz w:val="22"/>
      <w:szCs w:val="22"/>
    </w:rPr>
  </w:style>
  <w:style w:type="paragraph" w:styleId="51">
    <w:name w:val="toc 5"/>
    <w:basedOn w:val="a7"/>
    <w:next w:val="a7"/>
    <w:autoRedefine/>
    <w:semiHidden/>
    <w:rsid w:val="000477B2"/>
    <w:rPr>
      <w:rFonts w:ascii="Calibri" w:hAnsi="Calibri"/>
      <w:sz w:val="22"/>
      <w:szCs w:val="22"/>
    </w:rPr>
  </w:style>
  <w:style w:type="paragraph" w:styleId="61">
    <w:name w:val="toc 6"/>
    <w:basedOn w:val="a7"/>
    <w:next w:val="a7"/>
    <w:autoRedefine/>
    <w:semiHidden/>
    <w:rsid w:val="000477B2"/>
    <w:rPr>
      <w:rFonts w:ascii="Calibri" w:hAnsi="Calibri"/>
      <w:sz w:val="22"/>
      <w:szCs w:val="22"/>
    </w:rPr>
  </w:style>
  <w:style w:type="paragraph" w:styleId="71">
    <w:name w:val="toc 7"/>
    <w:basedOn w:val="a7"/>
    <w:next w:val="a7"/>
    <w:autoRedefine/>
    <w:semiHidden/>
    <w:rsid w:val="000477B2"/>
    <w:rPr>
      <w:rFonts w:ascii="Calibri" w:hAnsi="Calibri"/>
      <w:sz w:val="22"/>
      <w:szCs w:val="22"/>
    </w:rPr>
  </w:style>
  <w:style w:type="paragraph" w:styleId="81">
    <w:name w:val="toc 8"/>
    <w:basedOn w:val="a7"/>
    <w:next w:val="a7"/>
    <w:autoRedefine/>
    <w:semiHidden/>
    <w:rsid w:val="000477B2"/>
    <w:rPr>
      <w:rFonts w:ascii="Calibri" w:hAnsi="Calibri"/>
      <w:sz w:val="22"/>
      <w:szCs w:val="22"/>
    </w:rPr>
  </w:style>
  <w:style w:type="paragraph" w:styleId="91">
    <w:name w:val="toc 9"/>
    <w:basedOn w:val="a7"/>
    <w:next w:val="a7"/>
    <w:autoRedefine/>
    <w:semiHidden/>
    <w:rsid w:val="000477B2"/>
    <w:rPr>
      <w:rFonts w:ascii="Calibri" w:hAnsi="Calibri"/>
      <w:sz w:val="22"/>
      <w:szCs w:val="22"/>
    </w:rPr>
  </w:style>
  <w:style w:type="character" w:styleId="afff">
    <w:name w:val="annotation reference"/>
    <w:basedOn w:val="a8"/>
    <w:semiHidden/>
    <w:rsid w:val="000477B2"/>
    <w:rPr>
      <w:sz w:val="16"/>
      <w:szCs w:val="16"/>
    </w:rPr>
  </w:style>
  <w:style w:type="paragraph" w:styleId="afff0">
    <w:name w:val="annotation text"/>
    <w:basedOn w:val="a7"/>
    <w:link w:val="afff1"/>
    <w:uiPriority w:val="99"/>
    <w:semiHidden/>
    <w:rsid w:val="000477B2"/>
    <w:rPr>
      <w:sz w:val="20"/>
      <w:szCs w:val="20"/>
    </w:rPr>
  </w:style>
  <w:style w:type="character" w:customStyle="1" w:styleId="afff1">
    <w:name w:val="Текст примечания Знак"/>
    <w:basedOn w:val="a8"/>
    <w:link w:val="afff0"/>
    <w:uiPriority w:val="99"/>
    <w:semiHidden/>
    <w:rsid w:val="000477B2"/>
    <w:rPr>
      <w:rFonts w:ascii="Times New Roman" w:eastAsia="Times New Roman" w:hAnsi="Times New Roman"/>
    </w:rPr>
  </w:style>
  <w:style w:type="paragraph" w:styleId="afff2">
    <w:name w:val="annotation subject"/>
    <w:basedOn w:val="afff0"/>
    <w:next w:val="afff0"/>
    <w:link w:val="afff3"/>
    <w:uiPriority w:val="99"/>
    <w:semiHidden/>
    <w:rsid w:val="000477B2"/>
    <w:rPr>
      <w:b/>
      <w:bCs/>
    </w:rPr>
  </w:style>
  <w:style w:type="character" w:customStyle="1" w:styleId="afff3">
    <w:name w:val="Тема примечания Знак"/>
    <w:basedOn w:val="afff1"/>
    <w:link w:val="afff2"/>
    <w:uiPriority w:val="99"/>
    <w:semiHidden/>
    <w:rsid w:val="000477B2"/>
    <w:rPr>
      <w:rFonts w:ascii="Times New Roman" w:eastAsia="Times New Roman" w:hAnsi="Times New Roman"/>
      <w:b/>
      <w:bCs/>
    </w:rPr>
  </w:style>
  <w:style w:type="paragraph" w:customStyle="1" w:styleId="35">
    <w:name w:val="Стиль3"/>
    <w:basedOn w:val="a7"/>
    <w:rsid w:val="000477B2"/>
    <w:pPr>
      <w:widowControl/>
      <w:autoSpaceDE/>
      <w:autoSpaceDN/>
      <w:adjustRightInd/>
      <w:ind w:firstLine="567"/>
      <w:jc w:val="both"/>
    </w:pPr>
    <w:rPr>
      <w:color w:val="000000"/>
    </w:rPr>
  </w:style>
  <w:style w:type="paragraph" w:customStyle="1" w:styleId="43">
    <w:name w:val="Стиль4"/>
    <w:basedOn w:val="a7"/>
    <w:rsid w:val="000477B2"/>
    <w:pPr>
      <w:widowControl/>
      <w:autoSpaceDE/>
      <w:autoSpaceDN/>
      <w:adjustRightInd/>
      <w:jc w:val="center"/>
    </w:pPr>
  </w:style>
  <w:style w:type="character" w:customStyle="1" w:styleId="afff4">
    <w:name w:val="Стиль курсив"/>
    <w:basedOn w:val="a8"/>
    <w:uiPriority w:val="99"/>
    <w:rsid w:val="000477B2"/>
    <w:rPr>
      <w:i/>
      <w:iCs/>
      <w:sz w:val="24"/>
      <w:szCs w:val="24"/>
    </w:rPr>
  </w:style>
  <w:style w:type="paragraph" w:customStyle="1" w:styleId="44">
    <w:name w:val="Стиль Стиль4 + по ширине"/>
    <w:basedOn w:val="43"/>
    <w:uiPriority w:val="99"/>
    <w:rsid w:val="000477B2"/>
    <w:pPr>
      <w:tabs>
        <w:tab w:val="num" w:pos="720"/>
      </w:tabs>
      <w:ind w:left="720" w:hanging="360"/>
      <w:jc w:val="both"/>
    </w:pPr>
    <w:rPr>
      <w:szCs w:val="20"/>
    </w:rPr>
  </w:style>
  <w:style w:type="paragraph" w:customStyle="1" w:styleId="52">
    <w:name w:val="Стиль5"/>
    <w:basedOn w:val="a7"/>
    <w:uiPriority w:val="99"/>
    <w:rsid w:val="000477B2"/>
    <w:pPr>
      <w:widowControl/>
      <w:tabs>
        <w:tab w:val="num" w:pos="780"/>
      </w:tabs>
      <w:autoSpaceDE/>
      <w:autoSpaceDN/>
      <w:adjustRightInd/>
      <w:ind w:left="780" w:hanging="360"/>
    </w:pPr>
    <w:rPr>
      <w:i/>
      <w:iCs/>
    </w:rPr>
  </w:style>
  <w:style w:type="paragraph" w:styleId="36">
    <w:name w:val="Body Text 3"/>
    <w:basedOn w:val="a7"/>
    <w:link w:val="37"/>
    <w:rsid w:val="000477B2"/>
    <w:pPr>
      <w:widowControl/>
      <w:autoSpaceDE/>
      <w:autoSpaceDN/>
      <w:adjustRightInd/>
      <w:spacing w:after="120"/>
    </w:pPr>
    <w:rPr>
      <w:sz w:val="16"/>
      <w:szCs w:val="16"/>
    </w:rPr>
  </w:style>
  <w:style w:type="character" w:customStyle="1" w:styleId="37">
    <w:name w:val="Основной текст 3 Знак"/>
    <w:basedOn w:val="a8"/>
    <w:link w:val="36"/>
    <w:rsid w:val="000477B2"/>
    <w:rPr>
      <w:rFonts w:ascii="Times New Roman" w:eastAsia="Times New Roman" w:hAnsi="Times New Roman"/>
      <w:sz w:val="16"/>
      <w:szCs w:val="16"/>
    </w:rPr>
  </w:style>
  <w:style w:type="paragraph" w:customStyle="1" w:styleId="2TimesNewRoman">
    <w:name w:val="Стиль Заголовок 2 + Times New Roman"/>
    <w:basedOn w:val="21"/>
    <w:uiPriority w:val="99"/>
    <w:rsid w:val="000477B2"/>
    <w:pPr>
      <w:tabs>
        <w:tab w:val="num" w:pos="720"/>
      </w:tabs>
      <w:spacing w:before="240" w:after="60"/>
      <w:ind w:left="720" w:hanging="360"/>
    </w:pPr>
    <w:rPr>
      <w:rFonts w:cs="Arial"/>
      <w:b/>
      <w:bCs/>
      <w:i/>
      <w:iCs/>
      <w:szCs w:val="28"/>
    </w:rPr>
  </w:style>
  <w:style w:type="paragraph" w:customStyle="1" w:styleId="2TimesNewRoman0">
    <w:name w:val="Стиль Заголовок 2 + Times New Roman по центру"/>
    <w:basedOn w:val="21"/>
    <w:next w:val="aff4"/>
    <w:autoRedefine/>
    <w:uiPriority w:val="99"/>
    <w:rsid w:val="000477B2"/>
    <w:pPr>
      <w:spacing w:before="240" w:after="120"/>
      <w:ind w:left="357"/>
      <w:jc w:val="both"/>
    </w:pPr>
    <w:rPr>
      <w:b/>
      <w:bCs/>
      <w:i/>
      <w:iCs/>
    </w:rPr>
  </w:style>
  <w:style w:type="paragraph" w:customStyle="1" w:styleId="150">
    <w:name w:val="Основной текст 1.5"/>
    <w:basedOn w:val="aff4"/>
    <w:uiPriority w:val="99"/>
    <w:rsid w:val="000477B2"/>
    <w:pPr>
      <w:spacing w:line="360" w:lineRule="auto"/>
      <w:ind w:firstLine="720"/>
      <w:jc w:val="both"/>
    </w:pPr>
    <w:rPr>
      <w:rFonts w:ascii="BalticaCTT" w:hAnsi="BalticaCTT"/>
      <w:b w:val="0"/>
      <w:bCs w:val="0"/>
      <w:sz w:val="24"/>
      <w:szCs w:val="20"/>
    </w:rPr>
  </w:style>
  <w:style w:type="paragraph" w:styleId="afff5">
    <w:name w:val="Document Map"/>
    <w:basedOn w:val="a7"/>
    <w:link w:val="afff6"/>
    <w:semiHidden/>
    <w:rsid w:val="000477B2"/>
    <w:pPr>
      <w:shd w:val="clear" w:color="auto" w:fill="000080"/>
    </w:pPr>
    <w:rPr>
      <w:rFonts w:ascii="Tahoma" w:hAnsi="Tahoma" w:cs="Tahoma"/>
      <w:sz w:val="20"/>
      <w:szCs w:val="20"/>
    </w:rPr>
  </w:style>
  <w:style w:type="character" w:customStyle="1" w:styleId="afff6">
    <w:name w:val="Схема документа Знак"/>
    <w:basedOn w:val="a8"/>
    <w:link w:val="afff5"/>
    <w:semiHidden/>
    <w:rsid w:val="000477B2"/>
    <w:rPr>
      <w:rFonts w:ascii="Tahoma" w:eastAsia="Times New Roman" w:hAnsi="Tahoma" w:cs="Tahoma"/>
      <w:shd w:val="clear" w:color="auto" w:fill="000080"/>
    </w:rPr>
  </w:style>
  <w:style w:type="paragraph" w:customStyle="1" w:styleId="afff7">
    <w:name w:val="Знак"/>
    <w:basedOn w:val="a7"/>
    <w:rsid w:val="000477B2"/>
    <w:pPr>
      <w:tabs>
        <w:tab w:val="num" w:pos="0"/>
      </w:tabs>
      <w:autoSpaceDE/>
      <w:autoSpaceDN/>
      <w:spacing w:after="160" w:line="240" w:lineRule="exact"/>
      <w:ind w:left="709" w:hanging="709"/>
      <w:jc w:val="center"/>
    </w:pPr>
    <w:rPr>
      <w:b/>
      <w:bCs/>
      <w:i/>
      <w:iCs/>
      <w:sz w:val="28"/>
      <w:szCs w:val="28"/>
      <w:lang w:val="en-GB" w:eastAsia="en-US"/>
    </w:rPr>
  </w:style>
  <w:style w:type="paragraph" w:customStyle="1" w:styleId="afff8">
    <w:name w:val="Знак Знак Знак Знак Знак Знак Знак Знак Знак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ff9">
    <w:name w:val="Знак"/>
    <w:basedOn w:val="a7"/>
    <w:uiPriority w:val="99"/>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styleId="afffa">
    <w:name w:val="TOC Heading"/>
    <w:basedOn w:val="10"/>
    <w:next w:val="a7"/>
    <w:uiPriority w:val="99"/>
    <w:unhideWhenUsed/>
    <w:qFormat/>
    <w:rsid w:val="000477B2"/>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paragraph" w:customStyle="1" w:styleId="17">
    <w:name w:val="1 Знак"/>
    <w:basedOn w:val="a7"/>
    <w:uiPriority w:val="99"/>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8">
    <w:name w:val="Текст1"/>
    <w:basedOn w:val="a7"/>
    <w:rsid w:val="000477B2"/>
    <w:pPr>
      <w:widowControl/>
      <w:autoSpaceDE/>
      <w:autoSpaceDN/>
      <w:adjustRightInd/>
      <w:ind w:firstLine="709"/>
      <w:jc w:val="both"/>
    </w:pPr>
    <w:rPr>
      <w:szCs w:val="20"/>
    </w:rPr>
  </w:style>
  <w:style w:type="paragraph" w:customStyle="1" w:styleId="afffb">
    <w:name w:val="Îáû÷íûé"/>
    <w:rsid w:val="000477B2"/>
    <w:rPr>
      <w:rFonts w:ascii="Times New Roman" w:eastAsia="Times New Roman" w:hAnsi="Times New Roman"/>
      <w:sz w:val="24"/>
    </w:rPr>
  </w:style>
  <w:style w:type="paragraph" w:customStyle="1" w:styleId="19">
    <w:name w:val="1 Знак Знак Знак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styleId="afffc">
    <w:name w:val="Normal (Web)"/>
    <w:aliases w:val="Обычный (Web)"/>
    <w:basedOn w:val="a7"/>
    <w:rsid w:val="000477B2"/>
    <w:pPr>
      <w:widowControl/>
      <w:autoSpaceDE/>
      <w:autoSpaceDN/>
      <w:adjustRightInd/>
      <w:spacing w:before="100" w:beforeAutospacing="1" w:after="100" w:afterAutospacing="1"/>
    </w:pPr>
  </w:style>
  <w:style w:type="paragraph" w:customStyle="1" w:styleId="311">
    <w:name w:val="Основной текст 31"/>
    <w:basedOn w:val="a7"/>
    <w:rsid w:val="000477B2"/>
    <w:pPr>
      <w:widowControl/>
      <w:overflowPunct w:val="0"/>
      <w:jc w:val="center"/>
      <w:textAlignment w:val="baseline"/>
    </w:pPr>
    <w:rPr>
      <w:b/>
      <w:szCs w:val="20"/>
    </w:rPr>
  </w:style>
  <w:style w:type="paragraph" w:customStyle="1" w:styleId="Style153">
    <w:name w:val="Style153"/>
    <w:basedOn w:val="a7"/>
    <w:rsid w:val="000477B2"/>
    <w:pPr>
      <w:spacing w:line="252" w:lineRule="exact"/>
      <w:jc w:val="both"/>
    </w:pPr>
  </w:style>
  <w:style w:type="character" w:customStyle="1" w:styleId="FontStyle246">
    <w:name w:val="Font Style246"/>
    <w:basedOn w:val="a8"/>
    <w:rsid w:val="000477B2"/>
    <w:rPr>
      <w:rFonts w:ascii="Times New Roman" w:hAnsi="Times New Roman" w:cs="Times New Roman"/>
      <w:sz w:val="22"/>
      <w:szCs w:val="22"/>
    </w:rPr>
  </w:style>
  <w:style w:type="paragraph" w:customStyle="1" w:styleId="Style32">
    <w:name w:val="Style32"/>
    <w:basedOn w:val="a7"/>
    <w:rsid w:val="000477B2"/>
    <w:pPr>
      <w:spacing w:line="206" w:lineRule="exact"/>
      <w:jc w:val="center"/>
    </w:pPr>
  </w:style>
  <w:style w:type="paragraph" w:customStyle="1" w:styleId="Style96">
    <w:name w:val="Style96"/>
    <w:basedOn w:val="a7"/>
    <w:rsid w:val="000477B2"/>
    <w:pPr>
      <w:jc w:val="center"/>
    </w:pPr>
  </w:style>
  <w:style w:type="character" w:customStyle="1" w:styleId="FontStyle205">
    <w:name w:val="Font Style205"/>
    <w:basedOn w:val="a8"/>
    <w:rsid w:val="000477B2"/>
    <w:rPr>
      <w:rFonts w:ascii="Times New Roman" w:hAnsi="Times New Roman" w:cs="Times New Roman"/>
      <w:sz w:val="16"/>
      <w:szCs w:val="16"/>
    </w:rPr>
  </w:style>
  <w:style w:type="paragraph" w:customStyle="1" w:styleId="Style159">
    <w:name w:val="Style159"/>
    <w:basedOn w:val="a7"/>
    <w:rsid w:val="000477B2"/>
  </w:style>
  <w:style w:type="paragraph" w:customStyle="1" w:styleId="Style186">
    <w:name w:val="Style186"/>
    <w:basedOn w:val="a7"/>
    <w:rsid w:val="000477B2"/>
  </w:style>
  <w:style w:type="character" w:customStyle="1" w:styleId="FontStyle207">
    <w:name w:val="Font Style207"/>
    <w:basedOn w:val="a8"/>
    <w:rsid w:val="000477B2"/>
    <w:rPr>
      <w:rFonts w:ascii="Times New Roman" w:hAnsi="Times New Roman" w:cs="Times New Roman"/>
      <w:sz w:val="12"/>
      <w:szCs w:val="12"/>
    </w:rPr>
  </w:style>
  <w:style w:type="character" w:customStyle="1" w:styleId="FontStyle230">
    <w:name w:val="Font Style230"/>
    <w:basedOn w:val="a8"/>
    <w:rsid w:val="000477B2"/>
    <w:rPr>
      <w:rFonts w:ascii="Times New Roman" w:hAnsi="Times New Roman" w:cs="Times New Roman"/>
      <w:b/>
      <w:bCs/>
      <w:sz w:val="18"/>
      <w:szCs w:val="18"/>
    </w:rPr>
  </w:style>
  <w:style w:type="paragraph" w:customStyle="1" w:styleId="Style1">
    <w:name w:val="Style1"/>
    <w:basedOn w:val="a7"/>
    <w:rsid w:val="000477B2"/>
  </w:style>
  <w:style w:type="paragraph" w:customStyle="1" w:styleId="Style3">
    <w:name w:val="Style3"/>
    <w:basedOn w:val="a7"/>
    <w:uiPriority w:val="99"/>
    <w:rsid w:val="000477B2"/>
    <w:pPr>
      <w:spacing w:line="277" w:lineRule="exact"/>
      <w:ind w:firstLine="715"/>
      <w:jc w:val="both"/>
    </w:pPr>
  </w:style>
  <w:style w:type="character" w:customStyle="1" w:styleId="FontStyle290">
    <w:name w:val="Font Style290"/>
    <w:basedOn w:val="a8"/>
    <w:rsid w:val="000477B2"/>
    <w:rPr>
      <w:rFonts w:ascii="Times New Roman" w:hAnsi="Times New Roman" w:cs="Times New Roman"/>
      <w:b/>
      <w:bCs/>
      <w:sz w:val="20"/>
      <w:szCs w:val="20"/>
    </w:rPr>
  </w:style>
  <w:style w:type="character" w:customStyle="1" w:styleId="FontStyle291">
    <w:name w:val="Font Style291"/>
    <w:basedOn w:val="a8"/>
    <w:uiPriority w:val="99"/>
    <w:rsid w:val="000477B2"/>
    <w:rPr>
      <w:rFonts w:ascii="Times New Roman" w:hAnsi="Times New Roman" w:cs="Times New Roman"/>
      <w:sz w:val="20"/>
      <w:szCs w:val="20"/>
    </w:rPr>
  </w:style>
  <w:style w:type="paragraph" w:customStyle="1" w:styleId="Style35">
    <w:name w:val="Style35"/>
    <w:basedOn w:val="a7"/>
    <w:rsid w:val="000477B2"/>
    <w:pPr>
      <w:spacing w:line="414" w:lineRule="exact"/>
      <w:ind w:firstLine="557"/>
      <w:jc w:val="both"/>
    </w:pPr>
  </w:style>
  <w:style w:type="character" w:customStyle="1" w:styleId="FontStyle253">
    <w:name w:val="Font Style253"/>
    <w:basedOn w:val="a8"/>
    <w:rsid w:val="000477B2"/>
    <w:rPr>
      <w:rFonts w:ascii="Times New Roman" w:hAnsi="Times New Roman" w:cs="Times New Roman"/>
      <w:sz w:val="22"/>
      <w:szCs w:val="22"/>
    </w:rPr>
  </w:style>
  <w:style w:type="paragraph" w:customStyle="1" w:styleId="Style70">
    <w:name w:val="Style70"/>
    <w:basedOn w:val="a7"/>
    <w:rsid w:val="000477B2"/>
    <w:pPr>
      <w:spacing w:line="415" w:lineRule="exact"/>
      <w:ind w:firstLine="701"/>
      <w:jc w:val="both"/>
    </w:pPr>
  </w:style>
  <w:style w:type="character" w:customStyle="1" w:styleId="afffd">
    <w:name w:val="Стиль полужирный"/>
    <w:basedOn w:val="a8"/>
    <w:rsid w:val="000477B2"/>
    <w:rPr>
      <w:b/>
      <w:bCs/>
      <w:strike w:val="0"/>
      <w:dstrike w:val="0"/>
      <w:u w:val="none"/>
      <w:effect w:val="none"/>
      <w:vertAlign w:val="baseline"/>
    </w:rPr>
  </w:style>
  <w:style w:type="paragraph" w:customStyle="1" w:styleId="1CharChar">
    <w:name w:val="Знак Знак1 Char Char"/>
    <w:basedOn w:val="a7"/>
    <w:rsid w:val="000477B2"/>
    <w:pPr>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Style86">
    <w:name w:val="Style86"/>
    <w:basedOn w:val="a7"/>
    <w:rsid w:val="000477B2"/>
    <w:pPr>
      <w:jc w:val="center"/>
    </w:pPr>
  </w:style>
  <w:style w:type="character" w:customStyle="1" w:styleId="FontStyle194">
    <w:name w:val="Font Style194"/>
    <w:basedOn w:val="a8"/>
    <w:rsid w:val="000477B2"/>
    <w:rPr>
      <w:rFonts w:ascii="Times New Roman" w:hAnsi="Times New Roman" w:cs="Times New Roman"/>
      <w:b/>
      <w:bCs/>
      <w:sz w:val="22"/>
      <w:szCs w:val="22"/>
    </w:rPr>
  </w:style>
  <w:style w:type="paragraph" w:customStyle="1" w:styleId="Style4">
    <w:name w:val="Style4"/>
    <w:basedOn w:val="a7"/>
    <w:rsid w:val="000477B2"/>
    <w:pPr>
      <w:spacing w:line="277" w:lineRule="exact"/>
      <w:ind w:firstLine="557"/>
      <w:jc w:val="both"/>
    </w:pPr>
  </w:style>
  <w:style w:type="paragraph" w:customStyle="1" w:styleId="Style236">
    <w:name w:val="Style236"/>
    <w:basedOn w:val="a7"/>
    <w:rsid w:val="000477B2"/>
    <w:pPr>
      <w:spacing w:line="481" w:lineRule="exact"/>
      <w:ind w:firstLine="701"/>
      <w:jc w:val="both"/>
    </w:pPr>
  </w:style>
  <w:style w:type="character" w:customStyle="1" w:styleId="FontStyle373">
    <w:name w:val="Font Style373"/>
    <w:basedOn w:val="a8"/>
    <w:rsid w:val="000477B2"/>
    <w:rPr>
      <w:rFonts w:ascii="Times New Roman" w:hAnsi="Times New Roman" w:cs="Times New Roman"/>
      <w:sz w:val="22"/>
      <w:szCs w:val="22"/>
    </w:rPr>
  </w:style>
  <w:style w:type="paragraph" w:customStyle="1" w:styleId="Style15">
    <w:name w:val="Style15"/>
    <w:basedOn w:val="a7"/>
    <w:rsid w:val="000477B2"/>
    <w:pPr>
      <w:spacing w:line="276" w:lineRule="exact"/>
      <w:ind w:firstLine="715"/>
      <w:jc w:val="both"/>
    </w:pPr>
  </w:style>
  <w:style w:type="paragraph" w:customStyle="1" w:styleId="afffe">
    <w:name w:val="???????"/>
    <w:uiPriority w:val="99"/>
    <w:rsid w:val="000477B2"/>
    <w:rPr>
      <w:rFonts w:ascii="Times New Roman" w:eastAsia="Times New Roman" w:hAnsi="Times New Roman"/>
      <w:sz w:val="24"/>
    </w:rPr>
  </w:style>
  <w:style w:type="paragraph" w:customStyle="1" w:styleId="Style31">
    <w:name w:val="Style31"/>
    <w:basedOn w:val="a7"/>
    <w:rsid w:val="000477B2"/>
    <w:pPr>
      <w:jc w:val="both"/>
    </w:pPr>
  </w:style>
  <w:style w:type="paragraph" w:customStyle="1" w:styleId="TimesNewRoman14">
    <w:name w:val="Стиль Стиль Times New Roman 14 пт курсив + не курсив"/>
    <w:basedOn w:val="a7"/>
    <w:uiPriority w:val="99"/>
    <w:rsid w:val="000477B2"/>
    <w:pPr>
      <w:keepNext/>
      <w:widowControl/>
      <w:suppressAutoHyphens/>
      <w:autoSpaceDE/>
      <w:autoSpaceDN/>
      <w:adjustRightInd/>
      <w:spacing w:before="240" w:line="360" w:lineRule="auto"/>
      <w:jc w:val="center"/>
      <w:outlineLvl w:val="2"/>
    </w:pPr>
    <w:rPr>
      <w:i/>
      <w:sz w:val="28"/>
      <w:szCs w:val="28"/>
    </w:rPr>
  </w:style>
  <w:style w:type="paragraph" w:customStyle="1" w:styleId="a3">
    <w:name w:val="Список маркированный"/>
    <w:basedOn w:val="a7"/>
    <w:uiPriority w:val="99"/>
    <w:rsid w:val="000477B2"/>
    <w:pPr>
      <w:widowControl/>
      <w:numPr>
        <w:numId w:val="21"/>
      </w:numPr>
      <w:tabs>
        <w:tab w:val="clear" w:pos="360"/>
        <w:tab w:val="left" w:pos="567"/>
      </w:tabs>
      <w:autoSpaceDE/>
      <w:autoSpaceDN/>
      <w:adjustRightInd/>
      <w:spacing w:line="288" w:lineRule="auto"/>
      <w:ind w:left="567" w:hanging="567"/>
      <w:jc w:val="both"/>
    </w:pPr>
    <w:rPr>
      <w:rFonts w:ascii="Arial" w:hAnsi="Arial"/>
      <w:szCs w:val="20"/>
    </w:rPr>
  </w:style>
  <w:style w:type="paragraph" w:customStyle="1" w:styleId="affff">
    <w:name w:val="Название закона"/>
    <w:basedOn w:val="a7"/>
    <w:next w:val="23"/>
    <w:rsid w:val="000477B2"/>
    <w:pPr>
      <w:widowControl/>
      <w:autoSpaceDE/>
      <w:autoSpaceDN/>
      <w:adjustRightInd/>
      <w:jc w:val="center"/>
    </w:pPr>
    <w:rPr>
      <w:b/>
    </w:rPr>
  </w:style>
  <w:style w:type="paragraph" w:customStyle="1" w:styleId="1a">
    <w:name w:val="Обычный (веб)1"/>
    <w:basedOn w:val="a7"/>
    <w:rsid w:val="000477B2"/>
    <w:pPr>
      <w:widowControl/>
      <w:overflowPunct w:val="0"/>
      <w:spacing w:before="100" w:after="100"/>
    </w:pPr>
    <w:rPr>
      <w:color w:val="000000"/>
      <w:szCs w:val="20"/>
    </w:rPr>
  </w:style>
  <w:style w:type="paragraph" w:customStyle="1" w:styleId="Noeeu1">
    <w:name w:val="Noeeu1"/>
    <w:basedOn w:val="a7"/>
    <w:rsid w:val="000477B2"/>
    <w:pPr>
      <w:widowControl/>
      <w:overflowPunct w:val="0"/>
      <w:ind w:firstLine="720"/>
      <w:jc w:val="both"/>
    </w:pPr>
    <w:rPr>
      <w:szCs w:val="20"/>
    </w:rPr>
  </w:style>
  <w:style w:type="paragraph" w:styleId="affff0">
    <w:name w:val="List"/>
    <w:basedOn w:val="a7"/>
    <w:rsid w:val="000477B2"/>
    <w:pPr>
      <w:widowControl/>
      <w:autoSpaceDE/>
      <w:autoSpaceDN/>
      <w:adjustRightInd/>
      <w:ind w:left="283" w:hanging="283"/>
    </w:pPr>
  </w:style>
  <w:style w:type="paragraph" w:styleId="affff1">
    <w:name w:val="caption"/>
    <w:basedOn w:val="a7"/>
    <w:next w:val="a7"/>
    <w:qFormat/>
    <w:rsid w:val="000477B2"/>
    <w:pPr>
      <w:shd w:val="clear" w:color="auto" w:fill="FFFFFF"/>
      <w:spacing w:before="2942"/>
      <w:ind w:right="38"/>
      <w:jc w:val="center"/>
    </w:pPr>
    <w:rPr>
      <w:color w:val="000000"/>
      <w:w w:val="101"/>
      <w:szCs w:val="27"/>
    </w:rPr>
  </w:style>
  <w:style w:type="paragraph" w:customStyle="1" w:styleId="ConsPlusNonformat">
    <w:name w:val="ConsPlusNonformat"/>
    <w:rsid w:val="000477B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477B2"/>
    <w:pPr>
      <w:widowControl w:val="0"/>
      <w:numPr>
        <w:numId w:val="22"/>
      </w:numPr>
      <w:tabs>
        <w:tab w:val="clear" w:pos="1069"/>
      </w:tabs>
      <w:autoSpaceDE w:val="0"/>
      <w:autoSpaceDN w:val="0"/>
      <w:adjustRightInd w:val="0"/>
      <w:ind w:left="0" w:firstLine="0"/>
    </w:pPr>
    <w:rPr>
      <w:rFonts w:ascii="Times New Roman" w:eastAsia="Times New Roman" w:hAnsi="Times New Roman"/>
      <w:b/>
      <w:bCs/>
      <w:sz w:val="24"/>
      <w:szCs w:val="24"/>
    </w:rPr>
  </w:style>
  <w:style w:type="paragraph" w:customStyle="1" w:styleId="a2">
    <w:name w:val="Основной текст с точкой"/>
    <w:basedOn w:val="affb"/>
    <w:rsid w:val="000477B2"/>
    <w:pPr>
      <w:widowControl/>
      <w:numPr>
        <w:numId w:val="1"/>
      </w:numPr>
      <w:tabs>
        <w:tab w:val="left" w:pos="851"/>
      </w:tabs>
      <w:overflowPunct w:val="0"/>
      <w:spacing w:before="60"/>
      <w:ind w:left="1276" w:hanging="425"/>
    </w:pPr>
    <w:rPr>
      <w:sz w:val="24"/>
    </w:rPr>
  </w:style>
  <w:style w:type="paragraph" w:styleId="affff2">
    <w:name w:val="List Continue"/>
    <w:basedOn w:val="a7"/>
    <w:rsid w:val="000477B2"/>
    <w:pPr>
      <w:widowControl/>
      <w:overflowPunct w:val="0"/>
      <w:spacing w:after="120"/>
      <w:ind w:left="283"/>
    </w:pPr>
    <w:rPr>
      <w:szCs w:val="20"/>
    </w:rPr>
  </w:style>
  <w:style w:type="paragraph" w:styleId="2c">
    <w:name w:val="List Continue 2"/>
    <w:basedOn w:val="a7"/>
    <w:rsid w:val="000477B2"/>
    <w:pPr>
      <w:widowControl/>
      <w:autoSpaceDE/>
      <w:autoSpaceDN/>
      <w:adjustRightInd/>
      <w:spacing w:after="120"/>
      <w:ind w:left="566"/>
    </w:pPr>
  </w:style>
  <w:style w:type="paragraph" w:customStyle="1" w:styleId="212pt">
    <w:name w:val="Заголовок 2 + 12 pt Знак"/>
    <w:basedOn w:val="a7"/>
    <w:next w:val="a7"/>
    <w:autoRedefine/>
    <w:rsid w:val="000477B2"/>
    <w:pPr>
      <w:widowControl/>
      <w:autoSpaceDE/>
      <w:autoSpaceDN/>
      <w:adjustRightInd/>
      <w:jc w:val="center"/>
    </w:pPr>
  </w:style>
  <w:style w:type="paragraph" w:customStyle="1" w:styleId="212pt0">
    <w:name w:val="Заголовок 2 + 12 pt Знак Знак"/>
    <w:basedOn w:val="a7"/>
    <w:next w:val="a7"/>
    <w:autoRedefine/>
    <w:rsid w:val="000477B2"/>
    <w:pPr>
      <w:keepNext/>
      <w:widowControl/>
      <w:autoSpaceDE/>
      <w:autoSpaceDN/>
      <w:adjustRightInd/>
      <w:outlineLvl w:val="0"/>
    </w:pPr>
    <w:rPr>
      <w:b/>
      <w:bCs/>
      <w:szCs w:val="20"/>
    </w:rPr>
  </w:style>
  <w:style w:type="paragraph" w:styleId="affff3">
    <w:name w:val="Block Text"/>
    <w:basedOn w:val="a7"/>
    <w:uiPriority w:val="99"/>
    <w:rsid w:val="000477B2"/>
    <w:pPr>
      <w:widowControl/>
      <w:autoSpaceDE/>
      <w:autoSpaceDN/>
      <w:adjustRightInd/>
      <w:ind w:left="540" w:right="1975"/>
    </w:pPr>
  </w:style>
  <w:style w:type="paragraph" w:styleId="HTML">
    <w:name w:val="HTML Preformatted"/>
    <w:basedOn w:val="a7"/>
    <w:link w:val="HTML0"/>
    <w:rsid w:val="00047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8"/>
    <w:link w:val="HTML"/>
    <w:rsid w:val="000477B2"/>
    <w:rPr>
      <w:rFonts w:ascii="Courier New" w:eastAsia="Times New Roman" w:hAnsi="Courier New" w:cs="Courier New"/>
    </w:rPr>
  </w:style>
  <w:style w:type="paragraph" w:customStyle="1" w:styleId="podzag">
    <w:name w:val="podzag"/>
    <w:basedOn w:val="a7"/>
    <w:rsid w:val="000477B2"/>
    <w:pPr>
      <w:widowControl/>
      <w:autoSpaceDE/>
      <w:autoSpaceDN/>
      <w:adjustRightInd/>
      <w:spacing w:before="100" w:after="100"/>
    </w:pPr>
    <w:rPr>
      <w:rFonts w:ascii="Arial Unicode MS" w:eastAsia="Arial Unicode MS" w:hAnsi="Arial Unicode MS"/>
      <w:szCs w:val="20"/>
    </w:rPr>
  </w:style>
  <w:style w:type="paragraph" w:customStyle="1" w:styleId="BodyTextIndent21">
    <w:name w:val="Body Text Indent 21"/>
    <w:basedOn w:val="a7"/>
    <w:rsid w:val="000477B2"/>
    <w:pPr>
      <w:widowControl/>
      <w:autoSpaceDE/>
      <w:autoSpaceDN/>
      <w:adjustRightInd/>
      <w:spacing w:before="120"/>
      <w:ind w:firstLine="709"/>
      <w:jc w:val="both"/>
    </w:pPr>
    <w:rPr>
      <w:szCs w:val="20"/>
    </w:rPr>
  </w:style>
  <w:style w:type="paragraph" w:customStyle="1" w:styleId="110">
    <w:name w:val="1 Знак Знак Знак1"/>
    <w:basedOn w:val="affb"/>
    <w:rsid w:val="000477B2"/>
    <w:pPr>
      <w:widowControl/>
      <w:autoSpaceDE/>
      <w:autoSpaceDN/>
      <w:adjustRightInd/>
      <w:ind w:firstLine="709"/>
    </w:pPr>
    <w:rPr>
      <w:sz w:val="24"/>
      <w:szCs w:val="24"/>
    </w:rPr>
  </w:style>
  <w:style w:type="paragraph" w:customStyle="1" w:styleId="xl24">
    <w:name w:val="xl24"/>
    <w:basedOn w:val="a7"/>
    <w:rsid w:val="000477B2"/>
    <w:pPr>
      <w:widowControl/>
      <w:pBdr>
        <w:top w:val="single" w:sz="8" w:space="0" w:color="auto"/>
        <w:left w:val="single" w:sz="8" w:space="0" w:color="auto"/>
      </w:pBdr>
      <w:autoSpaceDE/>
      <w:autoSpaceDN/>
      <w:adjustRightInd/>
      <w:spacing w:before="100" w:beforeAutospacing="1" w:after="100" w:afterAutospacing="1"/>
      <w:jc w:val="center"/>
    </w:pPr>
    <w:rPr>
      <w:rFonts w:ascii="Arial CYR" w:hAnsi="Arial CYR" w:cs="Arial CYR"/>
      <w:b/>
      <w:bCs/>
    </w:rPr>
  </w:style>
  <w:style w:type="paragraph" w:customStyle="1" w:styleId="xl25">
    <w:name w:val="xl25"/>
    <w:basedOn w:val="a7"/>
    <w:rsid w:val="000477B2"/>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style>
  <w:style w:type="paragraph" w:customStyle="1" w:styleId="xl26">
    <w:name w:val="xl26"/>
    <w:basedOn w:val="a7"/>
    <w:rsid w:val="000477B2"/>
    <w:pPr>
      <w:widowControl/>
      <w:pBdr>
        <w:top w:val="single" w:sz="8" w:space="0" w:color="auto"/>
        <w:bottom w:val="single" w:sz="8" w:space="0" w:color="auto"/>
      </w:pBdr>
      <w:autoSpaceDE/>
      <w:autoSpaceDN/>
      <w:adjustRightInd/>
      <w:spacing w:before="100" w:beforeAutospacing="1" w:after="100" w:afterAutospacing="1"/>
      <w:jc w:val="center"/>
    </w:pPr>
  </w:style>
  <w:style w:type="paragraph" w:customStyle="1" w:styleId="xl27">
    <w:name w:val="xl27"/>
    <w:basedOn w:val="a7"/>
    <w:rsid w:val="000477B2"/>
    <w:pPr>
      <w:widowControl/>
      <w:pBdr>
        <w:top w:val="single" w:sz="8" w:space="0" w:color="auto"/>
        <w:bottom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28">
    <w:name w:val="xl28"/>
    <w:basedOn w:val="a7"/>
    <w:rsid w:val="000477B2"/>
    <w:pPr>
      <w:widowControl/>
      <w:pBdr>
        <w:top w:val="single" w:sz="8" w:space="0" w:color="auto"/>
        <w:bottom w:val="single" w:sz="8" w:space="0" w:color="auto"/>
      </w:pBdr>
      <w:autoSpaceDE/>
      <w:autoSpaceDN/>
      <w:adjustRightInd/>
      <w:spacing w:before="100" w:beforeAutospacing="1" w:after="100" w:afterAutospacing="1"/>
      <w:jc w:val="center"/>
    </w:pPr>
    <w:rPr>
      <w:rFonts w:ascii="Arial CYR" w:hAnsi="Arial CYR" w:cs="Arial CYR"/>
      <w:b/>
      <w:bCs/>
    </w:rPr>
  </w:style>
  <w:style w:type="paragraph" w:customStyle="1" w:styleId="xl29">
    <w:name w:val="xl29"/>
    <w:basedOn w:val="a7"/>
    <w:rsid w:val="000477B2"/>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30">
    <w:name w:val="xl30"/>
    <w:basedOn w:val="a7"/>
    <w:rsid w:val="000477B2"/>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rPr>
  </w:style>
  <w:style w:type="paragraph" w:customStyle="1" w:styleId="xl31">
    <w:name w:val="xl31"/>
    <w:basedOn w:val="a7"/>
    <w:rsid w:val="000477B2"/>
    <w:pPr>
      <w:widowControl/>
      <w:pBdr>
        <w:top w:val="single" w:sz="8" w:space="0" w:color="auto"/>
        <w:left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32">
    <w:name w:val="xl32"/>
    <w:basedOn w:val="a7"/>
    <w:rsid w:val="000477B2"/>
    <w:pPr>
      <w:widowControl/>
      <w:pBdr>
        <w:top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33">
    <w:name w:val="xl33"/>
    <w:basedOn w:val="a7"/>
    <w:rsid w:val="000477B2"/>
    <w:pPr>
      <w:widowControl/>
      <w:pBdr>
        <w:left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rPr>
  </w:style>
  <w:style w:type="paragraph" w:customStyle="1" w:styleId="xl34">
    <w:name w:val="xl34"/>
    <w:basedOn w:val="a7"/>
    <w:rsid w:val="000477B2"/>
    <w:pPr>
      <w:widowControl/>
      <w:pBdr>
        <w:left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35">
    <w:name w:val="xl35"/>
    <w:basedOn w:val="a7"/>
    <w:rsid w:val="000477B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rPr>
  </w:style>
  <w:style w:type="paragraph" w:customStyle="1" w:styleId="xl36">
    <w:name w:val="xl36"/>
    <w:basedOn w:val="a7"/>
    <w:rsid w:val="000477B2"/>
    <w:pPr>
      <w:widowControl/>
      <w:pBdr>
        <w:left w:val="single" w:sz="8" w:space="0" w:color="auto"/>
        <w:bottom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37">
    <w:name w:val="xl37"/>
    <w:basedOn w:val="a7"/>
    <w:rsid w:val="000477B2"/>
    <w:pPr>
      <w:widowControl/>
      <w:pBdr>
        <w:bottom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38">
    <w:name w:val="xl38"/>
    <w:basedOn w:val="a7"/>
    <w:rsid w:val="000477B2"/>
    <w:pPr>
      <w:widowControl/>
      <w:pBdr>
        <w:bottom w:val="single" w:sz="8" w:space="0" w:color="auto"/>
      </w:pBdr>
      <w:autoSpaceDE/>
      <w:autoSpaceDN/>
      <w:adjustRightInd/>
      <w:spacing w:before="100" w:beforeAutospacing="1" w:after="100" w:afterAutospacing="1"/>
    </w:pPr>
  </w:style>
  <w:style w:type="paragraph" w:customStyle="1" w:styleId="xl39">
    <w:name w:val="xl39"/>
    <w:basedOn w:val="a7"/>
    <w:rsid w:val="000477B2"/>
    <w:pPr>
      <w:widowControl/>
      <w:pBdr>
        <w:bottom w:val="single" w:sz="8" w:space="0" w:color="auto"/>
        <w:right w:val="single" w:sz="8" w:space="0" w:color="auto"/>
      </w:pBdr>
      <w:autoSpaceDE/>
      <w:autoSpaceDN/>
      <w:adjustRightInd/>
      <w:spacing w:before="100" w:beforeAutospacing="1" w:after="100" w:afterAutospacing="1"/>
    </w:pPr>
  </w:style>
  <w:style w:type="paragraph" w:customStyle="1" w:styleId="xl40">
    <w:name w:val="xl40"/>
    <w:basedOn w:val="a7"/>
    <w:rsid w:val="000477B2"/>
    <w:pPr>
      <w:widowControl/>
      <w:pBdr>
        <w:top w:val="single" w:sz="8" w:space="0" w:color="auto"/>
      </w:pBdr>
      <w:autoSpaceDE/>
      <w:autoSpaceDN/>
      <w:adjustRightInd/>
      <w:spacing w:before="100" w:beforeAutospacing="1" w:after="100" w:afterAutospacing="1"/>
    </w:pPr>
    <w:rPr>
      <w:b/>
      <w:bCs/>
    </w:rPr>
  </w:style>
  <w:style w:type="paragraph" w:customStyle="1" w:styleId="xl41">
    <w:name w:val="xl41"/>
    <w:basedOn w:val="a7"/>
    <w:rsid w:val="000477B2"/>
    <w:pPr>
      <w:widowControl/>
      <w:pBdr>
        <w:top w:val="single" w:sz="8" w:space="0" w:color="auto"/>
      </w:pBdr>
      <w:autoSpaceDE/>
      <w:autoSpaceDN/>
      <w:adjustRightInd/>
      <w:spacing w:before="100" w:beforeAutospacing="1" w:after="100" w:afterAutospacing="1"/>
    </w:pPr>
  </w:style>
  <w:style w:type="paragraph" w:customStyle="1" w:styleId="xl42">
    <w:name w:val="xl42"/>
    <w:basedOn w:val="a7"/>
    <w:rsid w:val="000477B2"/>
    <w:pPr>
      <w:widowControl/>
      <w:pBdr>
        <w:top w:val="single" w:sz="8" w:space="0" w:color="auto"/>
        <w:right w:val="single" w:sz="8" w:space="0" w:color="auto"/>
      </w:pBdr>
      <w:autoSpaceDE/>
      <w:autoSpaceDN/>
      <w:adjustRightInd/>
      <w:spacing w:before="100" w:beforeAutospacing="1" w:after="100" w:afterAutospacing="1"/>
    </w:pPr>
  </w:style>
  <w:style w:type="paragraph" w:customStyle="1" w:styleId="xl43">
    <w:name w:val="xl43"/>
    <w:basedOn w:val="a7"/>
    <w:rsid w:val="000477B2"/>
    <w:pPr>
      <w:widowControl/>
      <w:autoSpaceDE/>
      <w:autoSpaceDN/>
      <w:adjustRightInd/>
      <w:spacing w:before="100" w:beforeAutospacing="1" w:after="100" w:afterAutospacing="1"/>
    </w:pPr>
    <w:rPr>
      <w:rFonts w:ascii="Arial CYR" w:hAnsi="Arial CYR" w:cs="Arial CYR"/>
      <w:b/>
      <w:bCs/>
    </w:rPr>
  </w:style>
  <w:style w:type="paragraph" w:customStyle="1" w:styleId="xl44">
    <w:name w:val="xl44"/>
    <w:basedOn w:val="a7"/>
    <w:rsid w:val="000477B2"/>
    <w:pPr>
      <w:widowControl/>
      <w:autoSpaceDE/>
      <w:autoSpaceDN/>
      <w:adjustRightInd/>
      <w:spacing w:before="100" w:beforeAutospacing="1" w:after="100" w:afterAutospacing="1"/>
    </w:pPr>
    <w:rPr>
      <w:rFonts w:ascii="Arial CYR" w:hAnsi="Arial CYR" w:cs="Arial CYR"/>
      <w:b/>
      <w:bCs/>
    </w:rPr>
  </w:style>
  <w:style w:type="paragraph" w:customStyle="1" w:styleId="xl45">
    <w:name w:val="xl45"/>
    <w:basedOn w:val="a7"/>
    <w:rsid w:val="000477B2"/>
    <w:pPr>
      <w:widowControl/>
      <w:autoSpaceDE/>
      <w:autoSpaceDN/>
      <w:adjustRightInd/>
      <w:spacing w:before="100" w:beforeAutospacing="1" w:after="100" w:afterAutospacing="1"/>
    </w:pPr>
    <w:rPr>
      <w:rFonts w:ascii="Arial CYR" w:hAnsi="Arial CYR" w:cs="Arial CYR"/>
      <w:b/>
      <w:bCs/>
    </w:rPr>
  </w:style>
  <w:style w:type="paragraph" w:customStyle="1" w:styleId="xl46">
    <w:name w:val="xl46"/>
    <w:basedOn w:val="a7"/>
    <w:rsid w:val="000477B2"/>
    <w:pPr>
      <w:widowControl/>
      <w:pBdr>
        <w:right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47">
    <w:name w:val="xl47"/>
    <w:basedOn w:val="a7"/>
    <w:rsid w:val="000477B2"/>
    <w:pPr>
      <w:widowControl/>
      <w:autoSpaceDE/>
      <w:autoSpaceDN/>
      <w:adjustRightInd/>
      <w:spacing w:before="100" w:beforeAutospacing="1" w:after="100" w:afterAutospacing="1"/>
    </w:pPr>
    <w:rPr>
      <w:rFonts w:ascii="Arial CYR" w:hAnsi="Arial CYR" w:cs="Arial CYR"/>
      <w:b/>
      <w:bCs/>
    </w:rPr>
  </w:style>
  <w:style w:type="paragraph" w:customStyle="1" w:styleId="xl48">
    <w:name w:val="xl48"/>
    <w:basedOn w:val="a7"/>
    <w:rsid w:val="000477B2"/>
    <w:pPr>
      <w:widowControl/>
      <w:pBdr>
        <w:right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49">
    <w:name w:val="xl49"/>
    <w:basedOn w:val="a7"/>
    <w:rsid w:val="000477B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CYR" w:hAnsi="Arial CYR" w:cs="Arial CYR"/>
      <w:b/>
      <w:bCs/>
    </w:rPr>
  </w:style>
  <w:style w:type="paragraph" w:customStyle="1" w:styleId="xl50">
    <w:name w:val="xl50"/>
    <w:basedOn w:val="a7"/>
    <w:rsid w:val="000477B2"/>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51">
    <w:name w:val="xl51"/>
    <w:basedOn w:val="a7"/>
    <w:rsid w:val="000477B2"/>
    <w:pPr>
      <w:widowControl/>
      <w:pBdr>
        <w:top w:val="single" w:sz="8" w:space="0" w:color="auto"/>
        <w:bottom w:val="single" w:sz="8" w:space="0" w:color="auto"/>
      </w:pBdr>
      <w:autoSpaceDE/>
      <w:autoSpaceDN/>
      <w:adjustRightInd/>
      <w:spacing w:before="100" w:beforeAutospacing="1" w:after="100" w:afterAutospacing="1"/>
    </w:pPr>
  </w:style>
  <w:style w:type="paragraph" w:customStyle="1" w:styleId="xl52">
    <w:name w:val="xl52"/>
    <w:basedOn w:val="a7"/>
    <w:rsid w:val="000477B2"/>
    <w:pPr>
      <w:widowControl/>
      <w:pBdr>
        <w:top w:val="single" w:sz="8" w:space="0" w:color="auto"/>
        <w:bottom w:val="single" w:sz="8" w:space="0" w:color="auto"/>
      </w:pBdr>
      <w:autoSpaceDE/>
      <w:autoSpaceDN/>
      <w:adjustRightInd/>
      <w:spacing w:before="100" w:beforeAutospacing="1" w:after="100" w:afterAutospacing="1"/>
    </w:pPr>
    <w:rPr>
      <w:b/>
      <w:bCs/>
    </w:rPr>
  </w:style>
  <w:style w:type="paragraph" w:customStyle="1" w:styleId="xl53">
    <w:name w:val="xl53"/>
    <w:basedOn w:val="a7"/>
    <w:rsid w:val="000477B2"/>
    <w:pPr>
      <w:widowControl/>
      <w:pBdr>
        <w:top w:val="single" w:sz="8" w:space="0" w:color="auto"/>
        <w:bottom w:val="single" w:sz="8" w:space="0" w:color="auto"/>
        <w:right w:val="single" w:sz="8" w:space="0" w:color="auto"/>
      </w:pBdr>
      <w:autoSpaceDE/>
      <w:autoSpaceDN/>
      <w:adjustRightInd/>
      <w:spacing w:before="100" w:beforeAutospacing="1" w:after="100" w:afterAutospacing="1"/>
    </w:pPr>
  </w:style>
  <w:style w:type="paragraph" w:customStyle="1" w:styleId="xl54">
    <w:name w:val="xl54"/>
    <w:basedOn w:val="a7"/>
    <w:rsid w:val="000477B2"/>
    <w:pPr>
      <w:widowControl/>
      <w:pBdr>
        <w:bottom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55">
    <w:name w:val="xl55"/>
    <w:basedOn w:val="a7"/>
    <w:rsid w:val="000477B2"/>
    <w:pPr>
      <w:widowControl/>
      <w:pBdr>
        <w:bottom w:val="single" w:sz="8" w:space="0" w:color="auto"/>
      </w:pBdr>
      <w:autoSpaceDE/>
      <w:autoSpaceDN/>
      <w:adjustRightInd/>
      <w:spacing w:before="100" w:beforeAutospacing="1" w:after="100" w:afterAutospacing="1"/>
    </w:pPr>
    <w:rPr>
      <w:rFonts w:ascii="Arial CYR" w:hAnsi="Arial CYR" w:cs="Arial CYR"/>
      <w:b/>
      <w:bCs/>
    </w:rPr>
  </w:style>
  <w:style w:type="paragraph" w:customStyle="1" w:styleId="xl56">
    <w:name w:val="xl56"/>
    <w:basedOn w:val="a7"/>
    <w:rsid w:val="000477B2"/>
    <w:pPr>
      <w:widowControl/>
      <w:pBdr>
        <w:bottom w:val="single" w:sz="8" w:space="0" w:color="auto"/>
        <w:right w:val="single" w:sz="8" w:space="0" w:color="auto"/>
      </w:pBdr>
      <w:autoSpaceDE/>
      <w:autoSpaceDN/>
      <w:adjustRightInd/>
      <w:spacing w:before="100" w:beforeAutospacing="1" w:after="100" w:afterAutospacing="1"/>
    </w:pPr>
    <w:rPr>
      <w:rFonts w:ascii="Arial CYR" w:hAnsi="Arial CYR" w:cs="Arial CYR"/>
      <w:b/>
      <w:bCs/>
    </w:rPr>
  </w:style>
  <w:style w:type="paragraph" w:styleId="1b">
    <w:name w:val="index 1"/>
    <w:basedOn w:val="a7"/>
    <w:next w:val="a7"/>
    <w:autoRedefine/>
    <w:rsid w:val="000477B2"/>
    <w:pPr>
      <w:widowControl/>
      <w:autoSpaceDE/>
      <w:autoSpaceDN/>
      <w:adjustRightInd/>
      <w:ind w:left="240" w:hanging="240"/>
    </w:pPr>
  </w:style>
  <w:style w:type="paragraph" w:customStyle="1" w:styleId="1c">
    <w:name w:val="Стиль1"/>
    <w:basedOn w:val="a7"/>
    <w:rsid w:val="000477B2"/>
    <w:pPr>
      <w:widowControl/>
      <w:autoSpaceDE/>
      <w:autoSpaceDN/>
      <w:adjustRightInd/>
      <w:ind w:firstLine="720"/>
      <w:jc w:val="both"/>
    </w:pPr>
    <w:rPr>
      <w:szCs w:val="20"/>
    </w:rPr>
  </w:style>
  <w:style w:type="paragraph" w:styleId="affff4">
    <w:name w:val="Signature"/>
    <w:basedOn w:val="a7"/>
    <w:link w:val="affff5"/>
    <w:rsid w:val="000477B2"/>
    <w:pPr>
      <w:widowControl/>
      <w:autoSpaceDE/>
      <w:autoSpaceDN/>
      <w:adjustRightInd/>
      <w:ind w:left="4252"/>
    </w:pPr>
  </w:style>
  <w:style w:type="character" w:customStyle="1" w:styleId="affff5">
    <w:name w:val="Подпись Знак"/>
    <w:basedOn w:val="a8"/>
    <w:link w:val="affff4"/>
    <w:rsid w:val="000477B2"/>
    <w:rPr>
      <w:rFonts w:ascii="Times New Roman" w:eastAsia="Times New Roman" w:hAnsi="Times New Roman"/>
      <w:sz w:val="24"/>
      <w:szCs w:val="24"/>
    </w:rPr>
  </w:style>
  <w:style w:type="paragraph" w:customStyle="1" w:styleId="PP">
    <w:name w:val="Строка PP"/>
    <w:basedOn w:val="affff4"/>
    <w:rsid w:val="000477B2"/>
  </w:style>
  <w:style w:type="paragraph" w:customStyle="1" w:styleId="BodyText21">
    <w:name w:val="Body Text 21"/>
    <w:basedOn w:val="a7"/>
    <w:rsid w:val="000477B2"/>
    <w:pPr>
      <w:widowControl/>
      <w:adjustRightInd/>
      <w:spacing w:before="120"/>
      <w:ind w:firstLine="709"/>
      <w:jc w:val="both"/>
    </w:pPr>
    <w:rPr>
      <w:sz w:val="28"/>
      <w:szCs w:val="28"/>
    </w:rPr>
  </w:style>
  <w:style w:type="paragraph" w:customStyle="1" w:styleId="Iacaaieaoaaeeou">
    <w:name w:val="Iacaaiea oaaeeou"/>
    <w:basedOn w:val="aff4"/>
    <w:rsid w:val="000477B2"/>
    <w:pPr>
      <w:overflowPunct w:val="0"/>
      <w:autoSpaceDE w:val="0"/>
      <w:autoSpaceDN w:val="0"/>
      <w:adjustRightInd w:val="0"/>
      <w:ind w:left="720"/>
      <w:jc w:val="center"/>
    </w:pPr>
    <w:rPr>
      <w:bCs w:val="0"/>
      <w:sz w:val="24"/>
      <w:szCs w:val="20"/>
    </w:rPr>
  </w:style>
  <w:style w:type="paragraph" w:customStyle="1" w:styleId="text">
    <w:name w:val="text"/>
    <w:basedOn w:val="a7"/>
    <w:rsid w:val="000477B2"/>
    <w:pPr>
      <w:widowControl/>
      <w:autoSpaceDE/>
      <w:autoSpaceDN/>
      <w:adjustRightInd/>
      <w:spacing w:line="288" w:lineRule="auto"/>
      <w:ind w:left="992"/>
      <w:jc w:val="both"/>
    </w:pPr>
    <w:rPr>
      <w:rFonts w:ascii="Arial" w:hAnsi="Arial"/>
      <w:sz w:val="22"/>
      <w:szCs w:val="20"/>
      <w:lang w:val="de-DE" w:eastAsia="de-DE"/>
    </w:rPr>
  </w:style>
  <w:style w:type="paragraph" w:customStyle="1" w:styleId="ArNar">
    <w:name w:val="Обычный ArNar"/>
    <w:basedOn w:val="a7"/>
    <w:rsid w:val="000477B2"/>
    <w:pPr>
      <w:widowControl/>
      <w:autoSpaceDE/>
      <w:autoSpaceDN/>
      <w:adjustRightInd/>
      <w:ind w:firstLine="709"/>
      <w:jc w:val="both"/>
    </w:pPr>
    <w:rPr>
      <w:rFonts w:ascii="Arial Narrow" w:hAnsi="Arial Narrow"/>
      <w:color w:val="000000"/>
      <w:sz w:val="22"/>
      <w:szCs w:val="20"/>
    </w:rPr>
  </w:style>
  <w:style w:type="paragraph" w:customStyle="1" w:styleId="affff6">
    <w:name w:val="Название таблицы"/>
    <w:basedOn w:val="aff4"/>
    <w:rsid w:val="000477B2"/>
    <w:pPr>
      <w:overflowPunct w:val="0"/>
      <w:autoSpaceDE w:val="0"/>
      <w:autoSpaceDN w:val="0"/>
      <w:adjustRightInd w:val="0"/>
      <w:ind w:firstLine="720"/>
      <w:jc w:val="center"/>
    </w:pPr>
    <w:rPr>
      <w:bCs w:val="0"/>
      <w:sz w:val="24"/>
      <w:szCs w:val="20"/>
    </w:rPr>
  </w:style>
  <w:style w:type="paragraph" w:customStyle="1" w:styleId="FR1">
    <w:name w:val="FR1"/>
    <w:rsid w:val="000477B2"/>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rsid w:val="000477B2"/>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d">
    <w:name w:val="Обычный2"/>
    <w:rsid w:val="000477B2"/>
    <w:rPr>
      <w:rFonts w:ascii="Times New Roman" w:eastAsia="Times New Roman" w:hAnsi="Times New Roman"/>
    </w:rPr>
  </w:style>
  <w:style w:type="paragraph" w:customStyle="1" w:styleId="a1">
    <w:name w:val="Список отчета"/>
    <w:basedOn w:val="aff4"/>
    <w:rsid w:val="000477B2"/>
    <w:pPr>
      <w:numPr>
        <w:numId w:val="25"/>
      </w:numPr>
      <w:spacing w:before="120" w:line="312" w:lineRule="auto"/>
      <w:ind w:left="993" w:right="170"/>
      <w:jc w:val="both"/>
    </w:pPr>
    <w:rPr>
      <w:b w:val="0"/>
      <w:bCs w:val="0"/>
      <w:spacing w:val="10"/>
      <w:sz w:val="24"/>
      <w:szCs w:val="20"/>
    </w:rPr>
  </w:style>
  <w:style w:type="paragraph" w:customStyle="1" w:styleId="FR4">
    <w:name w:val="FR4"/>
    <w:rsid w:val="000477B2"/>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7">
    <w:name w:val="Заголовок раздела"/>
    <w:basedOn w:val="a7"/>
    <w:rsid w:val="000477B2"/>
    <w:pPr>
      <w:keepNext/>
      <w:keepLines/>
      <w:widowControl/>
      <w:autoSpaceDE/>
      <w:autoSpaceDN/>
      <w:adjustRightInd/>
      <w:spacing w:before="120" w:after="160"/>
      <w:ind w:firstLine="709"/>
      <w:jc w:val="center"/>
    </w:pPr>
    <w:rPr>
      <w:rFonts w:ascii="Arial" w:hAnsi="Arial"/>
      <w:b/>
      <w:i/>
      <w:kern w:val="28"/>
      <w:sz w:val="28"/>
      <w:szCs w:val="20"/>
    </w:rPr>
  </w:style>
  <w:style w:type="paragraph" w:customStyle="1" w:styleId="abzac">
    <w:name w:val="abzac"/>
    <w:basedOn w:val="a7"/>
    <w:rsid w:val="000477B2"/>
    <w:pPr>
      <w:widowControl/>
      <w:autoSpaceDE/>
      <w:autoSpaceDN/>
      <w:adjustRightInd/>
      <w:ind w:firstLine="225"/>
      <w:jc w:val="both"/>
    </w:pPr>
  </w:style>
  <w:style w:type="paragraph" w:customStyle="1" w:styleId="a5">
    <w:name w:val="штрих"/>
    <w:basedOn w:val="aff4"/>
    <w:rsid w:val="000477B2"/>
    <w:pPr>
      <w:numPr>
        <w:numId w:val="26"/>
      </w:numPr>
      <w:tabs>
        <w:tab w:val="num" w:pos="360"/>
      </w:tabs>
      <w:ind w:left="924" w:hanging="357"/>
      <w:jc w:val="both"/>
    </w:pPr>
    <w:rPr>
      <w:b w:val="0"/>
      <w:bCs w:val="0"/>
      <w:szCs w:val="28"/>
    </w:rPr>
  </w:style>
  <w:style w:type="paragraph" w:customStyle="1" w:styleId="212pt1">
    <w:name w:val="Заголовок 2 + 12 pt"/>
    <w:basedOn w:val="a7"/>
    <w:next w:val="a7"/>
    <w:autoRedefine/>
    <w:rsid w:val="000477B2"/>
    <w:pPr>
      <w:keepNext/>
      <w:widowControl/>
      <w:autoSpaceDE/>
      <w:autoSpaceDN/>
      <w:adjustRightInd/>
      <w:spacing w:before="240" w:after="120"/>
      <w:jc w:val="center"/>
      <w:outlineLvl w:val="0"/>
    </w:pPr>
    <w:rPr>
      <w:bCs/>
      <w:szCs w:val="20"/>
    </w:rPr>
  </w:style>
  <w:style w:type="paragraph" w:customStyle="1" w:styleId="font5">
    <w:name w:val="font5"/>
    <w:basedOn w:val="a7"/>
    <w:rsid w:val="000477B2"/>
    <w:pPr>
      <w:widowControl/>
      <w:autoSpaceDE/>
      <w:autoSpaceDN/>
      <w:adjustRightInd/>
      <w:spacing w:before="100" w:beforeAutospacing="1" w:after="100" w:afterAutospacing="1"/>
    </w:pPr>
  </w:style>
  <w:style w:type="paragraph" w:customStyle="1" w:styleId="xl19">
    <w:name w:val="xl19"/>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0">
    <w:name w:val="xl20"/>
    <w:basedOn w:val="a7"/>
    <w:rsid w:val="000477B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style>
  <w:style w:type="paragraph" w:customStyle="1" w:styleId="xl21">
    <w:name w:val="xl21"/>
    <w:basedOn w:val="a7"/>
    <w:rsid w:val="000477B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22">
    <w:name w:val="xl22"/>
    <w:basedOn w:val="a7"/>
    <w:rsid w:val="000477B2"/>
    <w:pPr>
      <w:widowControl/>
      <w:pBdr>
        <w:top w:val="single" w:sz="4" w:space="0" w:color="auto"/>
        <w:bottom w:val="single" w:sz="4" w:space="0" w:color="auto"/>
      </w:pBdr>
      <w:autoSpaceDE/>
      <w:autoSpaceDN/>
      <w:adjustRightInd/>
      <w:spacing w:before="100" w:beforeAutospacing="1" w:after="100" w:afterAutospacing="1"/>
      <w:jc w:val="center"/>
    </w:pPr>
  </w:style>
  <w:style w:type="paragraph" w:customStyle="1" w:styleId="xl23">
    <w:name w:val="xl23"/>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style>
  <w:style w:type="paragraph" w:customStyle="1" w:styleId="ConsNonformat">
    <w:name w:val="ConsNonformat"/>
    <w:rsid w:val="000477B2"/>
    <w:pPr>
      <w:widowControl w:val="0"/>
      <w:autoSpaceDE w:val="0"/>
      <w:autoSpaceDN w:val="0"/>
      <w:adjustRightInd w:val="0"/>
    </w:pPr>
    <w:rPr>
      <w:rFonts w:ascii="Courier New" w:eastAsia="Times New Roman" w:hAnsi="Courier New" w:cs="Courier New"/>
    </w:rPr>
  </w:style>
  <w:style w:type="paragraph" w:customStyle="1" w:styleId="snip">
    <w:name w:val="snip"/>
    <w:basedOn w:val="a7"/>
    <w:rsid w:val="000477B2"/>
    <w:pPr>
      <w:widowControl/>
      <w:autoSpaceDE/>
      <w:autoSpaceDN/>
      <w:adjustRightInd/>
      <w:spacing w:before="100" w:beforeAutospacing="1" w:after="100" w:afterAutospacing="1"/>
    </w:pPr>
    <w:rPr>
      <w:color w:val="000000"/>
    </w:rPr>
  </w:style>
  <w:style w:type="character" w:customStyle="1" w:styleId="1d">
    <w:name w:val="1 Знак Знак Знак"/>
    <w:basedOn w:val="a8"/>
    <w:link w:val="1e"/>
    <w:locked/>
    <w:rsid w:val="000477B2"/>
    <w:rPr>
      <w:rFonts w:ascii="Arial" w:hAnsi="Arial" w:cs="Arial"/>
      <w:sz w:val="24"/>
      <w:szCs w:val="24"/>
    </w:rPr>
  </w:style>
  <w:style w:type="paragraph" w:customStyle="1" w:styleId="1e">
    <w:name w:val="1 Знак Знак"/>
    <w:basedOn w:val="affb"/>
    <w:link w:val="1d"/>
    <w:rsid w:val="000477B2"/>
    <w:pPr>
      <w:widowControl/>
      <w:autoSpaceDE/>
      <w:autoSpaceDN/>
      <w:adjustRightInd/>
      <w:ind w:firstLine="709"/>
    </w:pPr>
    <w:rPr>
      <w:rFonts w:ascii="Arial" w:eastAsia="Calibri" w:hAnsi="Arial" w:cs="Arial"/>
      <w:sz w:val="24"/>
      <w:szCs w:val="24"/>
    </w:rPr>
  </w:style>
  <w:style w:type="character" w:customStyle="1" w:styleId="1f">
    <w:name w:val="1 Знак Знак Знак Знак Знак"/>
    <w:basedOn w:val="a8"/>
    <w:link w:val="1f0"/>
    <w:locked/>
    <w:rsid w:val="000477B2"/>
    <w:rPr>
      <w:rFonts w:ascii="Arial" w:hAnsi="Arial" w:cs="Arial"/>
      <w:sz w:val="24"/>
      <w:szCs w:val="24"/>
    </w:rPr>
  </w:style>
  <w:style w:type="paragraph" w:customStyle="1" w:styleId="1f0">
    <w:name w:val="1 Знак Знак Знак Знак"/>
    <w:basedOn w:val="affb"/>
    <w:link w:val="1f"/>
    <w:rsid w:val="000477B2"/>
    <w:pPr>
      <w:widowControl/>
      <w:autoSpaceDE/>
      <w:autoSpaceDN/>
      <w:adjustRightInd/>
      <w:ind w:firstLine="709"/>
    </w:pPr>
    <w:rPr>
      <w:rFonts w:ascii="Arial" w:eastAsia="Calibri" w:hAnsi="Arial" w:cs="Arial"/>
      <w:sz w:val="24"/>
      <w:szCs w:val="24"/>
    </w:rPr>
  </w:style>
  <w:style w:type="paragraph" w:customStyle="1" w:styleId="45">
    <w:name w:val="заголовок 4"/>
    <w:basedOn w:val="a7"/>
    <w:next w:val="a7"/>
    <w:rsid w:val="000477B2"/>
    <w:pPr>
      <w:keepNext/>
      <w:autoSpaceDE/>
      <w:autoSpaceDN/>
      <w:adjustRightInd/>
      <w:jc w:val="center"/>
    </w:pPr>
    <w:rPr>
      <w:b/>
    </w:rPr>
  </w:style>
  <w:style w:type="paragraph" w:customStyle="1" w:styleId="400">
    <w:name w:val="Заголовок 40"/>
    <w:basedOn w:val="3"/>
    <w:next w:val="a7"/>
    <w:rsid w:val="000477B2"/>
    <w:pPr>
      <w:keepNext w:val="0"/>
      <w:jc w:val="center"/>
      <w:outlineLvl w:val="3"/>
    </w:pPr>
    <w:rPr>
      <w:bCs w:val="0"/>
      <w:sz w:val="24"/>
    </w:rPr>
  </w:style>
  <w:style w:type="paragraph" w:customStyle="1" w:styleId="12pt">
    <w:name w:val="Стиль 12 pt полужирный по центру"/>
    <w:basedOn w:val="a7"/>
    <w:rsid w:val="000477B2"/>
    <w:pPr>
      <w:widowControl/>
      <w:autoSpaceDE/>
      <w:autoSpaceDN/>
      <w:adjustRightInd/>
      <w:jc w:val="center"/>
    </w:pPr>
    <w:rPr>
      <w:b/>
      <w:bCs/>
      <w:szCs w:val="20"/>
    </w:rPr>
  </w:style>
  <w:style w:type="paragraph" w:customStyle="1" w:styleId="2e">
    <w:name w:val="Заголов 2"/>
    <w:basedOn w:val="21"/>
    <w:next w:val="a7"/>
    <w:rsid w:val="000477B2"/>
    <w:pPr>
      <w:keepNext w:val="0"/>
      <w:jc w:val="center"/>
    </w:pPr>
    <w:rPr>
      <w:b/>
      <w:bCs/>
      <w:sz w:val="24"/>
    </w:rPr>
  </w:style>
  <w:style w:type="paragraph" w:customStyle="1" w:styleId="affff8">
    <w:name w:val="таб_номер"/>
    <w:basedOn w:val="a7"/>
    <w:rsid w:val="000477B2"/>
    <w:pPr>
      <w:widowControl/>
      <w:autoSpaceDE/>
      <w:autoSpaceDN/>
      <w:adjustRightInd/>
      <w:ind w:firstLine="709"/>
      <w:jc w:val="right"/>
    </w:pPr>
    <w:rPr>
      <w:sz w:val="20"/>
      <w:szCs w:val="20"/>
    </w:rPr>
  </w:style>
  <w:style w:type="paragraph" w:customStyle="1" w:styleId="affff9">
    <w:name w:val="табл_название"/>
    <w:basedOn w:val="a7"/>
    <w:rsid w:val="000477B2"/>
    <w:pPr>
      <w:widowControl/>
      <w:autoSpaceDE/>
      <w:autoSpaceDN/>
      <w:adjustRightInd/>
      <w:ind w:firstLine="709"/>
      <w:jc w:val="center"/>
    </w:pPr>
    <w:rPr>
      <w:b/>
      <w:szCs w:val="20"/>
      <w:u w:val="single"/>
    </w:rPr>
  </w:style>
  <w:style w:type="character" w:customStyle="1" w:styleId="v121">
    <w:name w:val="v121"/>
    <w:basedOn w:val="a8"/>
    <w:rsid w:val="000477B2"/>
    <w:rPr>
      <w:rFonts w:ascii="Verdana" w:hAnsi="Verdana" w:hint="default"/>
      <w:sz w:val="18"/>
      <w:szCs w:val="18"/>
    </w:rPr>
  </w:style>
  <w:style w:type="table" w:styleId="1f1">
    <w:name w:val="Table Columns 1"/>
    <w:basedOn w:val="a9"/>
    <w:rsid w:val="000477B2"/>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3">
    <w:name w:val="Table Columns 5"/>
    <w:basedOn w:val="a9"/>
    <w:rsid w:val="000477B2"/>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9"/>
    <w:rsid w:val="000477B2"/>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9"/>
    <w:rsid w:val="000477B2"/>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0477B2"/>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8">
    <w:name w:val="Table 3D effects 3"/>
    <w:basedOn w:val="a9"/>
    <w:rsid w:val="000477B2"/>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Contemporary"/>
    <w:basedOn w:val="a9"/>
    <w:rsid w:val="000477B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b">
    <w:name w:val="Table Elegant"/>
    <w:basedOn w:val="a9"/>
    <w:rsid w:val="000477B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2">
    <w:name w:val="Table Subtle 1"/>
    <w:basedOn w:val="a9"/>
    <w:rsid w:val="000477B2"/>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9"/>
    <w:rsid w:val="000477B2"/>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3">
    <w:name w:val="Стиль таблицы1"/>
    <w:basedOn w:val="aff6"/>
    <w:rsid w:val="000477B2"/>
    <w:tblPr/>
  </w:style>
  <w:style w:type="paragraph" w:styleId="4">
    <w:name w:val="List Bullet 4"/>
    <w:basedOn w:val="a7"/>
    <w:rsid w:val="000477B2"/>
    <w:pPr>
      <w:widowControl/>
      <w:numPr>
        <w:numId w:val="24"/>
      </w:numPr>
      <w:autoSpaceDE/>
      <w:autoSpaceDN/>
      <w:adjustRightInd/>
    </w:pPr>
  </w:style>
  <w:style w:type="numbering" w:styleId="a0">
    <w:name w:val="Outline List 3"/>
    <w:basedOn w:val="aa"/>
    <w:rsid w:val="000477B2"/>
    <w:pPr>
      <w:numPr>
        <w:numId w:val="23"/>
      </w:numPr>
    </w:pPr>
  </w:style>
  <w:style w:type="numbering" w:customStyle="1" w:styleId="2">
    <w:name w:val="Стиль2"/>
    <w:rsid w:val="000477B2"/>
    <w:pPr>
      <w:numPr>
        <w:numId w:val="28"/>
      </w:numPr>
    </w:pPr>
  </w:style>
  <w:style w:type="numbering" w:styleId="111111">
    <w:name w:val="Outline List 2"/>
    <w:basedOn w:val="aa"/>
    <w:rsid w:val="000477B2"/>
    <w:pPr>
      <w:numPr>
        <w:numId w:val="29"/>
      </w:numPr>
    </w:pPr>
  </w:style>
  <w:style w:type="paragraph" w:customStyle="1" w:styleId="affffc">
    <w:name w:val="основной текст"/>
    <w:basedOn w:val="a7"/>
    <w:rsid w:val="000477B2"/>
    <w:pPr>
      <w:widowControl/>
      <w:autoSpaceDE/>
      <w:autoSpaceDN/>
      <w:adjustRightInd/>
      <w:spacing w:after="120"/>
      <w:ind w:firstLine="851"/>
      <w:jc w:val="both"/>
    </w:pPr>
    <w:rPr>
      <w:rFonts w:ascii="Arial" w:hAnsi="Arial"/>
      <w:sz w:val="28"/>
      <w:szCs w:val="20"/>
    </w:rPr>
  </w:style>
  <w:style w:type="paragraph" w:customStyle="1" w:styleId="1f4">
    <w:name w:val="Знак Знак Знак1 Знак Знак Знак Знак Знак Знак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
    <w:name w:val="Заголовок для СТП"/>
    <w:basedOn w:val="a7"/>
    <w:rsid w:val="000477B2"/>
    <w:pPr>
      <w:widowControl/>
      <w:numPr>
        <w:numId w:val="30"/>
      </w:numPr>
      <w:autoSpaceDE/>
      <w:autoSpaceDN/>
      <w:adjustRightInd/>
    </w:pPr>
  </w:style>
  <w:style w:type="character" w:customStyle="1" w:styleId="affffd">
    <w:name w:val="Таблица №"/>
    <w:basedOn w:val="a8"/>
    <w:rsid w:val="000477B2"/>
    <w:rPr>
      <w:sz w:val="20"/>
    </w:rPr>
  </w:style>
  <w:style w:type="character" w:styleId="affffe">
    <w:name w:val="line number"/>
    <w:basedOn w:val="a8"/>
    <w:rsid w:val="000477B2"/>
  </w:style>
  <w:style w:type="paragraph" w:customStyle="1" w:styleId="212">
    <w:name w:val="Основной текст 21"/>
    <w:basedOn w:val="a7"/>
    <w:rsid w:val="000477B2"/>
    <w:pPr>
      <w:ind w:firstLine="900"/>
      <w:jc w:val="both"/>
    </w:pPr>
    <w:rPr>
      <w:sz w:val="20"/>
      <w:szCs w:val="20"/>
    </w:rPr>
  </w:style>
  <w:style w:type="paragraph" w:customStyle="1" w:styleId="213">
    <w:name w:val="Основной текст с отступом 21"/>
    <w:basedOn w:val="a7"/>
    <w:rsid w:val="000477B2"/>
    <w:pPr>
      <w:ind w:firstLine="708"/>
    </w:pPr>
    <w:rPr>
      <w:sz w:val="20"/>
      <w:szCs w:val="20"/>
    </w:rPr>
  </w:style>
  <w:style w:type="paragraph" w:customStyle="1" w:styleId="312">
    <w:name w:val="Основной текст с отступом 31"/>
    <w:basedOn w:val="a7"/>
    <w:rsid w:val="000477B2"/>
    <w:pPr>
      <w:ind w:firstLine="720"/>
    </w:pPr>
    <w:rPr>
      <w:sz w:val="20"/>
      <w:szCs w:val="20"/>
    </w:rPr>
  </w:style>
  <w:style w:type="paragraph" w:customStyle="1" w:styleId="afffff">
    <w:name w:val="Знак Знак Знак Знак Знак Знак Знак Знак Знак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f5">
    <w:name w:val="Знак1"/>
    <w:basedOn w:val="a7"/>
    <w:uiPriority w:val="99"/>
    <w:rsid w:val="000477B2"/>
    <w:pPr>
      <w:widowControl/>
      <w:autoSpaceDE/>
      <w:autoSpaceDN/>
      <w:adjustRightInd/>
      <w:spacing w:before="100" w:beforeAutospacing="1" w:after="100" w:afterAutospacing="1"/>
    </w:pPr>
    <w:rPr>
      <w:rFonts w:ascii="Tahoma" w:hAnsi="Tahoma"/>
      <w:sz w:val="20"/>
      <w:szCs w:val="20"/>
      <w:lang w:val="en-US" w:eastAsia="en-US"/>
    </w:rPr>
  </w:style>
  <w:style w:type="character" w:styleId="afffff0">
    <w:name w:val="Emphasis"/>
    <w:basedOn w:val="a8"/>
    <w:qFormat/>
    <w:rsid w:val="000477B2"/>
    <w:rPr>
      <w:i/>
      <w:iCs/>
    </w:rPr>
  </w:style>
  <w:style w:type="paragraph" w:customStyle="1" w:styleId="1f6">
    <w:name w:val="Знак Знак1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styleId="afffff1">
    <w:name w:val="Body Text First Indent"/>
    <w:basedOn w:val="aff4"/>
    <w:link w:val="afffff2"/>
    <w:rsid w:val="000477B2"/>
    <w:pPr>
      <w:widowControl w:val="0"/>
      <w:autoSpaceDE w:val="0"/>
      <w:autoSpaceDN w:val="0"/>
      <w:adjustRightInd w:val="0"/>
      <w:spacing w:after="120"/>
      <w:ind w:firstLine="210"/>
    </w:pPr>
    <w:rPr>
      <w:b w:val="0"/>
      <w:bCs w:val="0"/>
      <w:sz w:val="20"/>
      <w:szCs w:val="20"/>
    </w:rPr>
  </w:style>
  <w:style w:type="character" w:customStyle="1" w:styleId="afffff2">
    <w:name w:val="Красная строка Знак"/>
    <w:basedOn w:val="aff5"/>
    <w:link w:val="afffff1"/>
    <w:rsid w:val="000477B2"/>
    <w:rPr>
      <w:rFonts w:ascii="Times New Roman" w:eastAsia="Times New Roman" w:hAnsi="Times New Roman"/>
      <w:b/>
      <w:bCs/>
      <w:sz w:val="28"/>
      <w:szCs w:val="24"/>
    </w:rPr>
  </w:style>
  <w:style w:type="paragraph" w:customStyle="1" w:styleId="ConsPlusCell">
    <w:name w:val="ConsPlusCell"/>
    <w:rsid w:val="000477B2"/>
    <w:pPr>
      <w:widowControl w:val="0"/>
      <w:autoSpaceDE w:val="0"/>
      <w:autoSpaceDN w:val="0"/>
      <w:adjustRightInd w:val="0"/>
    </w:pPr>
    <w:rPr>
      <w:rFonts w:ascii="Arial" w:eastAsia="Times New Roman" w:hAnsi="Arial" w:cs="Arial"/>
    </w:rPr>
  </w:style>
  <w:style w:type="paragraph" w:customStyle="1" w:styleId="afffff3">
    <w:name w:val="ПЗ обычный"/>
    <w:basedOn w:val="a7"/>
    <w:link w:val="afffff4"/>
    <w:qFormat/>
    <w:rsid w:val="000477B2"/>
    <w:pPr>
      <w:widowControl/>
      <w:autoSpaceDE/>
      <w:autoSpaceDN/>
      <w:adjustRightInd/>
      <w:spacing w:line="360" w:lineRule="auto"/>
      <w:ind w:left="284" w:right="140" w:firstLine="567"/>
      <w:jc w:val="both"/>
    </w:pPr>
    <w:rPr>
      <w:rFonts w:ascii="Arial Narrow" w:hAnsi="Arial Narrow"/>
    </w:rPr>
  </w:style>
  <w:style w:type="character" w:customStyle="1" w:styleId="afffff4">
    <w:name w:val="ПЗ обычный Знак"/>
    <w:basedOn w:val="a8"/>
    <w:link w:val="afffff3"/>
    <w:rsid w:val="000477B2"/>
    <w:rPr>
      <w:rFonts w:ascii="Arial Narrow" w:eastAsia="Times New Roman" w:hAnsi="Arial Narrow"/>
      <w:sz w:val="24"/>
      <w:szCs w:val="24"/>
    </w:rPr>
  </w:style>
  <w:style w:type="paragraph" w:customStyle="1" w:styleId="1f7">
    <w:name w:val="Основной текст 1"/>
    <w:basedOn w:val="a7"/>
    <w:qFormat/>
    <w:rsid w:val="000477B2"/>
    <w:pPr>
      <w:widowControl/>
      <w:autoSpaceDE/>
      <w:autoSpaceDN/>
      <w:adjustRightInd/>
      <w:spacing w:line="360" w:lineRule="auto"/>
      <w:ind w:firstLine="709"/>
      <w:jc w:val="both"/>
    </w:pPr>
  </w:style>
  <w:style w:type="paragraph" w:customStyle="1" w:styleId="-">
    <w:name w:val="Таблица - Шапка"/>
    <w:basedOn w:val="a7"/>
    <w:qFormat/>
    <w:rsid w:val="000477B2"/>
    <w:pPr>
      <w:widowControl/>
      <w:autoSpaceDE/>
      <w:autoSpaceDN/>
      <w:adjustRightInd/>
      <w:jc w:val="center"/>
    </w:pPr>
    <w:rPr>
      <w:rFonts w:ascii="Arial" w:hAnsi="Arial" w:cs="Arial"/>
      <w:b/>
      <w:bCs/>
      <w:sz w:val="18"/>
      <w:szCs w:val="20"/>
    </w:rPr>
  </w:style>
  <w:style w:type="paragraph" w:customStyle="1" w:styleId="-0">
    <w:name w:val="Таблица - Текст основной"/>
    <w:basedOn w:val="a7"/>
    <w:qFormat/>
    <w:rsid w:val="000477B2"/>
    <w:pPr>
      <w:autoSpaceDE/>
      <w:autoSpaceDN/>
      <w:adjustRightInd/>
    </w:pPr>
    <w:rPr>
      <w:rFonts w:ascii="Arial" w:hAnsi="Arial" w:cs="Arial"/>
      <w:sz w:val="18"/>
      <w:szCs w:val="20"/>
    </w:rPr>
  </w:style>
  <w:style w:type="paragraph" w:customStyle="1" w:styleId="-1">
    <w:name w:val="Таблица - Числа справа"/>
    <w:basedOn w:val="-0"/>
    <w:qFormat/>
    <w:rsid w:val="000477B2"/>
    <w:pPr>
      <w:jc w:val="right"/>
    </w:pPr>
  </w:style>
  <w:style w:type="paragraph" w:customStyle="1" w:styleId="-4">
    <w:name w:val="Таблица - Текст центр"/>
    <w:basedOn w:val="-0"/>
    <w:qFormat/>
    <w:rsid w:val="000477B2"/>
    <w:pPr>
      <w:jc w:val="center"/>
    </w:pPr>
  </w:style>
  <w:style w:type="character" w:customStyle="1" w:styleId="100">
    <w:name w:val="Сноска 10"/>
    <w:qFormat/>
    <w:rsid w:val="000477B2"/>
    <w:rPr>
      <w:rFonts w:ascii="Times New Roman" w:hAnsi="Times New Roman" w:cs="Times New Roman"/>
      <w:vertAlign w:val="superscript"/>
    </w:rPr>
  </w:style>
  <w:style w:type="paragraph" w:customStyle="1" w:styleId="1">
    <w:name w:val="Список нумерованный 1"/>
    <w:basedOn w:val="a7"/>
    <w:qFormat/>
    <w:rsid w:val="000477B2"/>
    <w:pPr>
      <w:widowControl/>
      <w:numPr>
        <w:numId w:val="31"/>
      </w:numPr>
      <w:autoSpaceDE/>
      <w:autoSpaceDN/>
      <w:adjustRightInd/>
      <w:spacing w:line="360" w:lineRule="auto"/>
      <w:jc w:val="both"/>
    </w:pPr>
  </w:style>
  <w:style w:type="paragraph" w:customStyle="1" w:styleId="afffff5">
    <w:name w:val="Основной абзац"/>
    <w:basedOn w:val="a7"/>
    <w:rsid w:val="000477B2"/>
    <w:pPr>
      <w:widowControl/>
      <w:autoSpaceDE/>
      <w:autoSpaceDN/>
      <w:adjustRightInd/>
      <w:spacing w:line="360" w:lineRule="auto"/>
      <w:ind w:firstLine="567"/>
      <w:jc w:val="both"/>
    </w:pPr>
    <w:rPr>
      <w:szCs w:val="20"/>
    </w:rPr>
  </w:style>
  <w:style w:type="paragraph" w:customStyle="1" w:styleId="StyleHeading212pt1">
    <w:name w:val="Стиль Style Heading 2 + 12 pt + по ширине Первая строка:  1 см Сп..."/>
    <w:basedOn w:val="a7"/>
    <w:rsid w:val="000477B2"/>
    <w:pPr>
      <w:keepNext/>
      <w:autoSpaceDE/>
      <w:autoSpaceDN/>
      <w:adjustRightInd/>
      <w:ind w:right="202" w:firstLine="567"/>
      <w:jc w:val="both"/>
      <w:outlineLvl w:val="1"/>
    </w:pPr>
    <w:rPr>
      <w:szCs w:val="20"/>
      <w:u w:val="single"/>
    </w:rPr>
  </w:style>
  <w:style w:type="paragraph" w:customStyle="1" w:styleId="afffff6">
    <w:name w:val="Основной_текст Знак"/>
    <w:basedOn w:val="a7"/>
    <w:link w:val="afffff7"/>
    <w:rsid w:val="000477B2"/>
    <w:pPr>
      <w:autoSpaceDE/>
      <w:autoSpaceDN/>
      <w:adjustRightInd/>
      <w:ind w:firstLine="709"/>
      <w:jc w:val="both"/>
    </w:pPr>
  </w:style>
  <w:style w:type="character" w:customStyle="1" w:styleId="afffff7">
    <w:name w:val="Основной_текст Знак Знак"/>
    <w:basedOn w:val="a8"/>
    <w:link w:val="afffff6"/>
    <w:rsid w:val="000477B2"/>
    <w:rPr>
      <w:rFonts w:ascii="Times New Roman" w:eastAsia="Times New Roman" w:hAnsi="Times New Roman"/>
      <w:sz w:val="24"/>
      <w:szCs w:val="24"/>
    </w:rPr>
  </w:style>
  <w:style w:type="paragraph" w:customStyle="1" w:styleId="StyleHeading212ptItalicJustifiedFirstline1cm">
    <w:name w:val="Style Heading 2 + 12 pt Italic Justified First line:  1 cm"/>
    <w:basedOn w:val="21"/>
    <w:rsid w:val="000477B2"/>
    <w:pPr>
      <w:widowControl w:val="0"/>
      <w:ind w:firstLine="567"/>
      <w:jc w:val="both"/>
    </w:pPr>
    <w:rPr>
      <w:bCs/>
      <w:iCs/>
      <w:sz w:val="24"/>
      <w:u w:val="single"/>
    </w:rPr>
  </w:style>
  <w:style w:type="character" w:customStyle="1" w:styleId="1f8">
    <w:name w:val="Основной текст с отступом Знак1 Знак"/>
    <w:aliases w:val="Основной текст с отступом Знак Знак Знак, Знак Знак Знак Знак Знак, Знак Знак Знак1 Знак,Знак Знак Знак Знак Знак,Знак Знак Знак1 Знак, Знак Знак Знак"/>
    <w:basedOn w:val="a8"/>
    <w:rsid w:val="000477B2"/>
    <w:rPr>
      <w:sz w:val="24"/>
      <w:szCs w:val="24"/>
      <w:lang w:val="ru-RU" w:eastAsia="ru-RU" w:bidi="ar-SA"/>
    </w:rPr>
  </w:style>
  <w:style w:type="paragraph" w:customStyle="1" w:styleId="StyleHeading3TimesNewRoman12ptNotBoldJustifiedFirs">
    <w:name w:val="Style Heading 3 + Times New Roman 12 pt Not Bold Justified Firs..."/>
    <w:basedOn w:val="3"/>
    <w:rsid w:val="000477B2"/>
    <w:pPr>
      <w:widowControl w:val="0"/>
      <w:spacing w:before="240" w:after="60"/>
      <w:ind w:firstLine="540"/>
      <w:jc w:val="both"/>
    </w:pPr>
    <w:rPr>
      <w:b w:val="0"/>
      <w:bCs w:val="0"/>
      <w:sz w:val="24"/>
      <w:szCs w:val="20"/>
    </w:rPr>
  </w:style>
  <w:style w:type="character" w:customStyle="1" w:styleId="afffff8">
    <w:name w:val="Стиль_абзаца Знак"/>
    <w:basedOn w:val="a8"/>
    <w:link w:val="afffff9"/>
    <w:locked/>
    <w:rsid w:val="000477B2"/>
    <w:rPr>
      <w:sz w:val="24"/>
      <w:szCs w:val="24"/>
    </w:rPr>
  </w:style>
  <w:style w:type="paragraph" w:customStyle="1" w:styleId="afffff9">
    <w:name w:val="Стиль_абзаца"/>
    <w:basedOn w:val="a7"/>
    <w:link w:val="afffff8"/>
    <w:rsid w:val="000477B2"/>
    <w:pPr>
      <w:autoSpaceDE/>
      <w:autoSpaceDN/>
      <w:adjustRightInd/>
      <w:ind w:firstLine="709"/>
      <w:jc w:val="both"/>
    </w:pPr>
    <w:rPr>
      <w:rFonts w:ascii="Calibri" w:eastAsia="Calibri" w:hAnsi="Calibri"/>
    </w:rPr>
  </w:style>
  <w:style w:type="paragraph" w:customStyle="1" w:styleId="caaieiaie1">
    <w:name w:val="caaieiaie 1"/>
    <w:basedOn w:val="a7"/>
    <w:next w:val="a7"/>
    <w:rsid w:val="000477B2"/>
    <w:pPr>
      <w:keepNext/>
      <w:autoSpaceDE/>
      <w:autoSpaceDN/>
      <w:adjustRightInd/>
      <w:spacing w:line="280" w:lineRule="auto"/>
      <w:jc w:val="center"/>
    </w:pPr>
    <w:rPr>
      <w:sz w:val="28"/>
      <w:szCs w:val="20"/>
    </w:rPr>
  </w:style>
  <w:style w:type="paragraph" w:customStyle="1" w:styleId="Iniiaiieoaeno21">
    <w:name w:val="Iniiaiie oaeno 21"/>
    <w:basedOn w:val="a7"/>
    <w:rsid w:val="000477B2"/>
    <w:pPr>
      <w:autoSpaceDE/>
      <w:autoSpaceDN/>
      <w:adjustRightInd/>
      <w:spacing w:line="320" w:lineRule="auto"/>
      <w:jc w:val="both"/>
    </w:pPr>
    <w:rPr>
      <w:szCs w:val="20"/>
    </w:rPr>
  </w:style>
  <w:style w:type="paragraph" w:customStyle="1" w:styleId="1f9">
    <w:name w:val="Стиль1 Знак Знак"/>
    <w:basedOn w:val="10"/>
    <w:link w:val="1fa"/>
    <w:rsid w:val="000477B2"/>
    <w:pPr>
      <w:keepNext w:val="0"/>
      <w:pageBreakBefore/>
      <w:autoSpaceDE/>
      <w:autoSpaceDN/>
      <w:adjustRightInd/>
      <w:spacing w:before="60" w:line="360" w:lineRule="auto"/>
      <w:jc w:val="center"/>
    </w:pPr>
    <w:rPr>
      <w:rFonts w:ascii="Times New Roman" w:hAnsi="Times New Roman" w:cs="Arial"/>
      <w:sz w:val="28"/>
      <w:szCs w:val="24"/>
    </w:rPr>
  </w:style>
  <w:style w:type="character" w:customStyle="1" w:styleId="1fa">
    <w:name w:val="Стиль1 Знак Знак Знак"/>
    <w:basedOn w:val="a8"/>
    <w:link w:val="1f9"/>
    <w:rsid w:val="000477B2"/>
    <w:rPr>
      <w:rFonts w:ascii="Times New Roman" w:eastAsia="Times New Roman" w:hAnsi="Times New Roman" w:cs="Arial"/>
      <w:b/>
      <w:bCs/>
      <w:kern w:val="32"/>
      <w:sz w:val="28"/>
      <w:szCs w:val="24"/>
    </w:rPr>
  </w:style>
  <w:style w:type="paragraph" w:customStyle="1" w:styleId="1fb">
    <w:name w:val="Стиль1 Знак"/>
    <w:basedOn w:val="10"/>
    <w:rsid w:val="000477B2"/>
    <w:pPr>
      <w:keepNext w:val="0"/>
      <w:pageBreakBefore/>
      <w:autoSpaceDE/>
      <w:autoSpaceDN/>
      <w:adjustRightInd/>
      <w:spacing w:before="60" w:line="360" w:lineRule="auto"/>
      <w:jc w:val="center"/>
    </w:pPr>
    <w:rPr>
      <w:rFonts w:ascii="Times New Roman" w:hAnsi="Times New Roman" w:cs="Arial"/>
      <w:sz w:val="28"/>
      <w:szCs w:val="24"/>
    </w:rPr>
  </w:style>
  <w:style w:type="paragraph" w:customStyle="1" w:styleId="afffffa">
    <w:name w:val="*Обычный текст"/>
    <w:basedOn w:val="a7"/>
    <w:rsid w:val="000477B2"/>
    <w:pPr>
      <w:widowControl/>
      <w:overflowPunct w:val="0"/>
      <w:spacing w:line="360" w:lineRule="auto"/>
      <w:ind w:firstLine="567"/>
      <w:jc w:val="both"/>
      <w:textAlignment w:val="baseline"/>
    </w:pPr>
  </w:style>
  <w:style w:type="paragraph" w:customStyle="1" w:styleId="2f">
    <w:name w:val="Обычный2"/>
    <w:rsid w:val="000477B2"/>
    <w:pPr>
      <w:spacing w:after="120"/>
      <w:jc w:val="both"/>
    </w:pPr>
    <w:rPr>
      <w:rFonts w:ascii="Times New Roman" w:eastAsia="Times New Roman" w:hAnsi="Times New Roman"/>
      <w:sz w:val="24"/>
    </w:rPr>
  </w:style>
  <w:style w:type="paragraph" w:customStyle="1" w:styleId="120">
    <w:name w:val="Обычный + 12 пт"/>
    <w:aliases w:val="По ширине,Слева:  0,5 см,Первая строка:  1,Справа:  ...,Обычный + По ширине,25 см,Междустр.интервал:  полуторный,Междустр.интервал:  полу..."/>
    <w:basedOn w:val="a7"/>
    <w:link w:val="121"/>
    <w:rsid w:val="000477B2"/>
    <w:pPr>
      <w:widowControl/>
      <w:autoSpaceDE/>
      <w:autoSpaceDN/>
      <w:adjustRightInd/>
      <w:spacing w:line="360" w:lineRule="auto"/>
      <w:ind w:firstLine="567"/>
      <w:jc w:val="both"/>
    </w:pPr>
  </w:style>
  <w:style w:type="character" w:customStyle="1" w:styleId="121">
    <w:name w:val="Обычный + 12 пт Знак"/>
    <w:aliases w:val="По ширине Знак,Слева:  0 Знак,5 см Знак,Первая строка:  1 Знак,Справа:  ... Знак,Обычный + По ширине Знак,25 см Знак,Междустр.интервал:  полуторный Знак,Междустр.интервал:  полу... Знак"/>
    <w:basedOn w:val="a8"/>
    <w:link w:val="120"/>
    <w:rsid w:val="000477B2"/>
    <w:rPr>
      <w:rFonts w:ascii="Times New Roman" w:eastAsia="Times New Roman" w:hAnsi="Times New Roman"/>
      <w:sz w:val="24"/>
      <w:szCs w:val="24"/>
    </w:rPr>
  </w:style>
  <w:style w:type="paragraph" w:customStyle="1" w:styleId="afffffb">
    <w:name w:val="*Заголовок *"/>
    <w:basedOn w:val="affff1"/>
    <w:rsid w:val="000477B2"/>
    <w:pPr>
      <w:keepNext/>
      <w:keepLines/>
      <w:widowControl/>
      <w:shd w:val="clear" w:color="auto" w:fill="auto"/>
      <w:overflowPunct w:val="0"/>
      <w:spacing w:before="240" w:after="240" w:line="360" w:lineRule="auto"/>
      <w:ind w:right="0"/>
      <w:textAlignment w:val="baseline"/>
    </w:pPr>
    <w:rPr>
      <w:rFonts w:ascii="Arial" w:hAnsi="Arial" w:cs="Arial"/>
      <w:color w:val="auto"/>
      <w:w w:val="100"/>
      <w:szCs w:val="24"/>
    </w:rPr>
  </w:style>
  <w:style w:type="paragraph" w:customStyle="1" w:styleId="afffffc">
    <w:name w:val="Текст раздела"/>
    <w:basedOn w:val="afffffa"/>
    <w:rsid w:val="000477B2"/>
  </w:style>
  <w:style w:type="paragraph" w:customStyle="1" w:styleId="table">
    <w:name w:val="table"/>
    <w:basedOn w:val="a7"/>
    <w:rsid w:val="000477B2"/>
    <w:pPr>
      <w:widowControl/>
      <w:tabs>
        <w:tab w:val="num" w:pos="360"/>
        <w:tab w:val="num" w:pos="1654"/>
      </w:tabs>
      <w:autoSpaceDE/>
      <w:autoSpaceDN/>
      <w:adjustRightInd/>
      <w:spacing w:before="40" w:after="40"/>
      <w:ind w:left="1654" w:hanging="945"/>
    </w:pPr>
    <w:rPr>
      <w:rFonts w:ascii="Arial" w:hAnsi="Arial" w:cs="Arial"/>
      <w:sz w:val="20"/>
      <w:szCs w:val="20"/>
      <w:lang w:val="en-GB" w:eastAsia="en-US"/>
    </w:rPr>
  </w:style>
  <w:style w:type="paragraph" w:customStyle="1" w:styleId="2120">
    <w:name w:val="Основной текст с отступом 2 + 12 пт"/>
    <w:aliases w:val="Слева:  0 см,Первая строка:  1 см,Межд..."/>
    <w:basedOn w:val="27"/>
    <w:rsid w:val="000477B2"/>
    <w:pPr>
      <w:widowControl/>
      <w:adjustRightInd/>
      <w:spacing w:line="360" w:lineRule="auto"/>
      <w:ind w:firstLine="567"/>
      <w:jc w:val="both"/>
    </w:pPr>
    <w:rPr>
      <w:b w:val="0"/>
      <w:i w:val="0"/>
      <w:sz w:val="24"/>
      <w:szCs w:val="24"/>
    </w:rPr>
  </w:style>
  <w:style w:type="paragraph" w:styleId="20">
    <w:name w:val="List Number 2"/>
    <w:basedOn w:val="a7"/>
    <w:rsid w:val="000477B2"/>
    <w:pPr>
      <w:numPr>
        <w:numId w:val="2"/>
      </w:numPr>
      <w:autoSpaceDE/>
      <w:autoSpaceDN/>
      <w:adjustRightInd/>
    </w:pPr>
    <w:rPr>
      <w:sz w:val="20"/>
      <w:szCs w:val="20"/>
    </w:rPr>
  </w:style>
  <w:style w:type="paragraph" w:customStyle="1" w:styleId="afffffd">
    <w:name w:val="Основной текст + По ширине"/>
    <w:aliases w:val="Первая строка:  0,95 см,После:  0 пт,Междустр.и..."/>
    <w:basedOn w:val="aff4"/>
    <w:rsid w:val="000477B2"/>
    <w:pPr>
      <w:spacing w:line="360" w:lineRule="auto"/>
      <w:ind w:firstLine="540"/>
      <w:jc w:val="both"/>
    </w:pPr>
    <w:rPr>
      <w:b w:val="0"/>
      <w:bCs w:val="0"/>
      <w:sz w:val="24"/>
    </w:rPr>
  </w:style>
  <w:style w:type="paragraph" w:customStyle="1" w:styleId="130">
    <w:name w:val="Обычный + 13 пт"/>
    <w:aliases w:val="полужирный"/>
    <w:basedOn w:val="a7"/>
    <w:rsid w:val="000477B2"/>
    <w:pPr>
      <w:tabs>
        <w:tab w:val="num" w:pos="360"/>
      </w:tabs>
      <w:autoSpaceDE/>
      <w:autoSpaceDN/>
      <w:adjustRightInd/>
      <w:jc w:val="right"/>
    </w:pPr>
    <w:rPr>
      <w:b/>
      <w:sz w:val="26"/>
      <w:szCs w:val="26"/>
    </w:rPr>
  </w:style>
  <w:style w:type="paragraph" w:customStyle="1" w:styleId="afffffe">
    <w:name w:val="*Обычный текст Знак"/>
    <w:basedOn w:val="a7"/>
    <w:link w:val="affffff"/>
    <w:rsid w:val="000477B2"/>
    <w:pPr>
      <w:widowControl/>
      <w:overflowPunct w:val="0"/>
      <w:spacing w:line="360" w:lineRule="auto"/>
      <w:ind w:firstLine="567"/>
      <w:jc w:val="both"/>
      <w:textAlignment w:val="baseline"/>
    </w:pPr>
  </w:style>
  <w:style w:type="character" w:customStyle="1" w:styleId="affffff">
    <w:name w:val="*Обычный текст Знак Знак"/>
    <w:basedOn w:val="a8"/>
    <w:link w:val="afffffe"/>
    <w:rsid w:val="000477B2"/>
    <w:rPr>
      <w:rFonts w:ascii="Times New Roman" w:eastAsia="Times New Roman" w:hAnsi="Times New Roman"/>
      <w:sz w:val="24"/>
      <w:szCs w:val="24"/>
    </w:rPr>
  </w:style>
  <w:style w:type="paragraph" w:customStyle="1" w:styleId="affffff0">
    <w:name w:val="*Заголовок * Знак"/>
    <w:basedOn w:val="affff1"/>
    <w:link w:val="affffff1"/>
    <w:rsid w:val="000477B2"/>
    <w:pPr>
      <w:keepNext/>
      <w:keepLines/>
      <w:widowControl/>
      <w:shd w:val="clear" w:color="auto" w:fill="auto"/>
      <w:overflowPunct w:val="0"/>
      <w:spacing w:before="240" w:after="240" w:line="360" w:lineRule="auto"/>
      <w:ind w:right="0"/>
      <w:textAlignment w:val="baseline"/>
    </w:pPr>
    <w:rPr>
      <w:rFonts w:ascii="Arial" w:hAnsi="Arial" w:cs="Arial"/>
      <w:color w:val="auto"/>
      <w:w w:val="100"/>
      <w:szCs w:val="24"/>
    </w:rPr>
  </w:style>
  <w:style w:type="character" w:customStyle="1" w:styleId="affffff1">
    <w:name w:val="*Заголовок * Знак Знак"/>
    <w:basedOn w:val="11"/>
    <w:link w:val="affffff0"/>
    <w:rsid w:val="000477B2"/>
    <w:rPr>
      <w:rFonts w:ascii="Arial" w:eastAsia="Times New Roman" w:hAnsi="Arial" w:cs="Arial"/>
      <w:b/>
      <w:bCs/>
      <w:kern w:val="32"/>
      <w:sz w:val="24"/>
      <w:szCs w:val="24"/>
      <w:lang w:eastAsia="ru-RU"/>
    </w:rPr>
  </w:style>
  <w:style w:type="paragraph" w:styleId="affffff2">
    <w:name w:val="List Number"/>
    <w:basedOn w:val="a7"/>
    <w:rsid w:val="000477B2"/>
    <w:pPr>
      <w:widowControl/>
      <w:tabs>
        <w:tab w:val="num" w:pos="360"/>
      </w:tabs>
      <w:autoSpaceDE/>
      <w:autoSpaceDN/>
      <w:adjustRightInd/>
      <w:ind w:left="360" w:hanging="360"/>
    </w:pPr>
  </w:style>
  <w:style w:type="paragraph" w:customStyle="1" w:styleId="2f0">
    <w:name w:val="Стиль Заголовок 2"/>
    <w:aliases w:val="Gliederung2 + 12 pt Слева:  095 см Справа:  0..."/>
    <w:basedOn w:val="21"/>
    <w:link w:val="2Gliederung212pt0950"/>
    <w:rsid w:val="000477B2"/>
    <w:pPr>
      <w:widowControl w:val="0"/>
      <w:ind w:left="540" w:right="380"/>
      <w:jc w:val="center"/>
    </w:pPr>
    <w:rPr>
      <w:b/>
      <w:bCs/>
      <w:sz w:val="24"/>
    </w:rPr>
  </w:style>
  <w:style w:type="character" w:customStyle="1" w:styleId="2Gliederung212pt0950">
    <w:name w:val="Стиль Заголовок 2;Gliederung2 + 12 pt Слева:  095 см Справа:  0... Знак"/>
    <w:basedOn w:val="22"/>
    <w:link w:val="2f0"/>
    <w:rsid w:val="000477B2"/>
    <w:rPr>
      <w:rFonts w:ascii="Times New Roman" w:eastAsia="Times New Roman" w:hAnsi="Times New Roman"/>
      <w:b/>
      <w:bCs/>
      <w:sz w:val="24"/>
    </w:rPr>
  </w:style>
  <w:style w:type="paragraph" w:customStyle="1" w:styleId="affffff3">
    <w:name w:val="Заголовок подраздела"/>
    <w:basedOn w:val="a7"/>
    <w:rsid w:val="000477B2"/>
    <w:pPr>
      <w:widowControl/>
      <w:autoSpaceDE/>
      <w:autoSpaceDN/>
      <w:adjustRightInd/>
      <w:ind w:firstLine="851"/>
      <w:jc w:val="both"/>
    </w:pPr>
    <w:rPr>
      <w:spacing w:val="20"/>
    </w:rPr>
  </w:style>
  <w:style w:type="paragraph" w:customStyle="1" w:styleId="affffff4">
    <w:name w:val="Список раздела"/>
    <w:basedOn w:val="a7"/>
    <w:rsid w:val="000477B2"/>
    <w:pPr>
      <w:widowControl/>
      <w:tabs>
        <w:tab w:val="num" w:pos="1134"/>
      </w:tabs>
      <w:autoSpaceDE/>
      <w:autoSpaceDN/>
      <w:adjustRightInd/>
      <w:ind w:left="1134" w:hanging="283"/>
      <w:jc w:val="both"/>
    </w:pPr>
  </w:style>
  <w:style w:type="paragraph" w:customStyle="1" w:styleId="affffff5">
    <w:name w:val="номерация абзаца"/>
    <w:basedOn w:val="a7"/>
    <w:rsid w:val="000477B2"/>
    <w:pPr>
      <w:widowControl/>
      <w:tabs>
        <w:tab w:val="num" w:pos="510"/>
      </w:tabs>
      <w:autoSpaceDE/>
      <w:autoSpaceDN/>
      <w:adjustRightInd/>
      <w:ind w:left="567" w:hanging="283"/>
      <w:jc w:val="both"/>
    </w:pPr>
  </w:style>
  <w:style w:type="paragraph" w:customStyle="1" w:styleId="1fc">
    <w:name w:val="1_Заголовок абзаца"/>
    <w:basedOn w:val="10"/>
    <w:rsid w:val="000477B2"/>
    <w:pPr>
      <w:autoSpaceDE/>
      <w:autoSpaceDN/>
      <w:adjustRightInd/>
      <w:spacing w:before="200" w:after="120"/>
      <w:ind w:firstLine="709"/>
      <w:jc w:val="both"/>
    </w:pPr>
    <w:rPr>
      <w:rFonts w:ascii="Times New Roman" w:hAnsi="Times New Roman"/>
      <w:noProof/>
      <w:snapToGrid w:val="0"/>
      <w:kern w:val="0"/>
      <w:sz w:val="24"/>
      <w:szCs w:val="28"/>
    </w:rPr>
  </w:style>
  <w:style w:type="paragraph" w:customStyle="1" w:styleId="affffff6">
    <w:name w:val="Заголовок таблицы"/>
    <w:basedOn w:val="a7"/>
    <w:link w:val="affffff7"/>
    <w:rsid w:val="000477B2"/>
    <w:pPr>
      <w:tabs>
        <w:tab w:val="left" w:pos="9354"/>
      </w:tabs>
      <w:autoSpaceDE/>
      <w:autoSpaceDN/>
      <w:adjustRightInd/>
      <w:spacing w:before="60" w:after="120"/>
      <w:ind w:firstLine="709"/>
      <w:jc w:val="both"/>
    </w:pPr>
  </w:style>
  <w:style w:type="character" w:customStyle="1" w:styleId="affffff7">
    <w:name w:val="Заголовок таблицы Знак"/>
    <w:basedOn w:val="a8"/>
    <w:link w:val="affffff6"/>
    <w:rsid w:val="000477B2"/>
    <w:rPr>
      <w:rFonts w:ascii="Times New Roman" w:eastAsia="Times New Roman" w:hAnsi="Times New Roman"/>
      <w:sz w:val="24"/>
      <w:szCs w:val="24"/>
    </w:rPr>
  </w:style>
  <w:style w:type="paragraph" w:customStyle="1" w:styleId="2f1">
    <w:name w:val="2_Заголовок абзаца"/>
    <w:basedOn w:val="21"/>
    <w:rsid w:val="000477B2"/>
    <w:pPr>
      <w:widowControl w:val="0"/>
      <w:spacing w:before="160" w:after="120"/>
      <w:ind w:firstLine="709"/>
      <w:jc w:val="both"/>
    </w:pPr>
    <w:rPr>
      <w:b/>
      <w:sz w:val="24"/>
      <w:szCs w:val="24"/>
    </w:rPr>
  </w:style>
  <w:style w:type="paragraph" w:customStyle="1" w:styleId="39">
    <w:name w:val="3_Заголовок абзаца"/>
    <w:basedOn w:val="3"/>
    <w:rsid w:val="000477B2"/>
    <w:pPr>
      <w:widowControl w:val="0"/>
      <w:spacing w:before="140" w:after="140"/>
      <w:ind w:firstLine="709"/>
      <w:jc w:val="both"/>
    </w:pPr>
    <w:rPr>
      <w:sz w:val="24"/>
    </w:rPr>
  </w:style>
  <w:style w:type="paragraph" w:customStyle="1" w:styleId="BodyTextIndent3">
    <w:name w:val="Стиль Body Text Indent 3 + Междустр.интервал:  одинарный"/>
    <w:basedOn w:val="312"/>
    <w:rsid w:val="000477B2"/>
    <w:pPr>
      <w:autoSpaceDE/>
      <w:autoSpaceDN/>
      <w:adjustRightInd/>
      <w:jc w:val="both"/>
    </w:pPr>
    <w:rPr>
      <w:sz w:val="24"/>
    </w:rPr>
  </w:style>
  <w:style w:type="paragraph" w:customStyle="1" w:styleId="affffff8">
    <w:name w:val="Основной_текст"/>
    <w:basedOn w:val="a7"/>
    <w:rsid w:val="000477B2"/>
    <w:pPr>
      <w:autoSpaceDE/>
      <w:autoSpaceDN/>
      <w:adjustRightInd/>
      <w:ind w:firstLine="709"/>
      <w:jc w:val="both"/>
    </w:pPr>
  </w:style>
  <w:style w:type="paragraph" w:customStyle="1" w:styleId="320">
    <w:name w:val="Основной текст с отступом 32"/>
    <w:basedOn w:val="a7"/>
    <w:rsid w:val="000477B2"/>
    <w:pPr>
      <w:autoSpaceDE/>
      <w:autoSpaceDN/>
      <w:adjustRightInd/>
      <w:spacing w:line="320" w:lineRule="auto"/>
      <w:ind w:firstLine="720"/>
      <w:jc w:val="both"/>
    </w:pPr>
    <w:rPr>
      <w:szCs w:val="20"/>
    </w:rPr>
  </w:style>
  <w:style w:type="paragraph" w:customStyle="1" w:styleId="330">
    <w:name w:val="Основной текст с отступом 33"/>
    <w:basedOn w:val="a7"/>
    <w:rsid w:val="000477B2"/>
    <w:pPr>
      <w:autoSpaceDE/>
      <w:autoSpaceDN/>
      <w:adjustRightInd/>
      <w:spacing w:line="320" w:lineRule="auto"/>
      <w:ind w:firstLine="720"/>
      <w:jc w:val="both"/>
    </w:pPr>
    <w:rPr>
      <w:szCs w:val="20"/>
    </w:rPr>
  </w:style>
  <w:style w:type="paragraph" w:customStyle="1" w:styleId="340">
    <w:name w:val="Основной текст с отступом 34"/>
    <w:basedOn w:val="a7"/>
    <w:rsid w:val="000477B2"/>
    <w:pPr>
      <w:autoSpaceDE/>
      <w:autoSpaceDN/>
      <w:adjustRightInd/>
      <w:spacing w:line="320" w:lineRule="auto"/>
      <w:ind w:firstLine="720"/>
      <w:jc w:val="both"/>
    </w:pPr>
    <w:rPr>
      <w:szCs w:val="20"/>
    </w:rPr>
  </w:style>
  <w:style w:type="paragraph" w:customStyle="1" w:styleId="350">
    <w:name w:val="Основной текст с отступом 35"/>
    <w:basedOn w:val="a7"/>
    <w:rsid w:val="000477B2"/>
    <w:pPr>
      <w:autoSpaceDE/>
      <w:autoSpaceDN/>
      <w:adjustRightInd/>
      <w:spacing w:line="320" w:lineRule="auto"/>
      <w:ind w:firstLine="720"/>
      <w:jc w:val="both"/>
    </w:pPr>
    <w:rPr>
      <w:szCs w:val="20"/>
    </w:rPr>
  </w:style>
  <w:style w:type="paragraph" w:customStyle="1" w:styleId="360">
    <w:name w:val="Основной текст с отступом 36"/>
    <w:basedOn w:val="a7"/>
    <w:rsid w:val="000477B2"/>
    <w:pPr>
      <w:autoSpaceDE/>
      <w:autoSpaceDN/>
      <w:adjustRightInd/>
      <w:spacing w:line="320" w:lineRule="auto"/>
      <w:ind w:firstLine="720"/>
      <w:jc w:val="both"/>
    </w:pPr>
    <w:rPr>
      <w:szCs w:val="20"/>
    </w:rPr>
  </w:style>
  <w:style w:type="paragraph" w:customStyle="1" w:styleId="370">
    <w:name w:val="Основной текст с отступом 37"/>
    <w:basedOn w:val="a7"/>
    <w:rsid w:val="000477B2"/>
    <w:pPr>
      <w:autoSpaceDE/>
      <w:autoSpaceDN/>
      <w:adjustRightInd/>
      <w:spacing w:line="320" w:lineRule="auto"/>
      <w:ind w:firstLine="720"/>
      <w:jc w:val="both"/>
    </w:pPr>
    <w:rPr>
      <w:szCs w:val="20"/>
    </w:rPr>
  </w:style>
  <w:style w:type="paragraph" w:customStyle="1" w:styleId="affffff9">
    <w:name w:val="Заголовок"/>
    <w:basedOn w:val="a7"/>
    <w:rsid w:val="000477B2"/>
    <w:pPr>
      <w:widowControl/>
      <w:autoSpaceDE/>
      <w:autoSpaceDN/>
      <w:adjustRightInd/>
      <w:spacing w:before="120" w:after="120"/>
      <w:ind w:firstLine="709"/>
      <w:jc w:val="both"/>
      <w:outlineLvl w:val="0"/>
    </w:pPr>
    <w:rPr>
      <w:b/>
    </w:rPr>
  </w:style>
  <w:style w:type="paragraph" w:customStyle="1" w:styleId="affffffa">
    <w:name w:val="Формула"/>
    <w:basedOn w:val="a7"/>
    <w:rsid w:val="000477B2"/>
    <w:pPr>
      <w:widowControl/>
      <w:autoSpaceDE/>
      <w:autoSpaceDN/>
      <w:adjustRightInd/>
      <w:spacing w:before="120" w:after="120"/>
      <w:jc w:val="center"/>
    </w:pPr>
  </w:style>
  <w:style w:type="paragraph" w:customStyle="1" w:styleId="font6">
    <w:name w:val="font6"/>
    <w:basedOn w:val="a7"/>
    <w:rsid w:val="000477B2"/>
    <w:pPr>
      <w:widowControl/>
      <w:autoSpaceDE/>
      <w:autoSpaceDN/>
      <w:adjustRightInd/>
      <w:spacing w:before="100" w:beforeAutospacing="1" w:after="100" w:afterAutospacing="1"/>
    </w:pPr>
    <w:rPr>
      <w:color w:val="000000"/>
    </w:rPr>
  </w:style>
  <w:style w:type="paragraph" w:customStyle="1" w:styleId="font7">
    <w:name w:val="font7"/>
    <w:basedOn w:val="a7"/>
    <w:rsid w:val="000477B2"/>
    <w:pPr>
      <w:widowControl/>
      <w:autoSpaceDE/>
      <w:autoSpaceDN/>
      <w:adjustRightInd/>
      <w:spacing w:before="100" w:beforeAutospacing="1" w:after="100" w:afterAutospacing="1"/>
    </w:pPr>
    <w:rPr>
      <w:color w:val="000000"/>
    </w:rPr>
  </w:style>
  <w:style w:type="paragraph" w:customStyle="1" w:styleId="font8">
    <w:name w:val="font8"/>
    <w:basedOn w:val="a7"/>
    <w:rsid w:val="000477B2"/>
    <w:pPr>
      <w:widowControl/>
      <w:autoSpaceDE/>
      <w:autoSpaceDN/>
      <w:adjustRightInd/>
      <w:spacing w:before="100" w:beforeAutospacing="1" w:after="100" w:afterAutospacing="1"/>
    </w:pPr>
    <w:rPr>
      <w:rFonts w:ascii="Symbol" w:hAnsi="Symbol"/>
      <w:color w:val="000000"/>
    </w:rPr>
  </w:style>
  <w:style w:type="paragraph" w:customStyle="1" w:styleId="xl67">
    <w:name w:val="xl67"/>
    <w:basedOn w:val="a7"/>
    <w:rsid w:val="000477B2"/>
    <w:pPr>
      <w:widowControl/>
      <w:pBdr>
        <w:bottom w:val="single" w:sz="8" w:space="0" w:color="auto"/>
        <w:right w:val="single" w:sz="8" w:space="0" w:color="auto"/>
      </w:pBdr>
      <w:autoSpaceDE/>
      <w:autoSpaceDN/>
      <w:adjustRightInd/>
      <w:spacing w:before="100" w:beforeAutospacing="1" w:after="100" w:afterAutospacing="1"/>
      <w:jc w:val="center"/>
    </w:pPr>
  </w:style>
  <w:style w:type="paragraph" w:customStyle="1" w:styleId="xl68">
    <w:name w:val="xl68"/>
    <w:basedOn w:val="a7"/>
    <w:rsid w:val="000477B2"/>
    <w:pPr>
      <w:widowControl/>
      <w:pBdr>
        <w:right w:val="single" w:sz="8" w:space="0" w:color="auto"/>
      </w:pBdr>
      <w:autoSpaceDE/>
      <w:autoSpaceDN/>
      <w:adjustRightInd/>
      <w:spacing w:before="100" w:beforeAutospacing="1" w:after="100" w:afterAutospacing="1"/>
      <w:jc w:val="center"/>
    </w:pPr>
    <w:rPr>
      <w:sz w:val="23"/>
      <w:szCs w:val="23"/>
    </w:rPr>
  </w:style>
  <w:style w:type="paragraph" w:customStyle="1" w:styleId="xl69">
    <w:name w:val="xl69"/>
    <w:basedOn w:val="a7"/>
    <w:rsid w:val="000477B2"/>
    <w:pPr>
      <w:widowControl/>
      <w:pBdr>
        <w:left w:val="single" w:sz="8" w:space="0" w:color="auto"/>
        <w:right w:val="single" w:sz="8" w:space="0" w:color="auto"/>
      </w:pBdr>
      <w:autoSpaceDE/>
      <w:autoSpaceDN/>
      <w:adjustRightInd/>
      <w:spacing w:before="100" w:beforeAutospacing="1" w:after="100" w:afterAutospacing="1"/>
      <w:jc w:val="center"/>
    </w:pPr>
    <w:rPr>
      <w:sz w:val="23"/>
      <w:szCs w:val="23"/>
    </w:rPr>
  </w:style>
  <w:style w:type="paragraph" w:customStyle="1" w:styleId="xl70">
    <w:name w:val="xl70"/>
    <w:basedOn w:val="a7"/>
    <w:rsid w:val="000477B2"/>
    <w:pPr>
      <w:widowControl/>
      <w:pBdr>
        <w:top w:val="single" w:sz="4" w:space="0" w:color="auto"/>
      </w:pBdr>
      <w:autoSpaceDE/>
      <w:autoSpaceDN/>
      <w:adjustRightInd/>
      <w:spacing w:before="100" w:beforeAutospacing="1" w:after="100" w:afterAutospacing="1"/>
    </w:pPr>
  </w:style>
  <w:style w:type="paragraph" w:customStyle="1" w:styleId="xl71">
    <w:name w:val="xl71"/>
    <w:basedOn w:val="a7"/>
    <w:rsid w:val="000477B2"/>
    <w:pPr>
      <w:widowControl/>
      <w:pBdr>
        <w:bottom w:val="single" w:sz="4" w:space="0" w:color="auto"/>
      </w:pBdr>
      <w:autoSpaceDE/>
      <w:autoSpaceDN/>
      <w:adjustRightInd/>
      <w:spacing w:before="100" w:beforeAutospacing="1" w:after="100" w:afterAutospacing="1"/>
    </w:pPr>
  </w:style>
  <w:style w:type="paragraph" w:customStyle="1" w:styleId="xl72">
    <w:name w:val="xl72"/>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3">
    <w:name w:val="xl73"/>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4">
    <w:name w:val="xl74"/>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5">
    <w:name w:val="xl75"/>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6">
    <w:name w:val="xl76"/>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7">
    <w:name w:val="xl77"/>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8">
    <w:name w:val="xl78"/>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9">
    <w:name w:val="xl79"/>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0">
    <w:name w:val="xl80"/>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81">
    <w:name w:val="xl81"/>
    <w:basedOn w:val="a7"/>
    <w:rsid w:val="000477B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82">
    <w:name w:val="xl82"/>
    <w:basedOn w:val="a7"/>
    <w:rsid w:val="000477B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3">
    <w:name w:val="xl83"/>
    <w:basedOn w:val="a7"/>
    <w:rsid w:val="000477B2"/>
    <w:pPr>
      <w:widowControl/>
      <w:pBdr>
        <w:left w:val="single" w:sz="4" w:space="0" w:color="auto"/>
        <w:right w:val="single" w:sz="4" w:space="0" w:color="auto"/>
      </w:pBdr>
      <w:autoSpaceDE/>
      <w:autoSpaceDN/>
      <w:adjustRightInd/>
      <w:spacing w:before="100" w:beforeAutospacing="1" w:after="100" w:afterAutospacing="1"/>
    </w:pPr>
  </w:style>
  <w:style w:type="paragraph" w:customStyle="1" w:styleId="xl84">
    <w:name w:val="xl84"/>
    <w:basedOn w:val="a7"/>
    <w:rsid w:val="000477B2"/>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5">
    <w:name w:val="xl85"/>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hAnsi="Arial CYR"/>
      <w:sz w:val="18"/>
      <w:szCs w:val="18"/>
    </w:rPr>
  </w:style>
  <w:style w:type="paragraph" w:customStyle="1" w:styleId="xl86">
    <w:name w:val="xl86"/>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pPr>
  </w:style>
  <w:style w:type="paragraph" w:customStyle="1" w:styleId="xl87">
    <w:name w:val="xl87"/>
    <w:basedOn w:val="a7"/>
    <w:rsid w:val="000477B2"/>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8">
    <w:name w:val="xl88"/>
    <w:basedOn w:val="a7"/>
    <w:rsid w:val="000477B2"/>
    <w:pPr>
      <w:widowControl/>
      <w:pBdr>
        <w:top w:val="single" w:sz="4" w:space="0" w:color="auto"/>
        <w:left w:val="single" w:sz="4" w:space="0" w:color="auto"/>
      </w:pBdr>
      <w:autoSpaceDE/>
      <w:autoSpaceDN/>
      <w:adjustRightInd/>
      <w:spacing w:before="100" w:beforeAutospacing="1" w:after="100" w:afterAutospacing="1"/>
      <w:jc w:val="center"/>
      <w:textAlignment w:val="center"/>
    </w:pPr>
  </w:style>
  <w:style w:type="paragraph" w:customStyle="1" w:styleId="xl89">
    <w:name w:val="xl89"/>
    <w:basedOn w:val="a7"/>
    <w:rsid w:val="000477B2"/>
    <w:pPr>
      <w:widowControl/>
      <w:pBdr>
        <w:left w:val="single" w:sz="4" w:space="0" w:color="auto"/>
      </w:pBdr>
      <w:autoSpaceDE/>
      <w:autoSpaceDN/>
      <w:adjustRightInd/>
      <w:spacing w:before="100" w:beforeAutospacing="1" w:after="100" w:afterAutospacing="1"/>
      <w:jc w:val="center"/>
      <w:textAlignment w:val="center"/>
    </w:pPr>
  </w:style>
  <w:style w:type="paragraph" w:customStyle="1" w:styleId="xl90">
    <w:name w:val="xl90"/>
    <w:basedOn w:val="a7"/>
    <w:rsid w:val="000477B2"/>
    <w:pPr>
      <w:widowControl/>
      <w:pBdr>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91">
    <w:name w:val="xl91"/>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2">
    <w:name w:val="xl92"/>
    <w:basedOn w:val="a7"/>
    <w:rsid w:val="000477B2"/>
    <w:pPr>
      <w:widowControl/>
      <w:pBdr>
        <w:left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3">
    <w:name w:val="xl93"/>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94">
    <w:name w:val="xl94"/>
    <w:basedOn w:val="a7"/>
    <w:rsid w:val="000477B2"/>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5">
    <w:name w:val="xl95"/>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6">
    <w:name w:val="xl96"/>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7">
    <w:name w:val="xl97"/>
    <w:basedOn w:val="a7"/>
    <w:rsid w:val="000477B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98">
    <w:name w:val="xl98"/>
    <w:basedOn w:val="a7"/>
    <w:rsid w:val="000477B2"/>
    <w:pPr>
      <w:widowControl/>
      <w:pBdr>
        <w:top w:val="single" w:sz="4" w:space="0" w:color="auto"/>
      </w:pBdr>
      <w:autoSpaceDE/>
      <w:autoSpaceDN/>
      <w:adjustRightInd/>
      <w:spacing w:before="100" w:beforeAutospacing="1" w:after="100" w:afterAutospacing="1"/>
      <w:jc w:val="center"/>
      <w:textAlignment w:val="center"/>
    </w:pPr>
  </w:style>
  <w:style w:type="paragraph" w:customStyle="1" w:styleId="xl99">
    <w:name w:val="xl99"/>
    <w:basedOn w:val="a7"/>
    <w:rsid w:val="000477B2"/>
    <w:pPr>
      <w:widowControl/>
      <w:autoSpaceDE/>
      <w:autoSpaceDN/>
      <w:adjustRightInd/>
      <w:spacing w:before="100" w:beforeAutospacing="1" w:after="100" w:afterAutospacing="1"/>
      <w:jc w:val="center"/>
      <w:textAlignment w:val="center"/>
    </w:pPr>
  </w:style>
  <w:style w:type="paragraph" w:customStyle="1" w:styleId="xl100">
    <w:name w:val="xl100"/>
    <w:basedOn w:val="a7"/>
    <w:rsid w:val="000477B2"/>
    <w:pPr>
      <w:widowControl/>
      <w:pBdr>
        <w:bottom w:val="single" w:sz="4" w:space="0" w:color="auto"/>
      </w:pBdr>
      <w:autoSpaceDE/>
      <w:autoSpaceDN/>
      <w:adjustRightInd/>
      <w:spacing w:before="100" w:beforeAutospacing="1" w:after="100" w:afterAutospacing="1"/>
      <w:jc w:val="center"/>
      <w:textAlignment w:val="center"/>
    </w:pPr>
  </w:style>
  <w:style w:type="paragraph" w:customStyle="1" w:styleId="xl101">
    <w:name w:val="xl101"/>
    <w:basedOn w:val="a7"/>
    <w:rsid w:val="000477B2"/>
    <w:pPr>
      <w:widowControl/>
      <w:pBdr>
        <w:top w:val="single" w:sz="4" w:space="0" w:color="auto"/>
        <w:left w:val="single" w:sz="4" w:space="0" w:color="auto"/>
      </w:pBdr>
      <w:autoSpaceDE/>
      <w:autoSpaceDN/>
      <w:adjustRightInd/>
      <w:spacing w:before="100" w:beforeAutospacing="1" w:after="100" w:afterAutospacing="1"/>
      <w:jc w:val="center"/>
      <w:textAlignment w:val="center"/>
    </w:pPr>
  </w:style>
  <w:style w:type="paragraph" w:customStyle="1" w:styleId="xl102">
    <w:name w:val="xl102"/>
    <w:basedOn w:val="a7"/>
    <w:rsid w:val="000477B2"/>
    <w:pPr>
      <w:widowControl/>
      <w:pBdr>
        <w:top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3">
    <w:name w:val="xl103"/>
    <w:basedOn w:val="a7"/>
    <w:rsid w:val="000477B2"/>
    <w:pPr>
      <w:widowControl/>
      <w:pBdr>
        <w:left w:val="single" w:sz="4" w:space="0" w:color="auto"/>
      </w:pBdr>
      <w:autoSpaceDE/>
      <w:autoSpaceDN/>
      <w:adjustRightInd/>
      <w:spacing w:before="100" w:beforeAutospacing="1" w:after="100" w:afterAutospacing="1"/>
      <w:jc w:val="center"/>
      <w:textAlignment w:val="center"/>
    </w:pPr>
  </w:style>
  <w:style w:type="paragraph" w:customStyle="1" w:styleId="xl104">
    <w:name w:val="xl104"/>
    <w:basedOn w:val="a7"/>
    <w:rsid w:val="000477B2"/>
    <w:pPr>
      <w:widowControl/>
      <w:pBdr>
        <w:right w:val="single" w:sz="4" w:space="0" w:color="auto"/>
      </w:pBdr>
      <w:autoSpaceDE/>
      <w:autoSpaceDN/>
      <w:adjustRightInd/>
      <w:spacing w:before="100" w:beforeAutospacing="1" w:after="100" w:afterAutospacing="1"/>
      <w:jc w:val="center"/>
      <w:textAlignment w:val="center"/>
    </w:pPr>
  </w:style>
  <w:style w:type="paragraph" w:customStyle="1" w:styleId="xl105">
    <w:name w:val="xl105"/>
    <w:basedOn w:val="a7"/>
    <w:rsid w:val="000477B2"/>
    <w:pPr>
      <w:widowControl/>
      <w:pBdr>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06">
    <w:name w:val="xl106"/>
    <w:basedOn w:val="a7"/>
    <w:rsid w:val="000477B2"/>
    <w:pPr>
      <w:widowControl/>
      <w:pBdr>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7">
    <w:name w:val="xl107"/>
    <w:basedOn w:val="a7"/>
    <w:rsid w:val="000477B2"/>
    <w:pPr>
      <w:widowControl/>
      <w:pBdr>
        <w:top w:val="single" w:sz="4" w:space="0" w:color="auto"/>
      </w:pBdr>
      <w:autoSpaceDE/>
      <w:autoSpaceDN/>
      <w:adjustRightInd/>
      <w:spacing w:before="100" w:beforeAutospacing="1" w:after="100" w:afterAutospacing="1"/>
      <w:jc w:val="center"/>
      <w:textAlignment w:val="center"/>
    </w:pPr>
  </w:style>
  <w:style w:type="paragraph" w:customStyle="1" w:styleId="xl108">
    <w:name w:val="xl108"/>
    <w:basedOn w:val="a7"/>
    <w:rsid w:val="000477B2"/>
    <w:pPr>
      <w:widowControl/>
      <w:autoSpaceDE/>
      <w:autoSpaceDN/>
      <w:adjustRightInd/>
      <w:spacing w:before="100" w:beforeAutospacing="1" w:after="100" w:afterAutospacing="1"/>
      <w:jc w:val="center"/>
      <w:textAlignment w:val="center"/>
    </w:pPr>
  </w:style>
  <w:style w:type="paragraph" w:customStyle="1" w:styleId="xl109">
    <w:name w:val="xl109"/>
    <w:basedOn w:val="a7"/>
    <w:rsid w:val="000477B2"/>
    <w:pPr>
      <w:widowControl/>
      <w:pBdr>
        <w:bottom w:val="single" w:sz="4" w:space="0" w:color="auto"/>
      </w:pBdr>
      <w:autoSpaceDE/>
      <w:autoSpaceDN/>
      <w:adjustRightInd/>
      <w:spacing w:before="100" w:beforeAutospacing="1" w:after="100" w:afterAutospacing="1"/>
      <w:jc w:val="center"/>
      <w:textAlignment w:val="center"/>
    </w:pPr>
  </w:style>
  <w:style w:type="paragraph" w:customStyle="1" w:styleId="xl110">
    <w:name w:val="xl110"/>
    <w:basedOn w:val="a7"/>
    <w:rsid w:val="000477B2"/>
    <w:pPr>
      <w:widowControl/>
      <w:pBdr>
        <w:top w:val="single" w:sz="4" w:space="0" w:color="auto"/>
      </w:pBdr>
      <w:autoSpaceDE/>
      <w:autoSpaceDN/>
      <w:adjustRightInd/>
      <w:spacing w:before="100" w:beforeAutospacing="1" w:after="100" w:afterAutospacing="1"/>
      <w:jc w:val="center"/>
      <w:textAlignment w:val="center"/>
    </w:pPr>
  </w:style>
  <w:style w:type="paragraph" w:customStyle="1" w:styleId="xl111">
    <w:name w:val="xl111"/>
    <w:basedOn w:val="a7"/>
    <w:rsid w:val="000477B2"/>
    <w:pPr>
      <w:widowControl/>
      <w:autoSpaceDE/>
      <w:autoSpaceDN/>
      <w:adjustRightInd/>
      <w:spacing w:before="100" w:beforeAutospacing="1" w:after="100" w:afterAutospacing="1"/>
      <w:jc w:val="center"/>
      <w:textAlignment w:val="center"/>
    </w:pPr>
  </w:style>
  <w:style w:type="paragraph" w:customStyle="1" w:styleId="xl112">
    <w:name w:val="xl112"/>
    <w:basedOn w:val="a7"/>
    <w:rsid w:val="000477B2"/>
    <w:pPr>
      <w:widowControl/>
      <w:pBdr>
        <w:bottom w:val="single" w:sz="4" w:space="0" w:color="auto"/>
      </w:pBdr>
      <w:autoSpaceDE/>
      <w:autoSpaceDN/>
      <w:adjustRightInd/>
      <w:spacing w:before="100" w:beforeAutospacing="1" w:after="100" w:afterAutospacing="1"/>
      <w:jc w:val="center"/>
      <w:textAlignment w:val="center"/>
    </w:pPr>
  </w:style>
  <w:style w:type="paragraph" w:customStyle="1" w:styleId="xl113">
    <w:name w:val="xl113"/>
    <w:basedOn w:val="a7"/>
    <w:rsid w:val="000477B2"/>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14">
    <w:name w:val="xl114"/>
    <w:basedOn w:val="a7"/>
    <w:rsid w:val="000477B2"/>
    <w:pPr>
      <w:widowControl/>
      <w:pBdr>
        <w:top w:val="single" w:sz="4" w:space="0" w:color="auto"/>
      </w:pBdr>
      <w:autoSpaceDE/>
      <w:autoSpaceDN/>
      <w:adjustRightInd/>
      <w:spacing w:before="100" w:beforeAutospacing="1" w:after="100" w:afterAutospacing="1"/>
      <w:jc w:val="center"/>
      <w:textAlignment w:val="center"/>
    </w:pPr>
  </w:style>
  <w:style w:type="paragraph" w:customStyle="1" w:styleId="xl115">
    <w:name w:val="xl115"/>
    <w:basedOn w:val="a7"/>
    <w:rsid w:val="000477B2"/>
    <w:pPr>
      <w:widowControl/>
      <w:autoSpaceDE/>
      <w:autoSpaceDN/>
      <w:adjustRightInd/>
      <w:spacing w:before="100" w:beforeAutospacing="1" w:after="100" w:afterAutospacing="1"/>
      <w:jc w:val="center"/>
      <w:textAlignment w:val="center"/>
    </w:pPr>
  </w:style>
  <w:style w:type="paragraph" w:customStyle="1" w:styleId="xl116">
    <w:name w:val="xl116"/>
    <w:basedOn w:val="a7"/>
    <w:rsid w:val="000477B2"/>
    <w:pPr>
      <w:widowControl/>
      <w:pBdr>
        <w:bottom w:val="single" w:sz="4" w:space="0" w:color="auto"/>
      </w:pBdr>
      <w:autoSpaceDE/>
      <w:autoSpaceDN/>
      <w:adjustRightInd/>
      <w:spacing w:before="100" w:beforeAutospacing="1" w:after="100" w:afterAutospacing="1"/>
      <w:jc w:val="center"/>
      <w:textAlignment w:val="center"/>
    </w:pPr>
  </w:style>
  <w:style w:type="paragraph" w:customStyle="1" w:styleId="xl117">
    <w:name w:val="xl117"/>
    <w:basedOn w:val="a7"/>
    <w:rsid w:val="000477B2"/>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style>
  <w:style w:type="paragraph" w:customStyle="1" w:styleId="xl118">
    <w:name w:val="xl118"/>
    <w:basedOn w:val="a7"/>
    <w:rsid w:val="000477B2"/>
    <w:pPr>
      <w:widowControl/>
      <w:pBdr>
        <w:top w:val="single" w:sz="8" w:space="0" w:color="auto"/>
        <w:bottom w:val="single" w:sz="8" w:space="0" w:color="auto"/>
      </w:pBdr>
      <w:autoSpaceDE/>
      <w:autoSpaceDN/>
      <w:adjustRightInd/>
      <w:spacing w:before="100" w:beforeAutospacing="1" w:after="100" w:afterAutospacing="1"/>
      <w:jc w:val="center"/>
    </w:pPr>
  </w:style>
  <w:style w:type="paragraph" w:customStyle="1" w:styleId="xl119">
    <w:name w:val="xl119"/>
    <w:basedOn w:val="a7"/>
    <w:rsid w:val="000477B2"/>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120">
    <w:name w:val="xl120"/>
    <w:basedOn w:val="a7"/>
    <w:rsid w:val="000477B2"/>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121">
    <w:name w:val="xl121"/>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2">
    <w:name w:val="xl122"/>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3">
    <w:name w:val="xl123"/>
    <w:basedOn w:val="a7"/>
    <w:rsid w:val="000477B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4">
    <w:name w:val="xl124"/>
    <w:basedOn w:val="a7"/>
    <w:rsid w:val="000477B2"/>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25">
    <w:name w:val="xl125"/>
    <w:basedOn w:val="a7"/>
    <w:rsid w:val="000477B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character" w:customStyle="1" w:styleId="Gliederung212pt0950">
    <w:name w:val="Gliederung2 + 12 pt Слева:  095 см Справа:  0... Знак"/>
    <w:basedOn w:val="22"/>
    <w:link w:val="214"/>
    <w:locked/>
    <w:rsid w:val="000477B2"/>
    <w:rPr>
      <w:rFonts w:ascii="Arial" w:eastAsia="Times New Roman" w:hAnsi="Arial" w:cs="Arial"/>
      <w:b/>
      <w:bCs/>
      <w:i/>
      <w:iCs/>
      <w:sz w:val="24"/>
      <w:szCs w:val="28"/>
    </w:rPr>
  </w:style>
  <w:style w:type="paragraph" w:customStyle="1" w:styleId="214">
    <w:name w:val="Стиль Заголовок 21"/>
    <w:aliases w:val="Gliederung2 + 12 pt Слева:  095 см Справа:  0...1"/>
    <w:basedOn w:val="21"/>
    <w:link w:val="Gliederung212pt0950"/>
    <w:rsid w:val="000477B2"/>
    <w:pPr>
      <w:widowControl w:val="0"/>
      <w:ind w:left="540" w:right="380"/>
      <w:jc w:val="center"/>
    </w:pPr>
    <w:rPr>
      <w:rFonts w:ascii="Arial" w:eastAsia="Calibri" w:hAnsi="Arial" w:cs="Arial"/>
      <w:b/>
      <w:bCs/>
      <w:i/>
      <w:iCs/>
      <w:sz w:val="24"/>
      <w:szCs w:val="28"/>
    </w:rPr>
  </w:style>
  <w:style w:type="paragraph" w:customStyle="1" w:styleId="xl126">
    <w:name w:val="xl126"/>
    <w:basedOn w:val="a7"/>
    <w:rsid w:val="000477B2"/>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style>
  <w:style w:type="paragraph" w:customStyle="1" w:styleId="BodyTextIndent31">
    <w:name w:val="Body Text Indent 31"/>
    <w:basedOn w:val="a7"/>
    <w:rsid w:val="000477B2"/>
    <w:pPr>
      <w:autoSpaceDE/>
      <w:autoSpaceDN/>
      <w:adjustRightInd/>
      <w:spacing w:line="320" w:lineRule="auto"/>
      <w:ind w:firstLine="720"/>
      <w:jc w:val="both"/>
    </w:pPr>
    <w:rPr>
      <w:szCs w:val="20"/>
    </w:rPr>
  </w:style>
  <w:style w:type="character" w:customStyle="1" w:styleId="1fd">
    <w:name w:val="Стиль1 Знак Знак Знак Знак"/>
    <w:basedOn w:val="a8"/>
    <w:rsid w:val="000477B2"/>
    <w:rPr>
      <w:rFonts w:cs="Arial"/>
      <w:b/>
      <w:bCs/>
      <w:kern w:val="32"/>
      <w:sz w:val="28"/>
      <w:szCs w:val="24"/>
      <w:lang w:val="ru-RU" w:eastAsia="ru-RU" w:bidi="ar-SA"/>
    </w:rPr>
  </w:style>
  <w:style w:type="paragraph" w:customStyle="1" w:styleId="StyleHeading212ptNotBoldJustifiedFirstline1cm">
    <w:name w:val="Style Heading 2 + 12 pt Not Bold Justified First line:  1 cm"/>
    <w:basedOn w:val="21"/>
    <w:rsid w:val="000477B2"/>
    <w:pPr>
      <w:widowControl w:val="0"/>
      <w:ind w:firstLine="567"/>
      <w:jc w:val="both"/>
    </w:pPr>
    <w:rPr>
      <w:sz w:val="24"/>
      <w:u w:val="single"/>
    </w:rPr>
  </w:style>
  <w:style w:type="paragraph" w:customStyle="1" w:styleId="StyleHeading3TimesNewRoman12ptNotBoldUnderlineJust">
    <w:name w:val="Style Heading 3 + Times New Roman 12 pt Not Bold Underline Just..."/>
    <w:basedOn w:val="3"/>
    <w:rsid w:val="000477B2"/>
    <w:pPr>
      <w:widowControl w:val="0"/>
      <w:spacing w:before="240" w:after="60"/>
      <w:ind w:firstLine="540"/>
      <w:jc w:val="both"/>
    </w:pPr>
    <w:rPr>
      <w:b w:val="0"/>
      <w:bCs w:val="0"/>
      <w:sz w:val="24"/>
      <w:szCs w:val="20"/>
      <w:u w:val="single"/>
    </w:rPr>
  </w:style>
  <w:style w:type="paragraph" w:customStyle="1" w:styleId="StyleHeading212ptItalic">
    <w:name w:val="Style Heading 2 + 12 pt Italic"/>
    <w:basedOn w:val="21"/>
    <w:rsid w:val="000477B2"/>
    <w:pPr>
      <w:widowControl w:val="0"/>
      <w:jc w:val="center"/>
    </w:pPr>
    <w:rPr>
      <w:bCs/>
      <w:iCs/>
      <w:sz w:val="24"/>
    </w:rPr>
  </w:style>
  <w:style w:type="paragraph" w:customStyle="1" w:styleId="StyleHeading212pt">
    <w:name w:val="Style Heading 2 + 12 pt"/>
    <w:basedOn w:val="21"/>
    <w:link w:val="StyleHeading212ptChar"/>
    <w:rsid w:val="000477B2"/>
    <w:pPr>
      <w:widowControl w:val="0"/>
      <w:jc w:val="center"/>
    </w:pPr>
    <w:rPr>
      <w:bCs/>
      <w:sz w:val="24"/>
    </w:rPr>
  </w:style>
  <w:style w:type="character" w:customStyle="1" w:styleId="StyleHeading212ptChar">
    <w:name w:val="Style Heading 2 + 12 pt Char"/>
    <w:basedOn w:val="22"/>
    <w:link w:val="StyleHeading212pt"/>
    <w:rsid w:val="000477B2"/>
    <w:rPr>
      <w:rFonts w:ascii="Times New Roman" w:eastAsia="Times New Roman" w:hAnsi="Times New Roman"/>
      <w:bCs/>
      <w:sz w:val="24"/>
    </w:rPr>
  </w:style>
  <w:style w:type="paragraph" w:customStyle="1" w:styleId="StyleStyleHeading212pt">
    <w:name w:val="Style Style Heading 2 + 12 pt +"/>
    <w:basedOn w:val="StyleHeading212pt"/>
    <w:link w:val="StyleStyleHeading212ptChar"/>
    <w:rsid w:val="000477B2"/>
    <w:rPr>
      <w:bCs w:val="0"/>
    </w:rPr>
  </w:style>
  <w:style w:type="character" w:customStyle="1" w:styleId="StyleStyleHeading212ptChar">
    <w:name w:val="Style Style Heading 2 + 12 pt + Char"/>
    <w:basedOn w:val="StyleHeading212ptChar"/>
    <w:link w:val="StyleStyleHeading212pt"/>
    <w:rsid w:val="000477B2"/>
    <w:rPr>
      <w:rFonts w:ascii="Times New Roman" w:eastAsia="Times New Roman" w:hAnsi="Times New Roman"/>
      <w:bCs/>
      <w:sz w:val="24"/>
    </w:rPr>
  </w:style>
  <w:style w:type="paragraph" w:customStyle="1" w:styleId="StyleHeading212ptNotBoldJustifiedFirstline095cm">
    <w:name w:val="Style Heading 2 + 12 pt Not Bold Justified First line:  095 cm"/>
    <w:basedOn w:val="3"/>
    <w:next w:val="StyleHeading3TimesNewRoman12ptNotBoldJustifiedFirs"/>
    <w:rsid w:val="000477B2"/>
    <w:pPr>
      <w:widowControl w:val="0"/>
      <w:spacing w:before="240" w:after="60"/>
      <w:ind w:firstLine="539"/>
      <w:jc w:val="both"/>
    </w:pPr>
    <w:rPr>
      <w:rFonts w:ascii="Arial" w:hAnsi="Arial" w:cs="Arial"/>
      <w:b w:val="0"/>
      <w:bCs w:val="0"/>
      <w:sz w:val="24"/>
      <w:szCs w:val="26"/>
    </w:rPr>
  </w:style>
  <w:style w:type="paragraph" w:customStyle="1" w:styleId="StyleHeading212ptNotBoldJustifiedFirstline095cm1">
    <w:name w:val="Style Heading 2 + 12 pt Not Bold Justified First line:  095 cm1"/>
    <w:basedOn w:val="21"/>
    <w:next w:val="StyleHeading3TimesNewRoman12ptNotBoldUnderlineJust"/>
    <w:rsid w:val="000477B2"/>
    <w:pPr>
      <w:widowControl w:val="0"/>
      <w:ind w:firstLine="539"/>
      <w:jc w:val="both"/>
    </w:pPr>
    <w:rPr>
      <w:sz w:val="24"/>
    </w:rPr>
  </w:style>
  <w:style w:type="paragraph" w:customStyle="1" w:styleId="StyleHeading212ptItalicJustified">
    <w:name w:val="Style Heading 2 + 12 pt Italic Justified"/>
    <w:basedOn w:val="21"/>
    <w:rsid w:val="000477B2"/>
    <w:pPr>
      <w:widowControl w:val="0"/>
      <w:ind w:firstLine="567"/>
      <w:jc w:val="both"/>
    </w:pPr>
    <w:rPr>
      <w:bCs/>
      <w:iCs/>
      <w:sz w:val="24"/>
      <w:u w:val="single"/>
    </w:rPr>
  </w:style>
  <w:style w:type="paragraph" w:customStyle="1" w:styleId="StyleHeading3TimesNewRoman12ptNotBoldUnderlineJu">
    <w:name w:val="Стиль Style Heading 3 + Times New Roman 12 pt Not Bold Underline Ju..."/>
    <w:basedOn w:val="StyleHeading3TimesNewRoman12ptNotBoldUnderlineJust"/>
    <w:rsid w:val="000477B2"/>
    <w:pPr>
      <w:spacing w:before="60"/>
      <w:ind w:firstLine="539"/>
    </w:pPr>
    <w:rPr>
      <w:u w:val="none"/>
    </w:rPr>
  </w:style>
  <w:style w:type="paragraph" w:customStyle="1" w:styleId="StyleHeading3TimesNewRoman12ptNotBoldJustifiedFi">
    <w:name w:val="Стиль Style Heading 3 + Times New Roman 12 pt Not Bold Justified Fi..."/>
    <w:basedOn w:val="StyleHeading3TimesNewRoman12ptNotBoldJustifiedFirs"/>
    <w:rsid w:val="000477B2"/>
    <w:pPr>
      <w:spacing w:before="60"/>
      <w:ind w:firstLine="539"/>
    </w:pPr>
  </w:style>
  <w:style w:type="paragraph" w:customStyle="1" w:styleId="212pt2">
    <w:name w:val="Стиль Заголовок 2 + 12 pt не полужирный по ширине Первая строка:..."/>
    <w:basedOn w:val="21"/>
    <w:rsid w:val="000477B2"/>
    <w:pPr>
      <w:widowControl w:val="0"/>
      <w:ind w:firstLine="567"/>
      <w:jc w:val="both"/>
    </w:pPr>
    <w:rPr>
      <w:sz w:val="24"/>
      <w:u w:val="single"/>
    </w:rPr>
  </w:style>
  <w:style w:type="paragraph" w:customStyle="1" w:styleId="390">
    <w:name w:val="Основной текст с отступом 39"/>
    <w:basedOn w:val="a7"/>
    <w:rsid w:val="000477B2"/>
    <w:pPr>
      <w:autoSpaceDE/>
      <w:autoSpaceDN/>
      <w:adjustRightInd/>
      <w:spacing w:line="320" w:lineRule="auto"/>
      <w:ind w:firstLine="720"/>
      <w:jc w:val="both"/>
    </w:pPr>
    <w:rPr>
      <w:szCs w:val="20"/>
    </w:rPr>
  </w:style>
  <w:style w:type="paragraph" w:customStyle="1" w:styleId="220">
    <w:name w:val="Основной текст 22"/>
    <w:basedOn w:val="a7"/>
    <w:rsid w:val="000477B2"/>
    <w:pPr>
      <w:autoSpaceDE/>
      <w:autoSpaceDN/>
      <w:adjustRightInd/>
      <w:spacing w:line="320" w:lineRule="auto"/>
      <w:ind w:firstLine="320"/>
    </w:pPr>
    <w:rPr>
      <w:szCs w:val="20"/>
    </w:rPr>
  </w:style>
  <w:style w:type="paragraph" w:customStyle="1" w:styleId="3100">
    <w:name w:val="Основной текст с отступом 310"/>
    <w:basedOn w:val="a7"/>
    <w:rsid w:val="000477B2"/>
    <w:pPr>
      <w:autoSpaceDE/>
      <w:autoSpaceDN/>
      <w:adjustRightInd/>
      <w:spacing w:line="320" w:lineRule="auto"/>
      <w:ind w:firstLine="720"/>
      <w:jc w:val="both"/>
    </w:pPr>
    <w:rPr>
      <w:szCs w:val="20"/>
    </w:rPr>
  </w:style>
  <w:style w:type="paragraph" w:customStyle="1" w:styleId="CM12">
    <w:name w:val="CM12"/>
    <w:basedOn w:val="a7"/>
    <w:next w:val="a7"/>
    <w:rsid w:val="000477B2"/>
    <w:rPr>
      <w:rFonts w:ascii="Times-New-Roman,Bold" w:hAnsi="Times-New-Roman,Bold"/>
    </w:rPr>
  </w:style>
  <w:style w:type="paragraph" w:customStyle="1" w:styleId="Default">
    <w:name w:val="Default"/>
    <w:rsid w:val="000477B2"/>
    <w:pPr>
      <w:autoSpaceDE w:val="0"/>
      <w:autoSpaceDN w:val="0"/>
      <w:adjustRightInd w:val="0"/>
    </w:pPr>
    <w:rPr>
      <w:rFonts w:ascii="Times New Roman" w:eastAsia="Times New Roman" w:hAnsi="Times New Roman"/>
      <w:color w:val="000000"/>
      <w:sz w:val="24"/>
      <w:szCs w:val="24"/>
    </w:rPr>
  </w:style>
  <w:style w:type="paragraph" w:customStyle="1" w:styleId="CharChar1CharChar1CharChar">
    <w:name w:val="Char Char Знак Знак1 Char Char1 Знак Знак Char Char"/>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fffffb">
    <w:name w:val="_обчн"/>
    <w:qFormat/>
    <w:rsid w:val="000477B2"/>
    <w:pPr>
      <w:keepLines/>
      <w:suppressLineNumbers/>
      <w:spacing w:line="288" w:lineRule="auto"/>
      <w:ind w:left="284" w:right="170" w:firstLine="340"/>
      <w:contextualSpacing/>
      <w:jc w:val="both"/>
      <w:textboxTightWrap w:val="allLines"/>
    </w:pPr>
    <w:rPr>
      <w:rFonts w:ascii="Arial Narrow" w:eastAsia="Times New Roman" w:hAnsi="Arial Narrow"/>
      <w:sz w:val="24"/>
      <w:szCs w:val="24"/>
    </w:rPr>
  </w:style>
  <w:style w:type="paragraph" w:customStyle="1" w:styleId="0505">
    <w:name w:val="Стиль Основной текст + полужирный Слева:  05 см Справа:  05 см..."/>
    <w:basedOn w:val="aff4"/>
    <w:rsid w:val="000477B2"/>
    <w:pPr>
      <w:widowControl w:val="0"/>
      <w:shd w:val="clear" w:color="auto" w:fill="FFFFFF"/>
      <w:autoSpaceDE w:val="0"/>
      <w:autoSpaceDN w:val="0"/>
      <w:adjustRightInd w:val="0"/>
      <w:spacing w:before="120" w:after="120"/>
      <w:ind w:left="284" w:right="285"/>
      <w:jc w:val="center"/>
    </w:pPr>
    <w:rPr>
      <w:color w:val="000000"/>
      <w:sz w:val="24"/>
      <w:szCs w:val="20"/>
    </w:rPr>
  </w:style>
  <w:style w:type="character" w:customStyle="1" w:styleId="FontStyle131">
    <w:name w:val="Font Style131"/>
    <w:basedOn w:val="a8"/>
    <w:rsid w:val="000477B2"/>
    <w:rPr>
      <w:rFonts w:ascii="Times New Roman" w:hAnsi="Times New Roman" w:cs="Times New Roman"/>
      <w:sz w:val="22"/>
      <w:szCs w:val="22"/>
    </w:rPr>
  </w:style>
  <w:style w:type="character" w:customStyle="1" w:styleId="FontStyle439">
    <w:name w:val="Font Style439"/>
    <w:basedOn w:val="a8"/>
    <w:rsid w:val="000477B2"/>
    <w:rPr>
      <w:rFonts w:ascii="Times New Roman" w:hAnsi="Times New Roman" w:cs="Times New Roman"/>
      <w:sz w:val="20"/>
      <w:szCs w:val="20"/>
    </w:rPr>
  </w:style>
  <w:style w:type="paragraph" w:customStyle="1" w:styleId="Style166">
    <w:name w:val="Style166"/>
    <w:basedOn w:val="a7"/>
    <w:rsid w:val="000477B2"/>
    <w:pPr>
      <w:spacing w:line="278" w:lineRule="exact"/>
      <w:ind w:firstLine="715"/>
      <w:jc w:val="both"/>
    </w:pPr>
    <w:rPr>
      <w:rFonts w:ascii="Arial" w:hAnsi="Arial"/>
    </w:rPr>
  </w:style>
  <w:style w:type="paragraph" w:customStyle="1" w:styleId="affffffc">
    <w:name w:val="ВТМ_обычный"/>
    <w:basedOn w:val="a7"/>
    <w:link w:val="affffffd"/>
    <w:qFormat/>
    <w:rsid w:val="000477B2"/>
    <w:pPr>
      <w:widowControl/>
      <w:autoSpaceDE/>
      <w:autoSpaceDN/>
      <w:adjustRightInd/>
      <w:spacing w:before="120" w:after="240" w:line="360" w:lineRule="auto"/>
      <w:ind w:firstLine="709"/>
      <w:jc w:val="both"/>
    </w:pPr>
    <w:rPr>
      <w:szCs w:val="22"/>
      <w:lang w:eastAsia="en-US" w:bidi="en-US"/>
    </w:rPr>
  </w:style>
  <w:style w:type="character" w:customStyle="1" w:styleId="affffffd">
    <w:name w:val="ВТМ_обычный Знак"/>
    <w:basedOn w:val="a8"/>
    <w:link w:val="affffffc"/>
    <w:rsid w:val="000477B2"/>
    <w:rPr>
      <w:rFonts w:ascii="Times New Roman" w:eastAsia="Times New Roman" w:hAnsi="Times New Roman"/>
      <w:sz w:val="24"/>
      <w:szCs w:val="22"/>
      <w:lang w:eastAsia="en-US" w:bidi="en-US"/>
    </w:rPr>
  </w:style>
  <w:style w:type="paragraph" w:customStyle="1" w:styleId="FR3">
    <w:name w:val="FR3"/>
    <w:rsid w:val="000477B2"/>
    <w:pPr>
      <w:widowControl w:val="0"/>
    </w:pPr>
    <w:rPr>
      <w:rFonts w:ascii="Arial" w:eastAsia="Times New Roman" w:hAnsi="Arial"/>
      <w:b/>
      <w:i/>
      <w:snapToGrid w:val="0"/>
      <w:sz w:val="22"/>
    </w:rPr>
  </w:style>
  <w:style w:type="character" w:customStyle="1" w:styleId="FontStyle137">
    <w:name w:val="Font Style137"/>
    <w:rsid w:val="000477B2"/>
    <w:rPr>
      <w:rFonts w:ascii="Times New Roman" w:hAnsi="Times New Roman" w:cs="Times New Roman"/>
      <w:b/>
      <w:bCs/>
      <w:sz w:val="26"/>
      <w:szCs w:val="26"/>
    </w:rPr>
  </w:style>
  <w:style w:type="paragraph" w:customStyle="1" w:styleId="313">
    <w:name w:val="Основной текст 31"/>
    <w:basedOn w:val="a7"/>
    <w:rsid w:val="000477B2"/>
    <w:pPr>
      <w:widowControl/>
      <w:overflowPunct w:val="0"/>
      <w:jc w:val="center"/>
      <w:textAlignment w:val="baseline"/>
    </w:pPr>
    <w:rPr>
      <w:b/>
      <w:szCs w:val="20"/>
    </w:rPr>
  </w:style>
  <w:style w:type="paragraph" w:customStyle="1" w:styleId="Style26">
    <w:name w:val="Style26"/>
    <w:basedOn w:val="a7"/>
    <w:rsid w:val="000477B2"/>
    <w:rPr>
      <w:rFonts w:ascii="Tahoma" w:hAnsi="Tahoma"/>
    </w:rPr>
  </w:style>
  <w:style w:type="paragraph" w:customStyle="1" w:styleId="1fe">
    <w:name w:val="Текст1"/>
    <w:basedOn w:val="a7"/>
    <w:rsid w:val="000477B2"/>
    <w:pPr>
      <w:widowControl/>
      <w:autoSpaceDE/>
      <w:autoSpaceDN/>
      <w:adjustRightInd/>
      <w:ind w:firstLine="709"/>
      <w:jc w:val="both"/>
    </w:pPr>
    <w:rPr>
      <w:szCs w:val="20"/>
    </w:rPr>
  </w:style>
  <w:style w:type="paragraph" w:customStyle="1" w:styleId="1ff">
    <w:name w:val="Обычный (веб)1"/>
    <w:basedOn w:val="a7"/>
    <w:rsid w:val="000477B2"/>
    <w:pPr>
      <w:widowControl/>
      <w:overflowPunct w:val="0"/>
      <w:spacing w:before="100" w:after="100"/>
    </w:pPr>
    <w:rPr>
      <w:color w:val="000000"/>
      <w:szCs w:val="20"/>
    </w:rPr>
  </w:style>
  <w:style w:type="paragraph" w:customStyle="1" w:styleId="1ff0">
    <w:name w:val="Знак Знак Знак1 Знак Знак Знак Знак Знак Знак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1ff1">
    <w:name w:val="Знак Знак1 Знак Знак Знак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harChar1CharChar1CharChar0">
    <w:name w:val="Char Char Знак Знак1 Char Char1 Знак Знак Char Char"/>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0477B2"/>
  </w:style>
  <w:style w:type="table" w:customStyle="1" w:styleId="1ff2">
    <w:name w:val="Сетка таблицы1"/>
    <w:basedOn w:val="a9"/>
    <w:next w:val="aff6"/>
    <w:rsid w:val="000477B2"/>
    <w:rPr>
      <w:rFonts w:ascii="Times New Roman" w:eastAsia="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 Знак Знак Знак Знак Знак1 Знак"/>
    <w:basedOn w:val="a7"/>
    <w:rsid w:val="000477B2"/>
    <w:pPr>
      <w:widowControl/>
      <w:autoSpaceDE/>
      <w:autoSpaceDN/>
      <w:adjustRightInd/>
      <w:spacing w:before="100" w:beforeAutospacing="1" w:after="100" w:afterAutospacing="1"/>
    </w:pPr>
    <w:rPr>
      <w:rFonts w:ascii="Tahoma" w:hAnsi="Tahoma"/>
      <w:sz w:val="20"/>
      <w:szCs w:val="20"/>
      <w:lang w:val="en-US" w:eastAsia="en-US"/>
    </w:rPr>
  </w:style>
  <w:style w:type="character" w:customStyle="1" w:styleId="af6">
    <w:name w:val="Абзац списка Знак"/>
    <w:basedOn w:val="a8"/>
    <w:link w:val="af5"/>
    <w:uiPriority w:val="34"/>
    <w:rsid w:val="004676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1">
    <w:name w:val="a0"/>
    <w:pPr>
      <w:numPr>
        <w:numId w:val="23"/>
      </w:numPr>
    </w:pPr>
  </w:style>
  <w:style w:type="numbering" w:customStyle="1" w:styleId="22">
    <w:name w:val="2"/>
    <w:pPr>
      <w:numPr>
        <w:numId w:val="28"/>
      </w:numPr>
    </w:pPr>
  </w:style>
  <w:style w:type="numbering" w:customStyle="1" w:styleId="30">
    <w:name w:val="1111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873">
      <w:bodyDiv w:val="1"/>
      <w:marLeft w:val="0"/>
      <w:marRight w:val="0"/>
      <w:marTop w:val="0"/>
      <w:marBottom w:val="0"/>
      <w:divBdr>
        <w:top w:val="none" w:sz="0" w:space="0" w:color="auto"/>
        <w:left w:val="none" w:sz="0" w:space="0" w:color="auto"/>
        <w:bottom w:val="none" w:sz="0" w:space="0" w:color="auto"/>
        <w:right w:val="none" w:sz="0" w:space="0" w:color="auto"/>
      </w:divBdr>
      <w:divsChild>
        <w:div w:id="39482846">
          <w:marLeft w:val="0"/>
          <w:marRight w:val="0"/>
          <w:marTop w:val="0"/>
          <w:marBottom w:val="0"/>
          <w:divBdr>
            <w:top w:val="none" w:sz="0" w:space="0" w:color="auto"/>
            <w:left w:val="none" w:sz="0" w:space="0" w:color="auto"/>
            <w:bottom w:val="none" w:sz="0" w:space="0" w:color="auto"/>
            <w:right w:val="none" w:sz="0" w:space="0" w:color="auto"/>
          </w:divBdr>
          <w:divsChild>
            <w:div w:id="12513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3071">
      <w:bodyDiv w:val="1"/>
      <w:marLeft w:val="0"/>
      <w:marRight w:val="0"/>
      <w:marTop w:val="0"/>
      <w:marBottom w:val="0"/>
      <w:divBdr>
        <w:top w:val="none" w:sz="0" w:space="0" w:color="auto"/>
        <w:left w:val="none" w:sz="0" w:space="0" w:color="auto"/>
        <w:bottom w:val="none" w:sz="0" w:space="0" w:color="auto"/>
        <w:right w:val="none" w:sz="0" w:space="0" w:color="auto"/>
      </w:divBdr>
    </w:div>
    <w:div w:id="45686350">
      <w:bodyDiv w:val="1"/>
      <w:marLeft w:val="0"/>
      <w:marRight w:val="0"/>
      <w:marTop w:val="0"/>
      <w:marBottom w:val="0"/>
      <w:divBdr>
        <w:top w:val="none" w:sz="0" w:space="0" w:color="auto"/>
        <w:left w:val="none" w:sz="0" w:space="0" w:color="auto"/>
        <w:bottom w:val="none" w:sz="0" w:space="0" w:color="auto"/>
        <w:right w:val="none" w:sz="0" w:space="0" w:color="auto"/>
      </w:divBdr>
    </w:div>
    <w:div w:id="48043870">
      <w:bodyDiv w:val="1"/>
      <w:marLeft w:val="0"/>
      <w:marRight w:val="0"/>
      <w:marTop w:val="0"/>
      <w:marBottom w:val="0"/>
      <w:divBdr>
        <w:top w:val="none" w:sz="0" w:space="0" w:color="auto"/>
        <w:left w:val="none" w:sz="0" w:space="0" w:color="auto"/>
        <w:bottom w:val="none" w:sz="0" w:space="0" w:color="auto"/>
        <w:right w:val="none" w:sz="0" w:space="0" w:color="auto"/>
      </w:divBdr>
    </w:div>
    <w:div w:id="56902760">
      <w:bodyDiv w:val="1"/>
      <w:marLeft w:val="0"/>
      <w:marRight w:val="0"/>
      <w:marTop w:val="0"/>
      <w:marBottom w:val="0"/>
      <w:divBdr>
        <w:top w:val="none" w:sz="0" w:space="0" w:color="auto"/>
        <w:left w:val="none" w:sz="0" w:space="0" w:color="auto"/>
        <w:bottom w:val="none" w:sz="0" w:space="0" w:color="auto"/>
        <w:right w:val="none" w:sz="0" w:space="0" w:color="auto"/>
      </w:divBdr>
    </w:div>
    <w:div w:id="59408192">
      <w:bodyDiv w:val="1"/>
      <w:marLeft w:val="0"/>
      <w:marRight w:val="0"/>
      <w:marTop w:val="0"/>
      <w:marBottom w:val="0"/>
      <w:divBdr>
        <w:top w:val="none" w:sz="0" w:space="0" w:color="auto"/>
        <w:left w:val="none" w:sz="0" w:space="0" w:color="auto"/>
        <w:bottom w:val="none" w:sz="0" w:space="0" w:color="auto"/>
        <w:right w:val="none" w:sz="0" w:space="0" w:color="auto"/>
      </w:divBdr>
    </w:div>
    <w:div w:id="61023565">
      <w:bodyDiv w:val="1"/>
      <w:marLeft w:val="0"/>
      <w:marRight w:val="0"/>
      <w:marTop w:val="0"/>
      <w:marBottom w:val="0"/>
      <w:divBdr>
        <w:top w:val="none" w:sz="0" w:space="0" w:color="auto"/>
        <w:left w:val="none" w:sz="0" w:space="0" w:color="auto"/>
        <w:bottom w:val="none" w:sz="0" w:space="0" w:color="auto"/>
        <w:right w:val="none" w:sz="0" w:space="0" w:color="auto"/>
      </w:divBdr>
    </w:div>
    <w:div w:id="62334418">
      <w:bodyDiv w:val="1"/>
      <w:marLeft w:val="0"/>
      <w:marRight w:val="0"/>
      <w:marTop w:val="0"/>
      <w:marBottom w:val="0"/>
      <w:divBdr>
        <w:top w:val="none" w:sz="0" w:space="0" w:color="auto"/>
        <w:left w:val="none" w:sz="0" w:space="0" w:color="auto"/>
        <w:bottom w:val="none" w:sz="0" w:space="0" w:color="auto"/>
        <w:right w:val="none" w:sz="0" w:space="0" w:color="auto"/>
      </w:divBdr>
    </w:div>
    <w:div w:id="68113204">
      <w:bodyDiv w:val="1"/>
      <w:marLeft w:val="0"/>
      <w:marRight w:val="0"/>
      <w:marTop w:val="0"/>
      <w:marBottom w:val="0"/>
      <w:divBdr>
        <w:top w:val="none" w:sz="0" w:space="0" w:color="auto"/>
        <w:left w:val="none" w:sz="0" w:space="0" w:color="auto"/>
        <w:bottom w:val="none" w:sz="0" w:space="0" w:color="auto"/>
        <w:right w:val="none" w:sz="0" w:space="0" w:color="auto"/>
      </w:divBdr>
    </w:div>
    <w:div w:id="81027390">
      <w:bodyDiv w:val="1"/>
      <w:marLeft w:val="0"/>
      <w:marRight w:val="0"/>
      <w:marTop w:val="0"/>
      <w:marBottom w:val="0"/>
      <w:divBdr>
        <w:top w:val="none" w:sz="0" w:space="0" w:color="auto"/>
        <w:left w:val="none" w:sz="0" w:space="0" w:color="auto"/>
        <w:bottom w:val="none" w:sz="0" w:space="0" w:color="auto"/>
        <w:right w:val="none" w:sz="0" w:space="0" w:color="auto"/>
      </w:divBdr>
    </w:div>
    <w:div w:id="93787560">
      <w:bodyDiv w:val="1"/>
      <w:marLeft w:val="0"/>
      <w:marRight w:val="0"/>
      <w:marTop w:val="0"/>
      <w:marBottom w:val="0"/>
      <w:divBdr>
        <w:top w:val="none" w:sz="0" w:space="0" w:color="auto"/>
        <w:left w:val="none" w:sz="0" w:space="0" w:color="auto"/>
        <w:bottom w:val="none" w:sz="0" w:space="0" w:color="auto"/>
        <w:right w:val="none" w:sz="0" w:space="0" w:color="auto"/>
      </w:divBdr>
    </w:div>
    <w:div w:id="95368937">
      <w:bodyDiv w:val="1"/>
      <w:marLeft w:val="0"/>
      <w:marRight w:val="0"/>
      <w:marTop w:val="0"/>
      <w:marBottom w:val="0"/>
      <w:divBdr>
        <w:top w:val="none" w:sz="0" w:space="0" w:color="auto"/>
        <w:left w:val="none" w:sz="0" w:space="0" w:color="auto"/>
        <w:bottom w:val="none" w:sz="0" w:space="0" w:color="auto"/>
        <w:right w:val="none" w:sz="0" w:space="0" w:color="auto"/>
      </w:divBdr>
    </w:div>
    <w:div w:id="112597112">
      <w:bodyDiv w:val="1"/>
      <w:marLeft w:val="0"/>
      <w:marRight w:val="0"/>
      <w:marTop w:val="0"/>
      <w:marBottom w:val="0"/>
      <w:divBdr>
        <w:top w:val="none" w:sz="0" w:space="0" w:color="auto"/>
        <w:left w:val="none" w:sz="0" w:space="0" w:color="auto"/>
        <w:bottom w:val="none" w:sz="0" w:space="0" w:color="auto"/>
        <w:right w:val="none" w:sz="0" w:space="0" w:color="auto"/>
      </w:divBdr>
    </w:div>
    <w:div w:id="141164951">
      <w:bodyDiv w:val="1"/>
      <w:marLeft w:val="0"/>
      <w:marRight w:val="0"/>
      <w:marTop w:val="0"/>
      <w:marBottom w:val="0"/>
      <w:divBdr>
        <w:top w:val="none" w:sz="0" w:space="0" w:color="auto"/>
        <w:left w:val="none" w:sz="0" w:space="0" w:color="auto"/>
        <w:bottom w:val="none" w:sz="0" w:space="0" w:color="auto"/>
        <w:right w:val="none" w:sz="0" w:space="0" w:color="auto"/>
      </w:divBdr>
    </w:div>
    <w:div w:id="143157554">
      <w:bodyDiv w:val="1"/>
      <w:marLeft w:val="0"/>
      <w:marRight w:val="0"/>
      <w:marTop w:val="0"/>
      <w:marBottom w:val="0"/>
      <w:divBdr>
        <w:top w:val="none" w:sz="0" w:space="0" w:color="auto"/>
        <w:left w:val="none" w:sz="0" w:space="0" w:color="auto"/>
        <w:bottom w:val="none" w:sz="0" w:space="0" w:color="auto"/>
        <w:right w:val="none" w:sz="0" w:space="0" w:color="auto"/>
      </w:divBdr>
    </w:div>
    <w:div w:id="174148490">
      <w:bodyDiv w:val="1"/>
      <w:marLeft w:val="0"/>
      <w:marRight w:val="0"/>
      <w:marTop w:val="0"/>
      <w:marBottom w:val="0"/>
      <w:divBdr>
        <w:top w:val="none" w:sz="0" w:space="0" w:color="auto"/>
        <w:left w:val="none" w:sz="0" w:space="0" w:color="auto"/>
        <w:bottom w:val="none" w:sz="0" w:space="0" w:color="auto"/>
        <w:right w:val="none" w:sz="0" w:space="0" w:color="auto"/>
      </w:divBdr>
    </w:div>
    <w:div w:id="189532665">
      <w:bodyDiv w:val="1"/>
      <w:marLeft w:val="0"/>
      <w:marRight w:val="0"/>
      <w:marTop w:val="0"/>
      <w:marBottom w:val="0"/>
      <w:divBdr>
        <w:top w:val="none" w:sz="0" w:space="0" w:color="auto"/>
        <w:left w:val="none" w:sz="0" w:space="0" w:color="auto"/>
        <w:bottom w:val="none" w:sz="0" w:space="0" w:color="auto"/>
        <w:right w:val="none" w:sz="0" w:space="0" w:color="auto"/>
      </w:divBdr>
      <w:divsChild>
        <w:div w:id="423961369">
          <w:marLeft w:val="0"/>
          <w:marRight w:val="0"/>
          <w:marTop w:val="0"/>
          <w:marBottom w:val="0"/>
          <w:divBdr>
            <w:top w:val="none" w:sz="0" w:space="0" w:color="auto"/>
            <w:left w:val="none" w:sz="0" w:space="0" w:color="auto"/>
            <w:bottom w:val="none" w:sz="0" w:space="0" w:color="auto"/>
            <w:right w:val="none" w:sz="0" w:space="0" w:color="auto"/>
          </w:divBdr>
          <w:divsChild>
            <w:div w:id="9353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407">
      <w:bodyDiv w:val="1"/>
      <w:marLeft w:val="0"/>
      <w:marRight w:val="0"/>
      <w:marTop w:val="0"/>
      <w:marBottom w:val="0"/>
      <w:divBdr>
        <w:top w:val="none" w:sz="0" w:space="0" w:color="auto"/>
        <w:left w:val="none" w:sz="0" w:space="0" w:color="auto"/>
        <w:bottom w:val="none" w:sz="0" w:space="0" w:color="auto"/>
        <w:right w:val="none" w:sz="0" w:space="0" w:color="auto"/>
      </w:divBdr>
    </w:div>
    <w:div w:id="213391446">
      <w:bodyDiv w:val="1"/>
      <w:marLeft w:val="0"/>
      <w:marRight w:val="0"/>
      <w:marTop w:val="0"/>
      <w:marBottom w:val="0"/>
      <w:divBdr>
        <w:top w:val="none" w:sz="0" w:space="0" w:color="auto"/>
        <w:left w:val="none" w:sz="0" w:space="0" w:color="auto"/>
        <w:bottom w:val="none" w:sz="0" w:space="0" w:color="auto"/>
        <w:right w:val="none" w:sz="0" w:space="0" w:color="auto"/>
      </w:divBdr>
    </w:div>
    <w:div w:id="221986748">
      <w:bodyDiv w:val="1"/>
      <w:marLeft w:val="0"/>
      <w:marRight w:val="0"/>
      <w:marTop w:val="0"/>
      <w:marBottom w:val="0"/>
      <w:divBdr>
        <w:top w:val="none" w:sz="0" w:space="0" w:color="auto"/>
        <w:left w:val="none" w:sz="0" w:space="0" w:color="auto"/>
        <w:bottom w:val="none" w:sz="0" w:space="0" w:color="auto"/>
        <w:right w:val="none" w:sz="0" w:space="0" w:color="auto"/>
      </w:divBdr>
    </w:div>
    <w:div w:id="243269963">
      <w:bodyDiv w:val="1"/>
      <w:marLeft w:val="0"/>
      <w:marRight w:val="0"/>
      <w:marTop w:val="0"/>
      <w:marBottom w:val="0"/>
      <w:divBdr>
        <w:top w:val="none" w:sz="0" w:space="0" w:color="auto"/>
        <w:left w:val="none" w:sz="0" w:space="0" w:color="auto"/>
        <w:bottom w:val="none" w:sz="0" w:space="0" w:color="auto"/>
        <w:right w:val="none" w:sz="0" w:space="0" w:color="auto"/>
      </w:divBdr>
    </w:div>
    <w:div w:id="266817762">
      <w:bodyDiv w:val="1"/>
      <w:marLeft w:val="0"/>
      <w:marRight w:val="0"/>
      <w:marTop w:val="0"/>
      <w:marBottom w:val="0"/>
      <w:divBdr>
        <w:top w:val="none" w:sz="0" w:space="0" w:color="auto"/>
        <w:left w:val="none" w:sz="0" w:space="0" w:color="auto"/>
        <w:bottom w:val="none" w:sz="0" w:space="0" w:color="auto"/>
        <w:right w:val="none" w:sz="0" w:space="0" w:color="auto"/>
      </w:divBdr>
    </w:div>
    <w:div w:id="275453038">
      <w:bodyDiv w:val="1"/>
      <w:marLeft w:val="0"/>
      <w:marRight w:val="0"/>
      <w:marTop w:val="0"/>
      <w:marBottom w:val="0"/>
      <w:divBdr>
        <w:top w:val="none" w:sz="0" w:space="0" w:color="auto"/>
        <w:left w:val="none" w:sz="0" w:space="0" w:color="auto"/>
        <w:bottom w:val="none" w:sz="0" w:space="0" w:color="auto"/>
        <w:right w:val="none" w:sz="0" w:space="0" w:color="auto"/>
      </w:divBdr>
    </w:div>
    <w:div w:id="285241509">
      <w:bodyDiv w:val="1"/>
      <w:marLeft w:val="0"/>
      <w:marRight w:val="0"/>
      <w:marTop w:val="0"/>
      <w:marBottom w:val="0"/>
      <w:divBdr>
        <w:top w:val="none" w:sz="0" w:space="0" w:color="auto"/>
        <w:left w:val="none" w:sz="0" w:space="0" w:color="auto"/>
        <w:bottom w:val="none" w:sz="0" w:space="0" w:color="auto"/>
        <w:right w:val="none" w:sz="0" w:space="0" w:color="auto"/>
      </w:divBdr>
    </w:div>
    <w:div w:id="288973610">
      <w:bodyDiv w:val="1"/>
      <w:marLeft w:val="0"/>
      <w:marRight w:val="0"/>
      <w:marTop w:val="0"/>
      <w:marBottom w:val="0"/>
      <w:divBdr>
        <w:top w:val="none" w:sz="0" w:space="0" w:color="auto"/>
        <w:left w:val="none" w:sz="0" w:space="0" w:color="auto"/>
        <w:bottom w:val="none" w:sz="0" w:space="0" w:color="auto"/>
        <w:right w:val="none" w:sz="0" w:space="0" w:color="auto"/>
      </w:divBdr>
    </w:div>
    <w:div w:id="292180184">
      <w:bodyDiv w:val="1"/>
      <w:marLeft w:val="0"/>
      <w:marRight w:val="0"/>
      <w:marTop w:val="0"/>
      <w:marBottom w:val="0"/>
      <w:divBdr>
        <w:top w:val="none" w:sz="0" w:space="0" w:color="auto"/>
        <w:left w:val="none" w:sz="0" w:space="0" w:color="auto"/>
        <w:bottom w:val="none" w:sz="0" w:space="0" w:color="auto"/>
        <w:right w:val="none" w:sz="0" w:space="0" w:color="auto"/>
      </w:divBdr>
    </w:div>
    <w:div w:id="293218594">
      <w:bodyDiv w:val="1"/>
      <w:marLeft w:val="0"/>
      <w:marRight w:val="0"/>
      <w:marTop w:val="0"/>
      <w:marBottom w:val="0"/>
      <w:divBdr>
        <w:top w:val="none" w:sz="0" w:space="0" w:color="auto"/>
        <w:left w:val="none" w:sz="0" w:space="0" w:color="auto"/>
        <w:bottom w:val="none" w:sz="0" w:space="0" w:color="auto"/>
        <w:right w:val="none" w:sz="0" w:space="0" w:color="auto"/>
      </w:divBdr>
    </w:div>
    <w:div w:id="306593385">
      <w:bodyDiv w:val="1"/>
      <w:marLeft w:val="0"/>
      <w:marRight w:val="0"/>
      <w:marTop w:val="0"/>
      <w:marBottom w:val="0"/>
      <w:divBdr>
        <w:top w:val="none" w:sz="0" w:space="0" w:color="auto"/>
        <w:left w:val="none" w:sz="0" w:space="0" w:color="auto"/>
        <w:bottom w:val="none" w:sz="0" w:space="0" w:color="auto"/>
        <w:right w:val="none" w:sz="0" w:space="0" w:color="auto"/>
      </w:divBdr>
      <w:divsChild>
        <w:div w:id="1129082331">
          <w:marLeft w:val="0"/>
          <w:marRight w:val="0"/>
          <w:marTop w:val="0"/>
          <w:marBottom w:val="0"/>
          <w:divBdr>
            <w:top w:val="none" w:sz="0" w:space="0" w:color="auto"/>
            <w:left w:val="none" w:sz="0" w:space="0" w:color="auto"/>
            <w:bottom w:val="none" w:sz="0" w:space="0" w:color="auto"/>
            <w:right w:val="none" w:sz="0" w:space="0" w:color="auto"/>
          </w:divBdr>
          <w:divsChild>
            <w:div w:id="525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80644">
      <w:bodyDiv w:val="1"/>
      <w:marLeft w:val="0"/>
      <w:marRight w:val="0"/>
      <w:marTop w:val="0"/>
      <w:marBottom w:val="0"/>
      <w:divBdr>
        <w:top w:val="none" w:sz="0" w:space="0" w:color="auto"/>
        <w:left w:val="none" w:sz="0" w:space="0" w:color="auto"/>
        <w:bottom w:val="none" w:sz="0" w:space="0" w:color="auto"/>
        <w:right w:val="none" w:sz="0" w:space="0" w:color="auto"/>
      </w:divBdr>
    </w:div>
    <w:div w:id="322008295">
      <w:bodyDiv w:val="1"/>
      <w:marLeft w:val="0"/>
      <w:marRight w:val="0"/>
      <w:marTop w:val="0"/>
      <w:marBottom w:val="0"/>
      <w:divBdr>
        <w:top w:val="none" w:sz="0" w:space="0" w:color="auto"/>
        <w:left w:val="none" w:sz="0" w:space="0" w:color="auto"/>
        <w:bottom w:val="none" w:sz="0" w:space="0" w:color="auto"/>
        <w:right w:val="none" w:sz="0" w:space="0" w:color="auto"/>
      </w:divBdr>
    </w:div>
    <w:div w:id="325132499">
      <w:bodyDiv w:val="1"/>
      <w:marLeft w:val="0"/>
      <w:marRight w:val="0"/>
      <w:marTop w:val="0"/>
      <w:marBottom w:val="0"/>
      <w:divBdr>
        <w:top w:val="none" w:sz="0" w:space="0" w:color="auto"/>
        <w:left w:val="none" w:sz="0" w:space="0" w:color="auto"/>
        <w:bottom w:val="none" w:sz="0" w:space="0" w:color="auto"/>
        <w:right w:val="none" w:sz="0" w:space="0" w:color="auto"/>
      </w:divBdr>
    </w:div>
    <w:div w:id="332101102">
      <w:bodyDiv w:val="1"/>
      <w:marLeft w:val="0"/>
      <w:marRight w:val="0"/>
      <w:marTop w:val="0"/>
      <w:marBottom w:val="0"/>
      <w:divBdr>
        <w:top w:val="none" w:sz="0" w:space="0" w:color="auto"/>
        <w:left w:val="none" w:sz="0" w:space="0" w:color="auto"/>
        <w:bottom w:val="none" w:sz="0" w:space="0" w:color="auto"/>
        <w:right w:val="none" w:sz="0" w:space="0" w:color="auto"/>
      </w:divBdr>
    </w:div>
    <w:div w:id="337083824">
      <w:bodyDiv w:val="1"/>
      <w:marLeft w:val="0"/>
      <w:marRight w:val="0"/>
      <w:marTop w:val="0"/>
      <w:marBottom w:val="0"/>
      <w:divBdr>
        <w:top w:val="none" w:sz="0" w:space="0" w:color="auto"/>
        <w:left w:val="none" w:sz="0" w:space="0" w:color="auto"/>
        <w:bottom w:val="none" w:sz="0" w:space="0" w:color="auto"/>
        <w:right w:val="none" w:sz="0" w:space="0" w:color="auto"/>
      </w:divBdr>
    </w:div>
    <w:div w:id="342174566">
      <w:bodyDiv w:val="1"/>
      <w:marLeft w:val="0"/>
      <w:marRight w:val="0"/>
      <w:marTop w:val="0"/>
      <w:marBottom w:val="0"/>
      <w:divBdr>
        <w:top w:val="none" w:sz="0" w:space="0" w:color="auto"/>
        <w:left w:val="none" w:sz="0" w:space="0" w:color="auto"/>
        <w:bottom w:val="none" w:sz="0" w:space="0" w:color="auto"/>
        <w:right w:val="none" w:sz="0" w:space="0" w:color="auto"/>
      </w:divBdr>
    </w:div>
    <w:div w:id="343366885">
      <w:bodyDiv w:val="1"/>
      <w:marLeft w:val="0"/>
      <w:marRight w:val="0"/>
      <w:marTop w:val="0"/>
      <w:marBottom w:val="0"/>
      <w:divBdr>
        <w:top w:val="none" w:sz="0" w:space="0" w:color="auto"/>
        <w:left w:val="none" w:sz="0" w:space="0" w:color="auto"/>
        <w:bottom w:val="none" w:sz="0" w:space="0" w:color="auto"/>
        <w:right w:val="none" w:sz="0" w:space="0" w:color="auto"/>
      </w:divBdr>
    </w:div>
    <w:div w:id="361856997">
      <w:bodyDiv w:val="1"/>
      <w:marLeft w:val="0"/>
      <w:marRight w:val="0"/>
      <w:marTop w:val="0"/>
      <w:marBottom w:val="0"/>
      <w:divBdr>
        <w:top w:val="none" w:sz="0" w:space="0" w:color="auto"/>
        <w:left w:val="none" w:sz="0" w:space="0" w:color="auto"/>
        <w:bottom w:val="none" w:sz="0" w:space="0" w:color="auto"/>
        <w:right w:val="none" w:sz="0" w:space="0" w:color="auto"/>
      </w:divBdr>
    </w:div>
    <w:div w:id="366025212">
      <w:bodyDiv w:val="1"/>
      <w:marLeft w:val="0"/>
      <w:marRight w:val="0"/>
      <w:marTop w:val="0"/>
      <w:marBottom w:val="0"/>
      <w:divBdr>
        <w:top w:val="none" w:sz="0" w:space="0" w:color="auto"/>
        <w:left w:val="none" w:sz="0" w:space="0" w:color="auto"/>
        <w:bottom w:val="none" w:sz="0" w:space="0" w:color="auto"/>
        <w:right w:val="none" w:sz="0" w:space="0" w:color="auto"/>
      </w:divBdr>
    </w:div>
    <w:div w:id="367220162">
      <w:bodyDiv w:val="1"/>
      <w:marLeft w:val="0"/>
      <w:marRight w:val="0"/>
      <w:marTop w:val="0"/>
      <w:marBottom w:val="0"/>
      <w:divBdr>
        <w:top w:val="none" w:sz="0" w:space="0" w:color="auto"/>
        <w:left w:val="none" w:sz="0" w:space="0" w:color="auto"/>
        <w:bottom w:val="none" w:sz="0" w:space="0" w:color="auto"/>
        <w:right w:val="none" w:sz="0" w:space="0" w:color="auto"/>
      </w:divBdr>
    </w:div>
    <w:div w:id="377317913">
      <w:bodyDiv w:val="1"/>
      <w:marLeft w:val="0"/>
      <w:marRight w:val="0"/>
      <w:marTop w:val="0"/>
      <w:marBottom w:val="0"/>
      <w:divBdr>
        <w:top w:val="none" w:sz="0" w:space="0" w:color="auto"/>
        <w:left w:val="none" w:sz="0" w:space="0" w:color="auto"/>
        <w:bottom w:val="none" w:sz="0" w:space="0" w:color="auto"/>
        <w:right w:val="none" w:sz="0" w:space="0" w:color="auto"/>
      </w:divBdr>
    </w:div>
    <w:div w:id="378162938">
      <w:bodyDiv w:val="1"/>
      <w:marLeft w:val="0"/>
      <w:marRight w:val="0"/>
      <w:marTop w:val="0"/>
      <w:marBottom w:val="0"/>
      <w:divBdr>
        <w:top w:val="none" w:sz="0" w:space="0" w:color="auto"/>
        <w:left w:val="none" w:sz="0" w:space="0" w:color="auto"/>
        <w:bottom w:val="none" w:sz="0" w:space="0" w:color="auto"/>
        <w:right w:val="none" w:sz="0" w:space="0" w:color="auto"/>
      </w:divBdr>
    </w:div>
    <w:div w:id="379285702">
      <w:bodyDiv w:val="1"/>
      <w:marLeft w:val="0"/>
      <w:marRight w:val="0"/>
      <w:marTop w:val="0"/>
      <w:marBottom w:val="0"/>
      <w:divBdr>
        <w:top w:val="none" w:sz="0" w:space="0" w:color="auto"/>
        <w:left w:val="none" w:sz="0" w:space="0" w:color="auto"/>
        <w:bottom w:val="none" w:sz="0" w:space="0" w:color="auto"/>
        <w:right w:val="none" w:sz="0" w:space="0" w:color="auto"/>
      </w:divBdr>
    </w:div>
    <w:div w:id="395517957">
      <w:bodyDiv w:val="1"/>
      <w:marLeft w:val="0"/>
      <w:marRight w:val="0"/>
      <w:marTop w:val="0"/>
      <w:marBottom w:val="0"/>
      <w:divBdr>
        <w:top w:val="none" w:sz="0" w:space="0" w:color="auto"/>
        <w:left w:val="none" w:sz="0" w:space="0" w:color="auto"/>
        <w:bottom w:val="none" w:sz="0" w:space="0" w:color="auto"/>
        <w:right w:val="none" w:sz="0" w:space="0" w:color="auto"/>
      </w:divBdr>
    </w:div>
    <w:div w:id="401605513">
      <w:bodyDiv w:val="1"/>
      <w:marLeft w:val="0"/>
      <w:marRight w:val="0"/>
      <w:marTop w:val="0"/>
      <w:marBottom w:val="0"/>
      <w:divBdr>
        <w:top w:val="none" w:sz="0" w:space="0" w:color="auto"/>
        <w:left w:val="none" w:sz="0" w:space="0" w:color="auto"/>
        <w:bottom w:val="none" w:sz="0" w:space="0" w:color="auto"/>
        <w:right w:val="none" w:sz="0" w:space="0" w:color="auto"/>
      </w:divBdr>
    </w:div>
    <w:div w:id="414322416">
      <w:bodyDiv w:val="1"/>
      <w:marLeft w:val="0"/>
      <w:marRight w:val="0"/>
      <w:marTop w:val="0"/>
      <w:marBottom w:val="0"/>
      <w:divBdr>
        <w:top w:val="none" w:sz="0" w:space="0" w:color="auto"/>
        <w:left w:val="none" w:sz="0" w:space="0" w:color="auto"/>
        <w:bottom w:val="none" w:sz="0" w:space="0" w:color="auto"/>
        <w:right w:val="none" w:sz="0" w:space="0" w:color="auto"/>
      </w:divBdr>
    </w:div>
    <w:div w:id="418065151">
      <w:bodyDiv w:val="1"/>
      <w:marLeft w:val="0"/>
      <w:marRight w:val="0"/>
      <w:marTop w:val="0"/>
      <w:marBottom w:val="0"/>
      <w:divBdr>
        <w:top w:val="none" w:sz="0" w:space="0" w:color="auto"/>
        <w:left w:val="none" w:sz="0" w:space="0" w:color="auto"/>
        <w:bottom w:val="none" w:sz="0" w:space="0" w:color="auto"/>
        <w:right w:val="none" w:sz="0" w:space="0" w:color="auto"/>
      </w:divBdr>
    </w:div>
    <w:div w:id="430395031">
      <w:bodyDiv w:val="1"/>
      <w:marLeft w:val="0"/>
      <w:marRight w:val="0"/>
      <w:marTop w:val="0"/>
      <w:marBottom w:val="0"/>
      <w:divBdr>
        <w:top w:val="none" w:sz="0" w:space="0" w:color="auto"/>
        <w:left w:val="none" w:sz="0" w:space="0" w:color="auto"/>
        <w:bottom w:val="none" w:sz="0" w:space="0" w:color="auto"/>
        <w:right w:val="none" w:sz="0" w:space="0" w:color="auto"/>
      </w:divBdr>
    </w:div>
    <w:div w:id="431977668">
      <w:bodyDiv w:val="1"/>
      <w:marLeft w:val="0"/>
      <w:marRight w:val="0"/>
      <w:marTop w:val="0"/>
      <w:marBottom w:val="0"/>
      <w:divBdr>
        <w:top w:val="none" w:sz="0" w:space="0" w:color="auto"/>
        <w:left w:val="none" w:sz="0" w:space="0" w:color="auto"/>
        <w:bottom w:val="none" w:sz="0" w:space="0" w:color="auto"/>
        <w:right w:val="none" w:sz="0" w:space="0" w:color="auto"/>
      </w:divBdr>
    </w:div>
    <w:div w:id="433744794">
      <w:bodyDiv w:val="1"/>
      <w:marLeft w:val="0"/>
      <w:marRight w:val="0"/>
      <w:marTop w:val="0"/>
      <w:marBottom w:val="0"/>
      <w:divBdr>
        <w:top w:val="none" w:sz="0" w:space="0" w:color="auto"/>
        <w:left w:val="none" w:sz="0" w:space="0" w:color="auto"/>
        <w:bottom w:val="none" w:sz="0" w:space="0" w:color="auto"/>
        <w:right w:val="none" w:sz="0" w:space="0" w:color="auto"/>
      </w:divBdr>
      <w:divsChild>
        <w:div w:id="1438408107">
          <w:marLeft w:val="0"/>
          <w:marRight w:val="0"/>
          <w:marTop w:val="0"/>
          <w:marBottom w:val="0"/>
          <w:divBdr>
            <w:top w:val="none" w:sz="0" w:space="0" w:color="auto"/>
            <w:left w:val="none" w:sz="0" w:space="0" w:color="auto"/>
            <w:bottom w:val="none" w:sz="0" w:space="0" w:color="auto"/>
            <w:right w:val="none" w:sz="0" w:space="0" w:color="auto"/>
          </w:divBdr>
          <w:divsChild>
            <w:div w:id="12991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1948">
      <w:bodyDiv w:val="1"/>
      <w:marLeft w:val="0"/>
      <w:marRight w:val="0"/>
      <w:marTop w:val="0"/>
      <w:marBottom w:val="0"/>
      <w:divBdr>
        <w:top w:val="none" w:sz="0" w:space="0" w:color="auto"/>
        <w:left w:val="none" w:sz="0" w:space="0" w:color="auto"/>
        <w:bottom w:val="none" w:sz="0" w:space="0" w:color="auto"/>
        <w:right w:val="none" w:sz="0" w:space="0" w:color="auto"/>
      </w:divBdr>
      <w:divsChild>
        <w:div w:id="922760366">
          <w:marLeft w:val="0"/>
          <w:marRight w:val="0"/>
          <w:marTop w:val="0"/>
          <w:marBottom w:val="0"/>
          <w:divBdr>
            <w:top w:val="none" w:sz="0" w:space="0" w:color="auto"/>
            <w:left w:val="none" w:sz="0" w:space="0" w:color="auto"/>
            <w:bottom w:val="none" w:sz="0" w:space="0" w:color="auto"/>
            <w:right w:val="none" w:sz="0" w:space="0" w:color="auto"/>
          </w:divBdr>
          <w:divsChild>
            <w:div w:id="8346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645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476384256">
      <w:bodyDiv w:val="1"/>
      <w:marLeft w:val="0"/>
      <w:marRight w:val="0"/>
      <w:marTop w:val="0"/>
      <w:marBottom w:val="0"/>
      <w:divBdr>
        <w:top w:val="none" w:sz="0" w:space="0" w:color="auto"/>
        <w:left w:val="none" w:sz="0" w:space="0" w:color="auto"/>
        <w:bottom w:val="none" w:sz="0" w:space="0" w:color="auto"/>
        <w:right w:val="none" w:sz="0" w:space="0" w:color="auto"/>
      </w:divBdr>
    </w:div>
    <w:div w:id="485167473">
      <w:bodyDiv w:val="1"/>
      <w:marLeft w:val="0"/>
      <w:marRight w:val="0"/>
      <w:marTop w:val="0"/>
      <w:marBottom w:val="0"/>
      <w:divBdr>
        <w:top w:val="none" w:sz="0" w:space="0" w:color="auto"/>
        <w:left w:val="none" w:sz="0" w:space="0" w:color="auto"/>
        <w:bottom w:val="none" w:sz="0" w:space="0" w:color="auto"/>
        <w:right w:val="none" w:sz="0" w:space="0" w:color="auto"/>
      </w:divBdr>
    </w:div>
    <w:div w:id="487139752">
      <w:bodyDiv w:val="1"/>
      <w:marLeft w:val="0"/>
      <w:marRight w:val="0"/>
      <w:marTop w:val="0"/>
      <w:marBottom w:val="0"/>
      <w:divBdr>
        <w:top w:val="none" w:sz="0" w:space="0" w:color="auto"/>
        <w:left w:val="none" w:sz="0" w:space="0" w:color="auto"/>
        <w:bottom w:val="none" w:sz="0" w:space="0" w:color="auto"/>
        <w:right w:val="none" w:sz="0" w:space="0" w:color="auto"/>
      </w:divBdr>
    </w:div>
    <w:div w:id="509948151">
      <w:bodyDiv w:val="1"/>
      <w:marLeft w:val="0"/>
      <w:marRight w:val="0"/>
      <w:marTop w:val="0"/>
      <w:marBottom w:val="0"/>
      <w:divBdr>
        <w:top w:val="none" w:sz="0" w:space="0" w:color="auto"/>
        <w:left w:val="none" w:sz="0" w:space="0" w:color="auto"/>
        <w:bottom w:val="none" w:sz="0" w:space="0" w:color="auto"/>
        <w:right w:val="none" w:sz="0" w:space="0" w:color="auto"/>
      </w:divBdr>
    </w:div>
    <w:div w:id="511259577">
      <w:bodyDiv w:val="1"/>
      <w:marLeft w:val="0"/>
      <w:marRight w:val="0"/>
      <w:marTop w:val="0"/>
      <w:marBottom w:val="0"/>
      <w:divBdr>
        <w:top w:val="none" w:sz="0" w:space="0" w:color="auto"/>
        <w:left w:val="none" w:sz="0" w:space="0" w:color="auto"/>
        <w:bottom w:val="none" w:sz="0" w:space="0" w:color="auto"/>
        <w:right w:val="none" w:sz="0" w:space="0" w:color="auto"/>
      </w:divBdr>
    </w:div>
    <w:div w:id="525557541">
      <w:bodyDiv w:val="1"/>
      <w:marLeft w:val="0"/>
      <w:marRight w:val="0"/>
      <w:marTop w:val="0"/>
      <w:marBottom w:val="0"/>
      <w:divBdr>
        <w:top w:val="none" w:sz="0" w:space="0" w:color="auto"/>
        <w:left w:val="none" w:sz="0" w:space="0" w:color="auto"/>
        <w:bottom w:val="none" w:sz="0" w:space="0" w:color="auto"/>
        <w:right w:val="none" w:sz="0" w:space="0" w:color="auto"/>
      </w:divBdr>
    </w:div>
    <w:div w:id="526986039">
      <w:bodyDiv w:val="1"/>
      <w:marLeft w:val="0"/>
      <w:marRight w:val="0"/>
      <w:marTop w:val="0"/>
      <w:marBottom w:val="0"/>
      <w:divBdr>
        <w:top w:val="none" w:sz="0" w:space="0" w:color="auto"/>
        <w:left w:val="none" w:sz="0" w:space="0" w:color="auto"/>
        <w:bottom w:val="none" w:sz="0" w:space="0" w:color="auto"/>
        <w:right w:val="none" w:sz="0" w:space="0" w:color="auto"/>
      </w:divBdr>
    </w:div>
    <w:div w:id="537818825">
      <w:bodyDiv w:val="1"/>
      <w:marLeft w:val="0"/>
      <w:marRight w:val="0"/>
      <w:marTop w:val="0"/>
      <w:marBottom w:val="0"/>
      <w:divBdr>
        <w:top w:val="none" w:sz="0" w:space="0" w:color="auto"/>
        <w:left w:val="none" w:sz="0" w:space="0" w:color="auto"/>
        <w:bottom w:val="none" w:sz="0" w:space="0" w:color="auto"/>
        <w:right w:val="none" w:sz="0" w:space="0" w:color="auto"/>
      </w:divBdr>
    </w:div>
    <w:div w:id="541283413">
      <w:bodyDiv w:val="1"/>
      <w:marLeft w:val="0"/>
      <w:marRight w:val="0"/>
      <w:marTop w:val="0"/>
      <w:marBottom w:val="0"/>
      <w:divBdr>
        <w:top w:val="none" w:sz="0" w:space="0" w:color="auto"/>
        <w:left w:val="none" w:sz="0" w:space="0" w:color="auto"/>
        <w:bottom w:val="none" w:sz="0" w:space="0" w:color="auto"/>
        <w:right w:val="none" w:sz="0" w:space="0" w:color="auto"/>
      </w:divBdr>
    </w:div>
    <w:div w:id="543449831">
      <w:bodyDiv w:val="1"/>
      <w:marLeft w:val="0"/>
      <w:marRight w:val="0"/>
      <w:marTop w:val="0"/>
      <w:marBottom w:val="0"/>
      <w:divBdr>
        <w:top w:val="none" w:sz="0" w:space="0" w:color="auto"/>
        <w:left w:val="none" w:sz="0" w:space="0" w:color="auto"/>
        <w:bottom w:val="none" w:sz="0" w:space="0" w:color="auto"/>
        <w:right w:val="none" w:sz="0" w:space="0" w:color="auto"/>
      </w:divBdr>
    </w:div>
    <w:div w:id="562063809">
      <w:bodyDiv w:val="1"/>
      <w:marLeft w:val="0"/>
      <w:marRight w:val="0"/>
      <w:marTop w:val="0"/>
      <w:marBottom w:val="0"/>
      <w:divBdr>
        <w:top w:val="none" w:sz="0" w:space="0" w:color="auto"/>
        <w:left w:val="none" w:sz="0" w:space="0" w:color="auto"/>
        <w:bottom w:val="none" w:sz="0" w:space="0" w:color="auto"/>
        <w:right w:val="none" w:sz="0" w:space="0" w:color="auto"/>
      </w:divBdr>
    </w:div>
    <w:div w:id="563101650">
      <w:bodyDiv w:val="1"/>
      <w:marLeft w:val="0"/>
      <w:marRight w:val="0"/>
      <w:marTop w:val="0"/>
      <w:marBottom w:val="0"/>
      <w:divBdr>
        <w:top w:val="none" w:sz="0" w:space="0" w:color="auto"/>
        <w:left w:val="none" w:sz="0" w:space="0" w:color="auto"/>
        <w:bottom w:val="none" w:sz="0" w:space="0" w:color="auto"/>
        <w:right w:val="none" w:sz="0" w:space="0" w:color="auto"/>
      </w:divBdr>
    </w:div>
    <w:div w:id="569116124">
      <w:bodyDiv w:val="1"/>
      <w:marLeft w:val="0"/>
      <w:marRight w:val="0"/>
      <w:marTop w:val="0"/>
      <w:marBottom w:val="0"/>
      <w:divBdr>
        <w:top w:val="none" w:sz="0" w:space="0" w:color="auto"/>
        <w:left w:val="none" w:sz="0" w:space="0" w:color="auto"/>
        <w:bottom w:val="none" w:sz="0" w:space="0" w:color="auto"/>
        <w:right w:val="none" w:sz="0" w:space="0" w:color="auto"/>
      </w:divBdr>
    </w:div>
    <w:div w:id="582568671">
      <w:bodyDiv w:val="1"/>
      <w:marLeft w:val="0"/>
      <w:marRight w:val="0"/>
      <w:marTop w:val="0"/>
      <w:marBottom w:val="0"/>
      <w:divBdr>
        <w:top w:val="none" w:sz="0" w:space="0" w:color="auto"/>
        <w:left w:val="none" w:sz="0" w:space="0" w:color="auto"/>
        <w:bottom w:val="none" w:sz="0" w:space="0" w:color="auto"/>
        <w:right w:val="none" w:sz="0" w:space="0" w:color="auto"/>
      </w:divBdr>
    </w:div>
    <w:div w:id="608973826">
      <w:bodyDiv w:val="1"/>
      <w:marLeft w:val="0"/>
      <w:marRight w:val="0"/>
      <w:marTop w:val="0"/>
      <w:marBottom w:val="0"/>
      <w:divBdr>
        <w:top w:val="none" w:sz="0" w:space="0" w:color="auto"/>
        <w:left w:val="none" w:sz="0" w:space="0" w:color="auto"/>
        <w:bottom w:val="none" w:sz="0" w:space="0" w:color="auto"/>
        <w:right w:val="none" w:sz="0" w:space="0" w:color="auto"/>
      </w:divBdr>
    </w:div>
    <w:div w:id="613513611">
      <w:bodyDiv w:val="1"/>
      <w:marLeft w:val="0"/>
      <w:marRight w:val="0"/>
      <w:marTop w:val="0"/>
      <w:marBottom w:val="0"/>
      <w:divBdr>
        <w:top w:val="none" w:sz="0" w:space="0" w:color="auto"/>
        <w:left w:val="none" w:sz="0" w:space="0" w:color="auto"/>
        <w:bottom w:val="none" w:sz="0" w:space="0" w:color="auto"/>
        <w:right w:val="none" w:sz="0" w:space="0" w:color="auto"/>
      </w:divBdr>
    </w:div>
    <w:div w:id="616958022">
      <w:bodyDiv w:val="1"/>
      <w:marLeft w:val="0"/>
      <w:marRight w:val="0"/>
      <w:marTop w:val="0"/>
      <w:marBottom w:val="0"/>
      <w:divBdr>
        <w:top w:val="none" w:sz="0" w:space="0" w:color="auto"/>
        <w:left w:val="none" w:sz="0" w:space="0" w:color="auto"/>
        <w:bottom w:val="none" w:sz="0" w:space="0" w:color="auto"/>
        <w:right w:val="none" w:sz="0" w:space="0" w:color="auto"/>
      </w:divBdr>
    </w:div>
    <w:div w:id="633145130">
      <w:bodyDiv w:val="1"/>
      <w:marLeft w:val="0"/>
      <w:marRight w:val="0"/>
      <w:marTop w:val="0"/>
      <w:marBottom w:val="0"/>
      <w:divBdr>
        <w:top w:val="none" w:sz="0" w:space="0" w:color="auto"/>
        <w:left w:val="none" w:sz="0" w:space="0" w:color="auto"/>
        <w:bottom w:val="none" w:sz="0" w:space="0" w:color="auto"/>
        <w:right w:val="none" w:sz="0" w:space="0" w:color="auto"/>
      </w:divBdr>
    </w:div>
    <w:div w:id="648050860">
      <w:bodyDiv w:val="1"/>
      <w:marLeft w:val="0"/>
      <w:marRight w:val="0"/>
      <w:marTop w:val="0"/>
      <w:marBottom w:val="0"/>
      <w:divBdr>
        <w:top w:val="none" w:sz="0" w:space="0" w:color="auto"/>
        <w:left w:val="none" w:sz="0" w:space="0" w:color="auto"/>
        <w:bottom w:val="none" w:sz="0" w:space="0" w:color="auto"/>
        <w:right w:val="none" w:sz="0" w:space="0" w:color="auto"/>
      </w:divBdr>
    </w:div>
    <w:div w:id="649403778">
      <w:bodyDiv w:val="1"/>
      <w:marLeft w:val="0"/>
      <w:marRight w:val="0"/>
      <w:marTop w:val="0"/>
      <w:marBottom w:val="0"/>
      <w:divBdr>
        <w:top w:val="none" w:sz="0" w:space="0" w:color="auto"/>
        <w:left w:val="none" w:sz="0" w:space="0" w:color="auto"/>
        <w:bottom w:val="none" w:sz="0" w:space="0" w:color="auto"/>
        <w:right w:val="none" w:sz="0" w:space="0" w:color="auto"/>
      </w:divBdr>
    </w:div>
    <w:div w:id="656954740">
      <w:bodyDiv w:val="1"/>
      <w:marLeft w:val="0"/>
      <w:marRight w:val="0"/>
      <w:marTop w:val="0"/>
      <w:marBottom w:val="0"/>
      <w:divBdr>
        <w:top w:val="none" w:sz="0" w:space="0" w:color="auto"/>
        <w:left w:val="none" w:sz="0" w:space="0" w:color="auto"/>
        <w:bottom w:val="none" w:sz="0" w:space="0" w:color="auto"/>
        <w:right w:val="none" w:sz="0" w:space="0" w:color="auto"/>
      </w:divBdr>
    </w:div>
    <w:div w:id="662051701">
      <w:bodyDiv w:val="1"/>
      <w:marLeft w:val="0"/>
      <w:marRight w:val="0"/>
      <w:marTop w:val="0"/>
      <w:marBottom w:val="0"/>
      <w:divBdr>
        <w:top w:val="none" w:sz="0" w:space="0" w:color="auto"/>
        <w:left w:val="none" w:sz="0" w:space="0" w:color="auto"/>
        <w:bottom w:val="none" w:sz="0" w:space="0" w:color="auto"/>
        <w:right w:val="none" w:sz="0" w:space="0" w:color="auto"/>
      </w:divBdr>
    </w:div>
    <w:div w:id="688407789">
      <w:bodyDiv w:val="1"/>
      <w:marLeft w:val="0"/>
      <w:marRight w:val="0"/>
      <w:marTop w:val="0"/>
      <w:marBottom w:val="0"/>
      <w:divBdr>
        <w:top w:val="none" w:sz="0" w:space="0" w:color="auto"/>
        <w:left w:val="none" w:sz="0" w:space="0" w:color="auto"/>
        <w:bottom w:val="none" w:sz="0" w:space="0" w:color="auto"/>
        <w:right w:val="none" w:sz="0" w:space="0" w:color="auto"/>
      </w:divBdr>
    </w:div>
    <w:div w:id="703872308">
      <w:bodyDiv w:val="1"/>
      <w:marLeft w:val="0"/>
      <w:marRight w:val="0"/>
      <w:marTop w:val="0"/>
      <w:marBottom w:val="0"/>
      <w:divBdr>
        <w:top w:val="none" w:sz="0" w:space="0" w:color="auto"/>
        <w:left w:val="none" w:sz="0" w:space="0" w:color="auto"/>
        <w:bottom w:val="none" w:sz="0" w:space="0" w:color="auto"/>
        <w:right w:val="none" w:sz="0" w:space="0" w:color="auto"/>
      </w:divBdr>
    </w:div>
    <w:div w:id="714159025">
      <w:bodyDiv w:val="1"/>
      <w:marLeft w:val="0"/>
      <w:marRight w:val="0"/>
      <w:marTop w:val="0"/>
      <w:marBottom w:val="0"/>
      <w:divBdr>
        <w:top w:val="none" w:sz="0" w:space="0" w:color="auto"/>
        <w:left w:val="none" w:sz="0" w:space="0" w:color="auto"/>
        <w:bottom w:val="none" w:sz="0" w:space="0" w:color="auto"/>
        <w:right w:val="none" w:sz="0" w:space="0" w:color="auto"/>
      </w:divBdr>
    </w:div>
    <w:div w:id="718477216">
      <w:bodyDiv w:val="1"/>
      <w:marLeft w:val="0"/>
      <w:marRight w:val="0"/>
      <w:marTop w:val="0"/>
      <w:marBottom w:val="0"/>
      <w:divBdr>
        <w:top w:val="none" w:sz="0" w:space="0" w:color="auto"/>
        <w:left w:val="none" w:sz="0" w:space="0" w:color="auto"/>
        <w:bottom w:val="none" w:sz="0" w:space="0" w:color="auto"/>
        <w:right w:val="none" w:sz="0" w:space="0" w:color="auto"/>
      </w:divBdr>
    </w:div>
    <w:div w:id="722409852">
      <w:bodyDiv w:val="1"/>
      <w:marLeft w:val="0"/>
      <w:marRight w:val="0"/>
      <w:marTop w:val="0"/>
      <w:marBottom w:val="0"/>
      <w:divBdr>
        <w:top w:val="none" w:sz="0" w:space="0" w:color="auto"/>
        <w:left w:val="none" w:sz="0" w:space="0" w:color="auto"/>
        <w:bottom w:val="none" w:sz="0" w:space="0" w:color="auto"/>
        <w:right w:val="none" w:sz="0" w:space="0" w:color="auto"/>
      </w:divBdr>
    </w:div>
    <w:div w:id="737938939">
      <w:bodyDiv w:val="1"/>
      <w:marLeft w:val="0"/>
      <w:marRight w:val="0"/>
      <w:marTop w:val="0"/>
      <w:marBottom w:val="0"/>
      <w:divBdr>
        <w:top w:val="none" w:sz="0" w:space="0" w:color="auto"/>
        <w:left w:val="none" w:sz="0" w:space="0" w:color="auto"/>
        <w:bottom w:val="none" w:sz="0" w:space="0" w:color="auto"/>
        <w:right w:val="none" w:sz="0" w:space="0" w:color="auto"/>
      </w:divBdr>
    </w:div>
    <w:div w:id="739059910">
      <w:bodyDiv w:val="1"/>
      <w:marLeft w:val="0"/>
      <w:marRight w:val="0"/>
      <w:marTop w:val="0"/>
      <w:marBottom w:val="0"/>
      <w:divBdr>
        <w:top w:val="none" w:sz="0" w:space="0" w:color="auto"/>
        <w:left w:val="none" w:sz="0" w:space="0" w:color="auto"/>
        <w:bottom w:val="none" w:sz="0" w:space="0" w:color="auto"/>
        <w:right w:val="none" w:sz="0" w:space="0" w:color="auto"/>
      </w:divBdr>
    </w:div>
    <w:div w:id="764149761">
      <w:bodyDiv w:val="1"/>
      <w:marLeft w:val="0"/>
      <w:marRight w:val="0"/>
      <w:marTop w:val="0"/>
      <w:marBottom w:val="0"/>
      <w:divBdr>
        <w:top w:val="none" w:sz="0" w:space="0" w:color="auto"/>
        <w:left w:val="none" w:sz="0" w:space="0" w:color="auto"/>
        <w:bottom w:val="none" w:sz="0" w:space="0" w:color="auto"/>
        <w:right w:val="none" w:sz="0" w:space="0" w:color="auto"/>
      </w:divBdr>
    </w:div>
    <w:div w:id="770710295">
      <w:bodyDiv w:val="1"/>
      <w:marLeft w:val="0"/>
      <w:marRight w:val="0"/>
      <w:marTop w:val="0"/>
      <w:marBottom w:val="0"/>
      <w:divBdr>
        <w:top w:val="none" w:sz="0" w:space="0" w:color="auto"/>
        <w:left w:val="none" w:sz="0" w:space="0" w:color="auto"/>
        <w:bottom w:val="none" w:sz="0" w:space="0" w:color="auto"/>
        <w:right w:val="none" w:sz="0" w:space="0" w:color="auto"/>
      </w:divBdr>
    </w:div>
    <w:div w:id="773089783">
      <w:bodyDiv w:val="1"/>
      <w:marLeft w:val="0"/>
      <w:marRight w:val="0"/>
      <w:marTop w:val="0"/>
      <w:marBottom w:val="0"/>
      <w:divBdr>
        <w:top w:val="none" w:sz="0" w:space="0" w:color="auto"/>
        <w:left w:val="none" w:sz="0" w:space="0" w:color="auto"/>
        <w:bottom w:val="none" w:sz="0" w:space="0" w:color="auto"/>
        <w:right w:val="none" w:sz="0" w:space="0" w:color="auto"/>
      </w:divBdr>
    </w:div>
    <w:div w:id="781151718">
      <w:bodyDiv w:val="1"/>
      <w:marLeft w:val="0"/>
      <w:marRight w:val="0"/>
      <w:marTop w:val="0"/>
      <w:marBottom w:val="0"/>
      <w:divBdr>
        <w:top w:val="none" w:sz="0" w:space="0" w:color="auto"/>
        <w:left w:val="none" w:sz="0" w:space="0" w:color="auto"/>
        <w:bottom w:val="none" w:sz="0" w:space="0" w:color="auto"/>
        <w:right w:val="none" w:sz="0" w:space="0" w:color="auto"/>
      </w:divBdr>
    </w:div>
    <w:div w:id="799496231">
      <w:bodyDiv w:val="1"/>
      <w:marLeft w:val="0"/>
      <w:marRight w:val="0"/>
      <w:marTop w:val="0"/>
      <w:marBottom w:val="0"/>
      <w:divBdr>
        <w:top w:val="none" w:sz="0" w:space="0" w:color="auto"/>
        <w:left w:val="none" w:sz="0" w:space="0" w:color="auto"/>
        <w:bottom w:val="none" w:sz="0" w:space="0" w:color="auto"/>
        <w:right w:val="none" w:sz="0" w:space="0" w:color="auto"/>
      </w:divBdr>
    </w:div>
    <w:div w:id="803890204">
      <w:bodyDiv w:val="1"/>
      <w:marLeft w:val="0"/>
      <w:marRight w:val="0"/>
      <w:marTop w:val="0"/>
      <w:marBottom w:val="0"/>
      <w:divBdr>
        <w:top w:val="none" w:sz="0" w:space="0" w:color="auto"/>
        <w:left w:val="none" w:sz="0" w:space="0" w:color="auto"/>
        <w:bottom w:val="none" w:sz="0" w:space="0" w:color="auto"/>
        <w:right w:val="none" w:sz="0" w:space="0" w:color="auto"/>
      </w:divBdr>
    </w:div>
    <w:div w:id="810243934">
      <w:bodyDiv w:val="1"/>
      <w:marLeft w:val="0"/>
      <w:marRight w:val="0"/>
      <w:marTop w:val="0"/>
      <w:marBottom w:val="0"/>
      <w:divBdr>
        <w:top w:val="none" w:sz="0" w:space="0" w:color="auto"/>
        <w:left w:val="none" w:sz="0" w:space="0" w:color="auto"/>
        <w:bottom w:val="none" w:sz="0" w:space="0" w:color="auto"/>
        <w:right w:val="none" w:sz="0" w:space="0" w:color="auto"/>
      </w:divBdr>
    </w:div>
    <w:div w:id="814446068">
      <w:bodyDiv w:val="1"/>
      <w:marLeft w:val="0"/>
      <w:marRight w:val="0"/>
      <w:marTop w:val="0"/>
      <w:marBottom w:val="0"/>
      <w:divBdr>
        <w:top w:val="none" w:sz="0" w:space="0" w:color="auto"/>
        <w:left w:val="none" w:sz="0" w:space="0" w:color="auto"/>
        <w:bottom w:val="none" w:sz="0" w:space="0" w:color="auto"/>
        <w:right w:val="none" w:sz="0" w:space="0" w:color="auto"/>
      </w:divBdr>
    </w:div>
    <w:div w:id="818423991">
      <w:bodyDiv w:val="1"/>
      <w:marLeft w:val="0"/>
      <w:marRight w:val="0"/>
      <w:marTop w:val="0"/>
      <w:marBottom w:val="0"/>
      <w:divBdr>
        <w:top w:val="none" w:sz="0" w:space="0" w:color="auto"/>
        <w:left w:val="none" w:sz="0" w:space="0" w:color="auto"/>
        <w:bottom w:val="none" w:sz="0" w:space="0" w:color="auto"/>
        <w:right w:val="none" w:sz="0" w:space="0" w:color="auto"/>
      </w:divBdr>
    </w:div>
    <w:div w:id="820846615">
      <w:bodyDiv w:val="1"/>
      <w:marLeft w:val="0"/>
      <w:marRight w:val="0"/>
      <w:marTop w:val="0"/>
      <w:marBottom w:val="0"/>
      <w:divBdr>
        <w:top w:val="none" w:sz="0" w:space="0" w:color="auto"/>
        <w:left w:val="none" w:sz="0" w:space="0" w:color="auto"/>
        <w:bottom w:val="none" w:sz="0" w:space="0" w:color="auto"/>
        <w:right w:val="none" w:sz="0" w:space="0" w:color="auto"/>
      </w:divBdr>
    </w:div>
    <w:div w:id="837961441">
      <w:bodyDiv w:val="1"/>
      <w:marLeft w:val="0"/>
      <w:marRight w:val="0"/>
      <w:marTop w:val="0"/>
      <w:marBottom w:val="0"/>
      <w:divBdr>
        <w:top w:val="none" w:sz="0" w:space="0" w:color="auto"/>
        <w:left w:val="none" w:sz="0" w:space="0" w:color="auto"/>
        <w:bottom w:val="none" w:sz="0" w:space="0" w:color="auto"/>
        <w:right w:val="none" w:sz="0" w:space="0" w:color="auto"/>
      </w:divBdr>
    </w:div>
    <w:div w:id="862942772">
      <w:bodyDiv w:val="1"/>
      <w:marLeft w:val="0"/>
      <w:marRight w:val="0"/>
      <w:marTop w:val="0"/>
      <w:marBottom w:val="0"/>
      <w:divBdr>
        <w:top w:val="none" w:sz="0" w:space="0" w:color="auto"/>
        <w:left w:val="none" w:sz="0" w:space="0" w:color="auto"/>
        <w:bottom w:val="none" w:sz="0" w:space="0" w:color="auto"/>
        <w:right w:val="none" w:sz="0" w:space="0" w:color="auto"/>
      </w:divBdr>
    </w:div>
    <w:div w:id="865361984">
      <w:bodyDiv w:val="1"/>
      <w:marLeft w:val="0"/>
      <w:marRight w:val="0"/>
      <w:marTop w:val="0"/>
      <w:marBottom w:val="0"/>
      <w:divBdr>
        <w:top w:val="none" w:sz="0" w:space="0" w:color="auto"/>
        <w:left w:val="none" w:sz="0" w:space="0" w:color="auto"/>
        <w:bottom w:val="none" w:sz="0" w:space="0" w:color="auto"/>
        <w:right w:val="none" w:sz="0" w:space="0" w:color="auto"/>
      </w:divBdr>
    </w:div>
    <w:div w:id="878005581">
      <w:bodyDiv w:val="1"/>
      <w:marLeft w:val="0"/>
      <w:marRight w:val="0"/>
      <w:marTop w:val="0"/>
      <w:marBottom w:val="0"/>
      <w:divBdr>
        <w:top w:val="none" w:sz="0" w:space="0" w:color="auto"/>
        <w:left w:val="none" w:sz="0" w:space="0" w:color="auto"/>
        <w:bottom w:val="none" w:sz="0" w:space="0" w:color="auto"/>
        <w:right w:val="none" w:sz="0" w:space="0" w:color="auto"/>
      </w:divBdr>
    </w:div>
    <w:div w:id="897781297">
      <w:bodyDiv w:val="1"/>
      <w:marLeft w:val="0"/>
      <w:marRight w:val="0"/>
      <w:marTop w:val="0"/>
      <w:marBottom w:val="0"/>
      <w:divBdr>
        <w:top w:val="none" w:sz="0" w:space="0" w:color="auto"/>
        <w:left w:val="none" w:sz="0" w:space="0" w:color="auto"/>
        <w:bottom w:val="none" w:sz="0" w:space="0" w:color="auto"/>
        <w:right w:val="none" w:sz="0" w:space="0" w:color="auto"/>
      </w:divBdr>
    </w:div>
    <w:div w:id="917982265">
      <w:bodyDiv w:val="1"/>
      <w:marLeft w:val="0"/>
      <w:marRight w:val="0"/>
      <w:marTop w:val="0"/>
      <w:marBottom w:val="0"/>
      <w:divBdr>
        <w:top w:val="none" w:sz="0" w:space="0" w:color="auto"/>
        <w:left w:val="none" w:sz="0" w:space="0" w:color="auto"/>
        <w:bottom w:val="none" w:sz="0" w:space="0" w:color="auto"/>
        <w:right w:val="none" w:sz="0" w:space="0" w:color="auto"/>
      </w:divBdr>
    </w:div>
    <w:div w:id="928273384">
      <w:bodyDiv w:val="1"/>
      <w:marLeft w:val="0"/>
      <w:marRight w:val="0"/>
      <w:marTop w:val="0"/>
      <w:marBottom w:val="0"/>
      <w:divBdr>
        <w:top w:val="none" w:sz="0" w:space="0" w:color="auto"/>
        <w:left w:val="none" w:sz="0" w:space="0" w:color="auto"/>
        <w:bottom w:val="none" w:sz="0" w:space="0" w:color="auto"/>
        <w:right w:val="none" w:sz="0" w:space="0" w:color="auto"/>
      </w:divBdr>
    </w:div>
    <w:div w:id="928854597">
      <w:bodyDiv w:val="1"/>
      <w:marLeft w:val="0"/>
      <w:marRight w:val="0"/>
      <w:marTop w:val="0"/>
      <w:marBottom w:val="0"/>
      <w:divBdr>
        <w:top w:val="none" w:sz="0" w:space="0" w:color="auto"/>
        <w:left w:val="none" w:sz="0" w:space="0" w:color="auto"/>
        <w:bottom w:val="none" w:sz="0" w:space="0" w:color="auto"/>
        <w:right w:val="none" w:sz="0" w:space="0" w:color="auto"/>
      </w:divBdr>
    </w:div>
    <w:div w:id="931815440">
      <w:bodyDiv w:val="1"/>
      <w:marLeft w:val="0"/>
      <w:marRight w:val="0"/>
      <w:marTop w:val="0"/>
      <w:marBottom w:val="0"/>
      <w:divBdr>
        <w:top w:val="none" w:sz="0" w:space="0" w:color="auto"/>
        <w:left w:val="none" w:sz="0" w:space="0" w:color="auto"/>
        <w:bottom w:val="none" w:sz="0" w:space="0" w:color="auto"/>
        <w:right w:val="none" w:sz="0" w:space="0" w:color="auto"/>
      </w:divBdr>
    </w:div>
    <w:div w:id="934097405">
      <w:bodyDiv w:val="1"/>
      <w:marLeft w:val="0"/>
      <w:marRight w:val="0"/>
      <w:marTop w:val="0"/>
      <w:marBottom w:val="0"/>
      <w:divBdr>
        <w:top w:val="none" w:sz="0" w:space="0" w:color="auto"/>
        <w:left w:val="none" w:sz="0" w:space="0" w:color="auto"/>
        <w:bottom w:val="none" w:sz="0" w:space="0" w:color="auto"/>
        <w:right w:val="none" w:sz="0" w:space="0" w:color="auto"/>
      </w:divBdr>
      <w:divsChild>
        <w:div w:id="1475294310">
          <w:marLeft w:val="0"/>
          <w:marRight w:val="0"/>
          <w:marTop w:val="0"/>
          <w:marBottom w:val="0"/>
          <w:divBdr>
            <w:top w:val="none" w:sz="0" w:space="0" w:color="auto"/>
            <w:left w:val="none" w:sz="0" w:space="0" w:color="auto"/>
            <w:bottom w:val="none" w:sz="0" w:space="0" w:color="auto"/>
            <w:right w:val="none" w:sz="0" w:space="0" w:color="auto"/>
          </w:divBdr>
        </w:div>
      </w:divsChild>
    </w:div>
    <w:div w:id="940990317">
      <w:bodyDiv w:val="1"/>
      <w:marLeft w:val="0"/>
      <w:marRight w:val="0"/>
      <w:marTop w:val="0"/>
      <w:marBottom w:val="0"/>
      <w:divBdr>
        <w:top w:val="none" w:sz="0" w:space="0" w:color="auto"/>
        <w:left w:val="none" w:sz="0" w:space="0" w:color="auto"/>
        <w:bottom w:val="none" w:sz="0" w:space="0" w:color="auto"/>
        <w:right w:val="none" w:sz="0" w:space="0" w:color="auto"/>
      </w:divBdr>
    </w:div>
    <w:div w:id="942952973">
      <w:bodyDiv w:val="1"/>
      <w:marLeft w:val="0"/>
      <w:marRight w:val="0"/>
      <w:marTop w:val="0"/>
      <w:marBottom w:val="0"/>
      <w:divBdr>
        <w:top w:val="none" w:sz="0" w:space="0" w:color="auto"/>
        <w:left w:val="none" w:sz="0" w:space="0" w:color="auto"/>
        <w:bottom w:val="none" w:sz="0" w:space="0" w:color="auto"/>
        <w:right w:val="none" w:sz="0" w:space="0" w:color="auto"/>
      </w:divBdr>
    </w:div>
    <w:div w:id="951286134">
      <w:bodyDiv w:val="1"/>
      <w:marLeft w:val="0"/>
      <w:marRight w:val="0"/>
      <w:marTop w:val="0"/>
      <w:marBottom w:val="0"/>
      <w:divBdr>
        <w:top w:val="none" w:sz="0" w:space="0" w:color="auto"/>
        <w:left w:val="none" w:sz="0" w:space="0" w:color="auto"/>
        <w:bottom w:val="none" w:sz="0" w:space="0" w:color="auto"/>
        <w:right w:val="none" w:sz="0" w:space="0" w:color="auto"/>
      </w:divBdr>
    </w:div>
    <w:div w:id="975765841">
      <w:bodyDiv w:val="1"/>
      <w:marLeft w:val="0"/>
      <w:marRight w:val="0"/>
      <w:marTop w:val="0"/>
      <w:marBottom w:val="0"/>
      <w:divBdr>
        <w:top w:val="none" w:sz="0" w:space="0" w:color="auto"/>
        <w:left w:val="none" w:sz="0" w:space="0" w:color="auto"/>
        <w:bottom w:val="none" w:sz="0" w:space="0" w:color="auto"/>
        <w:right w:val="none" w:sz="0" w:space="0" w:color="auto"/>
      </w:divBdr>
    </w:div>
    <w:div w:id="977536673">
      <w:bodyDiv w:val="1"/>
      <w:marLeft w:val="0"/>
      <w:marRight w:val="0"/>
      <w:marTop w:val="0"/>
      <w:marBottom w:val="0"/>
      <w:divBdr>
        <w:top w:val="none" w:sz="0" w:space="0" w:color="auto"/>
        <w:left w:val="none" w:sz="0" w:space="0" w:color="auto"/>
        <w:bottom w:val="none" w:sz="0" w:space="0" w:color="auto"/>
        <w:right w:val="none" w:sz="0" w:space="0" w:color="auto"/>
      </w:divBdr>
    </w:div>
    <w:div w:id="977800976">
      <w:bodyDiv w:val="1"/>
      <w:marLeft w:val="0"/>
      <w:marRight w:val="0"/>
      <w:marTop w:val="0"/>
      <w:marBottom w:val="0"/>
      <w:divBdr>
        <w:top w:val="none" w:sz="0" w:space="0" w:color="auto"/>
        <w:left w:val="none" w:sz="0" w:space="0" w:color="auto"/>
        <w:bottom w:val="none" w:sz="0" w:space="0" w:color="auto"/>
        <w:right w:val="none" w:sz="0" w:space="0" w:color="auto"/>
      </w:divBdr>
      <w:divsChild>
        <w:div w:id="178391916">
          <w:marLeft w:val="0"/>
          <w:marRight w:val="0"/>
          <w:marTop w:val="0"/>
          <w:marBottom w:val="0"/>
          <w:divBdr>
            <w:top w:val="none" w:sz="0" w:space="0" w:color="auto"/>
            <w:left w:val="none" w:sz="0" w:space="0" w:color="auto"/>
            <w:bottom w:val="none" w:sz="0" w:space="0" w:color="auto"/>
            <w:right w:val="none" w:sz="0" w:space="0" w:color="auto"/>
          </w:divBdr>
          <w:divsChild>
            <w:div w:id="114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1826">
      <w:bodyDiv w:val="1"/>
      <w:marLeft w:val="0"/>
      <w:marRight w:val="0"/>
      <w:marTop w:val="0"/>
      <w:marBottom w:val="0"/>
      <w:divBdr>
        <w:top w:val="none" w:sz="0" w:space="0" w:color="auto"/>
        <w:left w:val="none" w:sz="0" w:space="0" w:color="auto"/>
        <w:bottom w:val="none" w:sz="0" w:space="0" w:color="auto"/>
        <w:right w:val="none" w:sz="0" w:space="0" w:color="auto"/>
      </w:divBdr>
    </w:div>
    <w:div w:id="1023825472">
      <w:bodyDiv w:val="1"/>
      <w:marLeft w:val="0"/>
      <w:marRight w:val="0"/>
      <w:marTop w:val="0"/>
      <w:marBottom w:val="0"/>
      <w:divBdr>
        <w:top w:val="none" w:sz="0" w:space="0" w:color="auto"/>
        <w:left w:val="none" w:sz="0" w:space="0" w:color="auto"/>
        <w:bottom w:val="none" w:sz="0" w:space="0" w:color="auto"/>
        <w:right w:val="none" w:sz="0" w:space="0" w:color="auto"/>
      </w:divBdr>
    </w:div>
    <w:div w:id="1026250643">
      <w:bodyDiv w:val="1"/>
      <w:marLeft w:val="0"/>
      <w:marRight w:val="0"/>
      <w:marTop w:val="0"/>
      <w:marBottom w:val="0"/>
      <w:divBdr>
        <w:top w:val="none" w:sz="0" w:space="0" w:color="auto"/>
        <w:left w:val="none" w:sz="0" w:space="0" w:color="auto"/>
        <w:bottom w:val="none" w:sz="0" w:space="0" w:color="auto"/>
        <w:right w:val="none" w:sz="0" w:space="0" w:color="auto"/>
      </w:divBdr>
      <w:divsChild>
        <w:div w:id="563225614">
          <w:marLeft w:val="0"/>
          <w:marRight w:val="0"/>
          <w:marTop w:val="0"/>
          <w:marBottom w:val="0"/>
          <w:divBdr>
            <w:top w:val="none" w:sz="0" w:space="0" w:color="auto"/>
            <w:left w:val="none" w:sz="0" w:space="0" w:color="auto"/>
            <w:bottom w:val="none" w:sz="0" w:space="0" w:color="auto"/>
            <w:right w:val="none" w:sz="0" w:space="0" w:color="auto"/>
          </w:divBdr>
        </w:div>
      </w:divsChild>
    </w:div>
    <w:div w:id="1060250373">
      <w:bodyDiv w:val="1"/>
      <w:marLeft w:val="0"/>
      <w:marRight w:val="0"/>
      <w:marTop w:val="0"/>
      <w:marBottom w:val="0"/>
      <w:divBdr>
        <w:top w:val="none" w:sz="0" w:space="0" w:color="auto"/>
        <w:left w:val="none" w:sz="0" w:space="0" w:color="auto"/>
        <w:bottom w:val="none" w:sz="0" w:space="0" w:color="auto"/>
        <w:right w:val="none" w:sz="0" w:space="0" w:color="auto"/>
      </w:divBdr>
    </w:div>
    <w:div w:id="1065571304">
      <w:bodyDiv w:val="1"/>
      <w:marLeft w:val="0"/>
      <w:marRight w:val="0"/>
      <w:marTop w:val="0"/>
      <w:marBottom w:val="0"/>
      <w:divBdr>
        <w:top w:val="none" w:sz="0" w:space="0" w:color="auto"/>
        <w:left w:val="none" w:sz="0" w:space="0" w:color="auto"/>
        <w:bottom w:val="none" w:sz="0" w:space="0" w:color="auto"/>
        <w:right w:val="none" w:sz="0" w:space="0" w:color="auto"/>
      </w:divBdr>
    </w:div>
    <w:div w:id="1076437586">
      <w:bodyDiv w:val="1"/>
      <w:marLeft w:val="0"/>
      <w:marRight w:val="0"/>
      <w:marTop w:val="0"/>
      <w:marBottom w:val="0"/>
      <w:divBdr>
        <w:top w:val="none" w:sz="0" w:space="0" w:color="auto"/>
        <w:left w:val="none" w:sz="0" w:space="0" w:color="auto"/>
        <w:bottom w:val="none" w:sz="0" w:space="0" w:color="auto"/>
        <w:right w:val="none" w:sz="0" w:space="0" w:color="auto"/>
      </w:divBdr>
    </w:div>
    <w:div w:id="1079980552">
      <w:bodyDiv w:val="1"/>
      <w:marLeft w:val="0"/>
      <w:marRight w:val="0"/>
      <w:marTop w:val="0"/>
      <w:marBottom w:val="0"/>
      <w:divBdr>
        <w:top w:val="none" w:sz="0" w:space="0" w:color="auto"/>
        <w:left w:val="none" w:sz="0" w:space="0" w:color="auto"/>
        <w:bottom w:val="none" w:sz="0" w:space="0" w:color="auto"/>
        <w:right w:val="none" w:sz="0" w:space="0" w:color="auto"/>
      </w:divBdr>
      <w:divsChild>
        <w:div w:id="1234008113">
          <w:marLeft w:val="0"/>
          <w:marRight w:val="0"/>
          <w:marTop w:val="0"/>
          <w:marBottom w:val="0"/>
          <w:divBdr>
            <w:top w:val="none" w:sz="0" w:space="0" w:color="auto"/>
            <w:left w:val="none" w:sz="0" w:space="0" w:color="auto"/>
            <w:bottom w:val="none" w:sz="0" w:space="0" w:color="auto"/>
            <w:right w:val="none" w:sz="0" w:space="0" w:color="auto"/>
          </w:divBdr>
        </w:div>
        <w:div w:id="336003317">
          <w:marLeft w:val="0"/>
          <w:marRight w:val="0"/>
          <w:marTop w:val="0"/>
          <w:marBottom w:val="0"/>
          <w:divBdr>
            <w:top w:val="none" w:sz="0" w:space="0" w:color="auto"/>
            <w:left w:val="none" w:sz="0" w:space="0" w:color="auto"/>
            <w:bottom w:val="none" w:sz="0" w:space="0" w:color="auto"/>
            <w:right w:val="none" w:sz="0" w:space="0" w:color="auto"/>
          </w:divBdr>
        </w:div>
      </w:divsChild>
    </w:div>
    <w:div w:id="1093163558">
      <w:bodyDiv w:val="1"/>
      <w:marLeft w:val="0"/>
      <w:marRight w:val="0"/>
      <w:marTop w:val="0"/>
      <w:marBottom w:val="0"/>
      <w:divBdr>
        <w:top w:val="none" w:sz="0" w:space="0" w:color="auto"/>
        <w:left w:val="none" w:sz="0" w:space="0" w:color="auto"/>
        <w:bottom w:val="none" w:sz="0" w:space="0" w:color="auto"/>
        <w:right w:val="none" w:sz="0" w:space="0" w:color="auto"/>
      </w:divBdr>
    </w:div>
    <w:div w:id="1095250149">
      <w:bodyDiv w:val="1"/>
      <w:marLeft w:val="0"/>
      <w:marRight w:val="0"/>
      <w:marTop w:val="0"/>
      <w:marBottom w:val="0"/>
      <w:divBdr>
        <w:top w:val="none" w:sz="0" w:space="0" w:color="auto"/>
        <w:left w:val="none" w:sz="0" w:space="0" w:color="auto"/>
        <w:bottom w:val="none" w:sz="0" w:space="0" w:color="auto"/>
        <w:right w:val="none" w:sz="0" w:space="0" w:color="auto"/>
      </w:divBdr>
    </w:div>
    <w:div w:id="1100639724">
      <w:bodyDiv w:val="1"/>
      <w:marLeft w:val="0"/>
      <w:marRight w:val="0"/>
      <w:marTop w:val="0"/>
      <w:marBottom w:val="0"/>
      <w:divBdr>
        <w:top w:val="none" w:sz="0" w:space="0" w:color="auto"/>
        <w:left w:val="none" w:sz="0" w:space="0" w:color="auto"/>
        <w:bottom w:val="none" w:sz="0" w:space="0" w:color="auto"/>
        <w:right w:val="none" w:sz="0" w:space="0" w:color="auto"/>
      </w:divBdr>
    </w:div>
    <w:div w:id="1120807772">
      <w:bodyDiv w:val="1"/>
      <w:marLeft w:val="0"/>
      <w:marRight w:val="0"/>
      <w:marTop w:val="0"/>
      <w:marBottom w:val="0"/>
      <w:divBdr>
        <w:top w:val="none" w:sz="0" w:space="0" w:color="auto"/>
        <w:left w:val="none" w:sz="0" w:space="0" w:color="auto"/>
        <w:bottom w:val="none" w:sz="0" w:space="0" w:color="auto"/>
        <w:right w:val="none" w:sz="0" w:space="0" w:color="auto"/>
      </w:divBdr>
    </w:div>
    <w:div w:id="1142700806">
      <w:bodyDiv w:val="1"/>
      <w:marLeft w:val="0"/>
      <w:marRight w:val="0"/>
      <w:marTop w:val="0"/>
      <w:marBottom w:val="0"/>
      <w:divBdr>
        <w:top w:val="none" w:sz="0" w:space="0" w:color="auto"/>
        <w:left w:val="none" w:sz="0" w:space="0" w:color="auto"/>
        <w:bottom w:val="none" w:sz="0" w:space="0" w:color="auto"/>
        <w:right w:val="none" w:sz="0" w:space="0" w:color="auto"/>
      </w:divBdr>
    </w:div>
    <w:div w:id="1156611950">
      <w:bodyDiv w:val="1"/>
      <w:marLeft w:val="0"/>
      <w:marRight w:val="0"/>
      <w:marTop w:val="0"/>
      <w:marBottom w:val="0"/>
      <w:divBdr>
        <w:top w:val="none" w:sz="0" w:space="0" w:color="auto"/>
        <w:left w:val="none" w:sz="0" w:space="0" w:color="auto"/>
        <w:bottom w:val="none" w:sz="0" w:space="0" w:color="auto"/>
        <w:right w:val="none" w:sz="0" w:space="0" w:color="auto"/>
      </w:divBdr>
    </w:div>
    <w:div w:id="1164274958">
      <w:bodyDiv w:val="1"/>
      <w:marLeft w:val="0"/>
      <w:marRight w:val="0"/>
      <w:marTop w:val="0"/>
      <w:marBottom w:val="0"/>
      <w:divBdr>
        <w:top w:val="none" w:sz="0" w:space="0" w:color="auto"/>
        <w:left w:val="none" w:sz="0" w:space="0" w:color="auto"/>
        <w:bottom w:val="none" w:sz="0" w:space="0" w:color="auto"/>
        <w:right w:val="none" w:sz="0" w:space="0" w:color="auto"/>
      </w:divBdr>
      <w:divsChild>
        <w:div w:id="2068602722">
          <w:marLeft w:val="0"/>
          <w:marRight w:val="0"/>
          <w:marTop w:val="0"/>
          <w:marBottom w:val="0"/>
          <w:divBdr>
            <w:top w:val="none" w:sz="0" w:space="0" w:color="auto"/>
            <w:left w:val="none" w:sz="0" w:space="0" w:color="auto"/>
            <w:bottom w:val="none" w:sz="0" w:space="0" w:color="auto"/>
            <w:right w:val="none" w:sz="0" w:space="0" w:color="auto"/>
          </w:divBdr>
        </w:div>
      </w:divsChild>
    </w:div>
    <w:div w:id="1174496091">
      <w:bodyDiv w:val="1"/>
      <w:marLeft w:val="0"/>
      <w:marRight w:val="0"/>
      <w:marTop w:val="0"/>
      <w:marBottom w:val="0"/>
      <w:divBdr>
        <w:top w:val="none" w:sz="0" w:space="0" w:color="auto"/>
        <w:left w:val="none" w:sz="0" w:space="0" w:color="auto"/>
        <w:bottom w:val="none" w:sz="0" w:space="0" w:color="auto"/>
        <w:right w:val="none" w:sz="0" w:space="0" w:color="auto"/>
      </w:divBdr>
    </w:div>
    <w:div w:id="1179462473">
      <w:bodyDiv w:val="1"/>
      <w:marLeft w:val="0"/>
      <w:marRight w:val="0"/>
      <w:marTop w:val="0"/>
      <w:marBottom w:val="0"/>
      <w:divBdr>
        <w:top w:val="none" w:sz="0" w:space="0" w:color="auto"/>
        <w:left w:val="none" w:sz="0" w:space="0" w:color="auto"/>
        <w:bottom w:val="none" w:sz="0" w:space="0" w:color="auto"/>
        <w:right w:val="none" w:sz="0" w:space="0" w:color="auto"/>
      </w:divBdr>
    </w:div>
    <w:div w:id="1196230270">
      <w:bodyDiv w:val="1"/>
      <w:marLeft w:val="0"/>
      <w:marRight w:val="0"/>
      <w:marTop w:val="0"/>
      <w:marBottom w:val="0"/>
      <w:divBdr>
        <w:top w:val="none" w:sz="0" w:space="0" w:color="auto"/>
        <w:left w:val="none" w:sz="0" w:space="0" w:color="auto"/>
        <w:bottom w:val="none" w:sz="0" w:space="0" w:color="auto"/>
        <w:right w:val="none" w:sz="0" w:space="0" w:color="auto"/>
      </w:divBdr>
    </w:div>
    <w:div w:id="1198009291">
      <w:bodyDiv w:val="1"/>
      <w:marLeft w:val="0"/>
      <w:marRight w:val="0"/>
      <w:marTop w:val="0"/>
      <w:marBottom w:val="0"/>
      <w:divBdr>
        <w:top w:val="none" w:sz="0" w:space="0" w:color="auto"/>
        <w:left w:val="none" w:sz="0" w:space="0" w:color="auto"/>
        <w:bottom w:val="none" w:sz="0" w:space="0" w:color="auto"/>
        <w:right w:val="none" w:sz="0" w:space="0" w:color="auto"/>
      </w:divBdr>
    </w:div>
    <w:div w:id="1215042201">
      <w:bodyDiv w:val="1"/>
      <w:marLeft w:val="0"/>
      <w:marRight w:val="0"/>
      <w:marTop w:val="0"/>
      <w:marBottom w:val="0"/>
      <w:divBdr>
        <w:top w:val="none" w:sz="0" w:space="0" w:color="auto"/>
        <w:left w:val="none" w:sz="0" w:space="0" w:color="auto"/>
        <w:bottom w:val="none" w:sz="0" w:space="0" w:color="auto"/>
        <w:right w:val="none" w:sz="0" w:space="0" w:color="auto"/>
      </w:divBdr>
      <w:divsChild>
        <w:div w:id="1328629383">
          <w:marLeft w:val="0"/>
          <w:marRight w:val="0"/>
          <w:marTop w:val="0"/>
          <w:marBottom w:val="0"/>
          <w:divBdr>
            <w:top w:val="none" w:sz="0" w:space="0" w:color="auto"/>
            <w:left w:val="none" w:sz="0" w:space="0" w:color="auto"/>
            <w:bottom w:val="none" w:sz="0" w:space="0" w:color="auto"/>
            <w:right w:val="none" w:sz="0" w:space="0" w:color="auto"/>
          </w:divBdr>
          <w:divsChild>
            <w:div w:id="1943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6874">
      <w:bodyDiv w:val="1"/>
      <w:marLeft w:val="0"/>
      <w:marRight w:val="0"/>
      <w:marTop w:val="0"/>
      <w:marBottom w:val="0"/>
      <w:divBdr>
        <w:top w:val="none" w:sz="0" w:space="0" w:color="auto"/>
        <w:left w:val="none" w:sz="0" w:space="0" w:color="auto"/>
        <w:bottom w:val="none" w:sz="0" w:space="0" w:color="auto"/>
        <w:right w:val="none" w:sz="0" w:space="0" w:color="auto"/>
      </w:divBdr>
    </w:div>
    <w:div w:id="1221163555">
      <w:bodyDiv w:val="1"/>
      <w:marLeft w:val="0"/>
      <w:marRight w:val="0"/>
      <w:marTop w:val="0"/>
      <w:marBottom w:val="0"/>
      <w:divBdr>
        <w:top w:val="none" w:sz="0" w:space="0" w:color="auto"/>
        <w:left w:val="none" w:sz="0" w:space="0" w:color="auto"/>
        <w:bottom w:val="none" w:sz="0" w:space="0" w:color="auto"/>
        <w:right w:val="none" w:sz="0" w:space="0" w:color="auto"/>
      </w:divBdr>
    </w:div>
    <w:div w:id="1223833324">
      <w:bodyDiv w:val="1"/>
      <w:marLeft w:val="0"/>
      <w:marRight w:val="0"/>
      <w:marTop w:val="0"/>
      <w:marBottom w:val="0"/>
      <w:divBdr>
        <w:top w:val="none" w:sz="0" w:space="0" w:color="auto"/>
        <w:left w:val="none" w:sz="0" w:space="0" w:color="auto"/>
        <w:bottom w:val="none" w:sz="0" w:space="0" w:color="auto"/>
        <w:right w:val="none" w:sz="0" w:space="0" w:color="auto"/>
      </w:divBdr>
    </w:div>
    <w:div w:id="1230074646">
      <w:bodyDiv w:val="1"/>
      <w:marLeft w:val="0"/>
      <w:marRight w:val="0"/>
      <w:marTop w:val="0"/>
      <w:marBottom w:val="0"/>
      <w:divBdr>
        <w:top w:val="none" w:sz="0" w:space="0" w:color="auto"/>
        <w:left w:val="none" w:sz="0" w:space="0" w:color="auto"/>
        <w:bottom w:val="none" w:sz="0" w:space="0" w:color="auto"/>
        <w:right w:val="none" w:sz="0" w:space="0" w:color="auto"/>
      </w:divBdr>
    </w:div>
    <w:div w:id="1230575716">
      <w:bodyDiv w:val="1"/>
      <w:marLeft w:val="0"/>
      <w:marRight w:val="0"/>
      <w:marTop w:val="0"/>
      <w:marBottom w:val="0"/>
      <w:divBdr>
        <w:top w:val="none" w:sz="0" w:space="0" w:color="auto"/>
        <w:left w:val="none" w:sz="0" w:space="0" w:color="auto"/>
        <w:bottom w:val="none" w:sz="0" w:space="0" w:color="auto"/>
        <w:right w:val="none" w:sz="0" w:space="0" w:color="auto"/>
      </w:divBdr>
    </w:div>
    <w:div w:id="1230850925">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9072173">
      <w:bodyDiv w:val="1"/>
      <w:marLeft w:val="0"/>
      <w:marRight w:val="0"/>
      <w:marTop w:val="0"/>
      <w:marBottom w:val="0"/>
      <w:divBdr>
        <w:top w:val="none" w:sz="0" w:space="0" w:color="auto"/>
        <w:left w:val="none" w:sz="0" w:space="0" w:color="auto"/>
        <w:bottom w:val="none" w:sz="0" w:space="0" w:color="auto"/>
        <w:right w:val="none" w:sz="0" w:space="0" w:color="auto"/>
      </w:divBdr>
    </w:div>
    <w:div w:id="1252356121">
      <w:bodyDiv w:val="1"/>
      <w:marLeft w:val="0"/>
      <w:marRight w:val="0"/>
      <w:marTop w:val="0"/>
      <w:marBottom w:val="0"/>
      <w:divBdr>
        <w:top w:val="none" w:sz="0" w:space="0" w:color="auto"/>
        <w:left w:val="none" w:sz="0" w:space="0" w:color="auto"/>
        <w:bottom w:val="none" w:sz="0" w:space="0" w:color="auto"/>
        <w:right w:val="none" w:sz="0" w:space="0" w:color="auto"/>
      </w:divBdr>
      <w:divsChild>
        <w:div w:id="1898662022">
          <w:marLeft w:val="0"/>
          <w:marRight w:val="0"/>
          <w:marTop w:val="0"/>
          <w:marBottom w:val="0"/>
          <w:divBdr>
            <w:top w:val="none" w:sz="0" w:space="0" w:color="auto"/>
            <w:left w:val="none" w:sz="0" w:space="0" w:color="auto"/>
            <w:bottom w:val="none" w:sz="0" w:space="0" w:color="auto"/>
            <w:right w:val="none" w:sz="0" w:space="0" w:color="auto"/>
          </w:divBdr>
        </w:div>
      </w:divsChild>
    </w:div>
    <w:div w:id="1293363434">
      <w:bodyDiv w:val="1"/>
      <w:marLeft w:val="0"/>
      <w:marRight w:val="0"/>
      <w:marTop w:val="0"/>
      <w:marBottom w:val="0"/>
      <w:divBdr>
        <w:top w:val="none" w:sz="0" w:space="0" w:color="auto"/>
        <w:left w:val="none" w:sz="0" w:space="0" w:color="auto"/>
        <w:bottom w:val="none" w:sz="0" w:space="0" w:color="auto"/>
        <w:right w:val="none" w:sz="0" w:space="0" w:color="auto"/>
      </w:divBdr>
    </w:div>
    <w:div w:id="1297683521">
      <w:bodyDiv w:val="1"/>
      <w:marLeft w:val="0"/>
      <w:marRight w:val="0"/>
      <w:marTop w:val="0"/>
      <w:marBottom w:val="0"/>
      <w:divBdr>
        <w:top w:val="none" w:sz="0" w:space="0" w:color="auto"/>
        <w:left w:val="none" w:sz="0" w:space="0" w:color="auto"/>
        <w:bottom w:val="none" w:sz="0" w:space="0" w:color="auto"/>
        <w:right w:val="none" w:sz="0" w:space="0" w:color="auto"/>
      </w:divBdr>
    </w:div>
    <w:div w:id="1307275777">
      <w:bodyDiv w:val="1"/>
      <w:marLeft w:val="0"/>
      <w:marRight w:val="0"/>
      <w:marTop w:val="0"/>
      <w:marBottom w:val="0"/>
      <w:divBdr>
        <w:top w:val="none" w:sz="0" w:space="0" w:color="auto"/>
        <w:left w:val="none" w:sz="0" w:space="0" w:color="auto"/>
        <w:bottom w:val="none" w:sz="0" w:space="0" w:color="auto"/>
        <w:right w:val="none" w:sz="0" w:space="0" w:color="auto"/>
      </w:divBdr>
    </w:div>
    <w:div w:id="1309507417">
      <w:bodyDiv w:val="1"/>
      <w:marLeft w:val="0"/>
      <w:marRight w:val="0"/>
      <w:marTop w:val="0"/>
      <w:marBottom w:val="0"/>
      <w:divBdr>
        <w:top w:val="none" w:sz="0" w:space="0" w:color="auto"/>
        <w:left w:val="none" w:sz="0" w:space="0" w:color="auto"/>
        <w:bottom w:val="none" w:sz="0" w:space="0" w:color="auto"/>
        <w:right w:val="none" w:sz="0" w:space="0" w:color="auto"/>
      </w:divBdr>
    </w:div>
    <w:div w:id="1318342216">
      <w:bodyDiv w:val="1"/>
      <w:marLeft w:val="0"/>
      <w:marRight w:val="0"/>
      <w:marTop w:val="0"/>
      <w:marBottom w:val="0"/>
      <w:divBdr>
        <w:top w:val="none" w:sz="0" w:space="0" w:color="auto"/>
        <w:left w:val="none" w:sz="0" w:space="0" w:color="auto"/>
        <w:bottom w:val="none" w:sz="0" w:space="0" w:color="auto"/>
        <w:right w:val="none" w:sz="0" w:space="0" w:color="auto"/>
      </w:divBdr>
    </w:div>
    <w:div w:id="1325864681">
      <w:bodyDiv w:val="1"/>
      <w:marLeft w:val="0"/>
      <w:marRight w:val="0"/>
      <w:marTop w:val="0"/>
      <w:marBottom w:val="0"/>
      <w:divBdr>
        <w:top w:val="none" w:sz="0" w:space="0" w:color="auto"/>
        <w:left w:val="none" w:sz="0" w:space="0" w:color="auto"/>
        <w:bottom w:val="none" w:sz="0" w:space="0" w:color="auto"/>
        <w:right w:val="none" w:sz="0" w:space="0" w:color="auto"/>
      </w:divBdr>
    </w:div>
    <w:div w:id="1344167500">
      <w:bodyDiv w:val="1"/>
      <w:marLeft w:val="0"/>
      <w:marRight w:val="0"/>
      <w:marTop w:val="0"/>
      <w:marBottom w:val="0"/>
      <w:divBdr>
        <w:top w:val="none" w:sz="0" w:space="0" w:color="auto"/>
        <w:left w:val="none" w:sz="0" w:space="0" w:color="auto"/>
        <w:bottom w:val="none" w:sz="0" w:space="0" w:color="auto"/>
        <w:right w:val="none" w:sz="0" w:space="0" w:color="auto"/>
      </w:divBdr>
    </w:div>
    <w:div w:id="1349285380">
      <w:bodyDiv w:val="1"/>
      <w:marLeft w:val="0"/>
      <w:marRight w:val="0"/>
      <w:marTop w:val="0"/>
      <w:marBottom w:val="0"/>
      <w:divBdr>
        <w:top w:val="none" w:sz="0" w:space="0" w:color="auto"/>
        <w:left w:val="none" w:sz="0" w:space="0" w:color="auto"/>
        <w:bottom w:val="none" w:sz="0" w:space="0" w:color="auto"/>
        <w:right w:val="none" w:sz="0" w:space="0" w:color="auto"/>
      </w:divBdr>
    </w:div>
    <w:div w:id="1376202393">
      <w:bodyDiv w:val="1"/>
      <w:marLeft w:val="0"/>
      <w:marRight w:val="0"/>
      <w:marTop w:val="0"/>
      <w:marBottom w:val="0"/>
      <w:divBdr>
        <w:top w:val="none" w:sz="0" w:space="0" w:color="auto"/>
        <w:left w:val="none" w:sz="0" w:space="0" w:color="auto"/>
        <w:bottom w:val="none" w:sz="0" w:space="0" w:color="auto"/>
        <w:right w:val="none" w:sz="0" w:space="0" w:color="auto"/>
      </w:divBdr>
    </w:div>
    <w:div w:id="1383671538">
      <w:bodyDiv w:val="1"/>
      <w:marLeft w:val="0"/>
      <w:marRight w:val="0"/>
      <w:marTop w:val="0"/>
      <w:marBottom w:val="0"/>
      <w:divBdr>
        <w:top w:val="none" w:sz="0" w:space="0" w:color="auto"/>
        <w:left w:val="none" w:sz="0" w:space="0" w:color="auto"/>
        <w:bottom w:val="none" w:sz="0" w:space="0" w:color="auto"/>
        <w:right w:val="none" w:sz="0" w:space="0" w:color="auto"/>
      </w:divBdr>
    </w:div>
    <w:div w:id="1386218972">
      <w:bodyDiv w:val="1"/>
      <w:marLeft w:val="0"/>
      <w:marRight w:val="0"/>
      <w:marTop w:val="0"/>
      <w:marBottom w:val="0"/>
      <w:divBdr>
        <w:top w:val="none" w:sz="0" w:space="0" w:color="auto"/>
        <w:left w:val="none" w:sz="0" w:space="0" w:color="auto"/>
        <w:bottom w:val="none" w:sz="0" w:space="0" w:color="auto"/>
        <w:right w:val="none" w:sz="0" w:space="0" w:color="auto"/>
      </w:divBdr>
    </w:div>
    <w:div w:id="1390835899">
      <w:bodyDiv w:val="1"/>
      <w:marLeft w:val="0"/>
      <w:marRight w:val="0"/>
      <w:marTop w:val="0"/>
      <w:marBottom w:val="0"/>
      <w:divBdr>
        <w:top w:val="none" w:sz="0" w:space="0" w:color="auto"/>
        <w:left w:val="none" w:sz="0" w:space="0" w:color="auto"/>
        <w:bottom w:val="none" w:sz="0" w:space="0" w:color="auto"/>
        <w:right w:val="none" w:sz="0" w:space="0" w:color="auto"/>
      </w:divBdr>
    </w:div>
    <w:div w:id="1393457103">
      <w:bodyDiv w:val="1"/>
      <w:marLeft w:val="0"/>
      <w:marRight w:val="0"/>
      <w:marTop w:val="0"/>
      <w:marBottom w:val="0"/>
      <w:divBdr>
        <w:top w:val="none" w:sz="0" w:space="0" w:color="auto"/>
        <w:left w:val="none" w:sz="0" w:space="0" w:color="auto"/>
        <w:bottom w:val="none" w:sz="0" w:space="0" w:color="auto"/>
        <w:right w:val="none" w:sz="0" w:space="0" w:color="auto"/>
      </w:divBdr>
    </w:div>
    <w:div w:id="1395543407">
      <w:bodyDiv w:val="1"/>
      <w:marLeft w:val="0"/>
      <w:marRight w:val="0"/>
      <w:marTop w:val="0"/>
      <w:marBottom w:val="0"/>
      <w:divBdr>
        <w:top w:val="none" w:sz="0" w:space="0" w:color="auto"/>
        <w:left w:val="none" w:sz="0" w:space="0" w:color="auto"/>
        <w:bottom w:val="none" w:sz="0" w:space="0" w:color="auto"/>
        <w:right w:val="none" w:sz="0" w:space="0" w:color="auto"/>
      </w:divBdr>
    </w:div>
    <w:div w:id="1398239855">
      <w:bodyDiv w:val="1"/>
      <w:marLeft w:val="0"/>
      <w:marRight w:val="0"/>
      <w:marTop w:val="0"/>
      <w:marBottom w:val="0"/>
      <w:divBdr>
        <w:top w:val="none" w:sz="0" w:space="0" w:color="auto"/>
        <w:left w:val="none" w:sz="0" w:space="0" w:color="auto"/>
        <w:bottom w:val="none" w:sz="0" w:space="0" w:color="auto"/>
        <w:right w:val="none" w:sz="0" w:space="0" w:color="auto"/>
      </w:divBdr>
    </w:div>
    <w:div w:id="1399553018">
      <w:bodyDiv w:val="1"/>
      <w:marLeft w:val="0"/>
      <w:marRight w:val="0"/>
      <w:marTop w:val="0"/>
      <w:marBottom w:val="0"/>
      <w:divBdr>
        <w:top w:val="none" w:sz="0" w:space="0" w:color="auto"/>
        <w:left w:val="none" w:sz="0" w:space="0" w:color="auto"/>
        <w:bottom w:val="none" w:sz="0" w:space="0" w:color="auto"/>
        <w:right w:val="none" w:sz="0" w:space="0" w:color="auto"/>
      </w:divBdr>
    </w:div>
    <w:div w:id="1408334062">
      <w:bodyDiv w:val="1"/>
      <w:marLeft w:val="0"/>
      <w:marRight w:val="0"/>
      <w:marTop w:val="0"/>
      <w:marBottom w:val="0"/>
      <w:divBdr>
        <w:top w:val="none" w:sz="0" w:space="0" w:color="auto"/>
        <w:left w:val="none" w:sz="0" w:space="0" w:color="auto"/>
        <w:bottom w:val="none" w:sz="0" w:space="0" w:color="auto"/>
        <w:right w:val="none" w:sz="0" w:space="0" w:color="auto"/>
      </w:divBdr>
      <w:divsChild>
        <w:div w:id="420880922">
          <w:marLeft w:val="0"/>
          <w:marRight w:val="0"/>
          <w:marTop w:val="0"/>
          <w:marBottom w:val="0"/>
          <w:divBdr>
            <w:top w:val="none" w:sz="0" w:space="0" w:color="auto"/>
            <w:left w:val="none" w:sz="0" w:space="0" w:color="auto"/>
            <w:bottom w:val="none" w:sz="0" w:space="0" w:color="auto"/>
            <w:right w:val="none" w:sz="0" w:space="0" w:color="auto"/>
          </w:divBdr>
          <w:divsChild>
            <w:div w:id="20177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083">
      <w:bodyDiv w:val="1"/>
      <w:marLeft w:val="0"/>
      <w:marRight w:val="0"/>
      <w:marTop w:val="0"/>
      <w:marBottom w:val="0"/>
      <w:divBdr>
        <w:top w:val="none" w:sz="0" w:space="0" w:color="auto"/>
        <w:left w:val="none" w:sz="0" w:space="0" w:color="auto"/>
        <w:bottom w:val="none" w:sz="0" w:space="0" w:color="auto"/>
        <w:right w:val="none" w:sz="0" w:space="0" w:color="auto"/>
      </w:divBdr>
    </w:div>
    <w:div w:id="1430662417">
      <w:bodyDiv w:val="1"/>
      <w:marLeft w:val="0"/>
      <w:marRight w:val="0"/>
      <w:marTop w:val="0"/>
      <w:marBottom w:val="0"/>
      <w:divBdr>
        <w:top w:val="none" w:sz="0" w:space="0" w:color="auto"/>
        <w:left w:val="none" w:sz="0" w:space="0" w:color="auto"/>
        <w:bottom w:val="none" w:sz="0" w:space="0" w:color="auto"/>
        <w:right w:val="none" w:sz="0" w:space="0" w:color="auto"/>
      </w:divBdr>
    </w:div>
    <w:div w:id="1459445251">
      <w:bodyDiv w:val="1"/>
      <w:marLeft w:val="0"/>
      <w:marRight w:val="0"/>
      <w:marTop w:val="0"/>
      <w:marBottom w:val="0"/>
      <w:divBdr>
        <w:top w:val="none" w:sz="0" w:space="0" w:color="auto"/>
        <w:left w:val="none" w:sz="0" w:space="0" w:color="auto"/>
        <w:bottom w:val="none" w:sz="0" w:space="0" w:color="auto"/>
        <w:right w:val="none" w:sz="0" w:space="0" w:color="auto"/>
      </w:divBdr>
    </w:div>
    <w:div w:id="1465852636">
      <w:bodyDiv w:val="1"/>
      <w:marLeft w:val="0"/>
      <w:marRight w:val="0"/>
      <w:marTop w:val="0"/>
      <w:marBottom w:val="0"/>
      <w:divBdr>
        <w:top w:val="none" w:sz="0" w:space="0" w:color="auto"/>
        <w:left w:val="none" w:sz="0" w:space="0" w:color="auto"/>
        <w:bottom w:val="none" w:sz="0" w:space="0" w:color="auto"/>
        <w:right w:val="none" w:sz="0" w:space="0" w:color="auto"/>
      </w:divBdr>
    </w:div>
    <w:div w:id="1474060153">
      <w:bodyDiv w:val="1"/>
      <w:marLeft w:val="0"/>
      <w:marRight w:val="0"/>
      <w:marTop w:val="0"/>
      <w:marBottom w:val="0"/>
      <w:divBdr>
        <w:top w:val="none" w:sz="0" w:space="0" w:color="auto"/>
        <w:left w:val="none" w:sz="0" w:space="0" w:color="auto"/>
        <w:bottom w:val="none" w:sz="0" w:space="0" w:color="auto"/>
        <w:right w:val="none" w:sz="0" w:space="0" w:color="auto"/>
      </w:divBdr>
    </w:div>
    <w:div w:id="1488592397">
      <w:bodyDiv w:val="1"/>
      <w:marLeft w:val="0"/>
      <w:marRight w:val="0"/>
      <w:marTop w:val="0"/>
      <w:marBottom w:val="0"/>
      <w:divBdr>
        <w:top w:val="none" w:sz="0" w:space="0" w:color="auto"/>
        <w:left w:val="none" w:sz="0" w:space="0" w:color="auto"/>
        <w:bottom w:val="none" w:sz="0" w:space="0" w:color="auto"/>
        <w:right w:val="none" w:sz="0" w:space="0" w:color="auto"/>
      </w:divBdr>
    </w:div>
    <w:div w:id="1490100892">
      <w:bodyDiv w:val="1"/>
      <w:marLeft w:val="0"/>
      <w:marRight w:val="0"/>
      <w:marTop w:val="0"/>
      <w:marBottom w:val="0"/>
      <w:divBdr>
        <w:top w:val="none" w:sz="0" w:space="0" w:color="auto"/>
        <w:left w:val="none" w:sz="0" w:space="0" w:color="auto"/>
        <w:bottom w:val="none" w:sz="0" w:space="0" w:color="auto"/>
        <w:right w:val="none" w:sz="0" w:space="0" w:color="auto"/>
      </w:divBdr>
    </w:div>
    <w:div w:id="1502962800">
      <w:bodyDiv w:val="1"/>
      <w:marLeft w:val="0"/>
      <w:marRight w:val="0"/>
      <w:marTop w:val="0"/>
      <w:marBottom w:val="0"/>
      <w:divBdr>
        <w:top w:val="none" w:sz="0" w:space="0" w:color="auto"/>
        <w:left w:val="none" w:sz="0" w:space="0" w:color="auto"/>
        <w:bottom w:val="none" w:sz="0" w:space="0" w:color="auto"/>
        <w:right w:val="none" w:sz="0" w:space="0" w:color="auto"/>
      </w:divBdr>
    </w:div>
    <w:div w:id="1505583169">
      <w:bodyDiv w:val="1"/>
      <w:marLeft w:val="0"/>
      <w:marRight w:val="0"/>
      <w:marTop w:val="0"/>
      <w:marBottom w:val="0"/>
      <w:divBdr>
        <w:top w:val="none" w:sz="0" w:space="0" w:color="auto"/>
        <w:left w:val="none" w:sz="0" w:space="0" w:color="auto"/>
        <w:bottom w:val="none" w:sz="0" w:space="0" w:color="auto"/>
        <w:right w:val="none" w:sz="0" w:space="0" w:color="auto"/>
      </w:divBdr>
    </w:div>
    <w:div w:id="1524128580">
      <w:bodyDiv w:val="1"/>
      <w:marLeft w:val="0"/>
      <w:marRight w:val="0"/>
      <w:marTop w:val="0"/>
      <w:marBottom w:val="0"/>
      <w:divBdr>
        <w:top w:val="none" w:sz="0" w:space="0" w:color="auto"/>
        <w:left w:val="none" w:sz="0" w:space="0" w:color="auto"/>
        <w:bottom w:val="none" w:sz="0" w:space="0" w:color="auto"/>
        <w:right w:val="none" w:sz="0" w:space="0" w:color="auto"/>
      </w:divBdr>
    </w:div>
    <w:div w:id="1524829070">
      <w:bodyDiv w:val="1"/>
      <w:marLeft w:val="0"/>
      <w:marRight w:val="0"/>
      <w:marTop w:val="0"/>
      <w:marBottom w:val="0"/>
      <w:divBdr>
        <w:top w:val="none" w:sz="0" w:space="0" w:color="auto"/>
        <w:left w:val="none" w:sz="0" w:space="0" w:color="auto"/>
        <w:bottom w:val="none" w:sz="0" w:space="0" w:color="auto"/>
        <w:right w:val="none" w:sz="0" w:space="0" w:color="auto"/>
      </w:divBdr>
    </w:div>
    <w:div w:id="1542473900">
      <w:bodyDiv w:val="1"/>
      <w:marLeft w:val="0"/>
      <w:marRight w:val="0"/>
      <w:marTop w:val="0"/>
      <w:marBottom w:val="0"/>
      <w:divBdr>
        <w:top w:val="none" w:sz="0" w:space="0" w:color="auto"/>
        <w:left w:val="none" w:sz="0" w:space="0" w:color="auto"/>
        <w:bottom w:val="none" w:sz="0" w:space="0" w:color="auto"/>
        <w:right w:val="none" w:sz="0" w:space="0" w:color="auto"/>
      </w:divBdr>
    </w:div>
    <w:div w:id="1546480662">
      <w:bodyDiv w:val="1"/>
      <w:marLeft w:val="0"/>
      <w:marRight w:val="0"/>
      <w:marTop w:val="0"/>
      <w:marBottom w:val="0"/>
      <w:divBdr>
        <w:top w:val="none" w:sz="0" w:space="0" w:color="auto"/>
        <w:left w:val="none" w:sz="0" w:space="0" w:color="auto"/>
        <w:bottom w:val="none" w:sz="0" w:space="0" w:color="auto"/>
        <w:right w:val="none" w:sz="0" w:space="0" w:color="auto"/>
      </w:divBdr>
    </w:div>
    <w:div w:id="1590578963">
      <w:bodyDiv w:val="1"/>
      <w:marLeft w:val="0"/>
      <w:marRight w:val="0"/>
      <w:marTop w:val="0"/>
      <w:marBottom w:val="0"/>
      <w:divBdr>
        <w:top w:val="none" w:sz="0" w:space="0" w:color="auto"/>
        <w:left w:val="none" w:sz="0" w:space="0" w:color="auto"/>
        <w:bottom w:val="none" w:sz="0" w:space="0" w:color="auto"/>
        <w:right w:val="none" w:sz="0" w:space="0" w:color="auto"/>
      </w:divBdr>
      <w:divsChild>
        <w:div w:id="754673497">
          <w:marLeft w:val="0"/>
          <w:marRight w:val="0"/>
          <w:marTop w:val="0"/>
          <w:marBottom w:val="0"/>
          <w:divBdr>
            <w:top w:val="none" w:sz="0" w:space="0" w:color="auto"/>
            <w:left w:val="none" w:sz="0" w:space="0" w:color="auto"/>
            <w:bottom w:val="none" w:sz="0" w:space="0" w:color="auto"/>
            <w:right w:val="none" w:sz="0" w:space="0" w:color="auto"/>
          </w:divBdr>
          <w:divsChild>
            <w:div w:id="15223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5600">
      <w:bodyDiv w:val="1"/>
      <w:marLeft w:val="0"/>
      <w:marRight w:val="0"/>
      <w:marTop w:val="0"/>
      <w:marBottom w:val="0"/>
      <w:divBdr>
        <w:top w:val="none" w:sz="0" w:space="0" w:color="auto"/>
        <w:left w:val="none" w:sz="0" w:space="0" w:color="auto"/>
        <w:bottom w:val="none" w:sz="0" w:space="0" w:color="auto"/>
        <w:right w:val="none" w:sz="0" w:space="0" w:color="auto"/>
      </w:divBdr>
    </w:div>
    <w:div w:id="1605532475">
      <w:bodyDiv w:val="1"/>
      <w:marLeft w:val="0"/>
      <w:marRight w:val="0"/>
      <w:marTop w:val="0"/>
      <w:marBottom w:val="0"/>
      <w:divBdr>
        <w:top w:val="none" w:sz="0" w:space="0" w:color="auto"/>
        <w:left w:val="none" w:sz="0" w:space="0" w:color="auto"/>
        <w:bottom w:val="none" w:sz="0" w:space="0" w:color="auto"/>
        <w:right w:val="none" w:sz="0" w:space="0" w:color="auto"/>
      </w:divBdr>
    </w:div>
    <w:div w:id="1612668103">
      <w:bodyDiv w:val="1"/>
      <w:marLeft w:val="0"/>
      <w:marRight w:val="0"/>
      <w:marTop w:val="0"/>
      <w:marBottom w:val="0"/>
      <w:divBdr>
        <w:top w:val="none" w:sz="0" w:space="0" w:color="auto"/>
        <w:left w:val="none" w:sz="0" w:space="0" w:color="auto"/>
        <w:bottom w:val="none" w:sz="0" w:space="0" w:color="auto"/>
        <w:right w:val="none" w:sz="0" w:space="0" w:color="auto"/>
      </w:divBdr>
    </w:div>
    <w:div w:id="1616984093">
      <w:bodyDiv w:val="1"/>
      <w:marLeft w:val="0"/>
      <w:marRight w:val="0"/>
      <w:marTop w:val="0"/>
      <w:marBottom w:val="0"/>
      <w:divBdr>
        <w:top w:val="none" w:sz="0" w:space="0" w:color="auto"/>
        <w:left w:val="none" w:sz="0" w:space="0" w:color="auto"/>
        <w:bottom w:val="none" w:sz="0" w:space="0" w:color="auto"/>
        <w:right w:val="none" w:sz="0" w:space="0" w:color="auto"/>
      </w:divBdr>
    </w:div>
    <w:div w:id="1618483200">
      <w:bodyDiv w:val="1"/>
      <w:marLeft w:val="0"/>
      <w:marRight w:val="0"/>
      <w:marTop w:val="0"/>
      <w:marBottom w:val="0"/>
      <w:divBdr>
        <w:top w:val="none" w:sz="0" w:space="0" w:color="auto"/>
        <w:left w:val="none" w:sz="0" w:space="0" w:color="auto"/>
        <w:bottom w:val="none" w:sz="0" w:space="0" w:color="auto"/>
        <w:right w:val="none" w:sz="0" w:space="0" w:color="auto"/>
      </w:divBdr>
    </w:div>
    <w:div w:id="1620797200">
      <w:bodyDiv w:val="1"/>
      <w:marLeft w:val="0"/>
      <w:marRight w:val="0"/>
      <w:marTop w:val="0"/>
      <w:marBottom w:val="0"/>
      <w:divBdr>
        <w:top w:val="none" w:sz="0" w:space="0" w:color="auto"/>
        <w:left w:val="none" w:sz="0" w:space="0" w:color="auto"/>
        <w:bottom w:val="none" w:sz="0" w:space="0" w:color="auto"/>
        <w:right w:val="none" w:sz="0" w:space="0" w:color="auto"/>
      </w:divBdr>
    </w:div>
    <w:div w:id="1636108289">
      <w:bodyDiv w:val="1"/>
      <w:marLeft w:val="0"/>
      <w:marRight w:val="0"/>
      <w:marTop w:val="0"/>
      <w:marBottom w:val="0"/>
      <w:divBdr>
        <w:top w:val="none" w:sz="0" w:space="0" w:color="auto"/>
        <w:left w:val="none" w:sz="0" w:space="0" w:color="auto"/>
        <w:bottom w:val="none" w:sz="0" w:space="0" w:color="auto"/>
        <w:right w:val="none" w:sz="0" w:space="0" w:color="auto"/>
      </w:divBdr>
    </w:div>
    <w:div w:id="1650674083">
      <w:bodyDiv w:val="1"/>
      <w:marLeft w:val="0"/>
      <w:marRight w:val="0"/>
      <w:marTop w:val="0"/>
      <w:marBottom w:val="0"/>
      <w:divBdr>
        <w:top w:val="none" w:sz="0" w:space="0" w:color="auto"/>
        <w:left w:val="none" w:sz="0" w:space="0" w:color="auto"/>
        <w:bottom w:val="none" w:sz="0" w:space="0" w:color="auto"/>
        <w:right w:val="none" w:sz="0" w:space="0" w:color="auto"/>
      </w:divBdr>
    </w:div>
    <w:div w:id="1660109494">
      <w:bodyDiv w:val="1"/>
      <w:marLeft w:val="0"/>
      <w:marRight w:val="0"/>
      <w:marTop w:val="0"/>
      <w:marBottom w:val="0"/>
      <w:divBdr>
        <w:top w:val="none" w:sz="0" w:space="0" w:color="auto"/>
        <w:left w:val="none" w:sz="0" w:space="0" w:color="auto"/>
        <w:bottom w:val="none" w:sz="0" w:space="0" w:color="auto"/>
        <w:right w:val="none" w:sz="0" w:space="0" w:color="auto"/>
      </w:divBdr>
      <w:divsChild>
        <w:div w:id="985008988">
          <w:marLeft w:val="0"/>
          <w:marRight w:val="0"/>
          <w:marTop w:val="0"/>
          <w:marBottom w:val="0"/>
          <w:divBdr>
            <w:top w:val="none" w:sz="0" w:space="0" w:color="auto"/>
            <w:left w:val="none" w:sz="0" w:space="0" w:color="auto"/>
            <w:bottom w:val="none" w:sz="0" w:space="0" w:color="auto"/>
            <w:right w:val="none" w:sz="0" w:space="0" w:color="auto"/>
          </w:divBdr>
          <w:divsChild>
            <w:div w:id="1729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980">
      <w:bodyDiv w:val="1"/>
      <w:marLeft w:val="0"/>
      <w:marRight w:val="0"/>
      <w:marTop w:val="0"/>
      <w:marBottom w:val="0"/>
      <w:divBdr>
        <w:top w:val="none" w:sz="0" w:space="0" w:color="auto"/>
        <w:left w:val="none" w:sz="0" w:space="0" w:color="auto"/>
        <w:bottom w:val="none" w:sz="0" w:space="0" w:color="auto"/>
        <w:right w:val="none" w:sz="0" w:space="0" w:color="auto"/>
      </w:divBdr>
    </w:div>
    <w:div w:id="1680309048">
      <w:bodyDiv w:val="1"/>
      <w:marLeft w:val="0"/>
      <w:marRight w:val="0"/>
      <w:marTop w:val="0"/>
      <w:marBottom w:val="0"/>
      <w:divBdr>
        <w:top w:val="none" w:sz="0" w:space="0" w:color="auto"/>
        <w:left w:val="none" w:sz="0" w:space="0" w:color="auto"/>
        <w:bottom w:val="none" w:sz="0" w:space="0" w:color="auto"/>
        <w:right w:val="none" w:sz="0" w:space="0" w:color="auto"/>
      </w:divBdr>
    </w:div>
    <w:div w:id="1711874495">
      <w:bodyDiv w:val="1"/>
      <w:marLeft w:val="0"/>
      <w:marRight w:val="0"/>
      <w:marTop w:val="0"/>
      <w:marBottom w:val="0"/>
      <w:divBdr>
        <w:top w:val="none" w:sz="0" w:space="0" w:color="auto"/>
        <w:left w:val="none" w:sz="0" w:space="0" w:color="auto"/>
        <w:bottom w:val="none" w:sz="0" w:space="0" w:color="auto"/>
        <w:right w:val="none" w:sz="0" w:space="0" w:color="auto"/>
      </w:divBdr>
    </w:div>
    <w:div w:id="1716655861">
      <w:bodyDiv w:val="1"/>
      <w:marLeft w:val="0"/>
      <w:marRight w:val="0"/>
      <w:marTop w:val="0"/>
      <w:marBottom w:val="0"/>
      <w:divBdr>
        <w:top w:val="none" w:sz="0" w:space="0" w:color="auto"/>
        <w:left w:val="none" w:sz="0" w:space="0" w:color="auto"/>
        <w:bottom w:val="none" w:sz="0" w:space="0" w:color="auto"/>
        <w:right w:val="none" w:sz="0" w:space="0" w:color="auto"/>
      </w:divBdr>
    </w:div>
    <w:div w:id="1719861853">
      <w:bodyDiv w:val="1"/>
      <w:marLeft w:val="0"/>
      <w:marRight w:val="0"/>
      <w:marTop w:val="0"/>
      <w:marBottom w:val="0"/>
      <w:divBdr>
        <w:top w:val="none" w:sz="0" w:space="0" w:color="auto"/>
        <w:left w:val="none" w:sz="0" w:space="0" w:color="auto"/>
        <w:bottom w:val="none" w:sz="0" w:space="0" w:color="auto"/>
        <w:right w:val="none" w:sz="0" w:space="0" w:color="auto"/>
      </w:divBdr>
    </w:div>
    <w:div w:id="1737973283">
      <w:bodyDiv w:val="1"/>
      <w:marLeft w:val="0"/>
      <w:marRight w:val="0"/>
      <w:marTop w:val="0"/>
      <w:marBottom w:val="0"/>
      <w:divBdr>
        <w:top w:val="none" w:sz="0" w:space="0" w:color="auto"/>
        <w:left w:val="none" w:sz="0" w:space="0" w:color="auto"/>
        <w:bottom w:val="none" w:sz="0" w:space="0" w:color="auto"/>
        <w:right w:val="none" w:sz="0" w:space="0" w:color="auto"/>
      </w:divBdr>
    </w:div>
    <w:div w:id="1765104429">
      <w:bodyDiv w:val="1"/>
      <w:marLeft w:val="0"/>
      <w:marRight w:val="0"/>
      <w:marTop w:val="0"/>
      <w:marBottom w:val="0"/>
      <w:divBdr>
        <w:top w:val="none" w:sz="0" w:space="0" w:color="auto"/>
        <w:left w:val="none" w:sz="0" w:space="0" w:color="auto"/>
        <w:bottom w:val="none" w:sz="0" w:space="0" w:color="auto"/>
        <w:right w:val="none" w:sz="0" w:space="0" w:color="auto"/>
      </w:divBdr>
    </w:div>
    <w:div w:id="1768622653">
      <w:bodyDiv w:val="1"/>
      <w:marLeft w:val="0"/>
      <w:marRight w:val="0"/>
      <w:marTop w:val="0"/>
      <w:marBottom w:val="0"/>
      <w:divBdr>
        <w:top w:val="none" w:sz="0" w:space="0" w:color="auto"/>
        <w:left w:val="none" w:sz="0" w:space="0" w:color="auto"/>
        <w:bottom w:val="none" w:sz="0" w:space="0" w:color="auto"/>
        <w:right w:val="none" w:sz="0" w:space="0" w:color="auto"/>
      </w:divBdr>
    </w:div>
    <w:div w:id="1786848746">
      <w:bodyDiv w:val="1"/>
      <w:marLeft w:val="0"/>
      <w:marRight w:val="0"/>
      <w:marTop w:val="0"/>
      <w:marBottom w:val="0"/>
      <w:divBdr>
        <w:top w:val="none" w:sz="0" w:space="0" w:color="auto"/>
        <w:left w:val="none" w:sz="0" w:space="0" w:color="auto"/>
        <w:bottom w:val="none" w:sz="0" w:space="0" w:color="auto"/>
        <w:right w:val="none" w:sz="0" w:space="0" w:color="auto"/>
      </w:divBdr>
    </w:div>
    <w:div w:id="1792438195">
      <w:bodyDiv w:val="1"/>
      <w:marLeft w:val="0"/>
      <w:marRight w:val="0"/>
      <w:marTop w:val="0"/>
      <w:marBottom w:val="0"/>
      <w:divBdr>
        <w:top w:val="none" w:sz="0" w:space="0" w:color="auto"/>
        <w:left w:val="none" w:sz="0" w:space="0" w:color="auto"/>
        <w:bottom w:val="none" w:sz="0" w:space="0" w:color="auto"/>
        <w:right w:val="none" w:sz="0" w:space="0" w:color="auto"/>
      </w:divBdr>
    </w:div>
    <w:div w:id="1793013780">
      <w:bodyDiv w:val="1"/>
      <w:marLeft w:val="0"/>
      <w:marRight w:val="0"/>
      <w:marTop w:val="0"/>
      <w:marBottom w:val="0"/>
      <w:divBdr>
        <w:top w:val="none" w:sz="0" w:space="0" w:color="auto"/>
        <w:left w:val="none" w:sz="0" w:space="0" w:color="auto"/>
        <w:bottom w:val="none" w:sz="0" w:space="0" w:color="auto"/>
        <w:right w:val="none" w:sz="0" w:space="0" w:color="auto"/>
      </w:divBdr>
    </w:div>
    <w:div w:id="1807090263">
      <w:bodyDiv w:val="1"/>
      <w:marLeft w:val="0"/>
      <w:marRight w:val="0"/>
      <w:marTop w:val="0"/>
      <w:marBottom w:val="0"/>
      <w:divBdr>
        <w:top w:val="none" w:sz="0" w:space="0" w:color="auto"/>
        <w:left w:val="none" w:sz="0" w:space="0" w:color="auto"/>
        <w:bottom w:val="none" w:sz="0" w:space="0" w:color="auto"/>
        <w:right w:val="none" w:sz="0" w:space="0" w:color="auto"/>
      </w:divBdr>
    </w:div>
    <w:div w:id="1819110046">
      <w:bodyDiv w:val="1"/>
      <w:marLeft w:val="0"/>
      <w:marRight w:val="0"/>
      <w:marTop w:val="0"/>
      <w:marBottom w:val="0"/>
      <w:divBdr>
        <w:top w:val="none" w:sz="0" w:space="0" w:color="auto"/>
        <w:left w:val="none" w:sz="0" w:space="0" w:color="auto"/>
        <w:bottom w:val="none" w:sz="0" w:space="0" w:color="auto"/>
        <w:right w:val="none" w:sz="0" w:space="0" w:color="auto"/>
      </w:divBdr>
    </w:div>
    <w:div w:id="1825001557">
      <w:bodyDiv w:val="1"/>
      <w:marLeft w:val="0"/>
      <w:marRight w:val="0"/>
      <w:marTop w:val="0"/>
      <w:marBottom w:val="0"/>
      <w:divBdr>
        <w:top w:val="none" w:sz="0" w:space="0" w:color="auto"/>
        <w:left w:val="none" w:sz="0" w:space="0" w:color="auto"/>
        <w:bottom w:val="none" w:sz="0" w:space="0" w:color="auto"/>
        <w:right w:val="none" w:sz="0" w:space="0" w:color="auto"/>
      </w:divBdr>
    </w:div>
    <w:div w:id="1827436490">
      <w:bodyDiv w:val="1"/>
      <w:marLeft w:val="0"/>
      <w:marRight w:val="0"/>
      <w:marTop w:val="0"/>
      <w:marBottom w:val="0"/>
      <w:divBdr>
        <w:top w:val="none" w:sz="0" w:space="0" w:color="auto"/>
        <w:left w:val="none" w:sz="0" w:space="0" w:color="auto"/>
        <w:bottom w:val="none" w:sz="0" w:space="0" w:color="auto"/>
        <w:right w:val="none" w:sz="0" w:space="0" w:color="auto"/>
      </w:divBdr>
    </w:div>
    <w:div w:id="1829130027">
      <w:bodyDiv w:val="1"/>
      <w:marLeft w:val="0"/>
      <w:marRight w:val="0"/>
      <w:marTop w:val="0"/>
      <w:marBottom w:val="0"/>
      <w:divBdr>
        <w:top w:val="none" w:sz="0" w:space="0" w:color="auto"/>
        <w:left w:val="none" w:sz="0" w:space="0" w:color="auto"/>
        <w:bottom w:val="none" w:sz="0" w:space="0" w:color="auto"/>
        <w:right w:val="none" w:sz="0" w:space="0" w:color="auto"/>
      </w:divBdr>
    </w:div>
    <w:div w:id="1833716008">
      <w:bodyDiv w:val="1"/>
      <w:marLeft w:val="0"/>
      <w:marRight w:val="0"/>
      <w:marTop w:val="0"/>
      <w:marBottom w:val="0"/>
      <w:divBdr>
        <w:top w:val="none" w:sz="0" w:space="0" w:color="auto"/>
        <w:left w:val="none" w:sz="0" w:space="0" w:color="auto"/>
        <w:bottom w:val="none" w:sz="0" w:space="0" w:color="auto"/>
        <w:right w:val="none" w:sz="0" w:space="0" w:color="auto"/>
      </w:divBdr>
    </w:div>
    <w:div w:id="1841459884">
      <w:bodyDiv w:val="1"/>
      <w:marLeft w:val="0"/>
      <w:marRight w:val="0"/>
      <w:marTop w:val="0"/>
      <w:marBottom w:val="0"/>
      <w:divBdr>
        <w:top w:val="none" w:sz="0" w:space="0" w:color="auto"/>
        <w:left w:val="none" w:sz="0" w:space="0" w:color="auto"/>
        <w:bottom w:val="none" w:sz="0" w:space="0" w:color="auto"/>
        <w:right w:val="none" w:sz="0" w:space="0" w:color="auto"/>
      </w:divBdr>
    </w:div>
    <w:div w:id="1841963292">
      <w:bodyDiv w:val="1"/>
      <w:marLeft w:val="0"/>
      <w:marRight w:val="0"/>
      <w:marTop w:val="0"/>
      <w:marBottom w:val="0"/>
      <w:divBdr>
        <w:top w:val="none" w:sz="0" w:space="0" w:color="auto"/>
        <w:left w:val="none" w:sz="0" w:space="0" w:color="auto"/>
        <w:bottom w:val="none" w:sz="0" w:space="0" w:color="auto"/>
        <w:right w:val="none" w:sz="0" w:space="0" w:color="auto"/>
      </w:divBdr>
    </w:div>
    <w:div w:id="1847284564">
      <w:bodyDiv w:val="1"/>
      <w:marLeft w:val="0"/>
      <w:marRight w:val="0"/>
      <w:marTop w:val="0"/>
      <w:marBottom w:val="0"/>
      <w:divBdr>
        <w:top w:val="none" w:sz="0" w:space="0" w:color="auto"/>
        <w:left w:val="none" w:sz="0" w:space="0" w:color="auto"/>
        <w:bottom w:val="none" w:sz="0" w:space="0" w:color="auto"/>
        <w:right w:val="none" w:sz="0" w:space="0" w:color="auto"/>
      </w:divBdr>
    </w:div>
    <w:div w:id="1851984196">
      <w:bodyDiv w:val="1"/>
      <w:marLeft w:val="0"/>
      <w:marRight w:val="0"/>
      <w:marTop w:val="0"/>
      <w:marBottom w:val="0"/>
      <w:divBdr>
        <w:top w:val="none" w:sz="0" w:space="0" w:color="auto"/>
        <w:left w:val="none" w:sz="0" w:space="0" w:color="auto"/>
        <w:bottom w:val="none" w:sz="0" w:space="0" w:color="auto"/>
        <w:right w:val="none" w:sz="0" w:space="0" w:color="auto"/>
      </w:divBdr>
      <w:divsChild>
        <w:div w:id="1310282210">
          <w:marLeft w:val="0"/>
          <w:marRight w:val="0"/>
          <w:marTop w:val="0"/>
          <w:marBottom w:val="0"/>
          <w:divBdr>
            <w:top w:val="none" w:sz="0" w:space="0" w:color="auto"/>
            <w:left w:val="none" w:sz="0" w:space="0" w:color="auto"/>
            <w:bottom w:val="none" w:sz="0" w:space="0" w:color="auto"/>
            <w:right w:val="none" w:sz="0" w:space="0" w:color="auto"/>
          </w:divBdr>
        </w:div>
      </w:divsChild>
    </w:div>
    <w:div w:id="1858156562">
      <w:bodyDiv w:val="1"/>
      <w:marLeft w:val="0"/>
      <w:marRight w:val="0"/>
      <w:marTop w:val="0"/>
      <w:marBottom w:val="0"/>
      <w:divBdr>
        <w:top w:val="none" w:sz="0" w:space="0" w:color="auto"/>
        <w:left w:val="none" w:sz="0" w:space="0" w:color="auto"/>
        <w:bottom w:val="none" w:sz="0" w:space="0" w:color="auto"/>
        <w:right w:val="none" w:sz="0" w:space="0" w:color="auto"/>
      </w:divBdr>
    </w:div>
    <w:div w:id="1858346080">
      <w:bodyDiv w:val="1"/>
      <w:marLeft w:val="0"/>
      <w:marRight w:val="0"/>
      <w:marTop w:val="0"/>
      <w:marBottom w:val="0"/>
      <w:divBdr>
        <w:top w:val="none" w:sz="0" w:space="0" w:color="auto"/>
        <w:left w:val="none" w:sz="0" w:space="0" w:color="auto"/>
        <w:bottom w:val="none" w:sz="0" w:space="0" w:color="auto"/>
        <w:right w:val="none" w:sz="0" w:space="0" w:color="auto"/>
      </w:divBdr>
      <w:divsChild>
        <w:div w:id="2068797389">
          <w:marLeft w:val="0"/>
          <w:marRight w:val="0"/>
          <w:marTop w:val="0"/>
          <w:marBottom w:val="0"/>
          <w:divBdr>
            <w:top w:val="none" w:sz="0" w:space="0" w:color="auto"/>
            <w:left w:val="none" w:sz="0" w:space="0" w:color="auto"/>
            <w:bottom w:val="none" w:sz="0" w:space="0" w:color="auto"/>
            <w:right w:val="none" w:sz="0" w:space="0" w:color="auto"/>
          </w:divBdr>
          <w:divsChild>
            <w:div w:id="2738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9719">
      <w:bodyDiv w:val="1"/>
      <w:marLeft w:val="0"/>
      <w:marRight w:val="0"/>
      <w:marTop w:val="0"/>
      <w:marBottom w:val="0"/>
      <w:divBdr>
        <w:top w:val="none" w:sz="0" w:space="0" w:color="auto"/>
        <w:left w:val="none" w:sz="0" w:space="0" w:color="auto"/>
        <w:bottom w:val="none" w:sz="0" w:space="0" w:color="auto"/>
        <w:right w:val="none" w:sz="0" w:space="0" w:color="auto"/>
      </w:divBdr>
    </w:div>
    <w:div w:id="1863350783">
      <w:bodyDiv w:val="1"/>
      <w:marLeft w:val="0"/>
      <w:marRight w:val="0"/>
      <w:marTop w:val="0"/>
      <w:marBottom w:val="0"/>
      <w:divBdr>
        <w:top w:val="none" w:sz="0" w:space="0" w:color="auto"/>
        <w:left w:val="none" w:sz="0" w:space="0" w:color="auto"/>
        <w:bottom w:val="none" w:sz="0" w:space="0" w:color="auto"/>
        <w:right w:val="none" w:sz="0" w:space="0" w:color="auto"/>
      </w:divBdr>
    </w:div>
    <w:div w:id="1868255605">
      <w:bodyDiv w:val="1"/>
      <w:marLeft w:val="0"/>
      <w:marRight w:val="0"/>
      <w:marTop w:val="0"/>
      <w:marBottom w:val="0"/>
      <w:divBdr>
        <w:top w:val="none" w:sz="0" w:space="0" w:color="auto"/>
        <w:left w:val="none" w:sz="0" w:space="0" w:color="auto"/>
        <w:bottom w:val="none" w:sz="0" w:space="0" w:color="auto"/>
        <w:right w:val="none" w:sz="0" w:space="0" w:color="auto"/>
      </w:divBdr>
    </w:div>
    <w:div w:id="1868441242">
      <w:bodyDiv w:val="1"/>
      <w:marLeft w:val="0"/>
      <w:marRight w:val="0"/>
      <w:marTop w:val="0"/>
      <w:marBottom w:val="0"/>
      <w:divBdr>
        <w:top w:val="none" w:sz="0" w:space="0" w:color="auto"/>
        <w:left w:val="none" w:sz="0" w:space="0" w:color="auto"/>
        <w:bottom w:val="none" w:sz="0" w:space="0" w:color="auto"/>
        <w:right w:val="none" w:sz="0" w:space="0" w:color="auto"/>
      </w:divBdr>
    </w:div>
    <w:div w:id="1869444351">
      <w:bodyDiv w:val="1"/>
      <w:marLeft w:val="0"/>
      <w:marRight w:val="0"/>
      <w:marTop w:val="0"/>
      <w:marBottom w:val="0"/>
      <w:divBdr>
        <w:top w:val="none" w:sz="0" w:space="0" w:color="auto"/>
        <w:left w:val="none" w:sz="0" w:space="0" w:color="auto"/>
        <w:bottom w:val="none" w:sz="0" w:space="0" w:color="auto"/>
        <w:right w:val="none" w:sz="0" w:space="0" w:color="auto"/>
      </w:divBdr>
    </w:div>
    <w:div w:id="1874615326">
      <w:bodyDiv w:val="1"/>
      <w:marLeft w:val="0"/>
      <w:marRight w:val="0"/>
      <w:marTop w:val="0"/>
      <w:marBottom w:val="0"/>
      <w:divBdr>
        <w:top w:val="none" w:sz="0" w:space="0" w:color="auto"/>
        <w:left w:val="none" w:sz="0" w:space="0" w:color="auto"/>
        <w:bottom w:val="none" w:sz="0" w:space="0" w:color="auto"/>
        <w:right w:val="none" w:sz="0" w:space="0" w:color="auto"/>
      </w:divBdr>
    </w:div>
    <w:div w:id="1878161010">
      <w:bodyDiv w:val="1"/>
      <w:marLeft w:val="0"/>
      <w:marRight w:val="0"/>
      <w:marTop w:val="0"/>
      <w:marBottom w:val="0"/>
      <w:divBdr>
        <w:top w:val="none" w:sz="0" w:space="0" w:color="auto"/>
        <w:left w:val="none" w:sz="0" w:space="0" w:color="auto"/>
        <w:bottom w:val="none" w:sz="0" w:space="0" w:color="auto"/>
        <w:right w:val="none" w:sz="0" w:space="0" w:color="auto"/>
      </w:divBdr>
    </w:div>
    <w:div w:id="1878614980">
      <w:bodyDiv w:val="1"/>
      <w:marLeft w:val="0"/>
      <w:marRight w:val="0"/>
      <w:marTop w:val="0"/>
      <w:marBottom w:val="0"/>
      <w:divBdr>
        <w:top w:val="none" w:sz="0" w:space="0" w:color="auto"/>
        <w:left w:val="none" w:sz="0" w:space="0" w:color="auto"/>
        <w:bottom w:val="none" w:sz="0" w:space="0" w:color="auto"/>
        <w:right w:val="none" w:sz="0" w:space="0" w:color="auto"/>
      </w:divBdr>
    </w:div>
    <w:div w:id="1905098678">
      <w:bodyDiv w:val="1"/>
      <w:marLeft w:val="0"/>
      <w:marRight w:val="0"/>
      <w:marTop w:val="0"/>
      <w:marBottom w:val="0"/>
      <w:divBdr>
        <w:top w:val="none" w:sz="0" w:space="0" w:color="auto"/>
        <w:left w:val="none" w:sz="0" w:space="0" w:color="auto"/>
        <w:bottom w:val="none" w:sz="0" w:space="0" w:color="auto"/>
        <w:right w:val="none" w:sz="0" w:space="0" w:color="auto"/>
      </w:divBdr>
    </w:div>
    <w:div w:id="1917547161">
      <w:bodyDiv w:val="1"/>
      <w:marLeft w:val="0"/>
      <w:marRight w:val="0"/>
      <w:marTop w:val="0"/>
      <w:marBottom w:val="0"/>
      <w:divBdr>
        <w:top w:val="none" w:sz="0" w:space="0" w:color="auto"/>
        <w:left w:val="none" w:sz="0" w:space="0" w:color="auto"/>
        <w:bottom w:val="none" w:sz="0" w:space="0" w:color="auto"/>
        <w:right w:val="none" w:sz="0" w:space="0" w:color="auto"/>
      </w:divBdr>
      <w:divsChild>
        <w:div w:id="1154953626">
          <w:marLeft w:val="0"/>
          <w:marRight w:val="0"/>
          <w:marTop w:val="0"/>
          <w:marBottom w:val="0"/>
          <w:divBdr>
            <w:top w:val="none" w:sz="0" w:space="0" w:color="auto"/>
            <w:left w:val="none" w:sz="0" w:space="0" w:color="auto"/>
            <w:bottom w:val="none" w:sz="0" w:space="0" w:color="auto"/>
            <w:right w:val="none" w:sz="0" w:space="0" w:color="auto"/>
          </w:divBdr>
        </w:div>
      </w:divsChild>
    </w:div>
    <w:div w:id="1929075866">
      <w:bodyDiv w:val="1"/>
      <w:marLeft w:val="0"/>
      <w:marRight w:val="0"/>
      <w:marTop w:val="0"/>
      <w:marBottom w:val="0"/>
      <w:divBdr>
        <w:top w:val="none" w:sz="0" w:space="0" w:color="auto"/>
        <w:left w:val="none" w:sz="0" w:space="0" w:color="auto"/>
        <w:bottom w:val="none" w:sz="0" w:space="0" w:color="auto"/>
        <w:right w:val="none" w:sz="0" w:space="0" w:color="auto"/>
      </w:divBdr>
    </w:div>
    <w:div w:id="1933006534">
      <w:bodyDiv w:val="1"/>
      <w:marLeft w:val="0"/>
      <w:marRight w:val="0"/>
      <w:marTop w:val="0"/>
      <w:marBottom w:val="0"/>
      <w:divBdr>
        <w:top w:val="none" w:sz="0" w:space="0" w:color="auto"/>
        <w:left w:val="none" w:sz="0" w:space="0" w:color="auto"/>
        <w:bottom w:val="none" w:sz="0" w:space="0" w:color="auto"/>
        <w:right w:val="none" w:sz="0" w:space="0" w:color="auto"/>
      </w:divBdr>
    </w:div>
    <w:div w:id="1945458224">
      <w:bodyDiv w:val="1"/>
      <w:marLeft w:val="0"/>
      <w:marRight w:val="0"/>
      <w:marTop w:val="0"/>
      <w:marBottom w:val="0"/>
      <w:divBdr>
        <w:top w:val="none" w:sz="0" w:space="0" w:color="auto"/>
        <w:left w:val="none" w:sz="0" w:space="0" w:color="auto"/>
        <w:bottom w:val="none" w:sz="0" w:space="0" w:color="auto"/>
        <w:right w:val="none" w:sz="0" w:space="0" w:color="auto"/>
      </w:divBdr>
    </w:div>
    <w:div w:id="1955676653">
      <w:bodyDiv w:val="1"/>
      <w:marLeft w:val="0"/>
      <w:marRight w:val="0"/>
      <w:marTop w:val="0"/>
      <w:marBottom w:val="0"/>
      <w:divBdr>
        <w:top w:val="none" w:sz="0" w:space="0" w:color="auto"/>
        <w:left w:val="none" w:sz="0" w:space="0" w:color="auto"/>
        <w:bottom w:val="none" w:sz="0" w:space="0" w:color="auto"/>
        <w:right w:val="none" w:sz="0" w:space="0" w:color="auto"/>
      </w:divBdr>
    </w:div>
    <w:div w:id="1967924418">
      <w:bodyDiv w:val="1"/>
      <w:marLeft w:val="0"/>
      <w:marRight w:val="0"/>
      <w:marTop w:val="0"/>
      <w:marBottom w:val="0"/>
      <w:divBdr>
        <w:top w:val="none" w:sz="0" w:space="0" w:color="auto"/>
        <w:left w:val="none" w:sz="0" w:space="0" w:color="auto"/>
        <w:bottom w:val="none" w:sz="0" w:space="0" w:color="auto"/>
        <w:right w:val="none" w:sz="0" w:space="0" w:color="auto"/>
      </w:divBdr>
    </w:div>
    <w:div w:id="1973707460">
      <w:bodyDiv w:val="1"/>
      <w:marLeft w:val="0"/>
      <w:marRight w:val="0"/>
      <w:marTop w:val="0"/>
      <w:marBottom w:val="0"/>
      <w:divBdr>
        <w:top w:val="none" w:sz="0" w:space="0" w:color="auto"/>
        <w:left w:val="none" w:sz="0" w:space="0" w:color="auto"/>
        <w:bottom w:val="none" w:sz="0" w:space="0" w:color="auto"/>
        <w:right w:val="none" w:sz="0" w:space="0" w:color="auto"/>
      </w:divBdr>
    </w:div>
    <w:div w:id="1973828560">
      <w:bodyDiv w:val="1"/>
      <w:marLeft w:val="0"/>
      <w:marRight w:val="0"/>
      <w:marTop w:val="0"/>
      <w:marBottom w:val="0"/>
      <w:divBdr>
        <w:top w:val="none" w:sz="0" w:space="0" w:color="auto"/>
        <w:left w:val="none" w:sz="0" w:space="0" w:color="auto"/>
        <w:bottom w:val="none" w:sz="0" w:space="0" w:color="auto"/>
        <w:right w:val="none" w:sz="0" w:space="0" w:color="auto"/>
      </w:divBdr>
    </w:div>
    <w:div w:id="1985698490">
      <w:bodyDiv w:val="1"/>
      <w:marLeft w:val="0"/>
      <w:marRight w:val="0"/>
      <w:marTop w:val="0"/>
      <w:marBottom w:val="0"/>
      <w:divBdr>
        <w:top w:val="none" w:sz="0" w:space="0" w:color="auto"/>
        <w:left w:val="none" w:sz="0" w:space="0" w:color="auto"/>
        <w:bottom w:val="none" w:sz="0" w:space="0" w:color="auto"/>
        <w:right w:val="none" w:sz="0" w:space="0" w:color="auto"/>
      </w:divBdr>
    </w:div>
    <w:div w:id="2002812855">
      <w:bodyDiv w:val="1"/>
      <w:marLeft w:val="0"/>
      <w:marRight w:val="0"/>
      <w:marTop w:val="0"/>
      <w:marBottom w:val="0"/>
      <w:divBdr>
        <w:top w:val="none" w:sz="0" w:space="0" w:color="auto"/>
        <w:left w:val="none" w:sz="0" w:space="0" w:color="auto"/>
        <w:bottom w:val="none" w:sz="0" w:space="0" w:color="auto"/>
        <w:right w:val="none" w:sz="0" w:space="0" w:color="auto"/>
      </w:divBdr>
    </w:div>
    <w:div w:id="2014452901">
      <w:bodyDiv w:val="1"/>
      <w:marLeft w:val="0"/>
      <w:marRight w:val="0"/>
      <w:marTop w:val="0"/>
      <w:marBottom w:val="0"/>
      <w:divBdr>
        <w:top w:val="none" w:sz="0" w:space="0" w:color="auto"/>
        <w:left w:val="none" w:sz="0" w:space="0" w:color="auto"/>
        <w:bottom w:val="none" w:sz="0" w:space="0" w:color="auto"/>
        <w:right w:val="none" w:sz="0" w:space="0" w:color="auto"/>
      </w:divBdr>
    </w:div>
    <w:div w:id="2039115838">
      <w:bodyDiv w:val="1"/>
      <w:marLeft w:val="0"/>
      <w:marRight w:val="0"/>
      <w:marTop w:val="0"/>
      <w:marBottom w:val="0"/>
      <w:divBdr>
        <w:top w:val="none" w:sz="0" w:space="0" w:color="auto"/>
        <w:left w:val="none" w:sz="0" w:space="0" w:color="auto"/>
        <w:bottom w:val="none" w:sz="0" w:space="0" w:color="auto"/>
        <w:right w:val="none" w:sz="0" w:space="0" w:color="auto"/>
      </w:divBdr>
    </w:div>
    <w:div w:id="2052076170">
      <w:bodyDiv w:val="1"/>
      <w:marLeft w:val="0"/>
      <w:marRight w:val="0"/>
      <w:marTop w:val="0"/>
      <w:marBottom w:val="0"/>
      <w:divBdr>
        <w:top w:val="none" w:sz="0" w:space="0" w:color="auto"/>
        <w:left w:val="none" w:sz="0" w:space="0" w:color="auto"/>
        <w:bottom w:val="none" w:sz="0" w:space="0" w:color="auto"/>
        <w:right w:val="none" w:sz="0" w:space="0" w:color="auto"/>
      </w:divBdr>
    </w:div>
    <w:div w:id="2054232529">
      <w:bodyDiv w:val="1"/>
      <w:marLeft w:val="0"/>
      <w:marRight w:val="0"/>
      <w:marTop w:val="0"/>
      <w:marBottom w:val="0"/>
      <w:divBdr>
        <w:top w:val="none" w:sz="0" w:space="0" w:color="auto"/>
        <w:left w:val="none" w:sz="0" w:space="0" w:color="auto"/>
        <w:bottom w:val="none" w:sz="0" w:space="0" w:color="auto"/>
        <w:right w:val="none" w:sz="0" w:space="0" w:color="auto"/>
      </w:divBdr>
    </w:div>
    <w:div w:id="2071923325">
      <w:bodyDiv w:val="1"/>
      <w:marLeft w:val="0"/>
      <w:marRight w:val="0"/>
      <w:marTop w:val="0"/>
      <w:marBottom w:val="0"/>
      <w:divBdr>
        <w:top w:val="none" w:sz="0" w:space="0" w:color="auto"/>
        <w:left w:val="none" w:sz="0" w:space="0" w:color="auto"/>
        <w:bottom w:val="none" w:sz="0" w:space="0" w:color="auto"/>
        <w:right w:val="none" w:sz="0" w:space="0" w:color="auto"/>
      </w:divBdr>
    </w:div>
    <w:div w:id="2075155545">
      <w:bodyDiv w:val="1"/>
      <w:marLeft w:val="0"/>
      <w:marRight w:val="0"/>
      <w:marTop w:val="0"/>
      <w:marBottom w:val="0"/>
      <w:divBdr>
        <w:top w:val="none" w:sz="0" w:space="0" w:color="auto"/>
        <w:left w:val="none" w:sz="0" w:space="0" w:color="auto"/>
        <w:bottom w:val="none" w:sz="0" w:space="0" w:color="auto"/>
        <w:right w:val="none" w:sz="0" w:space="0" w:color="auto"/>
      </w:divBdr>
    </w:div>
    <w:div w:id="2077632172">
      <w:bodyDiv w:val="1"/>
      <w:marLeft w:val="0"/>
      <w:marRight w:val="0"/>
      <w:marTop w:val="0"/>
      <w:marBottom w:val="0"/>
      <w:divBdr>
        <w:top w:val="none" w:sz="0" w:space="0" w:color="auto"/>
        <w:left w:val="none" w:sz="0" w:space="0" w:color="auto"/>
        <w:bottom w:val="none" w:sz="0" w:space="0" w:color="auto"/>
        <w:right w:val="none" w:sz="0" w:space="0" w:color="auto"/>
      </w:divBdr>
    </w:div>
    <w:div w:id="2081558794">
      <w:bodyDiv w:val="1"/>
      <w:marLeft w:val="0"/>
      <w:marRight w:val="0"/>
      <w:marTop w:val="0"/>
      <w:marBottom w:val="0"/>
      <w:divBdr>
        <w:top w:val="none" w:sz="0" w:space="0" w:color="auto"/>
        <w:left w:val="none" w:sz="0" w:space="0" w:color="auto"/>
        <w:bottom w:val="none" w:sz="0" w:space="0" w:color="auto"/>
        <w:right w:val="none" w:sz="0" w:space="0" w:color="auto"/>
      </w:divBdr>
      <w:divsChild>
        <w:div w:id="1860653722">
          <w:marLeft w:val="0"/>
          <w:marRight w:val="0"/>
          <w:marTop w:val="0"/>
          <w:marBottom w:val="0"/>
          <w:divBdr>
            <w:top w:val="none" w:sz="0" w:space="0" w:color="auto"/>
            <w:left w:val="none" w:sz="0" w:space="0" w:color="auto"/>
            <w:bottom w:val="none" w:sz="0" w:space="0" w:color="auto"/>
            <w:right w:val="none" w:sz="0" w:space="0" w:color="auto"/>
          </w:divBdr>
        </w:div>
      </w:divsChild>
    </w:div>
    <w:div w:id="2115705548">
      <w:bodyDiv w:val="1"/>
      <w:marLeft w:val="0"/>
      <w:marRight w:val="0"/>
      <w:marTop w:val="0"/>
      <w:marBottom w:val="0"/>
      <w:divBdr>
        <w:top w:val="none" w:sz="0" w:space="0" w:color="auto"/>
        <w:left w:val="none" w:sz="0" w:space="0" w:color="auto"/>
        <w:bottom w:val="none" w:sz="0" w:space="0" w:color="auto"/>
        <w:right w:val="none" w:sz="0" w:space="0" w:color="auto"/>
      </w:divBdr>
      <w:divsChild>
        <w:div w:id="524294509">
          <w:marLeft w:val="0"/>
          <w:marRight w:val="0"/>
          <w:marTop w:val="0"/>
          <w:marBottom w:val="0"/>
          <w:divBdr>
            <w:top w:val="none" w:sz="0" w:space="0" w:color="auto"/>
            <w:left w:val="none" w:sz="0" w:space="0" w:color="auto"/>
            <w:bottom w:val="none" w:sz="0" w:space="0" w:color="auto"/>
            <w:right w:val="none" w:sz="0" w:space="0" w:color="auto"/>
          </w:divBdr>
          <w:divsChild>
            <w:div w:id="9258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918">
      <w:bodyDiv w:val="1"/>
      <w:marLeft w:val="0"/>
      <w:marRight w:val="0"/>
      <w:marTop w:val="0"/>
      <w:marBottom w:val="0"/>
      <w:divBdr>
        <w:top w:val="none" w:sz="0" w:space="0" w:color="auto"/>
        <w:left w:val="none" w:sz="0" w:space="0" w:color="auto"/>
        <w:bottom w:val="none" w:sz="0" w:space="0" w:color="auto"/>
        <w:right w:val="none" w:sz="0" w:space="0" w:color="auto"/>
      </w:divBdr>
    </w:div>
    <w:div w:id="2117210562">
      <w:bodyDiv w:val="1"/>
      <w:marLeft w:val="0"/>
      <w:marRight w:val="0"/>
      <w:marTop w:val="0"/>
      <w:marBottom w:val="0"/>
      <w:divBdr>
        <w:top w:val="none" w:sz="0" w:space="0" w:color="auto"/>
        <w:left w:val="none" w:sz="0" w:space="0" w:color="auto"/>
        <w:bottom w:val="none" w:sz="0" w:space="0" w:color="auto"/>
        <w:right w:val="none" w:sz="0" w:space="0" w:color="auto"/>
      </w:divBdr>
    </w:div>
    <w:div w:id="2118284635">
      <w:bodyDiv w:val="1"/>
      <w:marLeft w:val="0"/>
      <w:marRight w:val="0"/>
      <w:marTop w:val="0"/>
      <w:marBottom w:val="0"/>
      <w:divBdr>
        <w:top w:val="none" w:sz="0" w:space="0" w:color="auto"/>
        <w:left w:val="none" w:sz="0" w:space="0" w:color="auto"/>
        <w:bottom w:val="none" w:sz="0" w:space="0" w:color="auto"/>
        <w:right w:val="none" w:sz="0" w:space="0" w:color="auto"/>
      </w:divBdr>
    </w:div>
    <w:div w:id="2143963010">
      <w:bodyDiv w:val="1"/>
      <w:marLeft w:val="0"/>
      <w:marRight w:val="0"/>
      <w:marTop w:val="0"/>
      <w:marBottom w:val="0"/>
      <w:divBdr>
        <w:top w:val="none" w:sz="0" w:space="0" w:color="auto"/>
        <w:left w:val="none" w:sz="0" w:space="0" w:color="auto"/>
        <w:bottom w:val="none" w:sz="0" w:space="0" w:color="auto"/>
        <w:right w:val="none" w:sz="0" w:space="0" w:color="auto"/>
      </w:divBdr>
    </w:div>
    <w:div w:id="2146853865">
      <w:bodyDiv w:val="1"/>
      <w:marLeft w:val="0"/>
      <w:marRight w:val="0"/>
      <w:marTop w:val="0"/>
      <w:marBottom w:val="0"/>
      <w:divBdr>
        <w:top w:val="none" w:sz="0" w:space="0" w:color="auto"/>
        <w:left w:val="none" w:sz="0" w:space="0" w:color="auto"/>
        <w:bottom w:val="none" w:sz="0" w:space="0" w:color="auto"/>
        <w:right w:val="none" w:sz="0" w:space="0" w:color="auto"/>
      </w:divBdr>
    </w:div>
    <w:div w:id="21472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1BC38-EDA5-4800-9250-9EE4CC3B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39987</CharactersWithSpaces>
  <SharedDoc>false</SharedDoc>
  <HLinks>
    <vt:vector size="36" baseType="variant">
      <vt:variant>
        <vt:i4>6946876</vt:i4>
      </vt:variant>
      <vt:variant>
        <vt:i4>15</vt:i4>
      </vt:variant>
      <vt:variant>
        <vt:i4>0</vt:i4>
      </vt:variant>
      <vt:variant>
        <vt:i4>5</vt:i4>
      </vt:variant>
      <vt:variant>
        <vt:lpwstr>garantf1://12065555.0/</vt:lpwstr>
      </vt:variant>
      <vt:variant>
        <vt:lpwstr/>
      </vt:variant>
      <vt:variant>
        <vt:i4>4521997</vt:i4>
      </vt:variant>
      <vt:variant>
        <vt:i4>12</vt:i4>
      </vt:variant>
      <vt:variant>
        <vt:i4>0</vt:i4>
      </vt:variant>
      <vt:variant>
        <vt:i4>5</vt:i4>
      </vt:variant>
      <vt:variant>
        <vt:lpwstr>garantf1://12065555.1000/</vt:lpwstr>
      </vt:variant>
      <vt:variant>
        <vt:lpwstr/>
      </vt:variant>
      <vt:variant>
        <vt:i4>5898265</vt:i4>
      </vt:variant>
      <vt:variant>
        <vt:i4>9</vt:i4>
      </vt:variant>
      <vt:variant>
        <vt:i4>0</vt:i4>
      </vt:variant>
      <vt:variant>
        <vt:i4>5</vt:i4>
      </vt:variant>
      <vt:variant>
        <vt:lpwstr>garantf1://2225080.0/</vt:lpwstr>
      </vt:variant>
      <vt:variant>
        <vt:lpwstr/>
      </vt:variant>
      <vt:variant>
        <vt:i4>5767192</vt:i4>
      </vt:variant>
      <vt:variant>
        <vt:i4>6</vt:i4>
      </vt:variant>
      <vt:variant>
        <vt:i4>0</vt:i4>
      </vt:variant>
      <vt:variant>
        <vt:i4>5</vt:i4>
      </vt:variant>
      <vt:variant>
        <vt:lpwstr>garantf1://2225092.0/</vt:lpwstr>
      </vt:variant>
      <vt:variant>
        <vt:lpwstr/>
      </vt:variant>
      <vt:variant>
        <vt:i4>5832728</vt:i4>
      </vt:variant>
      <vt:variant>
        <vt:i4>3</vt:i4>
      </vt:variant>
      <vt:variant>
        <vt:i4>0</vt:i4>
      </vt:variant>
      <vt:variant>
        <vt:i4>5</vt:i4>
      </vt:variant>
      <vt:variant>
        <vt:lpwstr>garantf1://2224586.0/</vt:lpwstr>
      </vt:variant>
      <vt:variant>
        <vt:lpwstr/>
      </vt:variant>
      <vt:variant>
        <vt:i4>6291516</vt:i4>
      </vt:variant>
      <vt:variant>
        <vt:i4>0</vt:i4>
      </vt:variant>
      <vt:variant>
        <vt:i4>0</vt:i4>
      </vt:variant>
      <vt:variant>
        <vt:i4>5</vt:i4>
      </vt:variant>
      <vt:variant>
        <vt:lpwstr>garantf1://12059536.0/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weisn</dc:creator>
  <dc:description>exif_MSED_74356db3d4e17ca756305620c1c39115d354c7090d9137cc130b8bdf0c7bbcfb</dc:description>
  <cp:lastModifiedBy>Горбунова Надежда Витальевна</cp:lastModifiedBy>
  <cp:revision>2</cp:revision>
  <cp:lastPrinted>2018-02-16T11:06:00Z</cp:lastPrinted>
  <dcterms:created xsi:type="dcterms:W3CDTF">2018-07-23T10:47:00Z</dcterms:created>
  <dcterms:modified xsi:type="dcterms:W3CDTF">2018-07-23T10:47:00Z</dcterms:modified>
</cp:coreProperties>
</file>