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F2" w:rsidRPr="002174AD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:rsidR="00D103F2" w:rsidRPr="002174AD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500"/>
        <w:gridCol w:w="9820"/>
      </w:tblGrid>
      <w:tr w:rsidR="002174AD" w:rsidRPr="002174AD" w:rsidTr="002174A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 xml:space="preserve">Приложение 1 к постановлению </w:t>
            </w:r>
          </w:p>
        </w:tc>
      </w:tr>
      <w:tr w:rsidR="002174AD" w:rsidRPr="002174AD" w:rsidTr="002174A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 xml:space="preserve">Администрации Одинцовского  </w:t>
            </w:r>
          </w:p>
        </w:tc>
      </w:tr>
      <w:tr w:rsidR="002174AD" w:rsidRPr="002174AD" w:rsidTr="002174A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 xml:space="preserve">городского округа Московской области </w:t>
            </w:r>
          </w:p>
        </w:tc>
      </w:tr>
      <w:tr w:rsidR="002174AD" w:rsidRPr="002174AD" w:rsidTr="002174A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>от 17.08.2020 № 2027</w:t>
            </w:r>
          </w:p>
        </w:tc>
      </w:tr>
      <w:tr w:rsidR="002174AD" w:rsidRPr="002174AD" w:rsidTr="00217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center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 xml:space="preserve">Перечень многоквартирных домов, в отношении которых собственниками </w:t>
            </w: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center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 xml:space="preserve">помещений в многоквартирных домах не выбран способ управления такими </w:t>
            </w: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center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 xml:space="preserve">домами или выбранный способ управления не реализован, не определена </w:t>
            </w: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center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управляющая организация</w:t>
            </w:r>
          </w:p>
        </w:tc>
      </w:tr>
      <w:tr w:rsidR="002174AD" w:rsidRPr="002174AD" w:rsidTr="00217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center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center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Одинцовский г.о., Звенигород г, Санаторий Подмосковье п, 8</w:t>
            </w: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Одинцовский г.о., Звенигород г, Санаторий Подмосковье п, 9</w:t>
            </w:r>
          </w:p>
        </w:tc>
      </w:tr>
      <w:tr w:rsidR="002174AD" w:rsidRPr="002174AD" w:rsidTr="002174A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color w:val="000000"/>
                <w:sz w:val="28"/>
                <w:szCs w:val="28"/>
              </w:rPr>
            </w:pPr>
            <w:r w:rsidRPr="002174AD">
              <w:rPr>
                <w:color w:val="000000"/>
                <w:sz w:val="28"/>
                <w:szCs w:val="28"/>
              </w:rPr>
              <w:t>Одинцовский г.о., Звенигород г, Санаторий Подмосковье п, 11</w:t>
            </w:r>
          </w:p>
        </w:tc>
      </w:tr>
    </w:tbl>
    <w:p w:rsidR="00D27F62" w:rsidRPr="002174AD" w:rsidRDefault="00D27F62" w:rsidP="007C32DA">
      <w:pPr>
        <w:rPr>
          <w:sz w:val="26"/>
          <w:szCs w:val="26"/>
        </w:rPr>
      </w:pPr>
    </w:p>
    <w:p w:rsidR="006B4235" w:rsidRPr="002174AD" w:rsidRDefault="006B4235" w:rsidP="007C32DA">
      <w:pPr>
        <w:rPr>
          <w:sz w:val="26"/>
          <w:szCs w:val="26"/>
        </w:rPr>
      </w:pPr>
    </w:p>
    <w:p w:rsidR="006B4235" w:rsidRPr="002174AD" w:rsidRDefault="006B4235" w:rsidP="007C32DA">
      <w:pPr>
        <w:rPr>
          <w:sz w:val="26"/>
          <w:szCs w:val="26"/>
        </w:rPr>
      </w:pPr>
    </w:p>
    <w:p w:rsidR="004A3270" w:rsidRPr="002174AD" w:rsidRDefault="004A3270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16"/>
        <w:gridCol w:w="5377"/>
        <w:gridCol w:w="1692"/>
        <w:gridCol w:w="2461"/>
      </w:tblGrid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 xml:space="preserve">Приложение 2 к постановлению </w:t>
            </w: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 xml:space="preserve">Администрации Одинцовского  </w:t>
            </w: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 xml:space="preserve">городского округа Московской области </w:t>
            </w: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right"/>
              <w:rPr>
                <w:color w:val="000000"/>
              </w:rPr>
            </w:pPr>
            <w:r w:rsidRPr="002174AD">
              <w:rPr>
                <w:color w:val="000000"/>
              </w:rPr>
              <w:t>от 17.08.2020 № 2027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124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74AD">
              <w:rPr>
                <w:bCs/>
                <w:color w:val="000000"/>
                <w:sz w:val="22"/>
                <w:szCs w:val="22"/>
              </w:rPr>
              <w:t>Перечень работ и (или) услуг по управлению многоквартирным домом, услуг и работ по содержанию и ремонту общего имущества в многоквартирных домах, размер платы за содержание жилого помещения в многоквартирных домах: Московская область, Одинцовский район, г. Звенигород, Санаторий Подмосковье, дд. 8, 9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18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lastRenderedPageBreak/>
              <w:t>№</w:t>
            </w:r>
            <w:r w:rsidRPr="002174AD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Наименование</w:t>
            </w:r>
            <w:r w:rsidRPr="002174AD">
              <w:rPr>
                <w:bCs/>
                <w:sz w:val="20"/>
                <w:szCs w:val="20"/>
              </w:rPr>
              <w:br/>
              <w:t>работ и услуг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Периодичность выполнения работ</w:t>
            </w:r>
            <w:r w:rsidRPr="002174AD">
              <w:rPr>
                <w:bCs/>
                <w:sz w:val="20"/>
                <w:szCs w:val="20"/>
              </w:rPr>
              <w:br/>
              <w:t>и оказания услуг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Стоимость</w:t>
            </w:r>
            <w:r w:rsidRPr="002174AD">
              <w:rPr>
                <w:bCs/>
                <w:sz w:val="20"/>
                <w:szCs w:val="20"/>
              </w:rPr>
              <w:br/>
              <w:t>на 1 кв. метр общей площади (рублей</w:t>
            </w:r>
            <w:r w:rsidRPr="002174AD">
              <w:rPr>
                <w:bCs/>
                <w:sz w:val="20"/>
                <w:szCs w:val="20"/>
              </w:rPr>
              <w:br/>
              <w:t>в месяц)</w:t>
            </w:r>
          </w:p>
        </w:tc>
      </w:tr>
      <w:tr w:rsidR="002174AD" w:rsidRPr="002174AD" w:rsidTr="002174A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 xml:space="preserve">I. 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отношении всех видов фундаментов: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3 года, </w:t>
            </w:r>
            <w:r w:rsidRPr="002174A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3 года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0,16</w:t>
            </w:r>
          </w:p>
        </w:tc>
      </w:tr>
      <w:tr w:rsidR="002174AD" w:rsidRPr="002174AD" w:rsidTr="002174AD">
        <w:trPr>
          <w:trHeight w:val="22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0,25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0,27</w:t>
            </w:r>
          </w:p>
        </w:tc>
      </w:tr>
      <w:tr w:rsidR="002174AD" w:rsidRPr="002174AD" w:rsidTr="002174AD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для надлежащего содержания стен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2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месяц,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0,15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0,16</w:t>
            </w:r>
          </w:p>
        </w:tc>
      </w:tr>
      <w:tr w:rsidR="002174AD" w:rsidRPr="002174AD" w:rsidTr="002174AD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0,17</w:t>
            </w:r>
          </w:p>
        </w:tc>
      </w:tr>
      <w:tr w:rsidR="002174AD" w:rsidRPr="002174AD" w:rsidTr="002174AD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3.1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3.2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3.3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0,19</w:t>
            </w:r>
          </w:p>
        </w:tc>
      </w:tr>
      <w:tr w:rsidR="002174AD" w:rsidRPr="002174AD" w:rsidTr="002174A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балок (ригелей) перекрытий и покрытий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4.2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4.3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4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кровли на отсутствие протечек.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0,19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2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0,19</w:t>
            </w:r>
          </w:p>
        </w:tc>
      </w:tr>
      <w:tr w:rsidR="002174AD" w:rsidRPr="002174AD" w:rsidTr="002174AD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раза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0,28</w:t>
            </w:r>
          </w:p>
        </w:tc>
      </w:tr>
      <w:tr w:rsidR="002174AD" w:rsidRPr="002174AD" w:rsidTr="002174AD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фасадов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7.1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 в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7.2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7.3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7.5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7.6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перегородок в многоквартирных домах: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звукоизоляции и огнезащиты.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0,08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3 года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0,07</w:t>
            </w:r>
          </w:p>
        </w:tc>
      </w:tr>
      <w:tr w:rsidR="002174AD" w:rsidRPr="002174AD" w:rsidTr="002174AD">
        <w:trPr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</w:t>
            </w:r>
            <w:r w:rsidRPr="002174AD">
              <w:rPr>
                <w:bCs/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10.1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Проверка состояния основания, поверхностного слоя. 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11.1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неделю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11.2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II.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дымоудаления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12.1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12.2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1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12.3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0,34</w:t>
            </w:r>
          </w:p>
        </w:tc>
      </w:tr>
      <w:tr w:rsidR="002174AD" w:rsidRPr="002174AD" w:rsidTr="002174AD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12.4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и обеспечение исправного состояния систем автоматического дымоудаления.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12.5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год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12.6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0,29</w:t>
            </w:r>
          </w:p>
        </w:tc>
      </w:tr>
      <w:tr w:rsidR="002174AD" w:rsidRPr="002174AD" w:rsidTr="002174AD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0,26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0,25</w:t>
            </w:r>
          </w:p>
        </w:tc>
      </w:tr>
      <w:tr w:rsidR="002174AD" w:rsidRPr="002174AD" w:rsidTr="002174AD">
        <w:trPr>
          <w:trHeight w:val="23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0,35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13.7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Промывка систем водоснабжения для удаления накипно-коррозионных отложений.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Проведение пробных пусконаладочных работ (пробные топки).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Удаление воздуха из системы отопления.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0,27</w:t>
            </w:r>
          </w:p>
        </w:tc>
      </w:tr>
      <w:tr w:rsidR="002174AD" w:rsidRPr="002174AD" w:rsidTr="002174AD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3 года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3 года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Замеры сопротивления изоляции проводов, трубопроводов и восстановление цепей заземления по результатам проверки.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1 раз в год                                                                                                                                                          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и обеспечение работоспособности устройств защитного отключения.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0,26</w:t>
            </w:r>
          </w:p>
        </w:tc>
      </w:tr>
      <w:tr w:rsidR="002174AD" w:rsidRPr="002174AD" w:rsidTr="002174A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</w:t>
            </w:r>
            <w:r w:rsidRPr="002174AD">
              <w:rPr>
                <w:sz w:val="20"/>
                <w:szCs w:val="20"/>
              </w:rPr>
              <w:lastRenderedPageBreak/>
              <w:t>в групповых щитках и распределительных шкафах, наладка электрооборудования.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0,48</w:t>
            </w:r>
          </w:p>
        </w:tc>
      </w:tr>
      <w:tr w:rsidR="002174AD" w:rsidRPr="002174AD" w:rsidTr="002174AD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15.5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0,34</w:t>
            </w:r>
          </w:p>
        </w:tc>
      </w:tr>
      <w:tr w:rsidR="002174AD" w:rsidRPr="002174AD" w:rsidTr="002174A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 xml:space="preserve">III. 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содержанию помещений, входящих в состав общего имущества в многоквартирном доме: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Сухая и влажная уборка, холлов, коридоров, галерей, лифтовых площадок и лифтовых холлов и кабин, лестничных площадок и маршей, пандусов.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1,27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0,89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Мытье окон.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0,56</w:t>
            </w:r>
          </w:p>
        </w:tc>
      </w:tr>
      <w:tr w:rsidR="002174AD" w:rsidRPr="002174AD" w:rsidTr="002174AD">
        <w:trPr>
          <w:trHeight w:val="13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spacing w:after="240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систем защиты от грязи (металлических решеток, ячеистых покрытий, приямков,  текстильных матов).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0,89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1,25</w:t>
            </w:r>
          </w:p>
        </w:tc>
      </w:tr>
      <w:tr w:rsidR="002174AD" w:rsidRPr="002174AD" w:rsidTr="002174AD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  <w:r w:rsidRPr="002174AD">
              <w:rPr>
                <w:bCs/>
                <w:color w:val="000000"/>
                <w:sz w:val="20"/>
                <w:szCs w:val="20"/>
              </w:rPr>
              <w:t xml:space="preserve">(Прилегающая к дому территория, на расстоянии 5 метров от стены дома)***: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при выявлении слоя свыше 5 см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слоя свыше 5 см - выполнение в течении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0,29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 (в дни снегопада)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0,40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17.3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0,53</w:t>
            </w:r>
          </w:p>
        </w:tc>
      </w:tr>
      <w:tr w:rsidR="002174AD" w:rsidRPr="002174AD" w:rsidTr="002174AD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придомовой территории от наледи и льда.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 (во время гололеда)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 в сутки во время гололеда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0,37</w:t>
            </w:r>
          </w:p>
        </w:tc>
      </w:tr>
      <w:tr w:rsidR="002174AD" w:rsidRPr="002174AD" w:rsidTr="002174A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0,37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крыльца и площадки перед входом в подъезд.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0,42</w:t>
            </w:r>
          </w:p>
        </w:tc>
      </w:tr>
      <w:tr w:rsidR="002174AD" w:rsidRPr="002174AD" w:rsidTr="002174A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содержанию придомовой территории в теплый период года </w:t>
            </w:r>
            <w:r w:rsidRPr="002174AD">
              <w:rPr>
                <w:bCs/>
                <w:color w:val="000000"/>
                <w:sz w:val="20"/>
                <w:szCs w:val="20"/>
              </w:rPr>
              <w:t xml:space="preserve"> (Прилегающая к дому территория,  5 метров от стены дома)***: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Подметание и уборка придомовой территории.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0,42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и выкашивание газонов.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- 1 раз в день;</w:t>
            </w:r>
            <w:r w:rsidRPr="002174AD">
              <w:rPr>
                <w:sz w:val="20"/>
                <w:szCs w:val="20"/>
              </w:rPr>
              <w:br/>
              <w:t>Выкашивание - 1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0,32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Прочистка ливневой канализации.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раза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0,58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0,35</w:t>
            </w:r>
          </w:p>
        </w:tc>
      </w:tr>
      <w:tr w:rsidR="002174AD" w:rsidRPr="002174AD" w:rsidTr="002174A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обеспечению вывоза бытовых отходов, в том числе откачке жидких бытовых отходов: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19.1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1,63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Работы по обеспечению требований пожарной безопасности: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20.1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неделю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0,08</w:t>
            </w:r>
          </w:p>
        </w:tc>
      </w:tr>
      <w:tr w:rsidR="002174AD" w:rsidRPr="002174AD" w:rsidTr="002174AD">
        <w:trPr>
          <w:trHeight w:val="1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20.2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системы пожаротушения,средств противопожарной защиты, противодымной защиты.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20.3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противопожарного водоснабжения.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раза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0,16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  <w:r w:rsidRPr="002174AD">
              <w:rPr>
                <w:bCs/>
                <w:sz w:val="20"/>
                <w:szCs w:val="20"/>
              </w:rPr>
              <w:br/>
              <w:t xml:space="preserve"> Объем работ/услуг*: 1 работа/услуга, выполняемая при поступлении заявки от населения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Каждый раз при поступлении заявок населения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0,36</w:t>
            </w:r>
          </w:p>
        </w:tc>
      </w:tr>
      <w:tr w:rsidR="002174AD" w:rsidRPr="002174AD" w:rsidTr="002174A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Холодное водоснабжение в целях содержания общего имущества**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Ежемесячно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0,04</w:t>
            </w:r>
          </w:p>
        </w:tc>
      </w:tr>
      <w:tr w:rsidR="002174AD" w:rsidRPr="002174AD" w:rsidTr="002174AD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Горячее водоснабжение в целях содержания общего имущества**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Ежемесячно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0,23</w:t>
            </w:r>
          </w:p>
        </w:tc>
      </w:tr>
      <w:tr w:rsidR="002174AD" w:rsidRPr="002174AD" w:rsidTr="002174AD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Электроэнергия в целях содрежания общего имущества**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Ежемесячно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0,28</w:t>
            </w:r>
          </w:p>
        </w:tc>
      </w:tr>
      <w:tr w:rsidR="002174AD" w:rsidRPr="002174AD" w:rsidTr="002174AD">
        <w:trPr>
          <w:trHeight w:val="300"/>
        </w:trPr>
        <w:tc>
          <w:tcPr>
            <w:tcW w:w="6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2174AD" w:rsidRPr="002174AD" w:rsidRDefault="002174AD" w:rsidP="002174AD">
            <w:pPr>
              <w:jc w:val="right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24,93</w:t>
            </w:r>
          </w:p>
        </w:tc>
      </w:tr>
      <w:tr w:rsidR="002174AD" w:rsidRPr="002174AD" w:rsidTr="002174AD">
        <w:trPr>
          <w:trHeight w:val="13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Требования к качеству выполнения и оказания обязательных работ и услуг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8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-Дополнительные требования (сверх установленных техническими нормами и правилами) не предусматриваются.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5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-Общие требования установлены Постановлением Госстроя РФ от 27.09.2003 N 170.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15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*Количество различных операций, выполняемых одним рабочим, и частота их повторения, выполняемых в отношении общего имущества собственников помещений в многоквартирных домах, расположенных по адресу: Московская область, Одинцовский район, г. Звенигород, Санаторий Подмосковье, дд. 8, 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**Размер платы за услугу установлен в соответствии с рекомендациями, изложенными в распоряжении Министерства жилищно-коммунального хозяйства Московской области от 30.10.2015 года № 255-РВ. </w:t>
            </w:r>
            <w:r w:rsidRPr="002174AD">
              <w:rPr>
                <w:sz w:val="20"/>
                <w:szCs w:val="20"/>
              </w:rPr>
              <w:br/>
              <w:t>Плата за коммунальные ресурсы, используемые для содержания общего имущества, подлежит перерасчету при изменении тарифов на соответствующие коммунальные услуги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78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*** в соответствии с Законом Московской области от 30 декабря 2014 г. № 191/2014-ОЗ "О благоустройстве в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144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74AD">
              <w:rPr>
                <w:bCs/>
                <w:color w:val="000000"/>
                <w:sz w:val="22"/>
                <w:szCs w:val="22"/>
              </w:rPr>
              <w:t>Перечень работ и (или) услуг по управлению многоквартирным домом, услуг и работ по содержанию и ремонту общего имущества в многоквартирных домах, размер платы за содержание жилого помещения в многоквартирном доме: Московская область, Одинцовский район, г. Звенигород, Санаторий Подмосковье, д. 11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74AD" w:rsidRPr="002174AD" w:rsidTr="002174AD">
        <w:trPr>
          <w:trHeight w:val="18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№</w:t>
            </w:r>
            <w:r w:rsidRPr="002174AD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Наименование</w:t>
            </w:r>
            <w:r w:rsidRPr="002174AD">
              <w:rPr>
                <w:bCs/>
                <w:sz w:val="20"/>
                <w:szCs w:val="20"/>
              </w:rPr>
              <w:br/>
              <w:t>работ и услуг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Периодичность выполнения работ</w:t>
            </w:r>
            <w:r w:rsidRPr="002174AD">
              <w:rPr>
                <w:bCs/>
                <w:sz w:val="20"/>
                <w:szCs w:val="20"/>
              </w:rPr>
              <w:br/>
              <w:t>и оказания услуг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Стоимость</w:t>
            </w:r>
            <w:r w:rsidRPr="002174AD">
              <w:rPr>
                <w:bCs/>
                <w:sz w:val="20"/>
                <w:szCs w:val="20"/>
              </w:rPr>
              <w:br/>
              <w:t>на 1 кв. метр общей площади (рублей</w:t>
            </w:r>
            <w:r w:rsidRPr="002174AD">
              <w:rPr>
                <w:bCs/>
                <w:sz w:val="20"/>
                <w:szCs w:val="20"/>
              </w:rPr>
              <w:br/>
              <w:t>в месяц)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 xml:space="preserve">I. 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отношении всех видов фундаментов: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3 года, </w:t>
            </w:r>
            <w:r w:rsidRPr="002174A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3 года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0,16</w:t>
            </w:r>
          </w:p>
        </w:tc>
      </w:tr>
      <w:tr w:rsidR="002174AD" w:rsidRPr="002174AD" w:rsidTr="002174AD">
        <w:trPr>
          <w:trHeight w:val="22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0,25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0,27</w:t>
            </w: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зданиях с подвалами: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2.1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месяц,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день,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0,19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день,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0,27</w:t>
            </w:r>
          </w:p>
        </w:tc>
      </w:tr>
      <w:tr w:rsidR="002174AD" w:rsidRPr="002174AD" w:rsidTr="002174AD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для надлежащего содержания стен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2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3.1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месяц,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0,15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3.2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3.3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0,16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0,17</w:t>
            </w:r>
          </w:p>
        </w:tc>
      </w:tr>
      <w:tr w:rsidR="002174AD" w:rsidRPr="002174AD" w:rsidTr="002174A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4.1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4.2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4.3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0,19</w:t>
            </w:r>
          </w:p>
        </w:tc>
      </w:tr>
      <w:tr w:rsidR="002174AD" w:rsidRPr="002174AD" w:rsidTr="002174A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балок (ригелей) перекрытий и покрытий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5.3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кровли на отсутствие протечек.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0,19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2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0,19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раза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6.6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0,28</w:t>
            </w:r>
          </w:p>
        </w:tc>
      </w:tr>
      <w:tr w:rsidR="002174AD" w:rsidRPr="002174AD" w:rsidTr="002174A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7.1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7.2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7.3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фасадов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 в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8.6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перегородок в многоквартирных домах: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9.1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9.2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звукоизоляции и огнезащиты.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0,08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3 года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0,07</w:t>
            </w:r>
          </w:p>
        </w:tc>
      </w:tr>
      <w:tr w:rsidR="002174AD" w:rsidRPr="002174AD" w:rsidTr="002174AD">
        <w:trPr>
          <w:trHeight w:val="2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</w:t>
            </w:r>
            <w:r w:rsidRPr="002174AD">
              <w:rPr>
                <w:bCs/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11.1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Проверка состояния основания, поверхностного слоя. 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11.2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12.1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неделю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12.2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II.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дымоудаления многоквартирных домов: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13.1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0,24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0,34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и обеспечение исправного состояния систем автоматического дымоудаления.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год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13.6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0,29</w:t>
            </w:r>
          </w:p>
        </w:tc>
      </w:tr>
      <w:tr w:rsidR="002174AD" w:rsidRPr="002174AD" w:rsidTr="002174A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0,26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14.3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0,25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0,35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14.8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Промывка систем водоснабжения для удаления накипно-коррозионных отложений.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0,20</w:t>
            </w:r>
          </w:p>
        </w:tc>
      </w:tr>
      <w:tr w:rsidR="002174AD" w:rsidRPr="002174AD" w:rsidTr="002174AD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Проведение пробных пусконаладочных работ (пробные топки).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Удаление воздуха из системы отопления.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0,27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15.4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3 года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3 года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Замеры сопротивления изоляции проводов, трубопроводов и восстановление цепей заземления по результатам проверки.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1 раз в год                                                                                                                                                          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Проверка и обеспечение работоспособности устройств защитного отключения.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0,26</w:t>
            </w:r>
          </w:p>
        </w:tc>
      </w:tr>
      <w:tr w:rsidR="002174AD" w:rsidRPr="002174AD" w:rsidTr="002174AD">
        <w:trPr>
          <w:trHeight w:val="2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0,48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16.5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  <w:r w:rsidRPr="002174AD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0,34</w:t>
            </w:r>
          </w:p>
        </w:tc>
      </w:tr>
      <w:tr w:rsidR="002174AD" w:rsidRPr="002174AD" w:rsidTr="002174A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газового оборудования в многоквартирном доме: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элементов.</w:t>
            </w:r>
            <w:r w:rsidRPr="002174A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По графику,</w:t>
            </w:r>
            <w:r w:rsidRPr="002174AD">
              <w:rPr>
                <w:sz w:val="20"/>
                <w:szCs w:val="20"/>
              </w:rPr>
              <w:br/>
              <w:t>согласованному со</w:t>
            </w:r>
            <w:r w:rsidRPr="002174AD">
              <w:rPr>
                <w:sz w:val="20"/>
                <w:szCs w:val="20"/>
              </w:rPr>
              <w:br/>
              <w:t>специализированной</w:t>
            </w:r>
            <w:r w:rsidRPr="002174AD">
              <w:rPr>
                <w:sz w:val="20"/>
                <w:szCs w:val="20"/>
              </w:rPr>
              <w:br/>
              <w:t>организацией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0,07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Организация технического обслуживания и ремонта систем контроля загазованности помещений.</w:t>
            </w:r>
            <w:r w:rsidRPr="002174A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По графику,</w:t>
            </w:r>
            <w:r w:rsidRPr="002174AD">
              <w:rPr>
                <w:sz w:val="20"/>
                <w:szCs w:val="20"/>
              </w:rPr>
              <w:br/>
              <w:t>согласованному со</w:t>
            </w:r>
            <w:r w:rsidRPr="002174AD">
              <w:rPr>
                <w:sz w:val="20"/>
                <w:szCs w:val="20"/>
              </w:rPr>
              <w:br/>
              <w:t>специализированной</w:t>
            </w:r>
            <w:r w:rsidRPr="002174AD">
              <w:rPr>
                <w:sz w:val="20"/>
                <w:szCs w:val="20"/>
              </w:rPr>
              <w:br/>
              <w:t>организацией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0,07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17.3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нарушений и неисправностей внутридомового газового оборужования, систем дымоудаления и вентиляции, способных повлечь скопление газа в помещениях, - организация проведения работ по их устранению..</w:t>
            </w:r>
            <w:r w:rsidRPr="002174A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По графику,</w:t>
            </w:r>
            <w:r w:rsidRPr="002174AD">
              <w:rPr>
                <w:sz w:val="20"/>
                <w:szCs w:val="20"/>
              </w:rPr>
              <w:br/>
              <w:t>согласованному со</w:t>
            </w:r>
            <w:r w:rsidRPr="002174AD">
              <w:rPr>
                <w:sz w:val="20"/>
                <w:szCs w:val="20"/>
              </w:rPr>
              <w:br/>
              <w:t>специализированной</w:t>
            </w:r>
            <w:r w:rsidRPr="002174AD">
              <w:rPr>
                <w:sz w:val="20"/>
                <w:szCs w:val="20"/>
              </w:rPr>
              <w:br/>
              <w:t>организацией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0,07</w:t>
            </w:r>
          </w:p>
        </w:tc>
      </w:tr>
      <w:tr w:rsidR="002174AD" w:rsidRPr="002174AD" w:rsidTr="002174AD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 xml:space="preserve">III. 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i/>
                <w:iCs/>
                <w:sz w:val="20"/>
                <w:szCs w:val="20"/>
              </w:rPr>
            </w:pPr>
            <w:r w:rsidRPr="002174AD">
              <w:rPr>
                <w:bCs/>
                <w:i/>
                <w:iCs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содержанию помещений, входящих в состав общего имущества в многоквартирном доме: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Сухая и влажная уборка, холлов, коридоров, галерей, лифтовых площадок и лифтовых холлов и кабин, лестничных площадок и маршей, пандусов.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1,27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0,89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Мытье окон.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0,56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spacing w:after="240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систем защиты от грязи (металлических решеток, ячеистых покрытий, приямков,  текстильных матов).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0,89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18.5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1,25</w:t>
            </w:r>
          </w:p>
        </w:tc>
      </w:tr>
      <w:tr w:rsidR="002174AD" w:rsidRPr="002174AD" w:rsidTr="002174AD">
        <w:trPr>
          <w:trHeight w:val="14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  <w:r w:rsidRPr="002174AD">
              <w:rPr>
                <w:bCs/>
                <w:color w:val="000000"/>
                <w:sz w:val="20"/>
                <w:szCs w:val="20"/>
              </w:rPr>
              <w:t xml:space="preserve">(Прилегающая к дому территория, на расстоянии 5 метров от стены дома)***: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19.1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при выявлении слоя свыше 5 см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При выявлении слоя свыше 5 см - выполнение в течении 1 суток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0,29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19.2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 (в дни снегопада)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0,40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19.3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0,53</w:t>
            </w:r>
          </w:p>
        </w:tc>
      </w:tr>
      <w:tr w:rsidR="002174AD" w:rsidRPr="002174AD" w:rsidTr="002174A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19.4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придомовой территории от наледи и льда.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 (во время гололеда)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 в сутки во время гололеда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0,37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19.5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0,37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19.6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крыльца и площадки перед входом в подъезд.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0,42</w:t>
            </w:r>
          </w:p>
        </w:tc>
      </w:tr>
      <w:tr w:rsidR="002174AD" w:rsidRPr="002174AD" w:rsidTr="002174AD">
        <w:trPr>
          <w:trHeight w:val="9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содержанию придомовой территории в теплый период года </w:t>
            </w:r>
            <w:r w:rsidRPr="002174AD">
              <w:rPr>
                <w:bCs/>
                <w:color w:val="000000"/>
                <w:sz w:val="20"/>
                <w:szCs w:val="20"/>
              </w:rPr>
              <w:t xml:space="preserve"> (Прилегающая к дому территория,  5 метров от стены дома)***: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20.1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Подметание и уборка придомовой территории.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0,42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20.2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0,30</w:t>
            </w:r>
          </w:p>
        </w:tc>
      </w:tr>
      <w:tr w:rsidR="002174AD" w:rsidRPr="002174AD" w:rsidTr="002174A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20.3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и выкашивание газонов.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- 1 раз в день;</w:t>
            </w:r>
            <w:r w:rsidRPr="002174AD">
              <w:rPr>
                <w:sz w:val="20"/>
                <w:szCs w:val="20"/>
              </w:rPr>
              <w:br/>
              <w:t>Выкашивание - 1 раз в месяц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0,32</w:t>
            </w:r>
          </w:p>
        </w:tc>
      </w:tr>
      <w:tr w:rsidR="002174AD" w:rsidRPr="002174AD" w:rsidTr="002174A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20.4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Прочистка ливневой канализации.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раза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0,58</w:t>
            </w:r>
          </w:p>
        </w:tc>
      </w:tr>
      <w:tr w:rsidR="002174AD" w:rsidRPr="002174AD" w:rsidTr="002174A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20.5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день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0,35</w:t>
            </w:r>
          </w:p>
        </w:tc>
      </w:tr>
      <w:tr w:rsidR="002174AD" w:rsidRPr="002174AD" w:rsidTr="002174A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 xml:space="preserve">Работы по обеспечению вывоза бытовых отходов, в том числе откачке жидких бытовых отходов: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21.2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1,63</w:t>
            </w:r>
          </w:p>
        </w:tc>
      </w:tr>
      <w:tr w:rsidR="002174AD" w:rsidRPr="002174AD" w:rsidTr="002174A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Работы по обеспечению требований пожарной безопасности: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 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lastRenderedPageBreak/>
              <w:t>22.1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освещения.</w:t>
            </w:r>
            <w:r w:rsidRPr="002174AD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неделю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0,08</w:t>
            </w:r>
          </w:p>
        </w:tc>
      </w:tr>
      <w:tr w:rsidR="002174AD" w:rsidRPr="002174AD" w:rsidTr="002174A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22.2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системы пожаротушения,средств противопожарной защиты, противодымной защиты.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0,14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22.3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противопожарного водоснабжения.</w:t>
            </w:r>
            <w:r w:rsidRPr="002174AD">
              <w:rPr>
                <w:sz w:val="20"/>
                <w:szCs w:val="20"/>
              </w:rPr>
              <w:br/>
              <w:t>Объем работ/услуг*: 1 работа/услуга, выполняемая 2 раза в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2 раза в год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0,16</w:t>
            </w:r>
          </w:p>
        </w:tc>
      </w:tr>
      <w:tr w:rsidR="002174AD" w:rsidRPr="002174AD" w:rsidTr="002174A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  <w:r w:rsidRPr="002174AD">
              <w:rPr>
                <w:bCs/>
                <w:sz w:val="20"/>
                <w:szCs w:val="20"/>
              </w:rPr>
              <w:br/>
              <w:t xml:space="preserve"> Объем работ/услуг*: 1 работа/услуга, выполняемая при поступлении заявки от населения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Каждый раз при поступлении заявок населения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0,36</w:t>
            </w:r>
          </w:p>
        </w:tc>
      </w:tr>
      <w:tr w:rsidR="002174AD" w:rsidRPr="002174AD" w:rsidTr="002174A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Холодное водоснабжение в целях содержания общего имущества**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Ежемесячно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0,04</w:t>
            </w:r>
          </w:p>
        </w:tc>
      </w:tr>
      <w:tr w:rsidR="002174AD" w:rsidRPr="002174AD" w:rsidTr="002174A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Горячее водоснабжение в целях содержания общего имущества**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Ежемесячно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0,23</w:t>
            </w:r>
          </w:p>
        </w:tc>
      </w:tr>
      <w:tr w:rsidR="002174AD" w:rsidRPr="002174AD" w:rsidTr="002174A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727436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Электроэнергия в целях соде</w:t>
            </w:r>
            <w:r w:rsidR="00727436">
              <w:rPr>
                <w:bCs/>
                <w:sz w:val="20"/>
                <w:szCs w:val="20"/>
              </w:rPr>
              <w:t>р</w:t>
            </w:r>
            <w:r w:rsidRPr="002174AD">
              <w:rPr>
                <w:bCs/>
                <w:sz w:val="20"/>
                <w:szCs w:val="20"/>
              </w:rPr>
              <w:t>жания общего имущества**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Ежемесячно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0,28</w:t>
            </w:r>
          </w:p>
        </w:tc>
      </w:tr>
      <w:tr w:rsidR="002174AD" w:rsidRPr="002174AD" w:rsidTr="002174AD">
        <w:trPr>
          <w:trHeight w:val="300"/>
        </w:trPr>
        <w:tc>
          <w:tcPr>
            <w:tcW w:w="6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2174AD" w:rsidRPr="002174AD" w:rsidRDefault="002174AD" w:rsidP="002174AD">
            <w:pPr>
              <w:jc w:val="right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174AD" w:rsidRPr="002174AD" w:rsidRDefault="002174AD" w:rsidP="002174AD">
            <w:pPr>
              <w:jc w:val="center"/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25,84</w:t>
            </w:r>
          </w:p>
        </w:tc>
      </w:tr>
      <w:tr w:rsidR="002174AD" w:rsidRPr="002174AD" w:rsidTr="002174AD">
        <w:trPr>
          <w:trHeight w:val="7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bCs/>
                <w:sz w:val="20"/>
                <w:szCs w:val="20"/>
              </w:rPr>
            </w:pPr>
            <w:r w:rsidRPr="002174AD">
              <w:rPr>
                <w:bCs/>
                <w:sz w:val="20"/>
                <w:szCs w:val="20"/>
              </w:rPr>
              <w:t>Требования к качеству выполнения и оказания обязательных работ и услуг по содержанию и ремонту общего имущества собственников помещений в многоквартирном доме.</w:t>
            </w:r>
          </w:p>
        </w:tc>
      </w:tr>
      <w:tr w:rsidR="002174AD" w:rsidRPr="002174AD" w:rsidTr="002174AD">
        <w:trPr>
          <w:trHeight w:val="9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-Дополнительные требования (сверх установленных техническими нормами и правилами) не предусматриваются. </w:t>
            </w:r>
          </w:p>
        </w:tc>
      </w:tr>
      <w:tr w:rsidR="002174AD" w:rsidRPr="002174AD" w:rsidTr="002174AD">
        <w:trPr>
          <w:trHeight w:val="6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-Общие требования установлены Постановлением Госстроя РФ от 27.09.2003 N 170.</w:t>
            </w: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jc w:val="center"/>
            </w:pPr>
            <w:r w:rsidRPr="002174AD">
              <w:t>____________________________________________________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15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*Количество различных операций, выполняемых одним рабочим, и частота их повторения, выполняемых в отношении общего имущества собственников помещений в многоквартирном доме, расположенном по адресу: Московская область, Одинцовский район, г. Звенигород, Санаторий Подмосковье, д. 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20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 xml:space="preserve">**Размер платы за услугу установлен в соответствии с рекомендациями, изложенными в распоряжении Министерства жилищно-коммунального хозяйства Московской области от 30.10.2015 года № 255-РВ. </w:t>
            </w:r>
            <w:r w:rsidRPr="002174AD">
              <w:rPr>
                <w:sz w:val="20"/>
                <w:szCs w:val="20"/>
              </w:rPr>
              <w:br/>
              <w:t>Плата за коммунальные ресурсы, используемые для содержания общего имущества, подлежит перерасчету при изменении тарифов на соответствующие коммунальные услуги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78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  <w:r w:rsidRPr="002174AD">
              <w:rPr>
                <w:sz w:val="20"/>
                <w:szCs w:val="20"/>
              </w:rPr>
              <w:t>*** в соответствии с Законом Московской области от 30 декабря 2014 г. № 191/2014-ОЗ "О благоустройстве в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sz w:val="20"/>
                <w:szCs w:val="20"/>
              </w:rPr>
            </w:pPr>
          </w:p>
        </w:tc>
      </w:tr>
      <w:tr w:rsidR="002174AD" w:rsidRPr="002174AD" w:rsidTr="002174A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4AD" w:rsidRPr="002174AD" w:rsidRDefault="002174AD" w:rsidP="002174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AD" w:rsidRPr="002174AD" w:rsidRDefault="002174AD" w:rsidP="00217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p w:rsidR="008A6B87" w:rsidRPr="002174AD" w:rsidRDefault="008A6B87" w:rsidP="007C32DA">
      <w:pPr>
        <w:rPr>
          <w:sz w:val="26"/>
          <w:szCs w:val="26"/>
        </w:rPr>
      </w:pPr>
    </w:p>
    <w:sectPr w:rsidR="008A6B87" w:rsidRPr="002174AD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DA" w:rsidRDefault="006019DA" w:rsidP="00E33329">
      <w:r>
        <w:separator/>
      </w:r>
    </w:p>
  </w:endnote>
  <w:endnote w:type="continuationSeparator" w:id="0">
    <w:p w:rsidR="006019DA" w:rsidRDefault="006019DA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DA" w:rsidRDefault="006019DA" w:rsidP="00E33329">
      <w:r>
        <w:separator/>
      </w:r>
    </w:p>
  </w:footnote>
  <w:footnote w:type="continuationSeparator" w:id="0">
    <w:p w:rsidR="006019DA" w:rsidRDefault="006019DA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116FA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364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104CC7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174AD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BC"/>
    <w:rsid w:val="004328CB"/>
    <w:rsid w:val="00434304"/>
    <w:rsid w:val="004412A5"/>
    <w:rsid w:val="004511F7"/>
    <w:rsid w:val="00455ECE"/>
    <w:rsid w:val="00462B98"/>
    <w:rsid w:val="0046305D"/>
    <w:rsid w:val="004667C8"/>
    <w:rsid w:val="004675F2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362F"/>
    <w:rsid w:val="005463F8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19DA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3483"/>
    <w:rsid w:val="00636B06"/>
    <w:rsid w:val="0064432D"/>
    <w:rsid w:val="006607E2"/>
    <w:rsid w:val="00662AD0"/>
    <w:rsid w:val="00662DFB"/>
    <w:rsid w:val="00684355"/>
    <w:rsid w:val="00684434"/>
    <w:rsid w:val="00691924"/>
    <w:rsid w:val="006A6C9C"/>
    <w:rsid w:val="006B0867"/>
    <w:rsid w:val="006B4235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26FD9"/>
    <w:rsid w:val="00727436"/>
    <w:rsid w:val="007314C6"/>
    <w:rsid w:val="00731B60"/>
    <w:rsid w:val="00735911"/>
    <w:rsid w:val="00737C43"/>
    <w:rsid w:val="007401BB"/>
    <w:rsid w:val="00740E12"/>
    <w:rsid w:val="0075396E"/>
    <w:rsid w:val="007540DD"/>
    <w:rsid w:val="007566CF"/>
    <w:rsid w:val="0076035F"/>
    <w:rsid w:val="00766913"/>
    <w:rsid w:val="00775654"/>
    <w:rsid w:val="00784EC1"/>
    <w:rsid w:val="00790F8D"/>
    <w:rsid w:val="00797BFE"/>
    <w:rsid w:val="007A2DE1"/>
    <w:rsid w:val="007A35E9"/>
    <w:rsid w:val="007A5A7F"/>
    <w:rsid w:val="007B1772"/>
    <w:rsid w:val="007C32DA"/>
    <w:rsid w:val="007C5C2E"/>
    <w:rsid w:val="007C67BE"/>
    <w:rsid w:val="007D4C69"/>
    <w:rsid w:val="007D62F1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F69"/>
    <w:rsid w:val="0090531C"/>
    <w:rsid w:val="00905E7E"/>
    <w:rsid w:val="009124DA"/>
    <w:rsid w:val="009166FC"/>
    <w:rsid w:val="00916DE1"/>
    <w:rsid w:val="00930A20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05C3F"/>
    <w:rsid w:val="00A12967"/>
    <w:rsid w:val="00A13BDD"/>
    <w:rsid w:val="00A151F0"/>
    <w:rsid w:val="00A2063A"/>
    <w:rsid w:val="00A24DFA"/>
    <w:rsid w:val="00A255B7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3514"/>
    <w:rsid w:val="00B35848"/>
    <w:rsid w:val="00B43BBA"/>
    <w:rsid w:val="00B4634A"/>
    <w:rsid w:val="00B661EC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BF6FD2"/>
    <w:rsid w:val="00C040E8"/>
    <w:rsid w:val="00C13BE2"/>
    <w:rsid w:val="00C21D69"/>
    <w:rsid w:val="00C22310"/>
    <w:rsid w:val="00C22443"/>
    <w:rsid w:val="00C22DB2"/>
    <w:rsid w:val="00C27993"/>
    <w:rsid w:val="00C31D03"/>
    <w:rsid w:val="00C35079"/>
    <w:rsid w:val="00C36DA9"/>
    <w:rsid w:val="00C43BB2"/>
    <w:rsid w:val="00C4456C"/>
    <w:rsid w:val="00C4564C"/>
    <w:rsid w:val="00C51C76"/>
    <w:rsid w:val="00C579B5"/>
    <w:rsid w:val="00C606C9"/>
    <w:rsid w:val="00C66243"/>
    <w:rsid w:val="00C8003E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D7FA8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30A7"/>
    <w:rsid w:val="00E33329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6DD"/>
    <w:rsid w:val="00E92719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5A05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C6FBE-4F24-4EF3-BD94-F4EC6689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74AD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9B77-F9B2-44DA-AA60-A69E9961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8282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Одиночкин Сергей Станиславович</cp:lastModifiedBy>
  <cp:revision>2</cp:revision>
  <cp:lastPrinted>2020-08-07T11:33:00Z</cp:lastPrinted>
  <dcterms:created xsi:type="dcterms:W3CDTF">2020-08-26T07:17:00Z</dcterms:created>
  <dcterms:modified xsi:type="dcterms:W3CDTF">2020-08-26T07:17:00Z</dcterms:modified>
</cp:coreProperties>
</file>