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30470C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372BE0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</w:t>
      </w:r>
      <w:r w:rsidR="00521F1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1C3F71">
        <w:rPr>
          <w:rFonts w:ascii="Times New Roman" w:hAnsi="Times New Roman" w:cs="Times New Roman"/>
          <w:sz w:val="28"/>
          <w:szCs w:val="28"/>
        </w:rPr>
        <w:t>07</w:t>
      </w:r>
      <w:r w:rsidR="00770C3E" w:rsidRPr="00372BE0">
        <w:rPr>
          <w:rFonts w:ascii="Times New Roman" w:hAnsi="Times New Roman" w:cs="Times New Roman"/>
          <w:sz w:val="28"/>
          <w:szCs w:val="28"/>
        </w:rPr>
        <w:t>.</w:t>
      </w:r>
      <w:r w:rsidR="00372BE0" w:rsidRPr="00372BE0">
        <w:rPr>
          <w:rFonts w:ascii="Times New Roman" w:hAnsi="Times New Roman" w:cs="Times New Roman"/>
          <w:sz w:val="28"/>
          <w:szCs w:val="28"/>
        </w:rPr>
        <w:t>0</w:t>
      </w:r>
      <w:r w:rsidR="001C3F71">
        <w:rPr>
          <w:rFonts w:ascii="Times New Roman" w:hAnsi="Times New Roman" w:cs="Times New Roman"/>
          <w:sz w:val="28"/>
          <w:szCs w:val="28"/>
        </w:rPr>
        <w:t>7</w:t>
      </w:r>
      <w:r w:rsidR="00770C3E"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1C3F71">
        <w:rPr>
          <w:rFonts w:ascii="Times New Roman" w:hAnsi="Times New Roman" w:cs="Times New Roman"/>
          <w:sz w:val="28"/>
          <w:szCs w:val="28"/>
        </w:rPr>
        <w:t>1591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>
        <w:rPr>
          <w:rFonts w:ascii="Times New Roman" w:hAnsi="Times New Roman" w:cs="Times New Roman"/>
          <w:sz w:val="28"/>
          <w:szCs w:val="28"/>
        </w:rPr>
        <w:t>В связи с внесением изменений в схему движения муниципального маршрута № 48к</w:t>
      </w:r>
      <w:r w:rsidR="001C3F71">
        <w:rPr>
          <w:rFonts w:ascii="Times New Roman" w:hAnsi="Times New Roman" w:cs="Times New Roman"/>
          <w:sz w:val="28"/>
          <w:szCs w:val="28"/>
        </w:rPr>
        <w:t>, в перечень остановок муниципального маршрута № 24 и в параметры муниципального маршрута № 75к</w:t>
      </w:r>
      <w:r w:rsidR="00FD05BF" w:rsidRPr="00372BE0">
        <w:rPr>
          <w:rFonts w:ascii="Times New Roman" w:hAnsi="Times New Roman" w:cs="Times New Roman"/>
          <w:sz w:val="28"/>
          <w:szCs w:val="28"/>
        </w:rPr>
        <w:t>, в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 соответствии с Фе</w:t>
      </w:r>
      <w:r w:rsidR="001C3F71"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="005C5D39" w:rsidRPr="00372B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FD05BF" w:rsidRPr="00372BE0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5C5D39" w:rsidRPr="00372BE0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</w:t>
      </w:r>
      <w:proofErr w:type="gramStart"/>
      <w:r w:rsidR="00FD05BF" w:rsidRPr="00372B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от </w:t>
      </w:r>
      <w:r w:rsidR="001C3F71">
        <w:rPr>
          <w:rFonts w:ascii="Times New Roman" w:hAnsi="Times New Roman" w:cs="Times New Roman"/>
          <w:sz w:val="28"/>
          <w:szCs w:val="28"/>
        </w:rPr>
        <w:t>07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  <w:r w:rsidR="00372BE0" w:rsidRPr="00372BE0">
        <w:rPr>
          <w:rFonts w:ascii="Times New Roman" w:hAnsi="Times New Roman" w:cs="Times New Roman"/>
          <w:sz w:val="28"/>
          <w:szCs w:val="28"/>
        </w:rPr>
        <w:t>0</w:t>
      </w:r>
      <w:r w:rsidR="001C3F71">
        <w:rPr>
          <w:rFonts w:ascii="Times New Roman" w:hAnsi="Times New Roman" w:cs="Times New Roman"/>
          <w:sz w:val="28"/>
          <w:szCs w:val="28"/>
        </w:rPr>
        <w:t>7</w:t>
      </w:r>
      <w:r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1C3F71">
        <w:rPr>
          <w:rFonts w:ascii="Times New Roman" w:hAnsi="Times New Roman" w:cs="Times New Roman"/>
          <w:sz w:val="28"/>
          <w:szCs w:val="28"/>
        </w:rPr>
        <w:t>1591</w:t>
      </w:r>
      <w:r w:rsidRPr="00372BE0">
        <w:rPr>
          <w:rFonts w:ascii="Times New Roman" w:hAnsi="Times New Roman" w:cs="Times New Roman"/>
          <w:sz w:val="28"/>
          <w:szCs w:val="28"/>
        </w:rPr>
        <w:t xml:space="preserve"> «</w:t>
      </w:r>
      <w:r w:rsidR="00372BE0"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</w:t>
      </w:r>
      <w:r w:rsidR="001C3F71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</w:t>
      </w:r>
      <w:r w:rsidR="001C3F71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Одинцовского городского округа от 17.02.2020 № 401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5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1C3F71">
        <w:rPr>
          <w:rFonts w:ascii="Times New Roman" w:hAnsi="Times New Roman" w:cs="Times New Roman"/>
          <w:sz w:val="28"/>
          <w:szCs w:val="28"/>
        </w:rPr>
        <w:t>П</w:t>
      </w:r>
      <w:r w:rsidRPr="00372BE0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</w:t>
      </w:r>
      <w:proofErr w:type="spellStart"/>
      <w:r w:rsidRPr="00372BE0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372BE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DA36CD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7136A" w:rsidRPr="00DA36CD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415E4" w:rsidRPr="00DA36CD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A36C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DA36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A36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A36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A36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A36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Е.П. Кочеткова</w:t>
      </w:r>
    </w:p>
    <w:p w:rsidR="00372BE0" w:rsidRPr="003825F8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EF3E74" w:rsidRPr="00500AB2" w:rsidTr="00EB219C">
        <w:tc>
          <w:tcPr>
            <w:tcW w:w="765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Первый заместитель </w:t>
            </w:r>
          </w:p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Главы Администрации</w:t>
            </w:r>
          </w:p>
        </w:tc>
        <w:tc>
          <w:tcPr>
            <w:tcW w:w="241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М.А. </w:t>
            </w:r>
            <w:proofErr w:type="spellStart"/>
            <w:r w:rsidRPr="00500AB2">
              <w:rPr>
                <w:sz w:val="28"/>
                <w:szCs w:val="28"/>
                <w:lang w:val="ru-RU"/>
              </w:rPr>
              <w:t>Пайсов</w:t>
            </w:r>
            <w:proofErr w:type="spellEnd"/>
          </w:p>
        </w:tc>
      </w:tr>
      <w:tr w:rsidR="00EF3E74" w:rsidRPr="00500AB2" w:rsidTr="00EB219C">
        <w:tc>
          <w:tcPr>
            <w:tcW w:w="765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EF3E74" w:rsidRPr="00500AB2" w:rsidTr="00EB219C">
        <w:tc>
          <w:tcPr>
            <w:tcW w:w="765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EF3E74" w:rsidRPr="00500AB2" w:rsidRDefault="00EF3E74" w:rsidP="00EB219C">
            <w:pPr>
              <w:spacing w:after="60"/>
              <w:rPr>
                <w:szCs w:val="28"/>
              </w:rPr>
            </w:pPr>
          </w:p>
          <w:p w:rsidR="00EF3E74" w:rsidRPr="00500AB2" w:rsidRDefault="00EF3E74" w:rsidP="00EB219C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szCs w:val="28"/>
              </w:rPr>
              <w:t xml:space="preserve">А.А. </w:t>
            </w:r>
            <w:proofErr w:type="spellStart"/>
            <w:r w:rsidRPr="00500AB2">
              <w:rPr>
                <w:szCs w:val="28"/>
              </w:rPr>
              <w:t>Тесля</w:t>
            </w:r>
            <w:proofErr w:type="spellEnd"/>
          </w:p>
        </w:tc>
      </w:tr>
      <w:tr w:rsidR="00EF3E74" w:rsidRPr="00500AB2" w:rsidTr="00EB219C">
        <w:tc>
          <w:tcPr>
            <w:tcW w:w="765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EF3E74" w:rsidRPr="00500AB2" w:rsidTr="00EB219C">
        <w:tc>
          <w:tcPr>
            <w:tcW w:w="765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F3E74" w:rsidRPr="00500AB2" w:rsidRDefault="00EF3E74" w:rsidP="00EB219C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EF3E74" w:rsidRPr="00500AB2" w:rsidTr="00EB219C">
        <w:tc>
          <w:tcPr>
            <w:tcW w:w="7650" w:type="dxa"/>
          </w:tcPr>
          <w:p w:rsidR="00EF3E74" w:rsidRPr="00500AB2" w:rsidRDefault="00EF3E74" w:rsidP="00EB219C">
            <w:pPr>
              <w:rPr>
                <w:rFonts w:eastAsia="SimSun"/>
                <w:bCs w:val="0"/>
                <w:szCs w:val="28"/>
              </w:rPr>
            </w:pPr>
            <w:r w:rsidRPr="00500AB2">
              <w:rPr>
                <w:rFonts w:eastAsia="SimSun"/>
                <w:szCs w:val="28"/>
              </w:rPr>
              <w:t xml:space="preserve">Начальник юридического отдела                                                            </w:t>
            </w:r>
          </w:p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rFonts w:eastAsia="SimSun"/>
                <w:sz w:val="28"/>
                <w:szCs w:val="28"/>
                <w:lang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EF3E74" w:rsidRPr="00500AB2" w:rsidRDefault="00EF3E74" w:rsidP="00EB219C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EF3E74" w:rsidRPr="00500AB2" w:rsidRDefault="00EF3E74" w:rsidP="00EB219C">
            <w:pPr>
              <w:spacing w:after="60"/>
              <w:rPr>
                <w:szCs w:val="28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Комитет по строительству и развитию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дорожно-транспортной инфраструктуры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2310" w:rsidRPr="00247CE5" w:rsidRDefault="009B510C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– 1 экз.</w:t>
      </w:r>
    </w:p>
    <w:p w:rsidR="00763509" w:rsidRPr="00225220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25220" w:rsidRDefault="0022522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СМИ – 1 экз.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78BD"/>
    <w:rsid w:val="00231704"/>
    <w:rsid w:val="00247C19"/>
    <w:rsid w:val="002565A0"/>
    <w:rsid w:val="002C4422"/>
    <w:rsid w:val="0030470C"/>
    <w:rsid w:val="00317144"/>
    <w:rsid w:val="003560BC"/>
    <w:rsid w:val="00372BE0"/>
    <w:rsid w:val="003825F8"/>
    <w:rsid w:val="00393B45"/>
    <w:rsid w:val="003A60AC"/>
    <w:rsid w:val="003B03EC"/>
    <w:rsid w:val="003D1082"/>
    <w:rsid w:val="003F0007"/>
    <w:rsid w:val="00475025"/>
    <w:rsid w:val="004A14C2"/>
    <w:rsid w:val="004E2143"/>
    <w:rsid w:val="00503575"/>
    <w:rsid w:val="00516865"/>
    <w:rsid w:val="00521F1D"/>
    <w:rsid w:val="00543416"/>
    <w:rsid w:val="005469B3"/>
    <w:rsid w:val="005C5D39"/>
    <w:rsid w:val="005F1FBC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A2F57"/>
    <w:rsid w:val="007B416C"/>
    <w:rsid w:val="007F1D31"/>
    <w:rsid w:val="008507D9"/>
    <w:rsid w:val="0089643E"/>
    <w:rsid w:val="008A33AA"/>
    <w:rsid w:val="008B60FE"/>
    <w:rsid w:val="009A6516"/>
    <w:rsid w:val="009B510C"/>
    <w:rsid w:val="009C5DC4"/>
    <w:rsid w:val="00A83C96"/>
    <w:rsid w:val="00AC2CAD"/>
    <w:rsid w:val="00B40153"/>
    <w:rsid w:val="00BA537C"/>
    <w:rsid w:val="00BE2D35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2183A"/>
    <w:rsid w:val="00D415E4"/>
    <w:rsid w:val="00D42455"/>
    <w:rsid w:val="00DA1062"/>
    <w:rsid w:val="00DA36CD"/>
    <w:rsid w:val="00DD15CD"/>
    <w:rsid w:val="00E05BEC"/>
    <w:rsid w:val="00E435C2"/>
    <w:rsid w:val="00EB57B3"/>
    <w:rsid w:val="00EC29A1"/>
    <w:rsid w:val="00EF11CE"/>
    <w:rsid w:val="00EF3E74"/>
    <w:rsid w:val="00F3560B"/>
    <w:rsid w:val="00F92D34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F353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E299-A170-4C2F-9472-60369BBE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>exif_MSED_e3d8268c8c9f502ffea43c3d3a8df729c9c1e5ce85fe7438ac713e4d45d4fea3</dc:description>
  <cp:lastModifiedBy>Елиянц Геннадий Олегович</cp:lastModifiedBy>
  <cp:revision>68</cp:revision>
  <cp:lastPrinted>2020-06-25T07:24:00Z</cp:lastPrinted>
  <dcterms:created xsi:type="dcterms:W3CDTF">2015-12-21T09:43:00Z</dcterms:created>
  <dcterms:modified xsi:type="dcterms:W3CDTF">2020-08-21T06:31:00Z</dcterms:modified>
</cp:coreProperties>
</file>