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B2" w:rsidRPr="005B299D" w:rsidRDefault="00CC47B2" w:rsidP="00CC47B2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АДМИНИСТРАЦИЯ</w:t>
      </w:r>
    </w:p>
    <w:p w:rsidR="00CC47B2" w:rsidRPr="005B299D" w:rsidRDefault="00CC47B2" w:rsidP="00CC47B2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ОДИНЦОВСКОГО ГОРОДСКОГО ОКРУГА</w:t>
      </w:r>
    </w:p>
    <w:p w:rsidR="00CC47B2" w:rsidRPr="005B299D" w:rsidRDefault="00CC47B2" w:rsidP="00CC47B2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МОСКОВСКОЙ ОБЛАСТИ</w:t>
      </w:r>
    </w:p>
    <w:p w:rsidR="00CC47B2" w:rsidRPr="005B299D" w:rsidRDefault="00CC47B2" w:rsidP="00CC47B2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ПОСТАНОВЛЕНИЕ</w:t>
      </w:r>
    </w:p>
    <w:p w:rsidR="007125AF" w:rsidRDefault="00CC47B2" w:rsidP="00CC47B2">
      <w:pPr>
        <w:spacing w:line="276" w:lineRule="auto"/>
        <w:ind w:right="-2"/>
        <w:jc w:val="center"/>
        <w:rPr>
          <w:sz w:val="28"/>
          <w:szCs w:val="28"/>
        </w:rPr>
      </w:pPr>
      <w:r>
        <w:rPr>
          <w:rFonts w:ascii="Arial" w:hAnsi="Arial" w:cs="Arial"/>
        </w:rPr>
        <w:t>03.09</w:t>
      </w:r>
      <w:r w:rsidRPr="005B299D">
        <w:rPr>
          <w:rFonts w:ascii="Arial" w:hAnsi="Arial" w:cs="Arial"/>
        </w:rPr>
        <w:t>.2020 №</w:t>
      </w:r>
      <w:r>
        <w:rPr>
          <w:rFonts w:ascii="Arial" w:hAnsi="Arial" w:cs="Arial"/>
        </w:rPr>
        <w:t>2205</w:t>
      </w:r>
    </w:p>
    <w:p w:rsidR="0046305D" w:rsidRDefault="0046305D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D5290A" w:rsidRPr="00421388" w:rsidTr="004818A3">
        <w:tc>
          <w:tcPr>
            <w:tcW w:w="5387" w:type="dxa"/>
          </w:tcPr>
          <w:p w:rsidR="00B92FCD" w:rsidRPr="00800671" w:rsidRDefault="004818A3" w:rsidP="004818A3">
            <w:pPr>
              <w:pStyle w:val="ConsPlusTitle"/>
              <w:tabs>
                <w:tab w:val="left" w:pos="9356"/>
              </w:tabs>
              <w:ind w:right="-108"/>
              <w:jc w:val="both"/>
              <w:rPr>
                <w:b w:val="0"/>
              </w:rPr>
            </w:pPr>
            <w:r w:rsidRPr="004818A3">
              <w:rPr>
                <w:b w:val="0"/>
              </w:rPr>
              <w:t>Об утверждении Порядка согласования крупных сделок, совершаемых муниципальными унитарными предприятиями</w:t>
            </w:r>
            <w:r>
              <w:rPr>
                <w:b w:val="0"/>
              </w:rPr>
              <w:t xml:space="preserve"> </w:t>
            </w:r>
            <w:r w:rsidRPr="004818A3">
              <w:rPr>
                <w:b w:val="0"/>
              </w:rPr>
              <w:t>(муниципальными предприятиями) Одинцовского городского округа Московской области</w:t>
            </w:r>
          </w:p>
          <w:p w:rsidR="006156E3" w:rsidRPr="00421388" w:rsidRDefault="006156E3" w:rsidP="00B92FCD">
            <w:pPr>
              <w:pStyle w:val="ConsPlusTitle"/>
              <w:tabs>
                <w:tab w:val="left" w:pos="9356"/>
              </w:tabs>
              <w:ind w:right="-108"/>
              <w:jc w:val="both"/>
              <w:rPr>
                <w:color w:val="000000" w:themeColor="text1"/>
              </w:rPr>
            </w:pPr>
          </w:p>
        </w:tc>
      </w:tr>
    </w:tbl>
    <w:p w:rsidR="00725A8B" w:rsidRPr="00421388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color w:val="000000" w:themeColor="text1"/>
          <w:sz w:val="28"/>
          <w:szCs w:val="28"/>
          <w:lang w:eastAsia="zh-CN"/>
        </w:rPr>
      </w:pPr>
      <w:bookmarkStart w:id="0" w:name="_GoBack"/>
      <w:bookmarkEnd w:id="0"/>
    </w:p>
    <w:p w:rsidR="00397CC3" w:rsidRPr="00CD624A" w:rsidRDefault="0016120A" w:rsidP="00C21A1A">
      <w:pPr>
        <w:ind w:firstLine="709"/>
        <w:jc w:val="both"/>
        <w:rPr>
          <w:sz w:val="28"/>
          <w:szCs w:val="28"/>
        </w:rPr>
      </w:pPr>
      <w:r w:rsidRPr="008469A0">
        <w:rPr>
          <w:sz w:val="26"/>
          <w:szCs w:val="26"/>
        </w:rPr>
        <w:t>Руководствуясь нормами Гражданского кодекса Российской Федерации, Федеральным законом от 06.10.2003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Уставом Одинцовского городского округа Московской области, в целях совершенствования контроля за финансово-хозяйственной деятельностью муниципальных унитарных предприятий Одинцовского городского округа Московской области</w:t>
      </w:r>
      <w:r w:rsidR="00591468">
        <w:rPr>
          <w:color w:val="000000" w:themeColor="text1"/>
          <w:sz w:val="28"/>
          <w:szCs w:val="28"/>
        </w:rPr>
        <w:t>,</w:t>
      </w:r>
      <w:r w:rsidR="00B92FCD" w:rsidRPr="00B92FCD">
        <w:rPr>
          <w:color w:val="000000" w:themeColor="text1"/>
          <w:sz w:val="28"/>
          <w:szCs w:val="28"/>
        </w:rPr>
        <w:t xml:space="preserve"> а также в соответствии с Постановлением Правительства Московской области от 28</w:t>
      </w:r>
      <w:r w:rsidR="00134DC9">
        <w:rPr>
          <w:color w:val="000000" w:themeColor="text1"/>
          <w:sz w:val="28"/>
          <w:szCs w:val="28"/>
        </w:rPr>
        <w:t>.12.2016</w:t>
      </w:r>
      <w:r w:rsidR="00B92FCD" w:rsidRPr="00B92FCD">
        <w:rPr>
          <w:color w:val="000000" w:themeColor="text1"/>
          <w:sz w:val="28"/>
          <w:szCs w:val="28"/>
        </w:rPr>
        <w:t xml:space="preserve"> № 1005/44 «О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(учредителей)»</w:t>
      </w:r>
      <w:r w:rsidR="00C63361" w:rsidRPr="00CD624A">
        <w:rPr>
          <w:sz w:val="28"/>
          <w:szCs w:val="28"/>
        </w:rPr>
        <w:t xml:space="preserve">, </w:t>
      </w:r>
    </w:p>
    <w:p w:rsidR="00C21A1A" w:rsidRPr="00EF1AEB" w:rsidRDefault="00C21A1A" w:rsidP="00C21A1A">
      <w:pPr>
        <w:ind w:firstLine="709"/>
        <w:jc w:val="both"/>
        <w:rPr>
          <w:rFonts w:eastAsia="Calibri"/>
          <w:color w:val="FF0000"/>
          <w:sz w:val="28"/>
          <w:szCs w:val="28"/>
          <w:lang w:eastAsia="zh-CN"/>
        </w:rPr>
      </w:pPr>
    </w:p>
    <w:p w:rsidR="007C32DA" w:rsidRPr="00421388" w:rsidRDefault="007C32DA" w:rsidP="0060595B">
      <w:pPr>
        <w:jc w:val="center"/>
        <w:rPr>
          <w:color w:val="000000" w:themeColor="text1"/>
          <w:sz w:val="26"/>
          <w:szCs w:val="26"/>
        </w:rPr>
      </w:pPr>
      <w:r w:rsidRPr="00421388">
        <w:rPr>
          <w:color w:val="000000" w:themeColor="text1"/>
          <w:sz w:val="26"/>
          <w:szCs w:val="26"/>
        </w:rPr>
        <w:t>ПОСТАНОВЛЯЮ:</w:t>
      </w:r>
    </w:p>
    <w:p w:rsidR="00204E66" w:rsidRPr="00421388" w:rsidRDefault="00204E66" w:rsidP="0060595B">
      <w:pPr>
        <w:ind w:firstLine="709"/>
        <w:jc w:val="both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16120A" w:rsidRDefault="00B92FCD" w:rsidP="0016120A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1. </w:t>
      </w:r>
      <w:r w:rsidR="0016120A" w:rsidRPr="0016120A">
        <w:rPr>
          <w:rFonts w:eastAsia="SimSun"/>
          <w:bCs/>
          <w:sz w:val="28"/>
          <w:szCs w:val="28"/>
          <w:lang w:eastAsia="zh-CN"/>
        </w:rPr>
        <w:t>Утвердить Порядок согласования крупных сделок, совершаемых муниципальными унитарными предприятиями (муниципальными предприятиями) Одинцовского городского округа Московской области (Прилагается).</w:t>
      </w:r>
    </w:p>
    <w:p w:rsidR="00CF44F2" w:rsidRDefault="004709AD" w:rsidP="0016120A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16120A">
        <w:rPr>
          <w:rFonts w:eastAsia="SimSun"/>
          <w:bCs/>
          <w:sz w:val="28"/>
          <w:szCs w:val="28"/>
          <w:lang w:eastAsia="zh-CN"/>
        </w:rPr>
        <w:t xml:space="preserve">2. </w:t>
      </w:r>
      <w:r w:rsidR="00B92FCD" w:rsidRPr="0016120A">
        <w:rPr>
          <w:rFonts w:eastAsia="SimSun"/>
          <w:bCs/>
          <w:sz w:val="28"/>
          <w:szCs w:val="28"/>
          <w:lang w:eastAsia="zh-CN"/>
        </w:rPr>
        <w:t xml:space="preserve"> </w:t>
      </w:r>
      <w:r w:rsidR="00DD79A0" w:rsidRPr="0016120A">
        <w:rPr>
          <w:rFonts w:eastAsia="SimSun"/>
          <w:bCs/>
          <w:sz w:val="28"/>
          <w:szCs w:val="28"/>
          <w:lang w:eastAsia="zh-CN"/>
        </w:rPr>
        <w:t xml:space="preserve">Опубликовать </w:t>
      </w:r>
      <w:r w:rsidR="00591468" w:rsidRPr="0016120A">
        <w:rPr>
          <w:rFonts w:eastAsia="SimSun"/>
          <w:bCs/>
          <w:sz w:val="28"/>
          <w:szCs w:val="28"/>
          <w:lang w:eastAsia="zh-CN"/>
        </w:rPr>
        <w:t>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DD79A0" w:rsidRPr="0016120A">
        <w:rPr>
          <w:rFonts w:eastAsia="SimSun"/>
          <w:bCs/>
          <w:sz w:val="28"/>
          <w:szCs w:val="28"/>
          <w:lang w:eastAsia="zh-CN"/>
        </w:rPr>
        <w:t>.</w:t>
      </w:r>
    </w:p>
    <w:p w:rsidR="0016120A" w:rsidRPr="0016120A" w:rsidRDefault="0016120A" w:rsidP="0016120A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:rsidR="00DD79A0" w:rsidRDefault="00CE650E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color w:val="000000" w:themeColor="text1"/>
        </w:rPr>
      </w:pPr>
      <w:r>
        <w:rPr>
          <w:color w:val="000000" w:themeColor="text1"/>
          <w:szCs w:val="28"/>
        </w:rPr>
        <w:t>3</w:t>
      </w:r>
      <w:r w:rsidR="00DD79A0" w:rsidRPr="00421388">
        <w:rPr>
          <w:color w:val="000000" w:themeColor="text1"/>
          <w:szCs w:val="28"/>
        </w:rPr>
        <w:t xml:space="preserve">. Настоящее </w:t>
      </w:r>
      <w:r w:rsidR="00DD79A0" w:rsidRPr="00421388">
        <w:rPr>
          <w:color w:val="000000" w:themeColor="text1"/>
        </w:rPr>
        <w:t xml:space="preserve">постановление вступает в силу со дня его </w:t>
      </w:r>
      <w:r w:rsidR="00134DC9">
        <w:rPr>
          <w:color w:val="000000" w:themeColor="text1"/>
        </w:rPr>
        <w:t>официального опубликования</w:t>
      </w:r>
      <w:r w:rsidR="00DD79A0" w:rsidRPr="00421388">
        <w:rPr>
          <w:color w:val="000000" w:themeColor="text1"/>
        </w:rPr>
        <w:t>.</w:t>
      </w:r>
    </w:p>
    <w:p w:rsidR="00CD0979" w:rsidRDefault="00CE650E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4</w:t>
      </w:r>
      <w:r w:rsidR="00134DC9">
        <w:rPr>
          <w:color w:val="000000" w:themeColor="text1"/>
        </w:rPr>
        <w:t xml:space="preserve">. </w:t>
      </w:r>
      <w:r w:rsidR="00134DC9" w:rsidRPr="008F2F38">
        <w:rPr>
          <w:rFonts w:eastAsia="SimSun"/>
          <w:bCs/>
          <w:szCs w:val="28"/>
        </w:rPr>
        <w:t xml:space="preserve">Контроль </w:t>
      </w:r>
      <w:proofErr w:type="spellStart"/>
      <w:r w:rsidR="00134DC9" w:rsidRPr="008F2F38">
        <w:rPr>
          <w:rFonts w:eastAsia="SimSun"/>
          <w:bCs/>
          <w:szCs w:val="28"/>
        </w:rPr>
        <w:t>зa</w:t>
      </w:r>
      <w:proofErr w:type="spellEnd"/>
      <w:r w:rsidR="00134DC9" w:rsidRPr="008F2F38">
        <w:rPr>
          <w:rFonts w:eastAsia="SimSun"/>
          <w:bCs/>
          <w:szCs w:val="28"/>
        </w:rPr>
        <w:t xml:space="preserve"> выполнением настоящего постанов</w:t>
      </w:r>
      <w:r w:rsidR="00134DC9">
        <w:rPr>
          <w:rFonts w:eastAsia="SimSun"/>
          <w:bCs/>
          <w:szCs w:val="28"/>
        </w:rPr>
        <w:t xml:space="preserve">ления </w:t>
      </w:r>
      <w:r w:rsidR="002D7B86">
        <w:rPr>
          <w:rFonts w:eastAsia="SimSun"/>
          <w:bCs/>
          <w:szCs w:val="28"/>
        </w:rPr>
        <w:t>оставляю за собой.</w:t>
      </w:r>
    </w:p>
    <w:p w:rsidR="00CD0979" w:rsidRDefault="00CD0979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color w:val="000000" w:themeColor="text1"/>
        </w:rPr>
      </w:pPr>
    </w:p>
    <w:p w:rsidR="000C59ED" w:rsidRPr="00421388" w:rsidRDefault="000C59ED" w:rsidP="000C59ED">
      <w:pPr>
        <w:widowControl w:val="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Глава  Одинцовского </w:t>
      </w:r>
    </w:p>
    <w:p w:rsidR="00982A5A" w:rsidRDefault="000C59ED" w:rsidP="00FC420B">
      <w:pPr>
        <w:widowControl w:val="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>городского округа                                                                              А.Р. Иванов</w:t>
      </w:r>
    </w:p>
    <w:p w:rsidR="00CC47B2" w:rsidRDefault="00CC47B2" w:rsidP="00D06197">
      <w:pPr>
        <w:jc w:val="right"/>
      </w:pPr>
      <w:r>
        <w:br w:type="page"/>
      </w:r>
    </w:p>
    <w:p w:rsidR="00D57371" w:rsidRDefault="00D57371" w:rsidP="00D06197">
      <w:pPr>
        <w:jc w:val="right"/>
      </w:pPr>
    </w:p>
    <w:p w:rsidR="00D06197" w:rsidRPr="00F118D6" w:rsidRDefault="00085933" w:rsidP="00D06197">
      <w:pPr>
        <w:jc w:val="right"/>
      </w:pPr>
      <w:proofErr w:type="gramStart"/>
      <w:r>
        <w:t>Утвержден</w:t>
      </w:r>
      <w:proofErr w:type="gramEnd"/>
      <w:r w:rsidR="00D06197" w:rsidRPr="00F118D6">
        <w:t xml:space="preserve"> постановлени</w:t>
      </w:r>
      <w:r>
        <w:t>ем</w:t>
      </w:r>
    </w:p>
    <w:p w:rsidR="00D06197" w:rsidRPr="00F118D6" w:rsidRDefault="00D06197" w:rsidP="00D06197">
      <w:pPr>
        <w:jc w:val="right"/>
      </w:pPr>
      <w:r w:rsidRPr="00F118D6">
        <w:t xml:space="preserve"> Администрации Одинцовского</w:t>
      </w:r>
    </w:p>
    <w:p w:rsidR="00D06197" w:rsidRPr="00F118D6" w:rsidRDefault="00D06197" w:rsidP="00D06197">
      <w:pPr>
        <w:jc w:val="right"/>
      </w:pPr>
      <w:r>
        <w:t>городского округа</w:t>
      </w:r>
      <w:r w:rsidRPr="00F118D6">
        <w:t xml:space="preserve">  от </w:t>
      </w:r>
      <w:r w:rsidR="00CC47B2">
        <w:t>03.09.2020</w:t>
      </w:r>
      <w:r w:rsidRPr="00F118D6">
        <w:t xml:space="preserve">№ </w:t>
      </w:r>
      <w:r w:rsidR="00CC47B2">
        <w:t>2205</w:t>
      </w:r>
    </w:p>
    <w:p w:rsidR="00D06197" w:rsidRPr="003B38A7" w:rsidRDefault="00D06197" w:rsidP="00D06197">
      <w:pPr>
        <w:jc w:val="right"/>
        <w:rPr>
          <w:sz w:val="12"/>
          <w:szCs w:val="12"/>
        </w:rPr>
      </w:pPr>
    </w:p>
    <w:p w:rsidR="00D06197" w:rsidRPr="003B38A7" w:rsidRDefault="00D06197" w:rsidP="001C0F49">
      <w:pPr>
        <w:pStyle w:val="ConsPlusTitle"/>
        <w:pBdr>
          <w:top w:val="none" w:sz="0" w:space="0" w:color="000000"/>
        </w:pBdr>
        <w:jc w:val="center"/>
        <w:rPr>
          <w:sz w:val="12"/>
          <w:szCs w:val="12"/>
          <w:highlight w:val="yellow"/>
        </w:rPr>
      </w:pPr>
    </w:p>
    <w:p w:rsidR="0016120A" w:rsidRPr="0016120A" w:rsidRDefault="0016120A" w:rsidP="0016120A">
      <w:pPr>
        <w:jc w:val="center"/>
        <w:rPr>
          <w:sz w:val="27"/>
          <w:szCs w:val="27"/>
        </w:rPr>
      </w:pPr>
      <w:r w:rsidRPr="0016120A">
        <w:rPr>
          <w:sz w:val="27"/>
          <w:szCs w:val="27"/>
        </w:rPr>
        <w:t xml:space="preserve">Порядок </w:t>
      </w:r>
    </w:p>
    <w:p w:rsidR="0016120A" w:rsidRPr="0016120A" w:rsidRDefault="0016120A" w:rsidP="0016120A">
      <w:pPr>
        <w:jc w:val="center"/>
        <w:rPr>
          <w:sz w:val="27"/>
          <w:szCs w:val="27"/>
        </w:rPr>
      </w:pPr>
      <w:r w:rsidRPr="0016120A">
        <w:rPr>
          <w:sz w:val="27"/>
          <w:szCs w:val="27"/>
        </w:rPr>
        <w:t xml:space="preserve">согласования крупных сделок, </w:t>
      </w:r>
    </w:p>
    <w:p w:rsidR="0016120A" w:rsidRPr="0016120A" w:rsidRDefault="0016120A" w:rsidP="0016120A">
      <w:pPr>
        <w:jc w:val="center"/>
        <w:rPr>
          <w:sz w:val="27"/>
          <w:szCs w:val="27"/>
        </w:rPr>
      </w:pPr>
      <w:r w:rsidRPr="0016120A">
        <w:rPr>
          <w:sz w:val="27"/>
          <w:szCs w:val="27"/>
        </w:rPr>
        <w:t>совершаемых муниципальными унитарными предприятиями (муниципальных предприятий) Одинцовского городского округа Московской области</w:t>
      </w:r>
    </w:p>
    <w:p w:rsidR="0016120A" w:rsidRPr="0061351C" w:rsidRDefault="0016120A" w:rsidP="0016120A">
      <w:pPr>
        <w:jc w:val="center"/>
        <w:rPr>
          <w:sz w:val="27"/>
          <w:szCs w:val="27"/>
        </w:rPr>
      </w:pPr>
    </w:p>
    <w:p w:rsidR="0016120A" w:rsidRPr="003F69A9" w:rsidRDefault="0016120A" w:rsidP="0016120A">
      <w:pPr>
        <w:pStyle w:val="ConsPlusTitle"/>
        <w:jc w:val="center"/>
        <w:outlineLvl w:val="0"/>
        <w:rPr>
          <w:b w:val="0"/>
          <w:sz w:val="27"/>
          <w:szCs w:val="27"/>
        </w:rPr>
      </w:pPr>
      <w:r w:rsidRPr="003F69A9">
        <w:rPr>
          <w:b w:val="0"/>
          <w:sz w:val="27"/>
          <w:szCs w:val="27"/>
        </w:rPr>
        <w:t>I. Общие положения</w:t>
      </w:r>
    </w:p>
    <w:p w:rsidR="0016120A" w:rsidRDefault="0016120A" w:rsidP="0016120A">
      <w:pPr>
        <w:pStyle w:val="ConsPlusNormal"/>
        <w:jc w:val="both"/>
      </w:pPr>
    </w:p>
    <w:p w:rsidR="0016120A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1. Настоящий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CC7329">
        <w:rPr>
          <w:rFonts w:ascii="Times New Roman" w:hAnsi="Times New Roman" w:cs="Times New Roman"/>
          <w:sz w:val="27"/>
          <w:szCs w:val="27"/>
        </w:rPr>
        <w:t>орядок согласования собственником имущества сделок муниципальных унитарных предприятий (муниципа</w:t>
      </w:r>
      <w:r>
        <w:rPr>
          <w:rFonts w:ascii="Times New Roman" w:hAnsi="Times New Roman" w:cs="Times New Roman"/>
          <w:sz w:val="27"/>
          <w:szCs w:val="27"/>
        </w:rPr>
        <w:t xml:space="preserve">льных предприятий)  муниципального образования «Одинцовский городской округ Московской области» </w:t>
      </w:r>
      <w:r w:rsidRPr="00CC7329">
        <w:rPr>
          <w:rFonts w:ascii="Times New Roman" w:hAnsi="Times New Roman" w:cs="Times New Roman"/>
          <w:sz w:val="27"/>
          <w:szCs w:val="27"/>
        </w:rPr>
        <w:t xml:space="preserve"> (далее - Порядок) устанавливает правила согласования собственником имущества сделок, совершаемых муниципальными унитарными предприятиями (муниципальными предприятиями)</w:t>
      </w:r>
      <w:bookmarkStart w:id="1" w:name="P3"/>
      <w:bookmarkEnd w:id="1"/>
      <w:r>
        <w:rPr>
          <w:rFonts w:ascii="Times New Roman" w:hAnsi="Times New Roman" w:cs="Times New Roman"/>
          <w:sz w:val="27"/>
          <w:szCs w:val="27"/>
        </w:rPr>
        <w:t xml:space="preserve"> Одинцовского городского округа Московской области.</w:t>
      </w:r>
    </w:p>
    <w:p w:rsidR="0016120A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2. Под сделками, для совершения которых требуется согласие собственника имущества муниципальных унитарных предприятий (муниципальных пре</w:t>
      </w:r>
      <w:r>
        <w:rPr>
          <w:rFonts w:ascii="Times New Roman" w:hAnsi="Times New Roman" w:cs="Times New Roman"/>
          <w:sz w:val="27"/>
          <w:szCs w:val="27"/>
        </w:rPr>
        <w:t xml:space="preserve">дприятий) (далее - Предприятия) </w:t>
      </w:r>
      <w:r w:rsidRPr="00CC7329">
        <w:rPr>
          <w:rFonts w:ascii="Times New Roman" w:hAnsi="Times New Roman" w:cs="Times New Roman"/>
          <w:sz w:val="27"/>
          <w:szCs w:val="27"/>
        </w:rPr>
        <w:t>понимаются следующие сделки:</w:t>
      </w:r>
    </w:p>
    <w:p w:rsidR="0016120A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1) крупные с</w:t>
      </w:r>
      <w:r>
        <w:rPr>
          <w:rFonts w:ascii="Times New Roman" w:hAnsi="Times New Roman" w:cs="Times New Roman"/>
          <w:sz w:val="27"/>
          <w:szCs w:val="27"/>
        </w:rPr>
        <w:t>делки, совершаемые Предприятием</w:t>
      </w:r>
      <w:r w:rsidRPr="00CC7329">
        <w:rPr>
          <w:rFonts w:ascii="Times New Roman" w:hAnsi="Times New Roman" w:cs="Times New Roman"/>
          <w:sz w:val="27"/>
          <w:szCs w:val="27"/>
        </w:rPr>
        <w:t>;</w:t>
      </w:r>
    </w:p>
    <w:p w:rsidR="0016120A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2) сделки, связанные с распоряжением недвижимым имущес</w:t>
      </w:r>
      <w:r>
        <w:rPr>
          <w:rFonts w:ascii="Times New Roman" w:hAnsi="Times New Roman" w:cs="Times New Roman"/>
          <w:sz w:val="27"/>
          <w:szCs w:val="27"/>
        </w:rPr>
        <w:t>твом, принадлежащим Предприятию</w:t>
      </w:r>
      <w:r w:rsidRPr="00CC7329">
        <w:rPr>
          <w:rFonts w:ascii="Times New Roman" w:hAnsi="Times New Roman" w:cs="Times New Roman"/>
          <w:sz w:val="27"/>
          <w:szCs w:val="27"/>
        </w:rPr>
        <w:t xml:space="preserve"> на праве хозяйственного ведения, включая передачу имущества, находящегося в хозяйственном ведении, во владение и пользование в целях заключения концессионного соглашения;</w:t>
      </w:r>
    </w:p>
    <w:p w:rsidR="0016120A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3) сделки, связанные с распоряжением акциями (вкладом, долей) в уставном (складочном) капитале хозяйственного общества или товарищества;</w:t>
      </w:r>
    </w:p>
    <w:p w:rsidR="0016120A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4) сделки, связанные с участием Предприятий в коммерческих и/или некоммерческих организациях (их объединениях);</w:t>
      </w:r>
    </w:p>
    <w:p w:rsidR="0016120A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5) сделки, связанные с предоставлением Предприятиями займов, поручительств, иными обременениями (залог, задаток и др.), уступкой требований, переводом долга;</w:t>
      </w:r>
    </w:p>
    <w:p w:rsidR="0016120A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6) сделки, связанные с получением Предприятиями банковских гарантий, за исключением банковских гарантий для участия в торгах в целях заключения государственного (муниципального) контракта;</w:t>
      </w:r>
    </w:p>
    <w:p w:rsidR="0016120A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7) сделки, связанные с заключением Предприятиями договоров простого товарищества (инвестиционного товарищества);</w:t>
      </w:r>
    </w:p>
    <w:p w:rsidR="0016120A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8) сделки, в совершении которых имеется заинтересованность руководителей (генеральных директоров, директоров) Предприятий;</w:t>
      </w:r>
    </w:p>
    <w:p w:rsidR="0016120A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9) сделки по страхованию, за исключением обязательного страхования гражданской ответственности владельцев транспортных средств и обязательного страхования гражданской ответственности владельца опасного объекта за причинение вреда в результате аварии на опасном объекте;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10) иные сделки, согласование которых предусмотрено законодательством Рос</w:t>
      </w:r>
      <w:r>
        <w:rPr>
          <w:rFonts w:ascii="Times New Roman" w:hAnsi="Times New Roman" w:cs="Times New Roman"/>
          <w:sz w:val="27"/>
          <w:szCs w:val="27"/>
        </w:rPr>
        <w:t>сийской Федерации и/или уставом Предприятия</w:t>
      </w:r>
      <w:r w:rsidRPr="00CC7329">
        <w:rPr>
          <w:rFonts w:ascii="Times New Roman" w:hAnsi="Times New Roman" w:cs="Times New Roman"/>
          <w:sz w:val="27"/>
          <w:szCs w:val="27"/>
        </w:rPr>
        <w:t>.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3. Для целей настоящего Порядка признается, что:</w:t>
      </w:r>
    </w:p>
    <w:p w:rsidR="0016120A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lastRenderedPageBreak/>
        <w:t xml:space="preserve">1) правила согласования, установленные настоящим Порядком, распространяются на все сделки Предприятий, перечисленные в </w:t>
      </w:r>
      <w:hyperlink w:anchor="P3" w:history="1">
        <w:r w:rsidRPr="00CC7329">
          <w:rPr>
            <w:rFonts w:ascii="Times New Roman" w:hAnsi="Times New Roman" w:cs="Times New Roman"/>
            <w:sz w:val="27"/>
            <w:szCs w:val="27"/>
          </w:rPr>
          <w:t>пункте 2</w:t>
        </w:r>
      </w:hyperlink>
      <w:r w:rsidRPr="00CC7329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2) от имени собственника имущества Предприятий при</w:t>
      </w:r>
      <w:r>
        <w:rPr>
          <w:rFonts w:ascii="Times New Roman" w:hAnsi="Times New Roman" w:cs="Times New Roman"/>
          <w:sz w:val="27"/>
          <w:szCs w:val="27"/>
        </w:rPr>
        <w:t xml:space="preserve"> согласовании сделок выступает А</w:t>
      </w:r>
      <w:r w:rsidRPr="00CC7329">
        <w:rPr>
          <w:rFonts w:ascii="Times New Roman" w:hAnsi="Times New Roman" w:cs="Times New Roman"/>
          <w:sz w:val="27"/>
          <w:szCs w:val="27"/>
        </w:rPr>
        <w:t>дминистрация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«Одинцовский городской округ Московской области» </w:t>
      </w:r>
      <w:r w:rsidRPr="00CC7329">
        <w:rPr>
          <w:rFonts w:ascii="Times New Roman" w:hAnsi="Times New Roman" w:cs="Times New Roman"/>
          <w:sz w:val="27"/>
          <w:szCs w:val="27"/>
        </w:rPr>
        <w:t>(далее - Собственник);</w:t>
      </w:r>
    </w:p>
    <w:p w:rsidR="0016120A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3) в случае если сделка заключается Предприятием по результатам торгов, то согласие Собственника на участие в торгах либо на проведение торгов является одновременно согласием Собственника на заключение договора (контракта) с победителем (организатором) торгов либо иным лицом по основаниям, предусмотренным законодательством Российской Федерации;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4) в случае если предполагаемая к совершению сделка является одновременно сделкой, которая может быть совершена с согласия Собственника по нескольким основаниям, указанным в Федеральном </w:t>
      </w:r>
      <w:hyperlink r:id="rId7" w:history="1">
        <w:r w:rsidRPr="00CC7329">
          <w:rPr>
            <w:rFonts w:ascii="Times New Roman" w:hAnsi="Times New Roman" w:cs="Times New Roman"/>
            <w:sz w:val="27"/>
            <w:szCs w:val="27"/>
          </w:rPr>
          <w:t>законе</w:t>
        </w:r>
      </w:hyperlink>
      <w:r w:rsidRPr="00CC7329">
        <w:rPr>
          <w:rFonts w:ascii="Times New Roman" w:hAnsi="Times New Roman" w:cs="Times New Roman"/>
          <w:sz w:val="27"/>
          <w:szCs w:val="27"/>
        </w:rPr>
        <w:t xml:space="preserve"> от 14.11.2002 N 161-ФЗ "О государственных и муниципальных унитарных предприятиях", то согласие Собственника на совершение сделки одновременно является согласием на совершение сделки по всем основаниям.</w:t>
      </w:r>
    </w:p>
    <w:p w:rsidR="0016120A" w:rsidRPr="00CC7329" w:rsidRDefault="0016120A" w:rsidP="0016120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6120A" w:rsidRPr="00CC7329" w:rsidRDefault="0016120A" w:rsidP="0016120A">
      <w:pPr>
        <w:pStyle w:val="ConsPlusTitle"/>
        <w:jc w:val="center"/>
        <w:outlineLvl w:val="0"/>
        <w:rPr>
          <w:b w:val="0"/>
          <w:sz w:val="27"/>
          <w:szCs w:val="27"/>
        </w:rPr>
      </w:pPr>
      <w:r w:rsidRPr="00CC7329">
        <w:rPr>
          <w:b w:val="0"/>
          <w:sz w:val="27"/>
          <w:szCs w:val="27"/>
        </w:rPr>
        <w:t>II. Перечень документов, представляемых для согласования</w:t>
      </w:r>
    </w:p>
    <w:p w:rsidR="0016120A" w:rsidRPr="00CC7329" w:rsidRDefault="0016120A" w:rsidP="0016120A">
      <w:pPr>
        <w:pStyle w:val="ConsPlusTitle"/>
        <w:jc w:val="center"/>
        <w:rPr>
          <w:b w:val="0"/>
          <w:sz w:val="27"/>
          <w:szCs w:val="27"/>
        </w:rPr>
      </w:pPr>
      <w:r w:rsidRPr="00CC7329">
        <w:rPr>
          <w:b w:val="0"/>
          <w:sz w:val="27"/>
          <w:szCs w:val="27"/>
        </w:rPr>
        <w:t>совершения сделки</w:t>
      </w:r>
    </w:p>
    <w:p w:rsidR="0016120A" w:rsidRPr="00CC7329" w:rsidRDefault="0016120A" w:rsidP="0016120A">
      <w:pPr>
        <w:ind w:firstLine="709"/>
        <w:jc w:val="center"/>
        <w:rPr>
          <w:sz w:val="27"/>
          <w:szCs w:val="27"/>
        </w:rPr>
      </w:pP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4. В целях получения согласования на совершение сделки Предприятие представляет Собственнику </w:t>
      </w:r>
      <w:hyperlink r:id="rId8" w:history="1">
        <w:r w:rsidRPr="00CC7329">
          <w:rPr>
            <w:rFonts w:ascii="Times New Roman" w:hAnsi="Times New Roman" w:cs="Times New Roman"/>
            <w:sz w:val="27"/>
            <w:szCs w:val="27"/>
          </w:rPr>
          <w:t>обращение</w:t>
        </w:r>
      </w:hyperlink>
      <w:r w:rsidRPr="00CC7329">
        <w:rPr>
          <w:rFonts w:ascii="Times New Roman" w:hAnsi="Times New Roman" w:cs="Times New Roman"/>
          <w:sz w:val="27"/>
          <w:szCs w:val="27"/>
        </w:rPr>
        <w:t xml:space="preserve"> на получение согласия на совершение сделки (далее - Обращение) по форме согласно приложению к настоящему Порядку.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4"/>
      <w:bookmarkEnd w:id="2"/>
      <w:r w:rsidRPr="00CC7329">
        <w:rPr>
          <w:rFonts w:ascii="Times New Roman" w:hAnsi="Times New Roman" w:cs="Times New Roman"/>
          <w:sz w:val="27"/>
          <w:szCs w:val="27"/>
        </w:rPr>
        <w:t>5. К Обращению прикладываются следующие документы: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1) технико-экономическое обоснование совершения сделки, которое должно содержать: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а) предмет, цель и вид предполагаемой сделки;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б) информацию о соответствии предмета и цели предполагаемой сделки видам деятельности и функциям Предприятия, предусмотренным его учредительными документами;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в) обоснование выбранного способа совершения сделки с указанием на соответствие законодательству Российской Федерации;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г) расчет (обоснование) суммы сделки (цены договора, контракта, соглашения и т.п. по сделке);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д) информацию о предусмотренных расходах и/или доходах, связанных с осуществлением сделки, в утвержденном Плане (программе) финансово-хозяйственной деятельности Предприятия (с указанием соответствующих статей);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е) экономические показатели сделки и прогноз влияния результатов сделки на повышение эффективности деятельности предприятия в разрезе производственных и финансовых показателей, в том числе отсутствие негативных последствий совершения сделки для эффективности деятельности Предприятия;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2) проект договора (контракта, соглашения и т.п.) на совершение сделки, в котором отражаются все существенные условия сделки;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3) заключение Собственника о целесообразности совершения сделки, которое должно содержать следующую информацию: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а) о соответствии предмета и цели предполагаемой сделки видам </w:t>
      </w:r>
      <w:r w:rsidRPr="00CC7329">
        <w:rPr>
          <w:rFonts w:ascii="Times New Roman" w:hAnsi="Times New Roman" w:cs="Times New Roman"/>
          <w:sz w:val="27"/>
          <w:szCs w:val="27"/>
        </w:rPr>
        <w:lastRenderedPageBreak/>
        <w:t>деятельности и функциям Предприятия;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б) о согласовании способа осуществления сделки и суммы сделки (цены договора, контракта, соглашения и т.п. по сделке);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в) о согласовании существенных условий сделки;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г) об учете соответствующих расходов и/или доходов по сделке в утвержденном Плане (программе) финансово-хозяйственной деятельности Предприятия;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д) об отсутствии негативных последствий совершения сделки для эффективности деятельности Предприятия;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е) о соответствии предполагаемой сделки законодательству Российской Федерации.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20"/>
      <w:bookmarkEnd w:id="3"/>
      <w:r w:rsidRPr="00CC7329">
        <w:rPr>
          <w:rFonts w:ascii="Times New Roman" w:hAnsi="Times New Roman" w:cs="Times New Roman"/>
          <w:sz w:val="27"/>
          <w:szCs w:val="27"/>
        </w:rPr>
        <w:t>6. В зависимости от вида совершаемой сделки к Обращению дополнительно прикладываются следующие документы: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1) при одобрении крупной сделки, предполагаемой к совершению: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а) информация из плана-графика закупок Предприятия с указанием конкретной закупки в рамках Федерального </w:t>
      </w:r>
      <w:hyperlink r:id="rId9" w:history="1">
        <w:r w:rsidRPr="00CC7329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от 05.04.2013 № 44-ФЗ «</w:t>
      </w:r>
      <w:r w:rsidRPr="00CC7329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7"/>
          <w:szCs w:val="27"/>
        </w:rPr>
        <w:t>арственных и муниципальных нужд»</w:t>
      </w:r>
      <w:r w:rsidRPr="00CC7329">
        <w:rPr>
          <w:rFonts w:ascii="Times New Roman" w:hAnsi="Times New Roman" w:cs="Times New Roman"/>
          <w:sz w:val="27"/>
          <w:szCs w:val="27"/>
        </w:rPr>
        <w:t>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б) информация из плана закупки товаров, работ, услуг Предприятия с указанием конкретной закупки в рамках Федерального </w:t>
      </w:r>
      <w:hyperlink r:id="rId10" w:history="1">
        <w:r w:rsidRPr="00CC7329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от 18.07.2011 № 223-ФЗ «</w:t>
      </w:r>
      <w:r w:rsidRPr="00CC7329">
        <w:rPr>
          <w:rFonts w:ascii="Times New Roman" w:hAnsi="Times New Roman" w:cs="Times New Roman"/>
          <w:sz w:val="27"/>
          <w:szCs w:val="27"/>
        </w:rPr>
        <w:t>О закупках товаров, работ, услуг отдельными видами юридических ли</w:t>
      </w:r>
      <w:r>
        <w:rPr>
          <w:rFonts w:ascii="Times New Roman" w:hAnsi="Times New Roman" w:cs="Times New Roman"/>
          <w:sz w:val="27"/>
          <w:szCs w:val="27"/>
        </w:rPr>
        <w:t>ц»</w:t>
      </w:r>
      <w:r w:rsidRPr="00CC7329">
        <w:rPr>
          <w:rFonts w:ascii="Times New Roman" w:hAnsi="Times New Roman" w:cs="Times New Roman"/>
          <w:sz w:val="27"/>
          <w:szCs w:val="27"/>
        </w:rPr>
        <w:t>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в) документация о закупке, в том числе техническое задание;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г) справка о контрагенте (стороне) по сделке, в случае если сделка заключается с единственным поставщиком (подрядчиком, исполнителем), включающая обоснование выбора конкретного поставщика (подрядчика, исполнителя) и юридическую информацию о нем (полное наименование, ИНН, КПП, ОКПО);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д) справка о соответствии планируемых затрат (видов, объемов и стоимости работ) по сделке государственному контракту и сводному сметному расчету, в случае если сделка связана с реализацией инвестиционного проекта и/или государственного контракта;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е) технико-экономическое обоснование совершения крупной сделки в указанном случае должно дополнительно содержать следующие сведения: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способ осуществления закупки товаров, работ, услуг;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обоснование начальной (максимальной) цены договора, цены договора, заключаемого с единственным поставщиком (подрядчиком, исполнителем), с расчетом начальной (максимальной) цены договора (и/или цены единицы товара), содержащее порядок формирования начальной (максимальной) цены договора, цены договора, заключаемого с единственным поставщиком (подрядчиком, исполнителем);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Предприятия;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2) при согласовании сделок, связанных с распоряжением недвижимым имуществом, принадлежащим Предприятиям на праве хозяйственного ведения (за </w:t>
      </w:r>
      <w:r w:rsidRPr="00CC7329">
        <w:rPr>
          <w:rFonts w:ascii="Times New Roman" w:hAnsi="Times New Roman" w:cs="Times New Roman"/>
          <w:sz w:val="27"/>
          <w:szCs w:val="27"/>
        </w:rPr>
        <w:lastRenderedPageBreak/>
        <w:t>исключением передачи в аренду):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а) перечень недвижимого имущества, закрепленного в хозяйственном ведении Предприятия, с которым предлагается совершить сделку;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б)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предлагается совершить сделку, произведенной не ранее чем за 5 месяцев до его представления;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в) экспертное заключение саморегулируемой организации оценщиков отчета об оценке рыночной стоимости имущества (в случаях, когда экспертиза требуется в соответствии с законодательством Российской Федерации);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г) копии документов технического учета (технического паспорта, поэтажного плана, экспликации, технического плана и кадастрового паспорта);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д) справка о принадлежности имущества к памятникам истории и архитектуры;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е) копии правоустанавливающих документов на земельный участок, на котором расположен объект недвижимого имущества;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ж) кадастровый план земельного участка под объектом недвижимого имущества или ситуационный план (при отсутствии кадастрового плана);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з) справка о балансовой стоимости недвижимого имущества;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и) сведения об отсутствии или наличии обременений недвижимого имущества с приложением копий соответствующих документов;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3) при согласовании сделок, связанных с передачей в аренду недвижимого имущества, принадлежащего Предприятиям на праве хозяйственного ведения: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а) перечень недвижимого имущества, закрепленного в хозяйственном ведении Предприятия, которое предлагается передать в аренду;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б) подготовленный в соответствии с законодательством Российской Федерации об оценочной деятельности отчет об оценке рыночной величины арендной платы, произведенной не ранее чем за 3 месяца до его представления;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в) экспертное заключение саморегулируемой организации оценщиков отчета об оценке рыночной величины арендной платы (в случаях, когда экспертиза требуется в соответствии с законодательством Российской Федерации);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4) при согласовании сделок, связанных с распоряжением акциями (вкладом, долей) в уставном (складочном) капитале хозяйственного общества или товарищества: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а) подготовленный в соответствии с законодательством Российской Федерации об оценочной деятельности отчет об оценке рыночной стоимости акций (вклада, доли) в уставном (складочном) капитале хозяйственного общества или товарищества, произведенной не ранее чем за 5 месяцев до его представления;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б) экспертное заключение саморегулируемой организации оценщиков отчета об оценке рыночной стоимости акций (вклада, доли) в уставном (складочном) капитале хозяйственного общества или товарищества (в случаях, когда экспертиза требуется в соответствии с законодательством Российской Федерации);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в) выписка из реестра акционеров общества (при сделках с акциями);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г) копии учредительных документов хозяйственного общества или товарищества, заверенные руководителем хозяйственного общества или товарищества, за исключением публичных акционерных обществ;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д) копии документов бухгалтерской отчетности за предыдущий год и за последний отчетный период, заверенные руководителем и главным бухгалтером </w:t>
      </w:r>
      <w:r w:rsidRPr="00CC7329">
        <w:rPr>
          <w:rFonts w:ascii="Times New Roman" w:hAnsi="Times New Roman" w:cs="Times New Roman"/>
          <w:sz w:val="27"/>
          <w:szCs w:val="27"/>
        </w:rPr>
        <w:lastRenderedPageBreak/>
        <w:t>хозяйственного общества или товарищества, за исключением публичных акционерных обществ;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5) при согласовании сделок, связанных с участием Предприятий в коммерческих и/или некоммерческих организациях (их объединениях):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а) заверенные руководителем организации, в которой предполагается участвовать,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а также заверенные руководителем и главным бухгалтером организации копии документов бухгалтерской отчетности за предыдущий год и за последний отчетный период (для участия в существующих организациях);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б) проекты устава, учредительного договора (решения об учреждении) организации, а также заверенные руководителями организаций или индивидуальными предпринимателями-учредителями копии их учредительных документов, документов, подтверждающих факт внесения записи в Единый государственный реестр юридических лиц или Единый государственный реестр индивидуальных предпринимателей (для участия во вновь создаваемых организациях);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6) при согласовании сделок, связанных с предоставлением Предприятиями займов, поручительств, иными обременениями (залог, задаток и др.), уступкой требований, переводом долга, а также сделок, связанных с получением Предприятиями банковских гарантий, за исключением банковских гарантий для участия в торгах в целях заключения государственного (муниципального) контракта: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а) копии документов, оформляющих основное обязательство;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б) документы, подтверждающие наличие обеспечения исполнения обязательств по возврату займа (в случае предоставления займа);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в) перечень закладываемого имущества с указанием его балансовой, рыночной и залоговой стоимости на последнюю отчетную дату (в случае передачи имущества в залог);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г) копия договора страхования закладываемого имущества, если в соответствии с законодательством Российской Федерации требуется его заключение (в случае передачи имущества в залог);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д) копия документа, подтверждающего согласие кредитора на перевод долга (в случае перевода долга);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е) финансово-экономическое обоснование возможности выполнения лицом, являющимся должником по основному обязательству, своих денежных обязательств по основному обязательству (при заключении договора залога, получении банковской гарантии, представлении поручительства);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7) при согласовании сделок, связанных с заключением Предприятиями договоров простого товарищества (инвестиционного товарищества):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а) копии учредительных документов участников товарищества, заверенные их руководителями;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б) копии документов бухгалтерской отчетности за предыдущий год и за последний отчетный период участников товарищества, заверенные их руководителями;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в) предложения по существенным условиям договора простого товарищества </w:t>
      </w:r>
      <w:r w:rsidRPr="00CC7329">
        <w:rPr>
          <w:rFonts w:ascii="Times New Roman" w:hAnsi="Times New Roman" w:cs="Times New Roman"/>
          <w:sz w:val="27"/>
          <w:szCs w:val="27"/>
        </w:rPr>
        <w:lastRenderedPageBreak/>
        <w:t>(инвестиционного товарищества), включая требования к: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объемам финансирования на достройку объекта незавершенного строительства, поступающие от инвестора;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объему прав на достроенный объект или его часть, переходящих к инвестору после ввода объекта в эксплуатацию;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сроку действия договора;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8) при согласовании сделок, в совершении которых имеется заинтересованность руководителей (генеральных директоров, директоров) Предприятий: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а) справка о том, имеется ли заинтересованность руководителя Предприятия в совершении сделки;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б) копии документов, подтверждающих наличие заинтересованности руководителя в совершении сделки;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9) иные документы по усмотрению Предприятия, относящиеся к сделке и подтверждающие необходимость ее совершения.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7. Обращение и документы, прилагаемые к нему, должны быть подписаны руководителем или уполномоченным должностным лицом Предприятия.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8. Ответственность за достоверность представляемой информации несет руководитель Предприятия.</w:t>
      </w:r>
    </w:p>
    <w:p w:rsidR="0016120A" w:rsidRPr="00CC7329" w:rsidRDefault="0016120A" w:rsidP="0016120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6120A" w:rsidRPr="00CC7329" w:rsidRDefault="0016120A" w:rsidP="0016120A">
      <w:pPr>
        <w:pStyle w:val="ConsPlusTitle"/>
        <w:jc w:val="center"/>
        <w:outlineLvl w:val="0"/>
        <w:rPr>
          <w:b w:val="0"/>
          <w:sz w:val="27"/>
          <w:szCs w:val="27"/>
        </w:rPr>
      </w:pPr>
      <w:r w:rsidRPr="00CC7329">
        <w:rPr>
          <w:b w:val="0"/>
          <w:sz w:val="27"/>
          <w:szCs w:val="27"/>
        </w:rPr>
        <w:t>III. Порядок согласования</w:t>
      </w:r>
    </w:p>
    <w:p w:rsidR="0016120A" w:rsidRPr="00CC7329" w:rsidRDefault="0016120A" w:rsidP="0016120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9. Для получения согласования на совершение сделки Предприятие направляет в адрес Собственника Обращение и пакет документов к нему (оригиналы и копии, заверенные подписью руководителя и печатью Предприятия при ее наличии), определенный </w:t>
      </w:r>
      <w:hyperlink w:anchor="P0" w:history="1">
        <w:r w:rsidRPr="00CC7329">
          <w:rPr>
            <w:rFonts w:ascii="Times New Roman" w:hAnsi="Times New Roman" w:cs="Times New Roman"/>
            <w:sz w:val="27"/>
            <w:szCs w:val="27"/>
          </w:rPr>
          <w:t>разделом 2</w:t>
        </w:r>
      </w:hyperlink>
      <w:r w:rsidRPr="00CC7329">
        <w:rPr>
          <w:rFonts w:ascii="Times New Roman" w:hAnsi="Times New Roman" w:cs="Times New Roman"/>
          <w:sz w:val="27"/>
          <w:szCs w:val="27"/>
        </w:rPr>
        <w:t xml:space="preserve"> настоящего Порядка.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10. Обращение и прилагаемые к нему документы регистрируются у Собственника в день их поступления.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11. Обращение и прилагаемые к нему документы, не отвечающие требованиям </w:t>
      </w:r>
      <w:hyperlink w:anchor="P0" w:history="1">
        <w:r w:rsidRPr="00CC7329">
          <w:rPr>
            <w:rFonts w:ascii="Times New Roman" w:hAnsi="Times New Roman" w:cs="Times New Roman"/>
            <w:sz w:val="27"/>
            <w:szCs w:val="27"/>
          </w:rPr>
          <w:t>раздела 2</w:t>
        </w:r>
      </w:hyperlink>
      <w:r w:rsidRPr="00CC7329">
        <w:rPr>
          <w:rFonts w:ascii="Times New Roman" w:hAnsi="Times New Roman" w:cs="Times New Roman"/>
          <w:sz w:val="27"/>
          <w:szCs w:val="27"/>
        </w:rPr>
        <w:t xml:space="preserve"> настоящего Порядка, подлежат возврату Предприятию.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12. В зависимости от вида сделки и представленных материалов Собственником могут быть запрошены у Предприятия дополнительные обосновывающие материалы и/или разъяснения.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13. Собственник при принятии решения по согласованию сделки для подтверждения представленной в документах Предприятия информации вправе делать запросы в соответствующие государственные органы и экспертные организации, а также проводить совещания с представителями заинтересованных лиц.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14. Решение о согласовании сделки принимается с учетом следующих критериев и сведений: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1) полнота и точность информации, содержащейся в представленных документах;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2) обоснования необходимости совершения сделки;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3) финансовое состояние Предприятия и его способность исполнять свои обязательства по сделке с учетом экономической эффективности деятельности предприятия;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4) условия сделки;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5) положительная кредитная история и отчетность Предприятия по </w:t>
      </w:r>
      <w:r w:rsidRPr="00CC7329">
        <w:rPr>
          <w:rFonts w:ascii="Times New Roman" w:hAnsi="Times New Roman" w:cs="Times New Roman"/>
          <w:sz w:val="27"/>
          <w:szCs w:val="27"/>
        </w:rPr>
        <w:lastRenderedPageBreak/>
        <w:t>исполнению обязательств по ранее согласованным сделкам.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15. Основанием для отказа в согласовании совершения сделки является: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1) выявление в представленных Предприятием документах неполных, 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необоснованных или недостоверных сведений;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2) непредставление или представление не в полном объеме документов, указанных в </w:t>
      </w:r>
      <w:hyperlink w:anchor="P4" w:history="1">
        <w:r w:rsidRPr="00CC7329">
          <w:rPr>
            <w:rFonts w:ascii="Times New Roman" w:hAnsi="Times New Roman" w:cs="Times New Roman"/>
            <w:sz w:val="27"/>
            <w:szCs w:val="27"/>
          </w:rPr>
          <w:t>пунктах 5</w:t>
        </w:r>
      </w:hyperlink>
      <w:r w:rsidRPr="00CC7329">
        <w:rPr>
          <w:rFonts w:ascii="Times New Roman" w:hAnsi="Times New Roman" w:cs="Times New Roman"/>
          <w:sz w:val="27"/>
          <w:szCs w:val="27"/>
        </w:rPr>
        <w:t xml:space="preserve"> - </w:t>
      </w:r>
      <w:hyperlink w:anchor="P20" w:history="1">
        <w:r w:rsidRPr="00CC7329">
          <w:rPr>
            <w:rFonts w:ascii="Times New Roman" w:hAnsi="Times New Roman" w:cs="Times New Roman"/>
            <w:sz w:val="27"/>
            <w:szCs w:val="27"/>
          </w:rPr>
          <w:t>6</w:t>
        </w:r>
      </w:hyperlink>
      <w:r w:rsidRPr="00CC7329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3) неразборчивость представленных документов;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4) нецелесообразность осуществления сделки или несоответствие предмета и цели сделки видам деятельности, предусмотренным учредительными документами Предприятия;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5) мотивированное отрицательное заключение Собственника;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6) возбуждение в отношении Предприятия арбитражным судом дела о несостоятельности (банкротстве);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7) неспособность Предприятия выбытию имущества Предприятия, являющегося предметом залога по сделке;</w:t>
      </w:r>
    </w:p>
    <w:p w:rsidR="0016120A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8) несоответствие сделки законодательству Российской Федерации.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16. Согласование или мотивированный отказ в согласовании совершения сделки дается Собственником письмом в срок не более 20 рабочих дней со дня поступления Обращения, регистрируется и направляется в адрес Предприятия.</w:t>
      </w:r>
    </w:p>
    <w:p w:rsidR="0016120A" w:rsidRPr="00CC7329" w:rsidRDefault="0016120A" w:rsidP="0016120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6120A" w:rsidRPr="00CC7329" w:rsidRDefault="0016120A" w:rsidP="0016120A">
      <w:pPr>
        <w:pStyle w:val="ConsPlusTitle"/>
        <w:jc w:val="center"/>
        <w:outlineLvl w:val="0"/>
        <w:rPr>
          <w:b w:val="0"/>
          <w:sz w:val="27"/>
          <w:szCs w:val="27"/>
        </w:rPr>
      </w:pPr>
      <w:r w:rsidRPr="00CC7329">
        <w:rPr>
          <w:b w:val="0"/>
          <w:sz w:val="27"/>
          <w:szCs w:val="27"/>
        </w:rPr>
        <w:t>IV. Заключительные положения</w:t>
      </w:r>
    </w:p>
    <w:p w:rsidR="0016120A" w:rsidRPr="00CC7329" w:rsidRDefault="0016120A" w:rsidP="0016120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17. Решение о согласовании совершения сделки, выданное Собственником, действительно в течение срока, указанного в соответствующем документе. В случае отсутствия указанного срока согласие действительно в течение трех месяцев с даты принятия решения о согласовании.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 xml:space="preserve">18. После принятия решения о согласовании какие-либо изменения существенных условий сделки не допускаются. В случае возникновения необходимости внесения таких изменений Предприятия повторно направляют Собственнику Обращение с приложением документов, указанных в </w:t>
      </w:r>
      <w:hyperlink w:anchor="P4" w:history="1">
        <w:r w:rsidRPr="00CC7329">
          <w:rPr>
            <w:rFonts w:ascii="Times New Roman" w:hAnsi="Times New Roman" w:cs="Times New Roman"/>
            <w:sz w:val="27"/>
            <w:szCs w:val="27"/>
          </w:rPr>
          <w:t>пунктах 5</w:t>
        </w:r>
      </w:hyperlink>
      <w:r w:rsidRPr="00CC7329">
        <w:rPr>
          <w:rFonts w:ascii="Times New Roman" w:hAnsi="Times New Roman" w:cs="Times New Roman"/>
          <w:sz w:val="27"/>
          <w:szCs w:val="27"/>
        </w:rPr>
        <w:t xml:space="preserve"> - </w:t>
      </w:r>
      <w:hyperlink w:anchor="P20" w:history="1">
        <w:r w:rsidRPr="00CC7329">
          <w:rPr>
            <w:rFonts w:ascii="Times New Roman" w:hAnsi="Times New Roman" w:cs="Times New Roman"/>
            <w:sz w:val="27"/>
            <w:szCs w:val="27"/>
          </w:rPr>
          <w:t>6</w:t>
        </w:r>
      </w:hyperlink>
      <w:r w:rsidRPr="00CC7329">
        <w:rPr>
          <w:rFonts w:ascii="Times New Roman" w:hAnsi="Times New Roman" w:cs="Times New Roman"/>
          <w:sz w:val="27"/>
          <w:szCs w:val="27"/>
        </w:rPr>
        <w:t xml:space="preserve"> настоящего Порядка.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19. Руководителем Предприятия ежеквартально в адрес Собственника направляется отчет о выполнении условий сделки и состоянии обязательств по сделке.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20. Руководителем Предприятия в течение 5 рабочих дней с даты окончания исполнения обязательств по сделке представляется Собственнику информация о полном выполнении обязательств сторонами.</w:t>
      </w:r>
    </w:p>
    <w:p w:rsidR="0016120A" w:rsidRPr="00CC7329" w:rsidRDefault="0016120A" w:rsidP="001612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C7329">
        <w:rPr>
          <w:rFonts w:ascii="Times New Roman" w:hAnsi="Times New Roman" w:cs="Times New Roman"/>
          <w:sz w:val="27"/>
          <w:szCs w:val="27"/>
        </w:rPr>
        <w:t>21. Руководитель и должностные лица Предприятия несут ответственность за неисполнение или ненадлежащее исполнение требований настоящего Порядка в соответствии с законодательством Российской Федерации.</w:t>
      </w:r>
    </w:p>
    <w:p w:rsidR="0016120A" w:rsidRDefault="0016120A" w:rsidP="00407CC9">
      <w:pPr>
        <w:jc w:val="right"/>
        <w:rPr>
          <w:sz w:val="20"/>
          <w:szCs w:val="20"/>
        </w:rPr>
      </w:pPr>
    </w:p>
    <w:p w:rsidR="0016120A" w:rsidRPr="0016120A" w:rsidRDefault="0016120A" w:rsidP="0016120A">
      <w:pPr>
        <w:rPr>
          <w:sz w:val="20"/>
          <w:szCs w:val="20"/>
        </w:rPr>
      </w:pPr>
    </w:p>
    <w:p w:rsidR="0016120A" w:rsidRPr="0016120A" w:rsidRDefault="0016120A" w:rsidP="0016120A">
      <w:pPr>
        <w:rPr>
          <w:sz w:val="20"/>
          <w:szCs w:val="20"/>
        </w:rPr>
      </w:pPr>
    </w:p>
    <w:p w:rsidR="0016120A" w:rsidRDefault="0016120A" w:rsidP="0016120A">
      <w:pPr>
        <w:rPr>
          <w:sz w:val="20"/>
          <w:szCs w:val="20"/>
        </w:rPr>
      </w:pPr>
    </w:p>
    <w:p w:rsidR="0016120A" w:rsidRPr="00F362E2" w:rsidRDefault="0016120A" w:rsidP="0016120A">
      <w:pPr>
        <w:tabs>
          <w:tab w:val="left" w:pos="3516"/>
        </w:tabs>
        <w:rPr>
          <w:sz w:val="28"/>
          <w:szCs w:val="28"/>
        </w:rPr>
      </w:pPr>
      <w:r w:rsidRPr="00F362E2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 xml:space="preserve">                                                  </w:t>
      </w:r>
      <w:r w:rsidRPr="00F362E2">
        <w:rPr>
          <w:sz w:val="28"/>
          <w:szCs w:val="28"/>
        </w:rPr>
        <w:t>Коротаев М.В.</w:t>
      </w:r>
    </w:p>
    <w:p w:rsidR="00407CC9" w:rsidRPr="0016120A" w:rsidRDefault="00407CC9" w:rsidP="0016120A">
      <w:pPr>
        <w:rPr>
          <w:sz w:val="20"/>
          <w:szCs w:val="20"/>
        </w:rPr>
      </w:pPr>
    </w:p>
    <w:sectPr w:rsidR="00407CC9" w:rsidRPr="0016120A" w:rsidSect="00C633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1079E"/>
    <w:rsid w:val="00020355"/>
    <w:rsid w:val="00020FCA"/>
    <w:rsid w:val="000210A9"/>
    <w:rsid w:val="000210EB"/>
    <w:rsid w:val="0002387E"/>
    <w:rsid w:val="00024EA7"/>
    <w:rsid w:val="00032708"/>
    <w:rsid w:val="00032C82"/>
    <w:rsid w:val="0004219D"/>
    <w:rsid w:val="000428F8"/>
    <w:rsid w:val="00042C12"/>
    <w:rsid w:val="00045B5D"/>
    <w:rsid w:val="00051658"/>
    <w:rsid w:val="00051B8F"/>
    <w:rsid w:val="000520E8"/>
    <w:rsid w:val="0005285A"/>
    <w:rsid w:val="0006276A"/>
    <w:rsid w:val="00064388"/>
    <w:rsid w:val="0006506D"/>
    <w:rsid w:val="00065215"/>
    <w:rsid w:val="00065EF3"/>
    <w:rsid w:val="000668C3"/>
    <w:rsid w:val="00067434"/>
    <w:rsid w:val="00074880"/>
    <w:rsid w:val="00074E65"/>
    <w:rsid w:val="0008007B"/>
    <w:rsid w:val="00083CEE"/>
    <w:rsid w:val="00085933"/>
    <w:rsid w:val="000903FC"/>
    <w:rsid w:val="00090B23"/>
    <w:rsid w:val="00091351"/>
    <w:rsid w:val="000913C4"/>
    <w:rsid w:val="000926C5"/>
    <w:rsid w:val="000A1AC9"/>
    <w:rsid w:val="000B442C"/>
    <w:rsid w:val="000B5F42"/>
    <w:rsid w:val="000C59ED"/>
    <w:rsid w:val="000C5D27"/>
    <w:rsid w:val="000C6CE4"/>
    <w:rsid w:val="000E026C"/>
    <w:rsid w:val="000E03B4"/>
    <w:rsid w:val="000E0D87"/>
    <w:rsid w:val="000E2C26"/>
    <w:rsid w:val="000E42CB"/>
    <w:rsid w:val="000F6C7E"/>
    <w:rsid w:val="0010308B"/>
    <w:rsid w:val="00103781"/>
    <w:rsid w:val="001058DE"/>
    <w:rsid w:val="00110BD7"/>
    <w:rsid w:val="00112B9D"/>
    <w:rsid w:val="0011304E"/>
    <w:rsid w:val="0011469F"/>
    <w:rsid w:val="001169ED"/>
    <w:rsid w:val="001176CD"/>
    <w:rsid w:val="00120644"/>
    <w:rsid w:val="00121FBF"/>
    <w:rsid w:val="00124A90"/>
    <w:rsid w:val="00124A98"/>
    <w:rsid w:val="00124EA3"/>
    <w:rsid w:val="00125F70"/>
    <w:rsid w:val="00130506"/>
    <w:rsid w:val="00134DC9"/>
    <w:rsid w:val="001365A1"/>
    <w:rsid w:val="00136C31"/>
    <w:rsid w:val="001370E0"/>
    <w:rsid w:val="00137570"/>
    <w:rsid w:val="00140F2A"/>
    <w:rsid w:val="001444B1"/>
    <w:rsid w:val="0014462B"/>
    <w:rsid w:val="00144DDC"/>
    <w:rsid w:val="0016120A"/>
    <w:rsid w:val="00162304"/>
    <w:rsid w:val="0017478D"/>
    <w:rsid w:val="0017721D"/>
    <w:rsid w:val="0017756D"/>
    <w:rsid w:val="00180185"/>
    <w:rsid w:val="001871A3"/>
    <w:rsid w:val="00190004"/>
    <w:rsid w:val="00191B03"/>
    <w:rsid w:val="00193EB2"/>
    <w:rsid w:val="0019750C"/>
    <w:rsid w:val="001A1565"/>
    <w:rsid w:val="001A2101"/>
    <w:rsid w:val="001A2284"/>
    <w:rsid w:val="001B5CD5"/>
    <w:rsid w:val="001C00BD"/>
    <w:rsid w:val="001C0146"/>
    <w:rsid w:val="001C0F49"/>
    <w:rsid w:val="001C19B6"/>
    <w:rsid w:val="001C1CB1"/>
    <w:rsid w:val="001C5A5A"/>
    <w:rsid w:val="001C74E9"/>
    <w:rsid w:val="001D19EC"/>
    <w:rsid w:val="001E0CC2"/>
    <w:rsid w:val="001E1771"/>
    <w:rsid w:val="001E1BD8"/>
    <w:rsid w:val="001E4080"/>
    <w:rsid w:val="001F1C5C"/>
    <w:rsid w:val="001F398A"/>
    <w:rsid w:val="001F59E4"/>
    <w:rsid w:val="001F799F"/>
    <w:rsid w:val="00200130"/>
    <w:rsid w:val="00204E66"/>
    <w:rsid w:val="00206BBA"/>
    <w:rsid w:val="00206F15"/>
    <w:rsid w:val="00210AC3"/>
    <w:rsid w:val="0021495B"/>
    <w:rsid w:val="00222315"/>
    <w:rsid w:val="002262AE"/>
    <w:rsid w:val="00230042"/>
    <w:rsid w:val="002406FF"/>
    <w:rsid w:val="00245675"/>
    <w:rsid w:val="0024573A"/>
    <w:rsid w:val="00252CCB"/>
    <w:rsid w:val="00253ADE"/>
    <w:rsid w:val="00256E96"/>
    <w:rsid w:val="00256FC0"/>
    <w:rsid w:val="002610DE"/>
    <w:rsid w:val="00265BA3"/>
    <w:rsid w:val="00265E56"/>
    <w:rsid w:val="0027485A"/>
    <w:rsid w:val="00276E6A"/>
    <w:rsid w:val="00276ED6"/>
    <w:rsid w:val="00287DA2"/>
    <w:rsid w:val="00290A4A"/>
    <w:rsid w:val="00293F81"/>
    <w:rsid w:val="002973A0"/>
    <w:rsid w:val="002A1A88"/>
    <w:rsid w:val="002A1AAF"/>
    <w:rsid w:val="002A2932"/>
    <w:rsid w:val="002A295D"/>
    <w:rsid w:val="002A4948"/>
    <w:rsid w:val="002A54A8"/>
    <w:rsid w:val="002B1D39"/>
    <w:rsid w:val="002B3537"/>
    <w:rsid w:val="002B4BF1"/>
    <w:rsid w:val="002B6A65"/>
    <w:rsid w:val="002B6EA0"/>
    <w:rsid w:val="002C32FF"/>
    <w:rsid w:val="002C3B4E"/>
    <w:rsid w:val="002D2DF1"/>
    <w:rsid w:val="002D7B86"/>
    <w:rsid w:val="002E3E96"/>
    <w:rsid w:val="002E6DC0"/>
    <w:rsid w:val="002F0ACD"/>
    <w:rsid w:val="002F2E4E"/>
    <w:rsid w:val="00300BA4"/>
    <w:rsid w:val="0030108B"/>
    <w:rsid w:val="003028EB"/>
    <w:rsid w:val="00310EF4"/>
    <w:rsid w:val="00312633"/>
    <w:rsid w:val="00320FDE"/>
    <w:rsid w:val="00321298"/>
    <w:rsid w:val="00321619"/>
    <w:rsid w:val="00322D70"/>
    <w:rsid w:val="00322DAD"/>
    <w:rsid w:val="00326CDA"/>
    <w:rsid w:val="00333120"/>
    <w:rsid w:val="00333F6C"/>
    <w:rsid w:val="00335006"/>
    <w:rsid w:val="0034102F"/>
    <w:rsid w:val="003410A0"/>
    <w:rsid w:val="00346D22"/>
    <w:rsid w:val="00347CBE"/>
    <w:rsid w:val="00352E55"/>
    <w:rsid w:val="003576D1"/>
    <w:rsid w:val="003600B3"/>
    <w:rsid w:val="0036087E"/>
    <w:rsid w:val="00363B58"/>
    <w:rsid w:val="00370DCC"/>
    <w:rsid w:val="00374DBD"/>
    <w:rsid w:val="003755C6"/>
    <w:rsid w:val="0038448A"/>
    <w:rsid w:val="00393ED1"/>
    <w:rsid w:val="00396F8F"/>
    <w:rsid w:val="0039765F"/>
    <w:rsid w:val="00397CC3"/>
    <w:rsid w:val="003A1E27"/>
    <w:rsid w:val="003A2400"/>
    <w:rsid w:val="003A2D02"/>
    <w:rsid w:val="003A68A1"/>
    <w:rsid w:val="003B38A7"/>
    <w:rsid w:val="003B3AB4"/>
    <w:rsid w:val="003D2608"/>
    <w:rsid w:val="003D2B2B"/>
    <w:rsid w:val="003D3A56"/>
    <w:rsid w:val="003D4C60"/>
    <w:rsid w:val="003D767F"/>
    <w:rsid w:val="003F08BC"/>
    <w:rsid w:val="003F7611"/>
    <w:rsid w:val="00400283"/>
    <w:rsid w:val="0040117B"/>
    <w:rsid w:val="004078CF"/>
    <w:rsid w:val="00407CC9"/>
    <w:rsid w:val="00421388"/>
    <w:rsid w:val="00421EE8"/>
    <w:rsid w:val="00425E5D"/>
    <w:rsid w:val="00426D6B"/>
    <w:rsid w:val="00434304"/>
    <w:rsid w:val="00435AA1"/>
    <w:rsid w:val="00436332"/>
    <w:rsid w:val="004409B1"/>
    <w:rsid w:val="00450FE0"/>
    <w:rsid w:val="004511B2"/>
    <w:rsid w:val="004521C6"/>
    <w:rsid w:val="0045393D"/>
    <w:rsid w:val="0046305D"/>
    <w:rsid w:val="004709AD"/>
    <w:rsid w:val="0047175C"/>
    <w:rsid w:val="0047531E"/>
    <w:rsid w:val="004753A7"/>
    <w:rsid w:val="004818A3"/>
    <w:rsid w:val="00490025"/>
    <w:rsid w:val="00492875"/>
    <w:rsid w:val="00494CB5"/>
    <w:rsid w:val="004A5037"/>
    <w:rsid w:val="004A51CD"/>
    <w:rsid w:val="004A60D9"/>
    <w:rsid w:val="004B497F"/>
    <w:rsid w:val="004B5BB0"/>
    <w:rsid w:val="004C086F"/>
    <w:rsid w:val="004C7C25"/>
    <w:rsid w:val="004D0491"/>
    <w:rsid w:val="004D4B83"/>
    <w:rsid w:val="004D5A33"/>
    <w:rsid w:val="004D6073"/>
    <w:rsid w:val="0050517E"/>
    <w:rsid w:val="00506EB7"/>
    <w:rsid w:val="0051040C"/>
    <w:rsid w:val="005106C4"/>
    <w:rsid w:val="0051103E"/>
    <w:rsid w:val="005139C0"/>
    <w:rsid w:val="005169BB"/>
    <w:rsid w:val="00516AFA"/>
    <w:rsid w:val="00522F97"/>
    <w:rsid w:val="00531B61"/>
    <w:rsid w:val="00534F1C"/>
    <w:rsid w:val="0054341C"/>
    <w:rsid w:val="005463F8"/>
    <w:rsid w:val="00557EBE"/>
    <w:rsid w:val="00560645"/>
    <w:rsid w:val="00564847"/>
    <w:rsid w:val="00565D32"/>
    <w:rsid w:val="00572158"/>
    <w:rsid w:val="0057718A"/>
    <w:rsid w:val="00577C48"/>
    <w:rsid w:val="00591468"/>
    <w:rsid w:val="00592A3E"/>
    <w:rsid w:val="005948EC"/>
    <w:rsid w:val="00597875"/>
    <w:rsid w:val="005B7E6B"/>
    <w:rsid w:val="005C1A26"/>
    <w:rsid w:val="005C5D8D"/>
    <w:rsid w:val="005D3856"/>
    <w:rsid w:val="005D3EF4"/>
    <w:rsid w:val="005E2975"/>
    <w:rsid w:val="005E6625"/>
    <w:rsid w:val="005F3256"/>
    <w:rsid w:val="005F47CE"/>
    <w:rsid w:val="00601F52"/>
    <w:rsid w:val="00603E81"/>
    <w:rsid w:val="0060595B"/>
    <w:rsid w:val="006110FD"/>
    <w:rsid w:val="00613B16"/>
    <w:rsid w:val="006156E3"/>
    <w:rsid w:val="00620CFF"/>
    <w:rsid w:val="00621018"/>
    <w:rsid w:val="0062418D"/>
    <w:rsid w:val="00624573"/>
    <w:rsid w:val="00630E47"/>
    <w:rsid w:val="00640C6A"/>
    <w:rsid w:val="00640F5A"/>
    <w:rsid w:val="0064432D"/>
    <w:rsid w:val="0066006B"/>
    <w:rsid w:val="006607E2"/>
    <w:rsid w:val="00670C29"/>
    <w:rsid w:val="00672F5A"/>
    <w:rsid w:val="00680FB2"/>
    <w:rsid w:val="00684355"/>
    <w:rsid w:val="0069129A"/>
    <w:rsid w:val="006924E5"/>
    <w:rsid w:val="00695423"/>
    <w:rsid w:val="00695743"/>
    <w:rsid w:val="006A7387"/>
    <w:rsid w:val="006B4530"/>
    <w:rsid w:val="006B54E6"/>
    <w:rsid w:val="006C2F23"/>
    <w:rsid w:val="006D3253"/>
    <w:rsid w:val="006E1995"/>
    <w:rsid w:val="006E4023"/>
    <w:rsid w:val="006E78D8"/>
    <w:rsid w:val="006F2D0A"/>
    <w:rsid w:val="0070008B"/>
    <w:rsid w:val="00700D32"/>
    <w:rsid w:val="00705956"/>
    <w:rsid w:val="00705CF5"/>
    <w:rsid w:val="007115D7"/>
    <w:rsid w:val="0071234B"/>
    <w:rsid w:val="007125AF"/>
    <w:rsid w:val="00716122"/>
    <w:rsid w:val="00720C47"/>
    <w:rsid w:val="0072359D"/>
    <w:rsid w:val="00725A8B"/>
    <w:rsid w:val="007314C6"/>
    <w:rsid w:val="00731B60"/>
    <w:rsid w:val="00737C43"/>
    <w:rsid w:val="007401BB"/>
    <w:rsid w:val="0075396E"/>
    <w:rsid w:val="007557D2"/>
    <w:rsid w:val="00762E34"/>
    <w:rsid w:val="00764674"/>
    <w:rsid w:val="00782D2C"/>
    <w:rsid w:val="00785DF5"/>
    <w:rsid w:val="007905C0"/>
    <w:rsid w:val="00797B20"/>
    <w:rsid w:val="007A1040"/>
    <w:rsid w:val="007A2DE1"/>
    <w:rsid w:val="007A5A7F"/>
    <w:rsid w:val="007B0BC0"/>
    <w:rsid w:val="007C32DA"/>
    <w:rsid w:val="007C525B"/>
    <w:rsid w:val="007D483C"/>
    <w:rsid w:val="007D4C69"/>
    <w:rsid w:val="00800E34"/>
    <w:rsid w:val="0080679D"/>
    <w:rsid w:val="00812177"/>
    <w:rsid w:val="008122C9"/>
    <w:rsid w:val="00812CC4"/>
    <w:rsid w:val="00813C31"/>
    <w:rsid w:val="00815094"/>
    <w:rsid w:val="008163F1"/>
    <w:rsid w:val="008168B4"/>
    <w:rsid w:val="00820180"/>
    <w:rsid w:val="00831C00"/>
    <w:rsid w:val="0083288D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D15"/>
    <w:rsid w:val="00885EDF"/>
    <w:rsid w:val="00891F52"/>
    <w:rsid w:val="0089523B"/>
    <w:rsid w:val="008A1022"/>
    <w:rsid w:val="008C0CB6"/>
    <w:rsid w:val="008C69D2"/>
    <w:rsid w:val="008C7520"/>
    <w:rsid w:val="008D0AA9"/>
    <w:rsid w:val="008E37E7"/>
    <w:rsid w:val="008E7076"/>
    <w:rsid w:val="008F676D"/>
    <w:rsid w:val="0090181A"/>
    <w:rsid w:val="009018F4"/>
    <w:rsid w:val="0090393D"/>
    <w:rsid w:val="009060DE"/>
    <w:rsid w:val="00916DE1"/>
    <w:rsid w:val="00917479"/>
    <w:rsid w:val="009207F1"/>
    <w:rsid w:val="00925B34"/>
    <w:rsid w:val="00925CA2"/>
    <w:rsid w:val="009310F2"/>
    <w:rsid w:val="009338E2"/>
    <w:rsid w:val="009425C7"/>
    <w:rsid w:val="00944C16"/>
    <w:rsid w:val="00952D7B"/>
    <w:rsid w:val="00960DD5"/>
    <w:rsid w:val="00961234"/>
    <w:rsid w:val="009655DB"/>
    <w:rsid w:val="00970F1E"/>
    <w:rsid w:val="00972E34"/>
    <w:rsid w:val="00973EA1"/>
    <w:rsid w:val="00977E2E"/>
    <w:rsid w:val="00982A5A"/>
    <w:rsid w:val="00990D35"/>
    <w:rsid w:val="009921FA"/>
    <w:rsid w:val="009927B7"/>
    <w:rsid w:val="00993C0B"/>
    <w:rsid w:val="00994E59"/>
    <w:rsid w:val="0099517D"/>
    <w:rsid w:val="0099545A"/>
    <w:rsid w:val="00996056"/>
    <w:rsid w:val="009A6842"/>
    <w:rsid w:val="009A6EBA"/>
    <w:rsid w:val="009B13ED"/>
    <w:rsid w:val="009C2C69"/>
    <w:rsid w:val="009C5F87"/>
    <w:rsid w:val="009E072B"/>
    <w:rsid w:val="009E46A1"/>
    <w:rsid w:val="009F09BC"/>
    <w:rsid w:val="00A01F1E"/>
    <w:rsid w:val="00A12967"/>
    <w:rsid w:val="00A151F0"/>
    <w:rsid w:val="00A17896"/>
    <w:rsid w:val="00A23C29"/>
    <w:rsid w:val="00A269D6"/>
    <w:rsid w:val="00A33629"/>
    <w:rsid w:val="00A3565C"/>
    <w:rsid w:val="00A35BCA"/>
    <w:rsid w:val="00A40345"/>
    <w:rsid w:val="00A56369"/>
    <w:rsid w:val="00A5759B"/>
    <w:rsid w:val="00A615A7"/>
    <w:rsid w:val="00A63775"/>
    <w:rsid w:val="00A64B21"/>
    <w:rsid w:val="00A678E9"/>
    <w:rsid w:val="00A679D6"/>
    <w:rsid w:val="00A67F45"/>
    <w:rsid w:val="00A71B15"/>
    <w:rsid w:val="00A737BA"/>
    <w:rsid w:val="00A839FE"/>
    <w:rsid w:val="00A907B0"/>
    <w:rsid w:val="00A90FB9"/>
    <w:rsid w:val="00A92AB1"/>
    <w:rsid w:val="00A95B19"/>
    <w:rsid w:val="00A96B14"/>
    <w:rsid w:val="00AA626D"/>
    <w:rsid w:val="00AA76CF"/>
    <w:rsid w:val="00AB2020"/>
    <w:rsid w:val="00AB34ED"/>
    <w:rsid w:val="00AB585C"/>
    <w:rsid w:val="00AB7601"/>
    <w:rsid w:val="00AC061F"/>
    <w:rsid w:val="00AC168B"/>
    <w:rsid w:val="00AC76BD"/>
    <w:rsid w:val="00AD5C2F"/>
    <w:rsid w:val="00AE11EF"/>
    <w:rsid w:val="00AE25FE"/>
    <w:rsid w:val="00AE2FCE"/>
    <w:rsid w:val="00AF12EE"/>
    <w:rsid w:val="00B0220B"/>
    <w:rsid w:val="00B05211"/>
    <w:rsid w:val="00B115F9"/>
    <w:rsid w:val="00B16CE9"/>
    <w:rsid w:val="00B31C1D"/>
    <w:rsid w:val="00B36870"/>
    <w:rsid w:val="00B40857"/>
    <w:rsid w:val="00B46911"/>
    <w:rsid w:val="00B57EF8"/>
    <w:rsid w:val="00B62F86"/>
    <w:rsid w:val="00B63484"/>
    <w:rsid w:val="00B760AB"/>
    <w:rsid w:val="00B76C49"/>
    <w:rsid w:val="00B80714"/>
    <w:rsid w:val="00B8723E"/>
    <w:rsid w:val="00B906D4"/>
    <w:rsid w:val="00B92FCD"/>
    <w:rsid w:val="00B93471"/>
    <w:rsid w:val="00BA025D"/>
    <w:rsid w:val="00BA6302"/>
    <w:rsid w:val="00BB02AB"/>
    <w:rsid w:val="00BB6540"/>
    <w:rsid w:val="00BC5584"/>
    <w:rsid w:val="00BD47D8"/>
    <w:rsid w:val="00BD49BA"/>
    <w:rsid w:val="00BE120D"/>
    <w:rsid w:val="00BE1462"/>
    <w:rsid w:val="00BE1566"/>
    <w:rsid w:val="00BE2113"/>
    <w:rsid w:val="00BE7594"/>
    <w:rsid w:val="00BF1979"/>
    <w:rsid w:val="00BF1A44"/>
    <w:rsid w:val="00BF1E2D"/>
    <w:rsid w:val="00BF5BB9"/>
    <w:rsid w:val="00BF6F7B"/>
    <w:rsid w:val="00C02E4B"/>
    <w:rsid w:val="00C039DC"/>
    <w:rsid w:val="00C040E8"/>
    <w:rsid w:val="00C11274"/>
    <w:rsid w:val="00C21A1A"/>
    <w:rsid w:val="00C21D69"/>
    <w:rsid w:val="00C21E78"/>
    <w:rsid w:val="00C22443"/>
    <w:rsid w:val="00C2642F"/>
    <w:rsid w:val="00C27993"/>
    <w:rsid w:val="00C30DC9"/>
    <w:rsid w:val="00C34A4A"/>
    <w:rsid w:val="00C35B02"/>
    <w:rsid w:val="00C37743"/>
    <w:rsid w:val="00C43BB2"/>
    <w:rsid w:val="00C4456C"/>
    <w:rsid w:val="00C51C76"/>
    <w:rsid w:val="00C56F65"/>
    <w:rsid w:val="00C579B5"/>
    <w:rsid w:val="00C63361"/>
    <w:rsid w:val="00C70B1E"/>
    <w:rsid w:val="00C830AF"/>
    <w:rsid w:val="00C84B52"/>
    <w:rsid w:val="00C92D2D"/>
    <w:rsid w:val="00C962A3"/>
    <w:rsid w:val="00C973B1"/>
    <w:rsid w:val="00CA2FCD"/>
    <w:rsid w:val="00CA44DB"/>
    <w:rsid w:val="00CA5796"/>
    <w:rsid w:val="00CB03CC"/>
    <w:rsid w:val="00CB0634"/>
    <w:rsid w:val="00CB2C5A"/>
    <w:rsid w:val="00CB6956"/>
    <w:rsid w:val="00CC47B2"/>
    <w:rsid w:val="00CD02BF"/>
    <w:rsid w:val="00CD0979"/>
    <w:rsid w:val="00CD2AF1"/>
    <w:rsid w:val="00CD624A"/>
    <w:rsid w:val="00CD6C92"/>
    <w:rsid w:val="00CE109F"/>
    <w:rsid w:val="00CE5C6D"/>
    <w:rsid w:val="00CE650E"/>
    <w:rsid w:val="00CF44F2"/>
    <w:rsid w:val="00CF7692"/>
    <w:rsid w:val="00D02E24"/>
    <w:rsid w:val="00D04942"/>
    <w:rsid w:val="00D06197"/>
    <w:rsid w:val="00D1074E"/>
    <w:rsid w:val="00D10C33"/>
    <w:rsid w:val="00D118BC"/>
    <w:rsid w:val="00D123D1"/>
    <w:rsid w:val="00D14E99"/>
    <w:rsid w:val="00D15825"/>
    <w:rsid w:val="00D20AEA"/>
    <w:rsid w:val="00D2155F"/>
    <w:rsid w:val="00D41F32"/>
    <w:rsid w:val="00D43538"/>
    <w:rsid w:val="00D44F06"/>
    <w:rsid w:val="00D468BD"/>
    <w:rsid w:val="00D518D5"/>
    <w:rsid w:val="00D52017"/>
    <w:rsid w:val="00D5290A"/>
    <w:rsid w:val="00D57371"/>
    <w:rsid w:val="00D57D26"/>
    <w:rsid w:val="00D61CCD"/>
    <w:rsid w:val="00D63F00"/>
    <w:rsid w:val="00D64AAA"/>
    <w:rsid w:val="00D654FB"/>
    <w:rsid w:val="00D67E68"/>
    <w:rsid w:val="00D81564"/>
    <w:rsid w:val="00D81D78"/>
    <w:rsid w:val="00D95D9E"/>
    <w:rsid w:val="00D96A9C"/>
    <w:rsid w:val="00DA68AC"/>
    <w:rsid w:val="00DB01CE"/>
    <w:rsid w:val="00DB08EC"/>
    <w:rsid w:val="00DB1F9D"/>
    <w:rsid w:val="00DB5891"/>
    <w:rsid w:val="00DC14E0"/>
    <w:rsid w:val="00DC431A"/>
    <w:rsid w:val="00DD2404"/>
    <w:rsid w:val="00DD4106"/>
    <w:rsid w:val="00DD79A0"/>
    <w:rsid w:val="00DD7D82"/>
    <w:rsid w:val="00DE1347"/>
    <w:rsid w:val="00DE527A"/>
    <w:rsid w:val="00DE6ABF"/>
    <w:rsid w:val="00DF28BD"/>
    <w:rsid w:val="00E01E47"/>
    <w:rsid w:val="00E02904"/>
    <w:rsid w:val="00E04CC0"/>
    <w:rsid w:val="00E061EB"/>
    <w:rsid w:val="00E11A30"/>
    <w:rsid w:val="00E12E6D"/>
    <w:rsid w:val="00E138E6"/>
    <w:rsid w:val="00E13B5B"/>
    <w:rsid w:val="00E16A18"/>
    <w:rsid w:val="00E30498"/>
    <w:rsid w:val="00E31F87"/>
    <w:rsid w:val="00E33200"/>
    <w:rsid w:val="00E33D0A"/>
    <w:rsid w:val="00E3587A"/>
    <w:rsid w:val="00E4136F"/>
    <w:rsid w:val="00E428F2"/>
    <w:rsid w:val="00E44E63"/>
    <w:rsid w:val="00E50D84"/>
    <w:rsid w:val="00E526C4"/>
    <w:rsid w:val="00E53A97"/>
    <w:rsid w:val="00E576E2"/>
    <w:rsid w:val="00E64FB4"/>
    <w:rsid w:val="00E673AD"/>
    <w:rsid w:val="00E70A08"/>
    <w:rsid w:val="00E71980"/>
    <w:rsid w:val="00E72759"/>
    <w:rsid w:val="00E73201"/>
    <w:rsid w:val="00E763EB"/>
    <w:rsid w:val="00E8410D"/>
    <w:rsid w:val="00E8594D"/>
    <w:rsid w:val="00E86B34"/>
    <w:rsid w:val="00E92D34"/>
    <w:rsid w:val="00EA1162"/>
    <w:rsid w:val="00EA28FB"/>
    <w:rsid w:val="00EA6E29"/>
    <w:rsid w:val="00EB7AA6"/>
    <w:rsid w:val="00EC11AB"/>
    <w:rsid w:val="00EC5D45"/>
    <w:rsid w:val="00EC6A1C"/>
    <w:rsid w:val="00ED1751"/>
    <w:rsid w:val="00ED2003"/>
    <w:rsid w:val="00EF1AEB"/>
    <w:rsid w:val="00EF7A5A"/>
    <w:rsid w:val="00F02C84"/>
    <w:rsid w:val="00F10392"/>
    <w:rsid w:val="00F1058D"/>
    <w:rsid w:val="00F105AD"/>
    <w:rsid w:val="00F11710"/>
    <w:rsid w:val="00F17332"/>
    <w:rsid w:val="00F205DA"/>
    <w:rsid w:val="00F25A10"/>
    <w:rsid w:val="00F27399"/>
    <w:rsid w:val="00F279E2"/>
    <w:rsid w:val="00F303FB"/>
    <w:rsid w:val="00F31EBA"/>
    <w:rsid w:val="00F32CB2"/>
    <w:rsid w:val="00F33B89"/>
    <w:rsid w:val="00F362E2"/>
    <w:rsid w:val="00F4107E"/>
    <w:rsid w:val="00F454AA"/>
    <w:rsid w:val="00F45B54"/>
    <w:rsid w:val="00F46629"/>
    <w:rsid w:val="00F5184F"/>
    <w:rsid w:val="00F53F04"/>
    <w:rsid w:val="00F5491F"/>
    <w:rsid w:val="00F56811"/>
    <w:rsid w:val="00F60186"/>
    <w:rsid w:val="00F621A2"/>
    <w:rsid w:val="00F76CDA"/>
    <w:rsid w:val="00F830C4"/>
    <w:rsid w:val="00F8363B"/>
    <w:rsid w:val="00F92B27"/>
    <w:rsid w:val="00F97C7D"/>
    <w:rsid w:val="00FA0337"/>
    <w:rsid w:val="00FA5B35"/>
    <w:rsid w:val="00FA5E35"/>
    <w:rsid w:val="00FB0168"/>
    <w:rsid w:val="00FC420B"/>
    <w:rsid w:val="00FD0908"/>
    <w:rsid w:val="00FD55E5"/>
    <w:rsid w:val="00FD57C3"/>
    <w:rsid w:val="00FD6626"/>
    <w:rsid w:val="00FD7CA2"/>
    <w:rsid w:val="00FD7FD1"/>
    <w:rsid w:val="00FE0008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D06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D06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8798225C242537AA453B7FB766E151C2CBC60AAB2D83B02DD4D1701D40590B51C2A87011BBEDB7F4775AAD1CE9437C1298F334984EE3DMCP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345EC06331D97CCA70BF61778B2FAA1DA980F2F808AF303D7145B5304C10A4AFC963CBC2BF4934F533A329D7oCN5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38798225C242537AA452B9EE766E151C28BF65A8B1D83B02DD4D1701D40590A71C728B031FA4DC715223FB97M9P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38798225C242537AA452B9EE766E151C28BF65AAB8D83B02DD4D1701D40590A71C728B031FA4DC715223FB97M9P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345A-B6D4-4E63-BEFE-6B56E893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2</cp:revision>
  <cp:lastPrinted>2020-09-03T14:57:00Z</cp:lastPrinted>
  <dcterms:created xsi:type="dcterms:W3CDTF">2020-09-08T07:13:00Z</dcterms:created>
  <dcterms:modified xsi:type="dcterms:W3CDTF">2020-09-08T07:13:00Z</dcterms:modified>
</cp:coreProperties>
</file>