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F5" w:rsidRPr="005F0AF5" w:rsidRDefault="005F0AF5" w:rsidP="005F0AF5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5F0AF5">
        <w:rPr>
          <w:rFonts w:ascii="Arial" w:eastAsiaTheme="minorHAnsi" w:hAnsi="Arial" w:cs="Arial"/>
          <w:sz w:val="24"/>
          <w:szCs w:val="24"/>
          <w:lang w:eastAsia="ru-RU"/>
        </w:rPr>
        <w:t>АДМИНИСТРАЦИЯ</w:t>
      </w:r>
    </w:p>
    <w:p w:rsidR="005F0AF5" w:rsidRPr="005F0AF5" w:rsidRDefault="005F0AF5" w:rsidP="005F0AF5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5F0AF5">
        <w:rPr>
          <w:rFonts w:ascii="Arial" w:eastAsiaTheme="minorHAnsi" w:hAnsi="Arial" w:cs="Arial"/>
          <w:sz w:val="24"/>
          <w:szCs w:val="24"/>
          <w:lang w:eastAsia="ru-RU"/>
        </w:rPr>
        <w:t>ОДИНЦОВСКОГО ГОРОДСКОГО ОКРУГА</w:t>
      </w:r>
    </w:p>
    <w:p w:rsidR="005F0AF5" w:rsidRPr="005F0AF5" w:rsidRDefault="005F0AF5" w:rsidP="005F0AF5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5F0AF5">
        <w:rPr>
          <w:rFonts w:ascii="Arial" w:eastAsiaTheme="minorHAnsi" w:hAnsi="Arial" w:cs="Arial"/>
          <w:sz w:val="24"/>
          <w:szCs w:val="24"/>
          <w:lang w:eastAsia="ru-RU"/>
        </w:rPr>
        <w:t>МОСКОВСКОЙ ОБЛАСТИ</w:t>
      </w:r>
    </w:p>
    <w:p w:rsidR="005F0AF5" w:rsidRPr="005F0AF5" w:rsidRDefault="005F0AF5" w:rsidP="005F0AF5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5F0AF5">
        <w:rPr>
          <w:rFonts w:ascii="Arial" w:eastAsiaTheme="minorHAnsi" w:hAnsi="Arial" w:cs="Arial"/>
          <w:sz w:val="24"/>
          <w:szCs w:val="24"/>
          <w:lang w:eastAsia="ru-RU"/>
        </w:rPr>
        <w:t>ПОСТАНОВЛЕНИЕ</w:t>
      </w:r>
    </w:p>
    <w:p w:rsidR="005F0AF5" w:rsidRPr="005F0AF5" w:rsidRDefault="005F0AF5" w:rsidP="005F0AF5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5F0AF5">
        <w:rPr>
          <w:rFonts w:ascii="Arial" w:eastAsiaTheme="minorHAnsi" w:hAnsi="Arial" w:cs="Arial"/>
          <w:sz w:val="24"/>
          <w:szCs w:val="24"/>
          <w:lang w:eastAsia="ru-RU"/>
        </w:rPr>
        <w:t xml:space="preserve"> 05.10.2020 № 2614</w:t>
      </w:r>
    </w:p>
    <w:p w:rsidR="008A4346" w:rsidRPr="00BB74E4" w:rsidRDefault="008A4346" w:rsidP="005F0AF5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ind w:right="3402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8A4346" w:rsidRDefault="008A4346" w:rsidP="008A4346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ind w:right="3402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0" w:name="_GoBack"/>
      <w:bookmarkEnd w:id="0"/>
    </w:p>
    <w:p w:rsidR="00E43C6D" w:rsidRDefault="00E43C6D" w:rsidP="008A4346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ind w:right="3402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43C6D" w:rsidRPr="00BB74E4" w:rsidRDefault="00E43C6D" w:rsidP="008A4346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ind w:right="3402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A4346" w:rsidRPr="00BB74E4" w:rsidRDefault="008A4346" w:rsidP="00DB4F5F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C310D8">
        <w:rPr>
          <w:rFonts w:ascii="Times New Roman" w:eastAsiaTheme="minorHAnsi" w:hAnsi="Times New Roman"/>
          <w:bCs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признании 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утратившим</w:t>
      </w:r>
      <w:r w:rsidR="00BE5059">
        <w:rPr>
          <w:rFonts w:ascii="Times New Roman" w:eastAsiaTheme="minorHAnsi" w:hAnsi="Times New Roman"/>
          <w:bCs/>
          <w:sz w:val="28"/>
          <w:szCs w:val="28"/>
        </w:rPr>
        <w:t>и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силу</w:t>
      </w:r>
      <w:r w:rsidR="00BE5059">
        <w:rPr>
          <w:rFonts w:ascii="Times New Roman" w:eastAsiaTheme="minorHAnsi" w:hAnsi="Times New Roman"/>
          <w:bCs/>
          <w:sz w:val="28"/>
          <w:szCs w:val="28"/>
        </w:rPr>
        <w:t xml:space="preserve"> отдельных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E5059">
        <w:rPr>
          <w:rFonts w:ascii="Times New Roman" w:eastAsiaTheme="minorHAnsi" w:hAnsi="Times New Roman"/>
          <w:bCs/>
          <w:sz w:val="28"/>
          <w:szCs w:val="28"/>
        </w:rPr>
        <w:t>постановлений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Администрации Одинцовского городского округа Московской области</w:t>
      </w:r>
    </w:p>
    <w:p w:rsidR="008A4346" w:rsidRDefault="008A4346" w:rsidP="008A4346">
      <w:pPr>
        <w:pStyle w:val="ConsPlusTitle"/>
        <w:jc w:val="center"/>
        <w:rPr>
          <w:b w:val="0"/>
          <w:szCs w:val="28"/>
        </w:rPr>
      </w:pPr>
    </w:p>
    <w:p w:rsidR="008A4346" w:rsidRDefault="008A4346" w:rsidP="008A4346">
      <w:pPr>
        <w:pStyle w:val="ConsPlusTitle"/>
        <w:jc w:val="center"/>
        <w:rPr>
          <w:b w:val="0"/>
          <w:szCs w:val="28"/>
        </w:rPr>
      </w:pPr>
    </w:p>
    <w:p w:rsidR="008A4346" w:rsidRDefault="008A4346" w:rsidP="008A434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с требованиями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Федерации,</w:t>
      </w:r>
      <w:r w:rsidR="00DB4F5F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 самоконтроля,</w:t>
      </w:r>
    </w:p>
    <w:p w:rsidR="008A4346" w:rsidRDefault="008A4346" w:rsidP="008A434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346" w:rsidRDefault="008A4346" w:rsidP="008A434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74486F">
        <w:rPr>
          <w:rFonts w:ascii="Times New Roman" w:eastAsiaTheme="minorHAnsi" w:hAnsi="Times New Roman"/>
          <w:sz w:val="28"/>
          <w:szCs w:val="28"/>
        </w:rPr>
        <w:t>ПОСТАНОВЛЯЮ:</w:t>
      </w:r>
    </w:p>
    <w:p w:rsidR="008A4346" w:rsidRPr="0074486F" w:rsidRDefault="008A4346" w:rsidP="008A434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BE5059" w:rsidRPr="00BE5059" w:rsidRDefault="008A4346" w:rsidP="00BE505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059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</w:t>
      </w:r>
      <w:r w:rsidR="00BE50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E5059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 w:rsidR="00BE5059" w:rsidRPr="00BE505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E5059" w:rsidRDefault="008A4346" w:rsidP="00BE5059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505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Одинцовского городского округа Московской области от 23.12.2019 №2135 «</w:t>
      </w:r>
      <w:r w:rsidR="00BE5059" w:rsidRPr="00BE505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осуществления Финансово-казначейским управлением </w:t>
      </w:r>
      <w:r w:rsidR="00533E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5059" w:rsidRPr="00BE5059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Одинцовского городского округа Московской области полномочий по внутреннему муниципальному финансовому контролю в сфере бюджетных правоотношений и Порядка осуществления Финансово-казначейским управлением </w:t>
      </w:r>
      <w:r w:rsidR="00533E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5059" w:rsidRPr="00BE5059">
        <w:rPr>
          <w:rFonts w:ascii="Times New Roman" w:eastAsia="Times New Roman" w:hAnsi="Times New Roman"/>
          <w:sz w:val="28"/>
          <w:szCs w:val="28"/>
          <w:lang w:eastAsia="ru-RU"/>
        </w:rPr>
        <w:t>дминистрации Одинцовского городского округа Московской области контроля за соблюдением Федерального закона от 05.04</w:t>
      </w:r>
      <w:r w:rsidR="009F79CE">
        <w:rPr>
          <w:rFonts w:ascii="Times New Roman" w:eastAsia="Times New Roman" w:hAnsi="Times New Roman"/>
          <w:sz w:val="28"/>
          <w:szCs w:val="28"/>
          <w:lang w:eastAsia="ru-RU"/>
        </w:rPr>
        <w:t>.2013      №</w:t>
      </w:r>
      <w:r w:rsidR="00BE5059" w:rsidRPr="00BE5059">
        <w:rPr>
          <w:rFonts w:ascii="Times New Roman" w:eastAsia="Times New Roman" w:hAnsi="Times New Roman"/>
          <w:sz w:val="28"/>
          <w:szCs w:val="28"/>
          <w:lang w:eastAsia="ru-RU"/>
        </w:rPr>
        <w:t xml:space="preserve">44-ФЗ </w:t>
      </w:r>
      <w:r w:rsidR="00BE505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E5059" w:rsidRPr="00BE5059">
        <w:rPr>
          <w:rFonts w:ascii="Times New Roman" w:eastAsia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</w:t>
      </w:r>
      <w:proofErr w:type="gramEnd"/>
      <w:r w:rsidR="00BE5059" w:rsidRPr="00BE50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обеспечения государственных и муниципальных нужд</w:t>
      </w:r>
      <w:r w:rsidR="00BE505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E5059" w:rsidRPr="00BE505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органом внутреннего муни</w:t>
      </w:r>
      <w:r w:rsidR="00BE5059">
        <w:rPr>
          <w:rFonts w:ascii="Times New Roman" w:eastAsia="Times New Roman" w:hAnsi="Times New Roman"/>
          <w:sz w:val="28"/>
          <w:szCs w:val="28"/>
          <w:lang w:eastAsia="ru-RU"/>
        </w:rPr>
        <w:t>ципального финансового контроля»;</w:t>
      </w:r>
    </w:p>
    <w:p w:rsidR="00BE5059" w:rsidRDefault="00BE5059" w:rsidP="00BE5059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05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1B26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E5059">
        <w:rPr>
          <w:rFonts w:ascii="Times New Roman" w:eastAsia="Times New Roman" w:hAnsi="Times New Roman"/>
          <w:sz w:val="28"/>
          <w:szCs w:val="28"/>
          <w:lang w:eastAsia="ru-RU"/>
        </w:rPr>
        <w:t>дминистрации Одинцовского городского округа Московской области от 12.02.2020 №371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BE505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533E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E5059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Одинцовского городского округа Московской области от 23.12.2019 </w:t>
      </w:r>
      <w:r w:rsidR="009F79C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E5059">
        <w:rPr>
          <w:rFonts w:ascii="Times New Roman" w:eastAsia="Times New Roman" w:hAnsi="Times New Roman"/>
          <w:sz w:val="28"/>
          <w:szCs w:val="28"/>
          <w:lang w:eastAsia="ru-RU"/>
        </w:rPr>
        <w:t>2135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E5059" w:rsidRPr="00BE5059" w:rsidRDefault="00BE5059" w:rsidP="00BE5059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05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1B26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E5059">
        <w:rPr>
          <w:rFonts w:ascii="Times New Roman" w:eastAsia="Times New Roman" w:hAnsi="Times New Roman"/>
          <w:sz w:val="28"/>
          <w:szCs w:val="28"/>
          <w:lang w:eastAsia="ru-RU"/>
        </w:rPr>
        <w:t>дминистрации Одинцовского городского округа Московской области от 07.08.2020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E5059">
        <w:rPr>
          <w:rFonts w:ascii="Times New Roman" w:eastAsia="Times New Roman" w:hAnsi="Times New Roman"/>
          <w:sz w:val="28"/>
          <w:szCs w:val="28"/>
          <w:lang w:eastAsia="ru-RU"/>
        </w:rPr>
        <w:t>940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BE505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Порядок осуществления Финансово-казначейским управлением </w:t>
      </w:r>
      <w:r w:rsidR="00533E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E5059">
        <w:rPr>
          <w:rFonts w:ascii="Times New Roman" w:eastAsia="Times New Roman" w:hAnsi="Times New Roman"/>
          <w:sz w:val="28"/>
          <w:szCs w:val="28"/>
          <w:lang w:eastAsia="ru-RU"/>
        </w:rPr>
        <w:t>дминистрации Одинцовского городского округа Московской области полномочий по внутреннему муниципальному финансовому контролю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A4346" w:rsidRDefault="008A4346" w:rsidP="008A43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B77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области, а также разместить на официальном сайте Одинцовского городского округа Московской области в сети «Интернет»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4346" w:rsidRDefault="008A4346" w:rsidP="008A4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346" w:rsidRDefault="008A4346" w:rsidP="008A4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Финансово-казначейского управления Тарасову Л.В. </w:t>
      </w:r>
    </w:p>
    <w:p w:rsidR="008A4346" w:rsidRDefault="008A4346" w:rsidP="008A4346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4346" w:rsidRDefault="008A4346" w:rsidP="008A4346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4346" w:rsidRDefault="008A4346" w:rsidP="008A43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54C3A">
        <w:rPr>
          <w:rFonts w:ascii="Times New Roman" w:eastAsiaTheme="minorHAnsi" w:hAnsi="Times New Roman"/>
          <w:sz w:val="28"/>
          <w:szCs w:val="28"/>
        </w:rPr>
        <w:t xml:space="preserve">Глава Одинцовского городского округа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254C3A"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254C3A">
        <w:rPr>
          <w:rFonts w:ascii="Times New Roman" w:eastAsiaTheme="minorHAnsi" w:hAnsi="Times New Roman"/>
          <w:sz w:val="28"/>
          <w:szCs w:val="28"/>
        </w:rPr>
        <w:t xml:space="preserve">    А.Р. Иванов</w:t>
      </w:r>
    </w:p>
    <w:p w:rsidR="008A4346" w:rsidRDefault="008A4346" w:rsidP="008A43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964B61" w:rsidRDefault="00964B61" w:rsidP="008A43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E5059" w:rsidRDefault="00BE5059" w:rsidP="008A43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E5059" w:rsidRDefault="00BE5059" w:rsidP="008A43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E5059" w:rsidRDefault="00BE5059" w:rsidP="008A43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E5059" w:rsidRDefault="00BE5059" w:rsidP="008A43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E5059" w:rsidRDefault="00BE5059" w:rsidP="008A43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E5059" w:rsidRDefault="00BE5059" w:rsidP="008A43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E5059" w:rsidRDefault="00BE5059" w:rsidP="008A43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E5059" w:rsidRDefault="00BE5059" w:rsidP="008A43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E5059" w:rsidRDefault="00BE5059" w:rsidP="008A43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E5059" w:rsidRDefault="00BE5059" w:rsidP="008A43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E5059" w:rsidRDefault="00BE5059" w:rsidP="008A43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E5059" w:rsidRDefault="00BE5059" w:rsidP="008A43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E5059" w:rsidRDefault="00BE5059" w:rsidP="008A43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E5059" w:rsidRDefault="00BE5059" w:rsidP="008A43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BE5059" w:rsidSect="0001444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32FF"/>
    <w:multiLevelType w:val="hybridMultilevel"/>
    <w:tmpl w:val="6F663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B6776"/>
    <w:multiLevelType w:val="hybridMultilevel"/>
    <w:tmpl w:val="A3B27740"/>
    <w:lvl w:ilvl="0" w:tplc="4AF4D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46"/>
    <w:rsid w:val="00014446"/>
    <w:rsid w:val="001B2600"/>
    <w:rsid w:val="00533EDB"/>
    <w:rsid w:val="005F0AF5"/>
    <w:rsid w:val="0075164C"/>
    <w:rsid w:val="008A4346"/>
    <w:rsid w:val="00964B61"/>
    <w:rsid w:val="009F79CE"/>
    <w:rsid w:val="00A96C86"/>
    <w:rsid w:val="00BE5059"/>
    <w:rsid w:val="00DB4F5F"/>
    <w:rsid w:val="00E4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3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A43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E50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C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3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A43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E50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C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414C-C150-41E7-8464-C71880E0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Ирина Алексеевна</dc:creator>
  <cp:lastModifiedBy>Зиминова Анна Юрьевна</cp:lastModifiedBy>
  <cp:revision>8</cp:revision>
  <cp:lastPrinted>2020-10-01T14:16:00Z</cp:lastPrinted>
  <dcterms:created xsi:type="dcterms:W3CDTF">2020-09-15T13:09:00Z</dcterms:created>
  <dcterms:modified xsi:type="dcterms:W3CDTF">2020-10-08T09:51:00Z</dcterms:modified>
</cp:coreProperties>
</file>