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1" w:rsidRPr="006C00B1" w:rsidRDefault="006C00B1" w:rsidP="006C00B1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C00B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C00B1" w:rsidRPr="006C00B1" w:rsidRDefault="006C00B1" w:rsidP="006C00B1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C00B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C00B1" w:rsidRPr="006C00B1" w:rsidRDefault="006C00B1" w:rsidP="006C00B1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C00B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C00B1" w:rsidRPr="006C00B1" w:rsidRDefault="006C00B1" w:rsidP="006C00B1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C00B1">
        <w:rPr>
          <w:rFonts w:ascii="Arial" w:eastAsia="Calibri" w:hAnsi="Arial" w:cs="Arial"/>
          <w:sz w:val="24"/>
          <w:szCs w:val="24"/>
          <w:lang w:eastAsia="ru-RU"/>
        </w:rPr>
        <w:t>РАСПОРЯЖЕНИЕ</w:t>
      </w:r>
    </w:p>
    <w:p w:rsidR="006C00B1" w:rsidRPr="006C00B1" w:rsidRDefault="006C00B1" w:rsidP="006C00B1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C00B1">
        <w:rPr>
          <w:rFonts w:ascii="Arial" w:eastAsia="Calibri" w:hAnsi="Arial" w:cs="Arial"/>
          <w:sz w:val="24"/>
          <w:szCs w:val="24"/>
          <w:lang w:eastAsia="ru-RU"/>
        </w:rPr>
        <w:t xml:space="preserve"> 06.10.2020 № 36-р</w:t>
      </w:r>
    </w:p>
    <w:p w:rsidR="008840BC" w:rsidRDefault="008840BC" w:rsidP="00A406E2">
      <w:pPr>
        <w:ind w:firstLine="0"/>
      </w:pPr>
    </w:p>
    <w:p w:rsidR="0059642E" w:rsidRDefault="0059642E" w:rsidP="00A406E2">
      <w:pPr>
        <w:ind w:firstLine="0"/>
      </w:pPr>
    </w:p>
    <w:p w:rsidR="005E3553" w:rsidRDefault="005E3553" w:rsidP="0059642E">
      <w:pPr>
        <w:ind w:firstLine="0"/>
        <w:jc w:val="center"/>
      </w:pPr>
    </w:p>
    <w:p w:rsidR="00AC3D38" w:rsidRDefault="00344E16" w:rsidP="0059642E">
      <w:pPr>
        <w:ind w:firstLine="0"/>
        <w:jc w:val="center"/>
      </w:pPr>
      <w:r>
        <w:t xml:space="preserve">Об изменении </w:t>
      </w:r>
      <w:r w:rsidR="00AC3D38">
        <w:t>в Администрации</w:t>
      </w:r>
      <w:r w:rsidR="0059642E">
        <w:t xml:space="preserve"> </w:t>
      </w:r>
      <w:r w:rsidR="00AC3D38">
        <w:t>Одинцовского городского округа</w:t>
      </w:r>
    </w:p>
    <w:p w:rsidR="00344E16" w:rsidRDefault="00344E16" w:rsidP="0059642E">
      <w:pPr>
        <w:ind w:firstLine="0"/>
        <w:jc w:val="center"/>
      </w:pPr>
      <w:r>
        <w:t>графика приема</w:t>
      </w:r>
      <w:r w:rsidR="00AC3D38">
        <w:t xml:space="preserve"> </w:t>
      </w:r>
      <w:r>
        <w:t>населения</w:t>
      </w:r>
    </w:p>
    <w:p w:rsidR="00344E16" w:rsidRDefault="00344E16"/>
    <w:p w:rsidR="001306CA" w:rsidRDefault="001306CA"/>
    <w:p w:rsidR="00797E93" w:rsidRDefault="001900C1">
      <w:proofErr w:type="gramStart"/>
      <w:r>
        <w:rPr>
          <w:rFonts w:eastAsia="Times New Roman" w:cs="Times New Roman"/>
          <w:szCs w:val="28"/>
          <w:lang w:eastAsia="ru-RU"/>
        </w:rPr>
        <w:t xml:space="preserve">Руководствуясь </w:t>
      </w:r>
      <w:r w:rsidR="00A453BD" w:rsidRPr="00A453BD">
        <w:rPr>
          <w:rFonts w:eastAsia="Times New Roman" w:cs="Times New Roman"/>
          <w:szCs w:val="28"/>
          <w:lang w:eastAsia="ru-RU"/>
        </w:rPr>
        <w:t>Методически</w:t>
      </w:r>
      <w:r>
        <w:rPr>
          <w:rFonts w:eastAsia="Times New Roman" w:cs="Times New Roman"/>
          <w:szCs w:val="28"/>
          <w:lang w:eastAsia="ru-RU"/>
        </w:rPr>
        <w:t>ми</w:t>
      </w:r>
      <w:r w:rsidR="00A453BD" w:rsidRPr="00A453BD">
        <w:rPr>
          <w:rFonts w:eastAsia="Times New Roman" w:cs="Times New Roman"/>
          <w:szCs w:val="28"/>
          <w:lang w:eastAsia="ru-RU"/>
        </w:rPr>
        <w:t xml:space="preserve"> рекомендаци</w:t>
      </w:r>
      <w:r>
        <w:rPr>
          <w:rFonts w:eastAsia="Times New Roman" w:cs="Times New Roman"/>
          <w:szCs w:val="28"/>
          <w:lang w:eastAsia="ru-RU"/>
        </w:rPr>
        <w:t>ями</w:t>
      </w:r>
      <w:r w:rsidR="00185B73">
        <w:rPr>
          <w:rFonts w:eastAsia="Times New Roman" w:cs="Times New Roman"/>
          <w:szCs w:val="28"/>
          <w:lang w:eastAsia="ru-RU"/>
        </w:rPr>
        <w:t xml:space="preserve"> </w:t>
      </w:r>
      <w:r w:rsidR="00A453BD" w:rsidRPr="00A453BD">
        <w:rPr>
          <w:rFonts w:eastAsia="Times New Roman" w:cs="Times New Roman"/>
          <w:szCs w:val="28"/>
          <w:lang w:eastAsia="ru-RU"/>
        </w:rPr>
        <w:t xml:space="preserve"> </w:t>
      </w:r>
      <w:r w:rsidR="00185B73" w:rsidRPr="00A453BD">
        <w:rPr>
          <w:rFonts w:eastAsia="Times New Roman" w:cs="Times New Roman"/>
          <w:szCs w:val="28"/>
          <w:lang w:eastAsia="ru-RU"/>
        </w:rPr>
        <w:t>по режим</w:t>
      </w:r>
      <w:r w:rsidR="00185B73">
        <w:rPr>
          <w:rFonts w:eastAsia="Times New Roman" w:cs="Times New Roman"/>
          <w:szCs w:val="28"/>
          <w:lang w:eastAsia="ru-RU"/>
        </w:rPr>
        <w:t>у</w:t>
      </w:r>
      <w:r w:rsidR="00185B73" w:rsidRPr="00A453BD">
        <w:rPr>
          <w:rFonts w:eastAsia="Times New Roman" w:cs="Times New Roman"/>
          <w:szCs w:val="28"/>
          <w:lang w:eastAsia="ru-RU"/>
        </w:rPr>
        <w:t xml:space="preserve"> труда органов государственной власти, органов местного самоуправления и организаций с участием государства</w:t>
      </w:r>
      <w:r w:rsidR="00185B73">
        <w:rPr>
          <w:rFonts w:eastAsia="Times New Roman" w:cs="Times New Roman"/>
          <w:szCs w:val="28"/>
          <w:lang w:eastAsia="ru-RU"/>
        </w:rPr>
        <w:t xml:space="preserve">, </w:t>
      </w:r>
      <w:r w:rsidR="00185B73" w:rsidRPr="00A453BD">
        <w:rPr>
          <w:rFonts w:eastAsia="Times New Roman" w:cs="Times New Roman"/>
          <w:szCs w:val="28"/>
          <w:lang w:eastAsia="ru-RU"/>
        </w:rPr>
        <w:t xml:space="preserve"> </w:t>
      </w:r>
      <w:r w:rsidR="00AC3D38">
        <w:rPr>
          <w:rFonts w:eastAsia="Times New Roman" w:cs="Times New Roman"/>
          <w:szCs w:val="28"/>
          <w:lang w:eastAsia="ru-RU"/>
        </w:rPr>
        <w:t>разработанные</w:t>
      </w:r>
      <w:r w:rsidR="00BA78D5">
        <w:rPr>
          <w:rFonts w:eastAsia="Times New Roman" w:cs="Times New Roman"/>
          <w:szCs w:val="28"/>
          <w:lang w:eastAsia="ru-RU"/>
        </w:rPr>
        <w:t xml:space="preserve"> Министерством труда и социальной защиты Российской Федерации </w:t>
      </w:r>
      <w:r w:rsidR="0059642E">
        <w:rPr>
          <w:rFonts w:eastAsia="Times New Roman" w:cs="Times New Roman"/>
          <w:szCs w:val="28"/>
          <w:lang w:eastAsia="ru-RU"/>
        </w:rPr>
        <w:t>(письмо Министерства труда и социальной защиты Российской Федерации от 16.03.2020 № 19-0/10/П-2262)</w:t>
      </w:r>
      <w:r w:rsidR="00183998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в целях организации режима труда Администрации Одинцовского городского округа в связи с необходимостью </w:t>
      </w:r>
      <w:r w:rsidR="00063ED9" w:rsidRPr="00A453BD">
        <w:rPr>
          <w:rFonts w:eastAsia="Times New Roman" w:cs="Times New Roman"/>
          <w:szCs w:val="28"/>
          <w:lang w:eastAsia="ru-RU"/>
        </w:rPr>
        <w:t xml:space="preserve">принятия мер по нераспространению новой </w:t>
      </w:r>
      <w:proofErr w:type="spellStart"/>
      <w:r w:rsidR="00063ED9" w:rsidRPr="00A453BD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="00063ED9" w:rsidRPr="00A453BD">
        <w:rPr>
          <w:rFonts w:eastAsia="Times New Roman" w:cs="Times New Roman"/>
          <w:szCs w:val="28"/>
          <w:lang w:eastAsia="ru-RU"/>
        </w:rPr>
        <w:t xml:space="preserve"> инфекции (2019- </w:t>
      </w:r>
      <w:proofErr w:type="spellStart"/>
      <w:r w:rsidR="00063ED9" w:rsidRPr="00A453BD">
        <w:rPr>
          <w:rFonts w:eastAsia="Times New Roman" w:cs="Times New Roman"/>
          <w:szCs w:val="28"/>
          <w:lang w:eastAsia="ru-RU"/>
        </w:rPr>
        <w:t>nCoV</w:t>
      </w:r>
      <w:proofErr w:type="spellEnd"/>
      <w:r w:rsidR="00063ED9" w:rsidRPr="00A453BD">
        <w:rPr>
          <w:rFonts w:eastAsia="Times New Roman" w:cs="Times New Roman"/>
          <w:szCs w:val="28"/>
          <w:lang w:eastAsia="ru-RU"/>
        </w:rPr>
        <w:t>)</w:t>
      </w:r>
      <w:r w:rsidR="00063ED9">
        <w:t>:</w:t>
      </w:r>
      <w:proofErr w:type="gramEnd"/>
    </w:p>
    <w:p w:rsidR="00324BA0" w:rsidRDefault="002C14E6">
      <w:r>
        <w:t xml:space="preserve">1. </w:t>
      </w:r>
      <w:r w:rsidR="00324BA0">
        <w:t xml:space="preserve">С </w:t>
      </w:r>
      <w:r w:rsidR="0059642E">
        <w:t>07.10</w:t>
      </w:r>
      <w:r w:rsidR="00324BA0">
        <w:t>.2020 ограничить личный прием граждан в</w:t>
      </w:r>
      <w:r w:rsidR="00797E93">
        <w:t xml:space="preserve"> Администрации Одинцовского городского округа</w:t>
      </w:r>
      <w:r w:rsidR="00324BA0">
        <w:t xml:space="preserve"> и организовать прием с использованием технических возможностей в режиме телефонной и электронной связи, </w:t>
      </w:r>
      <w:proofErr w:type="gramStart"/>
      <w:r w:rsidR="00324BA0">
        <w:t xml:space="preserve">согласно </w:t>
      </w:r>
      <w:r w:rsidR="00FE7FC1">
        <w:t>графика</w:t>
      </w:r>
      <w:proofErr w:type="gramEnd"/>
      <w:r w:rsidR="00FE7FC1">
        <w:t xml:space="preserve"> (прилагается)</w:t>
      </w:r>
      <w:r w:rsidR="00324BA0">
        <w:t>.</w:t>
      </w:r>
    </w:p>
    <w:p w:rsidR="00A17E35" w:rsidRDefault="00BC7733">
      <w:r>
        <w:t>2</w:t>
      </w:r>
      <w:r w:rsidR="00A17E35">
        <w:t xml:space="preserve">. Территориальным управлениям Администрации Одинцовского городского округа в вопросах приема граждан руководствоваться настоящим </w:t>
      </w:r>
      <w:r w:rsidR="00063ED9">
        <w:t xml:space="preserve"> </w:t>
      </w:r>
      <w:r w:rsidR="00A17E35">
        <w:t>распоряжением.</w:t>
      </w:r>
    </w:p>
    <w:p w:rsidR="005616E6" w:rsidRDefault="00A17E35">
      <w:r>
        <w:t xml:space="preserve"> </w:t>
      </w:r>
      <w:r w:rsidR="00BC7733">
        <w:t>3</w:t>
      </w:r>
      <w:r w:rsidR="005616E6">
        <w:t xml:space="preserve">. </w:t>
      </w:r>
      <w:proofErr w:type="gramStart"/>
      <w:r w:rsidR="005616E6">
        <w:t>Разместить</w:t>
      </w:r>
      <w:proofErr w:type="gramEnd"/>
      <w:r w:rsidR="00FE7FC1">
        <w:t xml:space="preserve"> </w:t>
      </w:r>
      <w:r>
        <w:t xml:space="preserve">настоящее распоряжение </w:t>
      </w:r>
      <w:r w:rsidR="005616E6">
        <w:t xml:space="preserve">на официальном сайте Одинцовского городского округа и </w:t>
      </w:r>
      <w:r>
        <w:t>информационных стендах</w:t>
      </w:r>
      <w:r w:rsidR="005616E6">
        <w:t>.</w:t>
      </w:r>
    </w:p>
    <w:p w:rsidR="00A17E35" w:rsidRDefault="00A17E35"/>
    <w:p w:rsidR="00CC3E47" w:rsidRDefault="00CC3E47" w:rsidP="00A406E2">
      <w:pPr>
        <w:ind w:firstLine="0"/>
      </w:pPr>
    </w:p>
    <w:p w:rsidR="000D0BA5" w:rsidRDefault="000D0BA5" w:rsidP="00A406E2">
      <w:pPr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17E35" w:rsidRDefault="00A17E35" w:rsidP="00A406E2">
      <w:pPr>
        <w:ind w:firstLine="0"/>
      </w:pPr>
      <w:r>
        <w:t>Глав</w:t>
      </w:r>
      <w:r w:rsidR="000D0BA5">
        <w:t>ы</w:t>
      </w:r>
      <w:r>
        <w:t xml:space="preserve"> Одинцовского городского округа          </w:t>
      </w:r>
      <w:r w:rsidR="00A406E2">
        <w:t xml:space="preserve"> </w:t>
      </w:r>
      <w:r w:rsidR="001306CA">
        <w:t xml:space="preserve">        </w:t>
      </w:r>
      <w:r w:rsidR="00A406E2">
        <w:t xml:space="preserve">    </w:t>
      </w:r>
      <w:r>
        <w:t xml:space="preserve">                    </w:t>
      </w:r>
      <w:r w:rsidR="000D0BA5">
        <w:t>М.А. Пайсов</w:t>
      </w:r>
    </w:p>
    <w:p w:rsidR="00CC3E47" w:rsidRDefault="00CC3E47" w:rsidP="00A406E2">
      <w:pPr>
        <w:ind w:firstLine="0"/>
      </w:pPr>
    </w:p>
    <w:p w:rsidR="00CC3E47" w:rsidRDefault="00CC3E47" w:rsidP="00A406E2">
      <w:pPr>
        <w:ind w:firstLine="0"/>
      </w:pPr>
    </w:p>
    <w:p w:rsidR="00BC7733" w:rsidRDefault="00BC7733" w:rsidP="00A406E2">
      <w:pPr>
        <w:ind w:firstLine="0"/>
      </w:pPr>
    </w:p>
    <w:p w:rsidR="00BC7733" w:rsidRDefault="00BC7733" w:rsidP="00A406E2">
      <w:pPr>
        <w:ind w:firstLine="0"/>
      </w:pPr>
    </w:p>
    <w:tbl>
      <w:tblPr>
        <w:tblW w:w="18253" w:type="dxa"/>
        <w:jc w:val="right"/>
        <w:tblLook w:val="04A0" w:firstRow="1" w:lastRow="0" w:firstColumn="1" w:lastColumn="0" w:noHBand="0" w:noVBand="1"/>
      </w:tblPr>
      <w:tblGrid>
        <w:gridCol w:w="222"/>
        <w:gridCol w:w="24670"/>
        <w:gridCol w:w="222"/>
      </w:tblGrid>
      <w:tr w:rsidR="006C00B1" w:rsidRPr="006C00B1" w:rsidTr="00613A4D">
        <w:trPr>
          <w:jc w:val="right"/>
        </w:trPr>
        <w:tc>
          <w:tcPr>
            <w:tcW w:w="222" w:type="dxa"/>
          </w:tcPr>
          <w:p w:rsidR="006C00B1" w:rsidRPr="006C00B1" w:rsidRDefault="006C00B1" w:rsidP="006C00B1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9" w:type="dxa"/>
          </w:tcPr>
          <w:tbl>
            <w:tblPr>
              <w:tblW w:w="5280" w:type="dxa"/>
              <w:tblInd w:w="19174" w:type="dxa"/>
              <w:tblLook w:val="04A0" w:firstRow="1" w:lastRow="0" w:firstColumn="1" w:lastColumn="0" w:noHBand="0" w:noVBand="1"/>
            </w:tblPr>
            <w:tblGrid>
              <w:gridCol w:w="5280"/>
            </w:tblGrid>
            <w:tr w:rsidR="006C00B1" w:rsidRPr="006C00B1" w:rsidTr="00613A4D">
              <w:tc>
                <w:tcPr>
                  <w:tcW w:w="5280" w:type="dxa"/>
                  <w:shd w:val="clear" w:color="auto" w:fill="auto"/>
                </w:tcPr>
                <w:p w:rsidR="006C00B1" w:rsidRPr="006C00B1" w:rsidRDefault="006C00B1" w:rsidP="006C00B1">
                  <w:pPr>
                    <w:ind w:firstLine="0"/>
                    <w:jc w:val="left"/>
                    <w:rPr>
                      <w:rFonts w:eastAsia="Calibri" w:cs="Times New Roman"/>
                      <w:sz w:val="22"/>
                      <w:lang w:eastAsia="ru-RU"/>
                    </w:rPr>
                  </w:pPr>
                </w:p>
                <w:p w:rsidR="006C00B1" w:rsidRPr="006C00B1" w:rsidRDefault="006C00B1" w:rsidP="006C00B1">
                  <w:pPr>
                    <w:ind w:left="1001" w:firstLine="0"/>
                    <w:jc w:val="left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6C00B1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Приложение</w:t>
                  </w:r>
                </w:p>
                <w:p w:rsidR="006C00B1" w:rsidRPr="006C00B1" w:rsidRDefault="006C00B1" w:rsidP="006C00B1">
                  <w:pPr>
                    <w:ind w:left="1001" w:firstLine="0"/>
                    <w:jc w:val="left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6C00B1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 xml:space="preserve">к распоряжению Администрации Одинцовского городского округа </w:t>
                  </w:r>
                </w:p>
                <w:p w:rsidR="006C00B1" w:rsidRPr="006C00B1" w:rsidRDefault="006C00B1" w:rsidP="006C00B1">
                  <w:pPr>
                    <w:ind w:left="1001" w:firstLine="0"/>
                    <w:jc w:val="left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6C00B1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 xml:space="preserve">Московской области </w:t>
                  </w:r>
                </w:p>
                <w:p w:rsidR="006C00B1" w:rsidRPr="006C00B1" w:rsidRDefault="006C00B1" w:rsidP="006C00B1">
                  <w:pPr>
                    <w:ind w:left="1001" w:firstLine="0"/>
                    <w:jc w:val="left"/>
                    <w:rPr>
                      <w:rFonts w:eastAsia="Calibri" w:cs="Times New Roman"/>
                      <w:sz w:val="22"/>
                      <w:lang w:eastAsia="ru-RU"/>
                    </w:rPr>
                  </w:pPr>
                  <w:r w:rsidRPr="006C00B1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от 06.10.2020  №  36-р</w:t>
                  </w:r>
                </w:p>
              </w:tc>
            </w:tr>
          </w:tbl>
          <w:p w:rsidR="006C00B1" w:rsidRPr="006C00B1" w:rsidRDefault="006C00B1" w:rsidP="006C00B1">
            <w:pPr>
              <w:ind w:left="219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00B1" w:rsidRPr="006C00B1" w:rsidRDefault="006C00B1" w:rsidP="006C00B1">
            <w:pPr>
              <w:ind w:left="2333" w:hanging="233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6C00B1" w:rsidRPr="006C00B1" w:rsidRDefault="006C00B1" w:rsidP="006C00B1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C00B1" w:rsidRPr="006C00B1" w:rsidTr="00613A4D">
        <w:trPr>
          <w:jc w:val="right"/>
        </w:trPr>
        <w:tc>
          <w:tcPr>
            <w:tcW w:w="222" w:type="dxa"/>
          </w:tcPr>
          <w:p w:rsidR="006C00B1" w:rsidRPr="006C00B1" w:rsidRDefault="006C00B1" w:rsidP="006C00B1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9" w:type="dxa"/>
            <w:hideMark/>
          </w:tcPr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6C00B1" w:rsidRPr="006C00B1" w:rsidRDefault="006C00B1" w:rsidP="006C00B1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C00B1" w:rsidRPr="006C00B1" w:rsidRDefault="006C00B1" w:rsidP="006C00B1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C00B1" w:rsidRPr="006C00B1" w:rsidRDefault="006C00B1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lastRenderedPageBreak/>
        <w:t>ГРАФИК ПРИЕМА НАСЕЛЕНИЯ</w:t>
      </w:r>
    </w:p>
    <w:p w:rsidR="006C00B1" w:rsidRPr="006C00B1" w:rsidRDefault="006C00B1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>В АДМИНИСТРАЦИИ ОДИНЦОВСКОГО ГОРОДСКОГО ОКРУГА</w:t>
      </w:r>
    </w:p>
    <w:p w:rsidR="006C00B1" w:rsidRPr="006C00B1" w:rsidRDefault="006C00B1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>МОСКОВСКОЙ ОБЛАСТИ</w:t>
      </w:r>
    </w:p>
    <w:tbl>
      <w:tblPr>
        <w:tblW w:w="99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1644"/>
        <w:gridCol w:w="1631"/>
        <w:gridCol w:w="1211"/>
        <w:gridCol w:w="996"/>
        <w:gridCol w:w="4283"/>
      </w:tblGrid>
      <w:tr w:rsidR="006C00B1" w:rsidRPr="006C00B1" w:rsidTr="006C00B1">
        <w:trPr>
          <w:gridBefore w:val="1"/>
          <w:gridAfter w:val="1"/>
          <w:wBefore w:w="176" w:type="dxa"/>
          <w:wAfter w:w="4283" w:type="dxa"/>
        </w:trPr>
        <w:tc>
          <w:tcPr>
            <w:tcW w:w="3275" w:type="dxa"/>
            <w:gridSpan w:val="2"/>
          </w:tcPr>
          <w:p w:rsidR="006C00B1" w:rsidRPr="006C00B1" w:rsidRDefault="006C00B1" w:rsidP="006C00B1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207" w:type="dxa"/>
            <w:gridSpan w:val="2"/>
          </w:tcPr>
          <w:p w:rsidR="006C00B1" w:rsidRPr="006C00B1" w:rsidRDefault="006C00B1" w:rsidP="006C00B1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00B1" w:rsidRPr="006C00B1" w:rsidRDefault="006C00B1" w:rsidP="006C00B1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6C00B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График с 07.10.2020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Иванов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Андрей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Робертович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8-495-599-15-18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через электронную приемную на сайте odin.ru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Пайсов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Михаил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(архитектура, строительство, жилищные отношения, транспорт)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8-495-593-57-70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Дмитриев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Олег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Васильевич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обязанности заместителя Главы Администрации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(социальная политика, социальное развитие, образование, защита прав несовершеннолетних)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8-498- 602-71-51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BB4BEE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uo-odintsovo@yandex.ru</w:t>
              </w:r>
            </w:hyperlink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Бажанова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(вопросы кадровой политики, делопроизводство, архив)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8-495-596-14-09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a_martynova@odin.ru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Кондрацкий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Павел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Вячеславович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(экономика, инвестиции, поддержка предпринимательства, потребительский рынок и сфера услуг)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8-495-596-14-05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val="en-US" w:eastAsia="ru-RU"/>
              </w:rPr>
              <w:t>a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_chereshneva@odin.ru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Тарасова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ascii="Calibri" w:eastAsia="Calibri" w:hAnsi="Calibri" w:cs="Times New Roman"/>
                <w:sz w:val="22"/>
                <w:szCs w:val="21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Заместитель  Главы Администрации,  начальник Финансово-казначейского управления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8-495-593-15-37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прием обращений по электронной почте fkuadmomr@mosreg.ru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Тесля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Александрович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(правовое обеспечение, реклама, земельно-имущественные отношения)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8-495-596-14-17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BB4BEE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e_shirokih@odin.ru</w:t>
              </w:r>
            </w:hyperlink>
            <w:r w:rsidR="006C00B1"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a_teslya@odin.ru</w:t>
              </w:r>
            </w:hyperlink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Переверзева</w:t>
            </w:r>
            <w:proofErr w:type="spellEnd"/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Валентина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(культура, туризм)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8-495-593-12-64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nzarenkova10@mail.ru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Неретин</w:t>
            </w:r>
            <w:proofErr w:type="spellEnd"/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Роман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(средства массовой информации, молодежная политика)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 обращений по электронной почте r_neretin@odin.ru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Серегин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(спорт)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8-495-596-13-03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odinregsport@yandex.ru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Коротаев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Михаил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Владимирович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(жилищно-коммунальное хозяйство)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8-495-593-00-64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  <w:r w:rsidRPr="006C00B1">
              <w:rPr>
                <w:rFonts w:eastAsia="Times New Roman" w:cs="Times New Roman"/>
                <w:sz w:val="24"/>
                <w:szCs w:val="24"/>
                <w:lang w:val="en-US" w:eastAsia="ru-RU"/>
              </w:rPr>
              <w:t>u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gkh2007@yandex.ru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Григорьев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Станислав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Юрьевич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(благоустройство)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8-495-593-47-94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blagperepiska@mail.ru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Жабина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Светлана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Владимировна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8-495-596-04-70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8-495-596-04-65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8-495-596-04-81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t_tetushkina@odin.ru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Дедушева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Управления капитального строительства 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8-495-596-33-62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8-495-539-26-15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8-495-593-06-51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a5932615@yandex.ru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Алла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жилищных отношений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 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8-495-596-15-25 (общие вопросы),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8-495-596-16-97 (вопросы переселения),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8-495-596-05-47 (приватизация).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Приём обращений по электронной почте 5961525@mail.ru (общие вопросы);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sadmodin@mail.ru (переселение).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Выдача документов понедельник 10.00 - 12.00 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Рыбакова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Надежда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градостроительной  деятельности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8-498-595-16-38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8-498-595-16-40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8-498-595-16-41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8-495-593-04-15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Надеждина Екатерина Сергеевна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обязанности Начальника Управления образования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8-495-9589-30-71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BB4BEE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uo-odintsovo@yandex.ru</w:t>
              </w:r>
            </w:hyperlink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Лимарова</w:t>
            </w:r>
            <w:proofErr w:type="spellEnd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Ольга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по делам несовершеннолетних и защите их прав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8-495-597-08-87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8-495-591-71-86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kdnodintsovo@yandex.ru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Выдача документов производится по вторникам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с 11.00 до 12.00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Караваева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Наталия Вячеславовна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социального развития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8-495-596-14-29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nvkaravaeva@gmail.com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Крупницкая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Ирина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Константиновна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жилищным субсидиям и социальным вопросам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8-495-591-26-68,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8-495-591-43-99,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8-495-591-76-14,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8-495-591-11-65.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документов осуществляется по средам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с 10.00 до 12.00 по предварительной договоренности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Савина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Людмила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развития потребительского рынка и услуг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8-495-593-46-52,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8-495-597-80-85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Выдача документов Управлением осуществляется на первом этаже по четвергам с 10.00 до 12.00 по предварительной договоренности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Чиркун</w:t>
            </w:r>
            <w:proofErr w:type="spellEnd"/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труду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8-495-599-62-60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n_filimonova@odin.ru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Гинтов</w:t>
            </w:r>
            <w:proofErr w:type="spellEnd"/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Денис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управлению муниципальным имуществом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 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8-495-593-55-46 секретарь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8-495-508-86-69 бухгалтерия, сверка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8-495-599-61-45 аренда н/</w:t>
            </w:r>
            <w:proofErr w:type="gramStart"/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8-495-599-90-33 реестр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8-495-508-86-62 аренда з/у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8-495-593-26-21 предварительное предоставление, согласование границ, 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очередники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kumi5935546@yandex.ru.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Выдача документов Комитетом осуществляется по готовности после звонка специалиста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Артемова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Марина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муниципального земельного контроля, сельского хозяйства и экологии</w:t>
            </w:r>
          </w:p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8-495-596-14-25 (муниципальный земельный контроль)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8-495-593-10-13 (сельское хозяйство и экология)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m_moskvina@odin.ru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Ватрунина</w:t>
            </w:r>
            <w:proofErr w:type="spellEnd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8-495-593-12-64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nzarenkova10@mail.ru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Шмелева Наталья Васильевна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туризму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8-916-605-13-27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n_shmeleva@odin.ru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Олянич</w:t>
            </w:r>
            <w:proofErr w:type="spellEnd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Алексей Юрьевич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физической культуры и спорта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8-495-596-13-03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odinregsport@yandex.ru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Тимошина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8-495-593-00-64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  <w:r w:rsidRPr="006C00B1">
              <w:rPr>
                <w:rFonts w:eastAsia="Times New Roman" w:cs="Times New Roman"/>
                <w:sz w:val="24"/>
                <w:szCs w:val="24"/>
                <w:lang w:val="en-US" w:eastAsia="ru-RU"/>
              </w:rPr>
              <w:t>u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gkh2007@yandex.ru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Журавлев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Андрей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8-495-593-47-94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blagperepiska@mail.ru</w:t>
            </w:r>
          </w:p>
        </w:tc>
      </w:tr>
      <w:tr w:rsidR="006C00B1" w:rsidRPr="006C00B1" w:rsidTr="006C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20" w:type="dxa"/>
            <w:gridSpan w:val="2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Соловьева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Наталья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842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архива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8-495-045-51-51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8-495-045-52-52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arhiv@odin.ru</w:t>
            </w:r>
          </w:p>
        </w:tc>
      </w:tr>
    </w:tbl>
    <w:p w:rsidR="006C00B1" w:rsidRP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6C00B1" w:rsidRP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6C00B1" w:rsidRP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>График приема населения начальниками Терри</w:t>
      </w:r>
      <w:bookmarkStart w:id="0" w:name="_GoBack"/>
      <w:bookmarkEnd w:id="0"/>
      <w:r w:rsidRPr="006C00B1">
        <w:rPr>
          <w:rFonts w:eastAsia="Times New Roman" w:cs="Times New Roman"/>
          <w:bCs/>
          <w:sz w:val="24"/>
          <w:szCs w:val="24"/>
          <w:lang w:eastAsia="ru-RU"/>
        </w:rPr>
        <w:t xml:space="preserve">ториальных управлений </w:t>
      </w:r>
    </w:p>
    <w:p w:rsidR="006C00B1" w:rsidRP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Одинцовского городского округа Московской области </w:t>
      </w:r>
    </w:p>
    <w:p w:rsidR="006C00B1" w:rsidRP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ТУ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Ф.И.О.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График с 07.10.2020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Барвихинское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обязанности начальника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Макаров Александр Николаевич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8-495-635-91-98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8-905-764-84-24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barviha@odin.ru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Большие Вяземы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Хациев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8-498-626-58-61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8-498-715-80-82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vyzema@mail.ru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Голицыно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Кувшинникова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Галина Борисовна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8-495-598-22-70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adm@golitsyno.ru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Горское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Ким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Александр Елисеевич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8-495-598-10-79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spgorskoe@mail.ru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Ершовское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Бредов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Алексей Васильевич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8-495-597-50-62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ershovo@inbox.ru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Жаворонковское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Булаев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Александр Евгеньевич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8-495-598-19-29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adzhavoronkovskoe@yandex.ru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Заречье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Чередниченко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Юрий Дмитриевич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8-495-537-03-41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через электронную приемную на сайте https://zarechye.org/, 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по электронной почте uprava-zar@mail.ru</w:t>
            </w:r>
          </w:p>
        </w:tc>
      </w:tr>
      <w:tr w:rsidR="006C00B1" w:rsidRPr="006C00B1" w:rsidTr="00BB4BEE">
        <w:trPr>
          <w:trHeight w:val="2032"/>
        </w:trPr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Захаровское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Мотылева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Мария Алексеевна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 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8-495-598-25-21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8-498-694-37-74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через электронную приемную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zaharovskoe.ru, по электронной почте</w:t>
            </w:r>
          </w:p>
          <w:p w:rsidR="006C00B1" w:rsidRPr="006C00B1" w:rsidRDefault="00BB4BEE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aspzaharovskoe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C00B1" w:rsidRPr="006C00B1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Звенигород 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Мангушев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Ринат </w:t>
            </w: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8-495-597-15-10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BB4BEE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info@zvenigorod.ru</w:t>
              </w:r>
            </w:hyperlink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Кубинка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Степаненко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Евгений Сергеевич</w:t>
            </w:r>
          </w:p>
        </w:tc>
        <w:tc>
          <w:tcPr>
            <w:tcW w:w="4961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 консультации по телефону: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8-495-926-48-98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BB4BEE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1" w:history="1"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admin@kubinka-info.ru</w:t>
              </w:r>
            </w:hyperlink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Лесной Городок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Морозова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4961" w:type="dxa"/>
            <w:shd w:val="clear" w:color="auto" w:fill="FFFFFF"/>
          </w:tcPr>
          <w:p w:rsidR="006C00B1" w:rsidRPr="006C00B1" w:rsidRDefault="006C00B1" w:rsidP="006C00B1">
            <w:pPr>
              <w:spacing w:after="60"/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Личный прием осуществляется посредством консультации по телефону:</w:t>
            </w:r>
          </w:p>
          <w:p w:rsidR="006C00B1" w:rsidRPr="006C00B1" w:rsidRDefault="006C00B1" w:rsidP="006C00B1">
            <w:pPr>
              <w:spacing w:after="60"/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8-495-597-45-40</w:t>
            </w:r>
          </w:p>
          <w:p w:rsidR="006C00B1" w:rsidRPr="006C00B1" w:rsidRDefault="006C00B1" w:rsidP="006C00B1">
            <w:pPr>
              <w:spacing w:after="60"/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spacing w:after="60"/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admin.lg05@mail.ru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Назарьевское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Коротченко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телефонам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8-495-634-11-38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8-495-274-42-50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через электронную приемную на сайте: nazarevskoe.ru,  по электронной почте sp.nazar@mail.ru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Демченко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Олег Иванович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телефонам: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8-495-788-51-76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BB4BEE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2" w:history="1"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nik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-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adm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@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mail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Новоивановское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Трошин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Родион Анатольевич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8-495-591-81-85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5918185@bk.ru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Будков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8-495-596-59-03,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через электронную приемную на сайте odintsovo-gorod.ru,  по электронной почте  gorododin@mail.ru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Успенское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Горяев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8-495-634-61-43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через электронную приемную на сайте http://www.uspenskoe-admin.ru/, 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электронной почте ob.otdel@mail.ru 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Часцовское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Новиков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Петр Михайлович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8-495-646-80-23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8-498-715-82-24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tuchastsi@yandex.ru</w:t>
            </w:r>
          </w:p>
        </w:tc>
      </w:tr>
    </w:tbl>
    <w:p w:rsidR="006C00B1" w:rsidRPr="006C00B1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C00B1" w:rsidRPr="006C00B1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C00B1">
        <w:rPr>
          <w:rFonts w:eastAsia="Times New Roman" w:cs="Times New Roman"/>
          <w:sz w:val="24"/>
          <w:szCs w:val="24"/>
          <w:lang w:eastAsia="ru-RU"/>
        </w:rPr>
        <w:t xml:space="preserve">           </w:t>
      </w:r>
    </w:p>
    <w:sectPr w:rsidR="006C00B1" w:rsidRPr="006C00B1" w:rsidSect="006C00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54409"/>
    <w:rsid w:val="00063ED9"/>
    <w:rsid w:val="000D0BA5"/>
    <w:rsid w:val="001306CA"/>
    <w:rsid w:val="00183998"/>
    <w:rsid w:val="00185B73"/>
    <w:rsid w:val="001900C1"/>
    <w:rsid w:val="001C2505"/>
    <w:rsid w:val="002C14E6"/>
    <w:rsid w:val="002F6DC5"/>
    <w:rsid w:val="00324BA0"/>
    <w:rsid w:val="00344E16"/>
    <w:rsid w:val="005616E6"/>
    <w:rsid w:val="0059642E"/>
    <w:rsid w:val="005E3553"/>
    <w:rsid w:val="006C00B1"/>
    <w:rsid w:val="00797E93"/>
    <w:rsid w:val="008840BC"/>
    <w:rsid w:val="008E6EB6"/>
    <w:rsid w:val="00A17E35"/>
    <w:rsid w:val="00A406E2"/>
    <w:rsid w:val="00A453BD"/>
    <w:rsid w:val="00AB3C59"/>
    <w:rsid w:val="00AC3D38"/>
    <w:rsid w:val="00BA78D5"/>
    <w:rsid w:val="00BB4BEE"/>
    <w:rsid w:val="00BC7733"/>
    <w:rsid w:val="00CA610C"/>
    <w:rsid w:val="00CC3E47"/>
    <w:rsid w:val="00E66116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-odintsov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teslya@odin.ru" TargetMode="External"/><Relationship Id="rId12" Type="http://schemas.openxmlformats.org/officeDocument/2006/relationships/hyperlink" Target="mailto:nik-ad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_shirokih@odin.ru" TargetMode="External"/><Relationship Id="rId11" Type="http://schemas.openxmlformats.org/officeDocument/2006/relationships/hyperlink" Target="mailto:admin@kubinka-info.ru" TargetMode="External"/><Relationship Id="rId5" Type="http://schemas.openxmlformats.org/officeDocument/2006/relationships/hyperlink" Target="mailto:uo-odintsovo@yandex.ru" TargetMode="External"/><Relationship Id="rId10" Type="http://schemas.openxmlformats.org/officeDocument/2006/relationships/hyperlink" Target="mailto:info@zveni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pzaharovsko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Елена Павловна</dc:creator>
  <cp:lastModifiedBy>Зиминова Анна Юрьевна</cp:lastModifiedBy>
  <cp:revision>12</cp:revision>
  <cp:lastPrinted>2020-10-07T07:41:00Z</cp:lastPrinted>
  <dcterms:created xsi:type="dcterms:W3CDTF">2020-10-06T14:53:00Z</dcterms:created>
  <dcterms:modified xsi:type="dcterms:W3CDTF">2020-10-12T09:36:00Z</dcterms:modified>
</cp:coreProperties>
</file>