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65" w:rsidRDefault="00B55819" w:rsidP="001E3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674117B" wp14:editId="4DCF4FC2">
            <wp:extent cx="6000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819" w:rsidRDefault="00B55819" w:rsidP="001E3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819" w:rsidRPr="00467EC3" w:rsidRDefault="00B55819" w:rsidP="00B55819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67EC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B55819" w:rsidRPr="00467EC3" w:rsidRDefault="00B55819" w:rsidP="00B55819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7EC3">
        <w:rPr>
          <w:rFonts w:ascii="Times New Roman" w:eastAsia="Times New Roman" w:hAnsi="Times New Roman"/>
          <w:b/>
          <w:sz w:val="28"/>
          <w:szCs w:val="28"/>
          <w:lang w:eastAsia="ru-RU"/>
        </w:rPr>
        <w:t>ОДИНЦОВСКОГО ГОРОДСКОГО ОКРУГА</w:t>
      </w:r>
    </w:p>
    <w:p w:rsidR="00B55819" w:rsidRPr="00467EC3" w:rsidRDefault="00B55819" w:rsidP="00B55819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7EC3">
        <w:rPr>
          <w:rFonts w:ascii="Times New Roman" w:eastAsia="Times New Roman" w:hAnsi="Times New Roman"/>
          <w:b/>
          <w:sz w:val="28"/>
          <w:szCs w:val="28"/>
          <w:lang w:eastAsia="ru-RU"/>
        </w:rPr>
        <w:t>МОСКОВСКОЙ ОБЛАСТИ</w:t>
      </w:r>
    </w:p>
    <w:p w:rsidR="00B55819" w:rsidRPr="00467EC3" w:rsidRDefault="00B55819" w:rsidP="00B55819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67E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B55819" w:rsidRDefault="00B55819" w:rsidP="00B55819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3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19.10.2020</w:t>
      </w:r>
      <w:r w:rsidRPr="00893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__№__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2755</w:t>
      </w:r>
      <w:r w:rsidRPr="00893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</w:t>
      </w:r>
    </w:p>
    <w:p w:rsidR="002B031A" w:rsidRDefault="002B031A" w:rsidP="001E3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465" w:rsidRDefault="00A84465" w:rsidP="001E3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84465" w:rsidRDefault="00A84465" w:rsidP="001E3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унитарного предприятия</w:t>
      </w:r>
      <w:r w:rsidR="001E3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«Редакция газеты </w:t>
      </w:r>
      <w:r w:rsidR="00712B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Одинцовская Неделя»</w:t>
      </w:r>
    </w:p>
    <w:p w:rsidR="00A84465" w:rsidRDefault="00A84465" w:rsidP="00A84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465" w:rsidRDefault="00A84465" w:rsidP="00A84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C27" w:rsidRDefault="00A84465" w:rsidP="008B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465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14.11.2002 № 161-ФЗ «О государственных и муниципальных унитарных предприятиях</w:t>
      </w:r>
      <w:r w:rsidR="008B0C27">
        <w:rPr>
          <w:rFonts w:ascii="Times New Roman" w:hAnsi="Times New Roman" w:cs="Times New Roman"/>
          <w:sz w:val="28"/>
          <w:szCs w:val="28"/>
        </w:rPr>
        <w:t xml:space="preserve">», </w:t>
      </w:r>
      <w:r w:rsidR="008B0C27" w:rsidRPr="008B0C27">
        <w:rPr>
          <w:rFonts w:ascii="Times New Roman" w:hAnsi="Times New Roman" w:cs="Times New Roman"/>
          <w:sz w:val="28"/>
          <w:szCs w:val="28"/>
        </w:rPr>
        <w:t>от 12.01.1996 № 7-ФЗ «О некоммерческих организациях»</w:t>
      </w:r>
      <w:r w:rsidR="008B0C27">
        <w:rPr>
          <w:rFonts w:ascii="Times New Roman" w:hAnsi="Times New Roman" w:cs="Times New Roman"/>
          <w:sz w:val="28"/>
          <w:szCs w:val="28"/>
        </w:rPr>
        <w:t xml:space="preserve">, во исполнение решения Совета депутатов Одинцовского городского округа Московской области от 09.06.2020 № 9/17 «О </w:t>
      </w:r>
      <w:r w:rsidR="008B0C27" w:rsidRPr="008B0C27">
        <w:rPr>
          <w:rFonts w:ascii="Times New Roman" w:hAnsi="Times New Roman" w:cs="Times New Roman"/>
          <w:sz w:val="28"/>
          <w:szCs w:val="28"/>
        </w:rPr>
        <w:t>реорганизации Муниципального унитарного предприятия «Редакция газеты «Одинцовская Неделя»</w:t>
      </w:r>
      <w:r w:rsidR="008B0C2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8B0C27" w:rsidRDefault="008B0C27" w:rsidP="008B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C27" w:rsidRDefault="008B0C27" w:rsidP="008B0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B0C27" w:rsidRDefault="008B0C27" w:rsidP="008B0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C27" w:rsidRDefault="008B0C27" w:rsidP="00712BD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Реорганизовать </w:t>
      </w:r>
      <w:r w:rsidRPr="008B0C27"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«Редакция газеты «Одинцовская Неделя», ОГРН 1035006458431, место нахождения: </w:t>
      </w:r>
      <w:proofErr w:type="gramStart"/>
      <w:r w:rsidRPr="008B0C27">
        <w:rPr>
          <w:rFonts w:ascii="Times New Roman" w:hAnsi="Times New Roman" w:cs="Times New Roman"/>
          <w:sz w:val="28"/>
          <w:szCs w:val="28"/>
        </w:rPr>
        <w:t>Московская область, Одинцовский район, г. Одинцово, бульвар Маршала Крылова, д. 3</w:t>
      </w:r>
      <w:r w:rsidR="00B93952">
        <w:rPr>
          <w:rFonts w:ascii="Times New Roman" w:hAnsi="Times New Roman" w:cs="Times New Roman"/>
          <w:sz w:val="28"/>
          <w:szCs w:val="28"/>
        </w:rPr>
        <w:t xml:space="preserve"> (далее - Предприятие) </w:t>
      </w:r>
      <w:r w:rsidRPr="008B0C27">
        <w:rPr>
          <w:rFonts w:ascii="Times New Roman" w:hAnsi="Times New Roman" w:cs="Times New Roman"/>
          <w:sz w:val="28"/>
          <w:szCs w:val="28"/>
        </w:rPr>
        <w:t>путем преобразования в Муниципальное бюджетное учреждение «Одинцовский информационный центр»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31322">
        <w:rPr>
          <w:rFonts w:ascii="Times New Roman" w:hAnsi="Times New Roman" w:cs="Times New Roman"/>
          <w:sz w:val="28"/>
          <w:szCs w:val="28"/>
        </w:rPr>
        <w:t>– МБУ ОИЦ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B0C27" w:rsidRPr="008B0C27" w:rsidRDefault="008B0C27" w:rsidP="008B0C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C27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и собственника имущества </w:t>
      </w:r>
      <w:r w:rsidR="00331322">
        <w:rPr>
          <w:rFonts w:ascii="Times New Roman" w:hAnsi="Times New Roman" w:cs="Times New Roman"/>
          <w:sz w:val="28"/>
          <w:szCs w:val="28"/>
        </w:rPr>
        <w:t>МБУ ОИЦ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C27">
        <w:rPr>
          <w:rFonts w:ascii="Times New Roman" w:hAnsi="Times New Roman" w:cs="Times New Roman"/>
          <w:sz w:val="28"/>
          <w:szCs w:val="28"/>
        </w:rPr>
        <w:t>осуществляет Администрация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C27" w:rsidRDefault="00F864EF" w:rsidP="00F864EF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322">
        <w:rPr>
          <w:rFonts w:ascii="Times New Roman" w:hAnsi="Times New Roman" w:cs="Times New Roman"/>
          <w:sz w:val="28"/>
          <w:szCs w:val="28"/>
        </w:rPr>
        <w:t>Установить:</w:t>
      </w:r>
    </w:p>
    <w:p w:rsidR="008B0C27" w:rsidRPr="00AF2021" w:rsidRDefault="00331322" w:rsidP="00EC19D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21">
        <w:rPr>
          <w:rFonts w:ascii="Times New Roman" w:hAnsi="Times New Roman" w:cs="Times New Roman"/>
          <w:sz w:val="28"/>
          <w:szCs w:val="28"/>
        </w:rPr>
        <w:t xml:space="preserve">МБУ ОИЦ является правопреемником </w:t>
      </w:r>
      <w:r w:rsidR="00274701" w:rsidRPr="00AF2021">
        <w:rPr>
          <w:rFonts w:ascii="Times New Roman" w:hAnsi="Times New Roman" w:cs="Times New Roman"/>
          <w:sz w:val="28"/>
          <w:szCs w:val="28"/>
        </w:rPr>
        <w:t>Предприятия</w:t>
      </w:r>
      <w:r w:rsidRPr="00AF2021">
        <w:rPr>
          <w:rFonts w:ascii="Times New Roman" w:hAnsi="Times New Roman" w:cs="Times New Roman"/>
          <w:sz w:val="28"/>
          <w:szCs w:val="28"/>
        </w:rPr>
        <w:t xml:space="preserve"> в соответствии с передаточным актом;</w:t>
      </w:r>
    </w:p>
    <w:p w:rsidR="00331322" w:rsidRDefault="00AF2021" w:rsidP="0033132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31322" w:rsidRPr="00331322">
        <w:rPr>
          <w:rFonts w:ascii="Times New Roman" w:hAnsi="Times New Roman" w:cs="Times New Roman"/>
          <w:sz w:val="28"/>
          <w:szCs w:val="28"/>
        </w:rPr>
        <w:t>есто нахождения (адрес)</w:t>
      </w:r>
      <w:r w:rsidR="00331322">
        <w:rPr>
          <w:rFonts w:ascii="Times New Roman" w:hAnsi="Times New Roman" w:cs="Times New Roman"/>
          <w:sz w:val="28"/>
          <w:szCs w:val="28"/>
        </w:rPr>
        <w:t xml:space="preserve"> МБУ ОИЦ: </w:t>
      </w:r>
      <w:r w:rsidR="00331322" w:rsidRPr="00331322">
        <w:rPr>
          <w:rFonts w:ascii="Times New Roman" w:hAnsi="Times New Roman" w:cs="Times New Roman"/>
          <w:sz w:val="28"/>
          <w:szCs w:val="28"/>
        </w:rPr>
        <w:t>Московская область, Одинцовский район, г. Одинцово, бульвар Маршала Крылова, д. 3</w:t>
      </w:r>
      <w:r w:rsidR="00331322">
        <w:rPr>
          <w:rFonts w:ascii="Times New Roman" w:hAnsi="Times New Roman" w:cs="Times New Roman"/>
          <w:sz w:val="28"/>
          <w:szCs w:val="28"/>
        </w:rPr>
        <w:t>;</w:t>
      </w:r>
    </w:p>
    <w:p w:rsidR="00331322" w:rsidRDefault="00AF2021" w:rsidP="0033132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1322" w:rsidRPr="00331322">
        <w:rPr>
          <w:rFonts w:ascii="Times New Roman" w:hAnsi="Times New Roman" w:cs="Times New Roman"/>
          <w:sz w:val="28"/>
          <w:szCs w:val="28"/>
        </w:rPr>
        <w:t>редельную штатную численность МБУ</w:t>
      </w:r>
      <w:r w:rsidR="00331322">
        <w:rPr>
          <w:rFonts w:ascii="Times New Roman" w:hAnsi="Times New Roman" w:cs="Times New Roman"/>
          <w:sz w:val="28"/>
          <w:szCs w:val="28"/>
        </w:rPr>
        <w:t xml:space="preserve"> ОИЦ</w:t>
      </w:r>
      <w:r w:rsidR="00331322" w:rsidRPr="00331322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331322">
        <w:rPr>
          <w:rFonts w:ascii="Times New Roman" w:hAnsi="Times New Roman" w:cs="Times New Roman"/>
          <w:sz w:val="28"/>
          <w:szCs w:val="28"/>
        </w:rPr>
        <w:t>2</w:t>
      </w:r>
      <w:r w:rsidR="00124667">
        <w:rPr>
          <w:rFonts w:ascii="Times New Roman" w:hAnsi="Times New Roman" w:cs="Times New Roman"/>
          <w:sz w:val="28"/>
          <w:szCs w:val="28"/>
        </w:rPr>
        <w:t>3</w:t>
      </w:r>
      <w:r w:rsidR="00331322" w:rsidRPr="00331322">
        <w:rPr>
          <w:rFonts w:ascii="Times New Roman" w:hAnsi="Times New Roman" w:cs="Times New Roman"/>
          <w:sz w:val="28"/>
          <w:szCs w:val="28"/>
        </w:rPr>
        <w:t xml:space="preserve"> штатны</w:t>
      </w:r>
      <w:r w:rsidR="00331322">
        <w:rPr>
          <w:rFonts w:ascii="Times New Roman" w:hAnsi="Times New Roman" w:cs="Times New Roman"/>
          <w:sz w:val="28"/>
          <w:szCs w:val="28"/>
        </w:rPr>
        <w:t>х</w:t>
      </w:r>
      <w:r w:rsidR="00331322" w:rsidRPr="00331322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331322">
        <w:rPr>
          <w:rFonts w:ascii="Times New Roman" w:hAnsi="Times New Roman" w:cs="Times New Roman"/>
          <w:sz w:val="28"/>
          <w:szCs w:val="28"/>
        </w:rPr>
        <w:t>.</w:t>
      </w:r>
    </w:p>
    <w:p w:rsidR="00331322" w:rsidRPr="00504DF0" w:rsidRDefault="00331322" w:rsidP="00504DF0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04DF0">
        <w:rPr>
          <w:rFonts w:ascii="Times New Roman" w:hAnsi="Times New Roman" w:cs="Times New Roman"/>
          <w:sz w:val="28"/>
          <w:szCs w:val="28"/>
        </w:rPr>
        <w:lastRenderedPageBreak/>
        <w:t>Утвердить</w:t>
      </w:r>
      <w:r w:rsidR="00504DF0">
        <w:rPr>
          <w:rFonts w:ascii="Times New Roman" w:hAnsi="Times New Roman" w:cs="Times New Roman"/>
          <w:sz w:val="28"/>
          <w:szCs w:val="28"/>
        </w:rPr>
        <w:t xml:space="preserve"> </w:t>
      </w:r>
      <w:r w:rsidRPr="00504DF0">
        <w:rPr>
          <w:rFonts w:ascii="Times New Roman" w:hAnsi="Times New Roman" w:cs="Times New Roman"/>
          <w:sz w:val="28"/>
          <w:szCs w:val="28"/>
        </w:rPr>
        <w:t>План мероприятий по реорганизации Муниципального унитарного предприятия «Редакция газеты «Одинцовская Неделя» путем преобразования в Муниципальное бюджетное учреждение «Одинцовский информационный центр»</w:t>
      </w:r>
      <w:r w:rsidR="00504DF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93952" w:rsidRDefault="00B93952" w:rsidP="00D7212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редактору </w:t>
      </w:r>
      <w:r w:rsidR="00207139">
        <w:rPr>
          <w:rFonts w:ascii="Times New Roman" w:hAnsi="Times New Roman" w:cs="Times New Roman"/>
          <w:sz w:val="28"/>
          <w:szCs w:val="28"/>
        </w:rPr>
        <w:t>Предприятия</w:t>
      </w:r>
      <w:r w:rsidR="00BC01FF">
        <w:rPr>
          <w:rFonts w:ascii="Times New Roman" w:hAnsi="Times New Roman" w:cs="Times New Roman"/>
          <w:sz w:val="28"/>
          <w:szCs w:val="28"/>
        </w:rPr>
        <w:t xml:space="preserve"> (Дьячкова Н.В.)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3952" w:rsidRDefault="00207139" w:rsidP="00B9395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 в налоговый орган для осуществления юридически значимых действий</w:t>
      </w:r>
      <w:r w:rsidR="00B93952">
        <w:rPr>
          <w:rFonts w:ascii="Times New Roman" w:hAnsi="Times New Roman" w:cs="Times New Roman"/>
          <w:sz w:val="28"/>
          <w:szCs w:val="28"/>
        </w:rPr>
        <w:t>;</w:t>
      </w:r>
    </w:p>
    <w:p w:rsidR="00B93952" w:rsidRDefault="00207139" w:rsidP="00B9395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выполнение плановых мероприятий по реорганизации</w:t>
      </w:r>
      <w:r w:rsidRPr="00207139">
        <w:rPr>
          <w:rFonts w:ascii="Times New Roman" w:hAnsi="Times New Roman" w:cs="Times New Roman"/>
          <w:sz w:val="28"/>
          <w:szCs w:val="28"/>
        </w:rPr>
        <w:t xml:space="preserve"> </w:t>
      </w:r>
      <w:r w:rsidRPr="008B0C2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B0C27">
        <w:rPr>
          <w:rFonts w:ascii="Times New Roman" w:hAnsi="Times New Roman" w:cs="Times New Roman"/>
          <w:sz w:val="28"/>
          <w:szCs w:val="28"/>
        </w:rPr>
        <w:t xml:space="preserve"> унитарно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B0C27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B0C27">
        <w:rPr>
          <w:rFonts w:ascii="Times New Roman" w:hAnsi="Times New Roman" w:cs="Times New Roman"/>
          <w:sz w:val="28"/>
          <w:szCs w:val="28"/>
        </w:rPr>
        <w:t xml:space="preserve"> «Редакция газеты «Одинцовская Неделя»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C27">
        <w:rPr>
          <w:rFonts w:ascii="Times New Roman" w:hAnsi="Times New Roman" w:cs="Times New Roman"/>
          <w:sz w:val="28"/>
          <w:szCs w:val="28"/>
        </w:rPr>
        <w:t>путем преобразования в Муниципальное бюджетное учреждение «Одинцовский информационный центр»</w:t>
      </w:r>
      <w:r w:rsidR="007B36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DDA" w:rsidRPr="00D560E8" w:rsidRDefault="001A0DDA" w:rsidP="00D7212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0E8">
        <w:rPr>
          <w:rFonts w:ascii="Times New Roman" w:hAnsi="Times New Roman" w:cs="Times New Roman"/>
          <w:sz w:val="28"/>
          <w:szCs w:val="28"/>
        </w:rPr>
        <w:t xml:space="preserve">Установить ведомственную подчиненность </w:t>
      </w:r>
      <w:r>
        <w:rPr>
          <w:rFonts w:ascii="Times New Roman" w:hAnsi="Times New Roman" w:cs="Times New Roman"/>
          <w:sz w:val="28"/>
          <w:szCs w:val="28"/>
        </w:rPr>
        <w:t>МБУ ОИЦ</w:t>
      </w:r>
      <w:r w:rsidRPr="00D56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Управлению территориальной политики и социальных коммуникаций</w:t>
      </w:r>
      <w:r w:rsidRPr="00D560E8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области.</w:t>
      </w:r>
    </w:p>
    <w:p w:rsidR="00B471E9" w:rsidRDefault="00BF2FE9" w:rsidP="00BF2FE9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D76E3">
        <w:rPr>
          <w:rFonts w:ascii="Times New Roman" w:hAnsi="Times New Roman" w:cs="Times New Roman"/>
          <w:sz w:val="28"/>
          <w:szCs w:val="28"/>
        </w:rPr>
        <w:t xml:space="preserve">Управлению территориальной политики и социальных коммуникаций Администрации Одинцовского городского округа </w:t>
      </w:r>
      <w:r w:rsidR="0020713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D76E3">
        <w:rPr>
          <w:rFonts w:ascii="Times New Roman" w:hAnsi="Times New Roman" w:cs="Times New Roman"/>
          <w:sz w:val="28"/>
          <w:szCs w:val="28"/>
        </w:rPr>
        <w:t>(</w:t>
      </w:r>
      <w:r w:rsidR="00FC7BC5">
        <w:rPr>
          <w:rFonts w:ascii="Times New Roman" w:hAnsi="Times New Roman" w:cs="Times New Roman"/>
          <w:sz w:val="28"/>
          <w:szCs w:val="28"/>
        </w:rPr>
        <w:t>Столетов А.И.</w:t>
      </w:r>
      <w:r w:rsidRPr="00DD76E3">
        <w:rPr>
          <w:rFonts w:ascii="Times New Roman" w:hAnsi="Times New Roman" w:cs="Times New Roman"/>
          <w:sz w:val="28"/>
          <w:szCs w:val="28"/>
        </w:rPr>
        <w:t>)</w:t>
      </w:r>
      <w:r w:rsidR="00B471E9">
        <w:rPr>
          <w:rFonts w:ascii="Times New Roman" w:hAnsi="Times New Roman" w:cs="Times New Roman"/>
          <w:sz w:val="28"/>
          <w:szCs w:val="28"/>
        </w:rPr>
        <w:t>:</w:t>
      </w:r>
    </w:p>
    <w:p w:rsidR="00825A02" w:rsidRDefault="00825A02" w:rsidP="00825A0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изменение в Муниципальную программу </w:t>
      </w:r>
      <w:r w:rsidRPr="00B471E9">
        <w:rPr>
          <w:rFonts w:ascii="Times New Roman" w:hAnsi="Times New Roman" w:cs="Times New Roman"/>
          <w:sz w:val="28"/>
          <w:szCs w:val="28"/>
        </w:rPr>
        <w:t>Одинцовского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 на 2020-2024 годы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B471E9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47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71E9">
        <w:rPr>
          <w:rFonts w:ascii="Times New Roman" w:hAnsi="Times New Roman" w:cs="Times New Roman"/>
          <w:sz w:val="28"/>
          <w:szCs w:val="28"/>
        </w:rPr>
        <w:t xml:space="preserve">Развитие системы информирования населения о деятельности органов государственной власти Московской области, создание доступной современной </w:t>
      </w:r>
      <w:proofErr w:type="spellStart"/>
      <w:r w:rsidRPr="00B471E9">
        <w:rPr>
          <w:rFonts w:ascii="Times New Roman" w:hAnsi="Times New Roman" w:cs="Times New Roman"/>
          <w:sz w:val="28"/>
          <w:szCs w:val="28"/>
        </w:rPr>
        <w:t>медиасреды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F02C5B" w:rsidRDefault="00BF2FE9" w:rsidP="00B471E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C5B">
        <w:rPr>
          <w:rFonts w:ascii="Times New Roman" w:hAnsi="Times New Roman" w:cs="Times New Roman"/>
          <w:sz w:val="28"/>
          <w:szCs w:val="28"/>
        </w:rPr>
        <w:t>подготовить и утвердить муниципальное задание для МБУ ОИЦ</w:t>
      </w:r>
      <w:r w:rsidR="00B471E9" w:rsidRPr="00F02C5B">
        <w:rPr>
          <w:rFonts w:ascii="Times New Roman" w:hAnsi="Times New Roman" w:cs="Times New Roman"/>
          <w:sz w:val="28"/>
          <w:szCs w:val="28"/>
        </w:rPr>
        <w:t>;</w:t>
      </w:r>
    </w:p>
    <w:p w:rsidR="00B471E9" w:rsidRPr="00F02C5B" w:rsidRDefault="00B471E9" w:rsidP="00B471E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C5B">
        <w:rPr>
          <w:rFonts w:ascii="Times New Roman" w:hAnsi="Times New Roman" w:cs="Times New Roman"/>
          <w:sz w:val="28"/>
          <w:szCs w:val="28"/>
        </w:rPr>
        <w:t>утвердить нормативные затраты на выполнение муниципального задания для определения размера субсидии</w:t>
      </w:r>
      <w:r w:rsidR="008E6DBF">
        <w:rPr>
          <w:rFonts w:ascii="Times New Roman" w:hAnsi="Times New Roman" w:cs="Times New Roman"/>
          <w:sz w:val="28"/>
          <w:szCs w:val="28"/>
        </w:rPr>
        <w:t>.</w:t>
      </w:r>
      <w:r w:rsidRPr="00F02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FE9" w:rsidRDefault="00B471E9" w:rsidP="00D560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Комитету по управлению муниципальным имуществом Администрации Одинцовского городского округа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Д.В.) внести соответствующие изменения в реестр муниципально</w:t>
      </w:r>
      <w:r w:rsidR="00A8554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543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</w:t>
      </w:r>
      <w:r w:rsidR="00A855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0E8" w:rsidRPr="00A040D9" w:rsidRDefault="00D560E8" w:rsidP="00F02C5B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040D9">
        <w:rPr>
          <w:rFonts w:ascii="Times New Roman" w:hAnsi="Times New Roman" w:cs="Times New Roman"/>
          <w:sz w:val="28"/>
          <w:szCs w:val="28"/>
        </w:rPr>
        <w:t>Финансово-казначейскому управлению Администрации Одинцовского городского округа Московской области (Тарасова Л.В.)</w:t>
      </w:r>
      <w:r w:rsidR="00F72792" w:rsidRPr="00A040D9">
        <w:rPr>
          <w:rFonts w:ascii="Times New Roman" w:hAnsi="Times New Roman" w:cs="Times New Roman"/>
          <w:sz w:val="28"/>
          <w:szCs w:val="28"/>
        </w:rPr>
        <w:t xml:space="preserve"> </w:t>
      </w:r>
      <w:r w:rsidR="00D64E90" w:rsidRPr="00A040D9">
        <w:rPr>
          <w:rFonts w:ascii="Times New Roman" w:hAnsi="Times New Roman" w:cs="Times New Roman"/>
          <w:sz w:val="28"/>
          <w:szCs w:val="28"/>
        </w:rPr>
        <w:t xml:space="preserve">предусмотреть </w:t>
      </w:r>
      <w:r w:rsidR="00F02C5B" w:rsidRPr="00A040D9">
        <w:rPr>
          <w:rFonts w:ascii="Times New Roman" w:hAnsi="Times New Roman" w:cs="Times New Roman"/>
          <w:sz w:val="28"/>
          <w:szCs w:val="28"/>
        </w:rPr>
        <w:t>в бюджет</w:t>
      </w:r>
      <w:r w:rsidR="00D64E90" w:rsidRPr="00A040D9">
        <w:rPr>
          <w:rFonts w:ascii="Times New Roman" w:hAnsi="Times New Roman" w:cs="Times New Roman"/>
          <w:sz w:val="28"/>
          <w:szCs w:val="28"/>
        </w:rPr>
        <w:t>е</w:t>
      </w:r>
      <w:r w:rsidR="00F02C5B" w:rsidRPr="00A040D9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на 202</w:t>
      </w:r>
      <w:r w:rsidR="00D64E90" w:rsidRPr="00A040D9">
        <w:rPr>
          <w:rFonts w:ascii="Times New Roman" w:hAnsi="Times New Roman" w:cs="Times New Roman"/>
          <w:sz w:val="28"/>
          <w:szCs w:val="28"/>
        </w:rPr>
        <w:t>1</w:t>
      </w:r>
      <w:r w:rsidR="00F02C5B" w:rsidRPr="00A040D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64E90" w:rsidRPr="00A040D9">
        <w:rPr>
          <w:rFonts w:ascii="Times New Roman" w:hAnsi="Times New Roman" w:cs="Times New Roman"/>
          <w:sz w:val="28"/>
          <w:szCs w:val="28"/>
        </w:rPr>
        <w:t>2</w:t>
      </w:r>
      <w:r w:rsidR="00807512" w:rsidRPr="00A040D9">
        <w:rPr>
          <w:rFonts w:ascii="Times New Roman" w:hAnsi="Times New Roman" w:cs="Times New Roman"/>
          <w:sz w:val="28"/>
          <w:szCs w:val="28"/>
        </w:rPr>
        <w:t xml:space="preserve"> и </w:t>
      </w:r>
      <w:r w:rsidR="00F02C5B" w:rsidRPr="00A040D9">
        <w:rPr>
          <w:rFonts w:ascii="Times New Roman" w:hAnsi="Times New Roman" w:cs="Times New Roman"/>
          <w:sz w:val="28"/>
          <w:szCs w:val="28"/>
        </w:rPr>
        <w:t>202</w:t>
      </w:r>
      <w:r w:rsidR="00D64E90" w:rsidRPr="00A040D9">
        <w:rPr>
          <w:rFonts w:ascii="Times New Roman" w:hAnsi="Times New Roman" w:cs="Times New Roman"/>
          <w:sz w:val="28"/>
          <w:szCs w:val="28"/>
        </w:rPr>
        <w:t>3</w:t>
      </w:r>
      <w:r w:rsidR="00F02C5B" w:rsidRPr="00A040D9">
        <w:rPr>
          <w:rFonts w:ascii="Times New Roman" w:hAnsi="Times New Roman" w:cs="Times New Roman"/>
          <w:sz w:val="28"/>
          <w:szCs w:val="28"/>
        </w:rPr>
        <w:t xml:space="preserve"> годов расходы на финансовое обеспечение выполнения муниципального задания </w:t>
      </w:r>
      <w:r w:rsidR="00807512" w:rsidRPr="00A040D9">
        <w:rPr>
          <w:rFonts w:ascii="Times New Roman" w:hAnsi="Times New Roman" w:cs="Times New Roman"/>
          <w:sz w:val="28"/>
          <w:szCs w:val="28"/>
        </w:rPr>
        <w:t xml:space="preserve">и на обеспечение деятельности </w:t>
      </w:r>
      <w:r w:rsidR="00F02C5B" w:rsidRPr="00A040D9">
        <w:rPr>
          <w:rFonts w:ascii="Times New Roman" w:hAnsi="Times New Roman" w:cs="Times New Roman"/>
          <w:sz w:val="28"/>
          <w:szCs w:val="28"/>
        </w:rPr>
        <w:t>МБУ ОИЦ</w:t>
      </w:r>
      <w:r w:rsidR="00807512" w:rsidRPr="00A040D9">
        <w:rPr>
          <w:rFonts w:ascii="Times New Roman" w:hAnsi="Times New Roman" w:cs="Times New Roman"/>
          <w:sz w:val="28"/>
          <w:szCs w:val="28"/>
        </w:rPr>
        <w:t>.</w:t>
      </w:r>
      <w:r w:rsidR="00F02C5B" w:rsidRPr="00A04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DDA" w:rsidRDefault="001A0DDA" w:rsidP="001A0DDA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D76E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:rsidR="00A85543" w:rsidRDefault="00A85543" w:rsidP="00A85543">
      <w:pPr>
        <w:pStyle w:val="a3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A85543" w:rsidRPr="00DD76E3" w:rsidRDefault="00A85543" w:rsidP="00A85543">
      <w:pPr>
        <w:pStyle w:val="a3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1A0DDA" w:rsidRDefault="001A0DDA" w:rsidP="001A0DDA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со дня его подписания.</w:t>
      </w:r>
    </w:p>
    <w:p w:rsidR="001A0DDA" w:rsidRPr="001A0DDA" w:rsidRDefault="001A0DDA" w:rsidP="001A0DDA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Одинцовского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1A0DDA" w:rsidRDefault="001A0DDA" w:rsidP="001A0DDA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1A0DDA" w:rsidRDefault="001A0DDA" w:rsidP="001A0DDA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BF3C4F" w:rsidRDefault="00BF3C4F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1A0DDA" w:rsidRDefault="00BF3C4F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Одинцовского городского округа                          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Пайсов</w:t>
      </w:r>
      <w:bookmarkStart w:id="0" w:name="_GoBack"/>
      <w:bookmarkEnd w:id="0"/>
      <w:proofErr w:type="spellEnd"/>
    </w:p>
    <w:p w:rsidR="001A0DDA" w:rsidRDefault="001A0DDA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DDA" w:rsidRDefault="001A0DDA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DDA" w:rsidRDefault="001A0DDA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DDA" w:rsidRDefault="001A0DDA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DDA" w:rsidRDefault="001A0DDA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DDA" w:rsidRDefault="001A0DDA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DDA" w:rsidRDefault="001A0DDA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DDA" w:rsidRDefault="001A0DDA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DDA" w:rsidRDefault="001A0DDA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6E17" w:rsidRDefault="00A96E17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6E17" w:rsidRDefault="00A96E17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6E17" w:rsidRDefault="00A96E17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6E17" w:rsidRDefault="00A96E17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6E17" w:rsidRDefault="00A96E17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6E17" w:rsidRDefault="00A96E17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6E17" w:rsidRDefault="00A96E17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6E17" w:rsidRDefault="00A96E17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6E17" w:rsidRDefault="00A96E17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6E17" w:rsidRDefault="00A96E17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6E17" w:rsidRDefault="00A96E17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6E17" w:rsidRDefault="00A96E17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6E17" w:rsidRDefault="00A96E17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6E17" w:rsidRDefault="00A96E17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6E17" w:rsidRDefault="00A96E17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6E17" w:rsidRDefault="00A96E17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6E17" w:rsidRDefault="00A96E17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6E17" w:rsidRDefault="00A96E17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6E17" w:rsidRDefault="00A96E17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6E17" w:rsidRDefault="00A96E17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4B8A" w:rsidRDefault="00EC4B8A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4B8A" w:rsidRDefault="00EC4B8A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4B8A" w:rsidRDefault="00EC4B8A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4B8A" w:rsidRDefault="00EC4B8A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4DF0" w:rsidRDefault="00504DF0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42B0" w:rsidRDefault="00CE42B0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CE42B0" w:rsidSect="00CE42B0">
      <w:headerReference w:type="default" r:id="rId10"/>
      <w:pgSz w:w="11906" w:h="16838"/>
      <w:pgMar w:top="1134" w:right="1134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91B" w:rsidRDefault="00C7291B" w:rsidP="00555653">
      <w:pPr>
        <w:spacing w:after="0" w:line="240" w:lineRule="auto"/>
      </w:pPr>
      <w:r>
        <w:separator/>
      </w:r>
    </w:p>
  </w:endnote>
  <w:endnote w:type="continuationSeparator" w:id="0">
    <w:p w:rsidR="00C7291B" w:rsidRDefault="00C7291B" w:rsidP="005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91B" w:rsidRDefault="00C7291B" w:rsidP="00555653">
      <w:pPr>
        <w:spacing w:after="0" w:line="240" w:lineRule="auto"/>
      </w:pPr>
      <w:r>
        <w:separator/>
      </w:r>
    </w:p>
  </w:footnote>
  <w:footnote w:type="continuationSeparator" w:id="0">
    <w:p w:rsidR="00C7291B" w:rsidRDefault="00C7291B" w:rsidP="0055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829808"/>
      <w:docPartObj>
        <w:docPartGallery w:val="Page Numbers (Top of Page)"/>
        <w:docPartUnique/>
      </w:docPartObj>
    </w:sdtPr>
    <w:sdtEndPr/>
    <w:sdtContent>
      <w:p w:rsidR="00555653" w:rsidRDefault="005556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819">
          <w:rPr>
            <w:noProof/>
          </w:rPr>
          <w:t>2</w:t>
        </w:r>
        <w:r>
          <w:fldChar w:fldCharType="end"/>
        </w:r>
      </w:p>
    </w:sdtContent>
  </w:sdt>
  <w:p w:rsidR="00555653" w:rsidRDefault="005556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903C7"/>
    <w:multiLevelType w:val="multilevel"/>
    <w:tmpl w:val="721A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65"/>
    <w:rsid w:val="000736B4"/>
    <w:rsid w:val="00124667"/>
    <w:rsid w:val="001806F6"/>
    <w:rsid w:val="001A0DDA"/>
    <w:rsid w:val="001B7F9F"/>
    <w:rsid w:val="001C40B2"/>
    <w:rsid w:val="001E3CFA"/>
    <w:rsid w:val="00207139"/>
    <w:rsid w:val="00274701"/>
    <w:rsid w:val="002B031A"/>
    <w:rsid w:val="00331322"/>
    <w:rsid w:val="00382D89"/>
    <w:rsid w:val="00413ABA"/>
    <w:rsid w:val="00467EC3"/>
    <w:rsid w:val="004C638F"/>
    <w:rsid w:val="004D7ADA"/>
    <w:rsid w:val="00504DF0"/>
    <w:rsid w:val="00555653"/>
    <w:rsid w:val="005E0CEB"/>
    <w:rsid w:val="006E79B4"/>
    <w:rsid w:val="00712BDC"/>
    <w:rsid w:val="007B3613"/>
    <w:rsid w:val="00807512"/>
    <w:rsid w:val="00825A02"/>
    <w:rsid w:val="008B0C27"/>
    <w:rsid w:val="008E6DBF"/>
    <w:rsid w:val="00920A93"/>
    <w:rsid w:val="00923E25"/>
    <w:rsid w:val="00937091"/>
    <w:rsid w:val="00937D55"/>
    <w:rsid w:val="0095322F"/>
    <w:rsid w:val="00981E9C"/>
    <w:rsid w:val="00997662"/>
    <w:rsid w:val="009E19C5"/>
    <w:rsid w:val="00A040D9"/>
    <w:rsid w:val="00A84465"/>
    <w:rsid w:val="00A85543"/>
    <w:rsid w:val="00A96E17"/>
    <w:rsid w:val="00AC2F4F"/>
    <w:rsid w:val="00AC5916"/>
    <w:rsid w:val="00AF2021"/>
    <w:rsid w:val="00B30D1A"/>
    <w:rsid w:val="00B471E9"/>
    <w:rsid w:val="00B55819"/>
    <w:rsid w:val="00B93952"/>
    <w:rsid w:val="00BC01FF"/>
    <w:rsid w:val="00BD0539"/>
    <w:rsid w:val="00BE45F7"/>
    <w:rsid w:val="00BF2FE9"/>
    <w:rsid w:val="00BF3C4F"/>
    <w:rsid w:val="00C7291B"/>
    <w:rsid w:val="00CD5CB1"/>
    <w:rsid w:val="00CE42B0"/>
    <w:rsid w:val="00CF4BDD"/>
    <w:rsid w:val="00D17CD7"/>
    <w:rsid w:val="00D32615"/>
    <w:rsid w:val="00D560E8"/>
    <w:rsid w:val="00D64E90"/>
    <w:rsid w:val="00D72123"/>
    <w:rsid w:val="00DD57C6"/>
    <w:rsid w:val="00DD76E3"/>
    <w:rsid w:val="00E206DC"/>
    <w:rsid w:val="00E27167"/>
    <w:rsid w:val="00E504A9"/>
    <w:rsid w:val="00E642A9"/>
    <w:rsid w:val="00E6638F"/>
    <w:rsid w:val="00EA4024"/>
    <w:rsid w:val="00EC19DB"/>
    <w:rsid w:val="00EC4B8A"/>
    <w:rsid w:val="00EE73E4"/>
    <w:rsid w:val="00F02C5B"/>
    <w:rsid w:val="00F64DC4"/>
    <w:rsid w:val="00F72792"/>
    <w:rsid w:val="00F73A6E"/>
    <w:rsid w:val="00F864EF"/>
    <w:rsid w:val="00FB12F3"/>
    <w:rsid w:val="00FB4FEE"/>
    <w:rsid w:val="00FC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27"/>
    <w:pPr>
      <w:ind w:left="720"/>
      <w:contextualSpacing/>
    </w:pPr>
  </w:style>
  <w:style w:type="table" w:styleId="a4">
    <w:name w:val="Table Grid"/>
    <w:basedOn w:val="a1"/>
    <w:uiPriority w:val="39"/>
    <w:rsid w:val="005E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653"/>
  </w:style>
  <w:style w:type="paragraph" w:styleId="a9">
    <w:name w:val="footer"/>
    <w:basedOn w:val="a"/>
    <w:link w:val="aa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27"/>
    <w:pPr>
      <w:ind w:left="720"/>
      <w:contextualSpacing/>
    </w:pPr>
  </w:style>
  <w:style w:type="table" w:styleId="a4">
    <w:name w:val="Table Grid"/>
    <w:basedOn w:val="a1"/>
    <w:uiPriority w:val="39"/>
    <w:rsid w:val="005E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653"/>
  </w:style>
  <w:style w:type="paragraph" w:styleId="a9">
    <w:name w:val="footer"/>
    <w:basedOn w:val="a"/>
    <w:link w:val="aa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254D6-0D46-46BA-BE21-C522893E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Горбунова Надежда Витальевна</cp:lastModifiedBy>
  <cp:revision>2</cp:revision>
  <cp:lastPrinted>2020-10-13T11:58:00Z</cp:lastPrinted>
  <dcterms:created xsi:type="dcterms:W3CDTF">2020-10-20T11:29:00Z</dcterms:created>
  <dcterms:modified xsi:type="dcterms:W3CDTF">2020-10-20T11:29:00Z</dcterms:modified>
</cp:coreProperties>
</file>