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73" w:rsidRPr="00C66B00" w:rsidRDefault="00257E73" w:rsidP="00257E73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№8</w:t>
      </w:r>
      <w:bookmarkStart w:id="0" w:name="_GoBack"/>
      <w:bookmarkEnd w:id="0"/>
    </w:p>
    <w:p w:rsidR="00257E73" w:rsidRPr="00C66B00" w:rsidRDefault="00257E73" w:rsidP="00257E73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для реализации елочной продукции на территории Одинцовского городского округа Московской области в 2020 году</w:t>
      </w:r>
    </w:p>
    <w:p w:rsidR="00257E73" w:rsidRDefault="00257E73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E73" w:rsidRDefault="00257E73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B91" w:rsidRPr="002A442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№ ___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Одинцовского городского округа Московской области в 2020 году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                               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__________2020 года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5B36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 w:rsidRPr="002A44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_________________________________,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именуемый в дальнейшем -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другой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оящий договор (далее - Договор)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о нижеследующем: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1D05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1.1.  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</w:t>
      </w:r>
      <w:r w:rsidR="00E17B91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Победителю электронного Аукциона/Единственному 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>участнику электронного аукциона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17B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елочный базар</w:t>
      </w:r>
      <w:r w:rsidR="00E17B91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E17B91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Объекта: </w:t>
      </w:r>
      <w:r w:rsidR="00E17B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елочная продукция,</w:t>
      </w:r>
      <w:r w:rsidR="00E17B91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B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04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режим работы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7:00-22:00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, по адресному ориентиру в  соответствии со  Схемой  размещения  нестационарных торговых объектов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 w:rsidR="00303F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C35F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76A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2017-2022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B32F6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Московская область, Одинцов</w:t>
      </w:r>
      <w:r w:rsidR="007B3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</w:t>
      </w:r>
      <w:r w:rsidR="00E17B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кий городской округ,       п. Сосны,  </w:t>
      </w:r>
      <w:r w:rsidR="007B3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около д. 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76A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31.12.20</w:t>
      </w:r>
      <w:r w:rsidR="00A76A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заключен по результатам открытого 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17B91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 2020 г.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Протокола подведения итогов электронного Аукциона                      </w:t>
      </w:r>
      <w:r w:rsidR="00E17B91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№ _______.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1.3. 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вступает в силу с </w:t>
      </w:r>
      <w:r w:rsidR="00E17B91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2020 г.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B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действует </w:t>
      </w:r>
      <w:r w:rsidR="00E17B91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 «___» _______ 2020 г.,</w:t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части расчетов -  до полного его исполнения.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специализации не допускается.</w:t>
      </w:r>
    </w:p>
    <w:p w:rsidR="00E17B91" w:rsidRDefault="00E17B91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B91" w:rsidRDefault="00E17B91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E17B91" w:rsidRPr="00B61E54" w:rsidRDefault="0016629B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7B91" w:rsidRPr="00B61E54">
        <w:rPr>
          <w:rFonts w:ascii="Times New Roman" w:eastAsia="Times New Roman" w:hAnsi="Times New Roman"/>
          <w:sz w:val="28"/>
          <w:szCs w:val="28"/>
          <w:lang w:eastAsia="ru-RU"/>
        </w:rPr>
        <w:t>2.1. Администрация вправе:</w:t>
      </w:r>
    </w:p>
    <w:p w:rsidR="00E17B91" w:rsidRPr="0025023E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обедителя электронного Аукциона/Единственного участник электронного аукциона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E17B91" w:rsidRPr="0025023E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2.1.2. Осуществлять контроль за исполнением Победителем электронного Аукциона настоящего Договора с проведением комиссионных проверок и с составлением акта.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2.1.3.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2.2.1. Предоставить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право 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бедителем электронного Аукциона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обязательств по Договору, несет Администрация.</w:t>
      </w:r>
    </w:p>
    <w:p w:rsidR="00E17B91" w:rsidRPr="00542A63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17B91" w:rsidRPr="00542A63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на размещение нестационарного торгового объекта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утвержденный решением Совета Депутатов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с нанесенным нестационарным торговым объектом с указанием его размера в метрах, границами участка территории, закрепленной для уборки, охранными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зонами от прилегающих коммуникаций, указанием категории земель, наличия зеленых насаждений, близлежащих других объектов 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к использованию в соответствии с представленным архитектурным решением в срок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до «___» ________ 2020 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E17B91" w:rsidRPr="00174EED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______________руб.</w:t>
      </w:r>
    </w:p>
    <w:p w:rsidR="00E17B91" w:rsidRPr="0055116E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производится единовременно в размере суммы платежа за весь период установки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, при заключении Договора.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средств осуществляется по следующим реквизитам: УФК по Московской области (Администрация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5032004222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503201001,                 р/сч 40101810845250010102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044525000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46641000, КБК 07011705050050700180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елочной продукции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 в 2020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договору от «___»_________2020 №___.</w:t>
      </w:r>
    </w:p>
    <w:p w:rsidR="00E17B91" w:rsidRPr="0055116E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3.4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оплаты Победителя электронного Аукциона является подлинник платежного документа. 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5.2.1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электронного 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укциона требований, указанных в пункте 2.4 настоящего Договора.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по Москве и Московской области.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5.2.4.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 установленной в предмете Договора специализации.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в ходе его эксплуатации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расторжения Договора Объект подлежит демонтажу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Демонтаж Объекта в добровольном порядке производится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средств в срок, указанный в предписании, выданном Администрацией, без возврата суммы остатка платы по Договору за размещение Объекта.</w:t>
      </w:r>
    </w:p>
    <w:p w:rsidR="00E17B91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5.6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1 - ситуационный план размещения нестационарного торгового объекта М 1:500;</w:t>
      </w:r>
    </w:p>
    <w:p w:rsidR="00E17B91" w:rsidRPr="00B61E54" w:rsidRDefault="00E17B91" w:rsidP="00E17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решение объекта.</w:t>
      </w:r>
    </w:p>
    <w:p w:rsidR="0016629B" w:rsidRDefault="0016629B" w:rsidP="00E17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7. Юридические адреса и банковские реквизиты Сторон</w:t>
      </w:r>
    </w:p>
    <w:p w:rsidR="00347B24" w:rsidRPr="00B61E54" w:rsidRDefault="00347B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E17B91" w:rsidP="00FA77F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B61E54" w:rsidTr="004F062D">
        <w:trPr>
          <w:trHeight w:val="80"/>
        </w:trPr>
        <w:tc>
          <w:tcPr>
            <w:tcW w:w="4689" w:type="dxa"/>
          </w:tcPr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16629B" w:rsidRPr="00B61E54" w:rsidRDefault="00D35B33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</w:t>
            </w:r>
            <w:r w:rsidR="0043596D">
              <w:rPr>
                <w:rFonts w:ascii="Times New Roman" w:hAnsi="Times New Roman" w:cstheme="minorBidi"/>
                <w:sz w:val="24"/>
                <w:szCs w:val="28"/>
              </w:rPr>
              <w:t>ородского округа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5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ОКПО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04034378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1025004066966</w:t>
            </w:r>
          </w:p>
          <w:p w:rsidR="0016629B" w:rsidRDefault="0016629B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BC1B25">
              <w:rPr>
                <w:rFonts w:ascii="Times New Roman" w:hAnsi="Times New Roman" w:cstheme="minorBidi"/>
                <w:sz w:val="24"/>
                <w:szCs w:val="24"/>
              </w:rPr>
              <w:t>5032004222/503201001</w:t>
            </w:r>
          </w:p>
          <w:p w:rsidR="00D83FDB" w:rsidRPr="00B61E54" w:rsidRDefault="00D83FDB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</w:p>
        </w:tc>
        <w:tc>
          <w:tcPr>
            <w:tcW w:w="4666" w:type="dxa"/>
          </w:tcPr>
          <w:p w:rsidR="0016629B" w:rsidRPr="00B61E54" w:rsidRDefault="00D83FD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15171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CA152" wp14:editId="6DB56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199390</wp:posOffset>
                      </wp:positionV>
                      <wp:extent cx="3324225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D83FDB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D83FDB" w:rsidRPr="00D93E1C" w:rsidRDefault="00D83FDB" w:rsidP="00E17B91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17B91" w:rsidRDefault="00D83FDB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17B91" w:rsidRDefault="00E17B91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3FDB" w:rsidRPr="00D93E1C" w:rsidRDefault="00D83FDB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83FDB" w:rsidRPr="00D93E1C" w:rsidRDefault="00D83FDB" w:rsidP="00D83F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М.П.                                           </w:t>
                                  </w:r>
                                </w:p>
                                <w:p w:rsidR="00D83FDB" w:rsidRDefault="00D83FDB" w:rsidP="00D83FD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CA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0;margin-top:15.7pt;width:261.7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D83FDB" w:rsidRPr="00D93E1C" w:rsidTr="0025023E">
                              <w:tc>
                                <w:tcPr>
                                  <w:tcW w:w="4786" w:type="dxa"/>
                                </w:tcPr>
                                <w:p w:rsidR="00D83FDB" w:rsidRPr="00D93E1C" w:rsidRDefault="00D83FDB" w:rsidP="00E17B91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7B91" w:rsidRDefault="00D83FDB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E17B91" w:rsidRDefault="00E17B91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D83FDB" w:rsidRPr="00D93E1C" w:rsidRDefault="00D83FDB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3FDB" w:rsidRPr="00D93E1C" w:rsidRDefault="00D83FDB" w:rsidP="00D83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М.П.                                           </w:t>
                            </w:r>
                          </w:p>
                          <w:p w:rsidR="00D83FDB" w:rsidRDefault="00D83FDB" w:rsidP="00D83FD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B61E54" w:rsidTr="0025023E">
        <w:trPr>
          <w:trHeight w:val="80"/>
        </w:trPr>
        <w:tc>
          <w:tcPr>
            <w:tcW w:w="4689" w:type="dxa"/>
          </w:tcPr>
          <w:p w:rsidR="00B67D67" w:rsidRPr="00B61E54" w:rsidRDefault="00EE5EDD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_____________________</w:t>
            </w:r>
            <w:r w:rsidR="00B67D67"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</w:t>
            </w:r>
          </w:p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         </w:t>
            </w:r>
          </w:p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B67D67" w:rsidRPr="00B61E54" w:rsidRDefault="00B67D67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E17B91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>от «</w:t>
      </w:r>
      <w:r w:rsidR="00E17B91">
        <w:rPr>
          <w:rFonts w:ascii="Times New Roman" w:hAnsi="Times New Roman"/>
          <w:sz w:val="24"/>
          <w:lang w:eastAsia="ru-RU"/>
        </w:rPr>
        <w:t>__</w:t>
      </w:r>
      <w:r w:rsidRPr="00B61E54">
        <w:rPr>
          <w:rFonts w:ascii="Times New Roman" w:hAnsi="Times New Roman"/>
          <w:sz w:val="24"/>
          <w:lang w:eastAsia="ru-RU"/>
        </w:rPr>
        <w:t xml:space="preserve">» </w:t>
      </w:r>
      <w:r w:rsidR="00E17B91">
        <w:rPr>
          <w:rFonts w:ascii="Times New Roman" w:hAnsi="Times New Roman"/>
          <w:sz w:val="24"/>
          <w:lang w:eastAsia="ru-RU"/>
        </w:rPr>
        <w:t>_______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>20</w:t>
      </w:r>
      <w:r w:rsidR="00E17B91">
        <w:rPr>
          <w:rFonts w:ascii="Times New Roman" w:hAnsi="Times New Roman"/>
          <w:sz w:val="24"/>
          <w:lang w:eastAsia="ru-RU"/>
        </w:rPr>
        <w:t>20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35B33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7B32F6">
        <w:rPr>
          <w:rFonts w:ascii="Times New Roman" w:hAnsi="Times New Roman"/>
          <w:sz w:val="24"/>
          <w:lang w:eastAsia="ru-RU"/>
        </w:rPr>
        <w:t xml:space="preserve"> </w:t>
      </w:r>
      <w:r w:rsidR="00E17B91">
        <w:rPr>
          <w:rFonts w:ascii="Times New Roman" w:hAnsi="Times New Roman"/>
          <w:sz w:val="24"/>
          <w:lang w:eastAsia="ru-RU"/>
        </w:rPr>
        <w:t>__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</w:t>
      </w:r>
      <w:r w:rsidR="00E17B91">
        <w:rPr>
          <w:rFonts w:ascii="Times New Roman" w:hAnsi="Times New Roman"/>
          <w:sz w:val="24"/>
          <w:lang w:eastAsia="ru-RU"/>
        </w:rPr>
        <w:t>__</w:t>
      </w:r>
      <w:r w:rsidR="00B87C93" w:rsidRPr="00B87C93">
        <w:rPr>
          <w:rFonts w:ascii="Times New Roman" w:hAnsi="Times New Roman"/>
          <w:sz w:val="24"/>
          <w:lang w:eastAsia="ru-RU"/>
        </w:rPr>
        <w:t>»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="00E17B91">
        <w:rPr>
          <w:rFonts w:ascii="Times New Roman" w:hAnsi="Times New Roman"/>
          <w:sz w:val="24"/>
          <w:lang w:eastAsia="ru-RU"/>
        </w:rPr>
        <w:t>______2020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EC6BDE" w:rsidRDefault="00B87C93" w:rsidP="00B87C9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C6BDE">
        <w:rPr>
          <w:rFonts w:ascii="Times New Roman" w:hAnsi="Times New Roman"/>
          <w:sz w:val="32"/>
          <w:szCs w:val="32"/>
          <w:lang w:eastAsia="ru-RU"/>
        </w:rPr>
        <w:t>Архитектурн</w:t>
      </w:r>
      <w:r w:rsidR="00C134CC" w:rsidRPr="00EC6BDE">
        <w:rPr>
          <w:rFonts w:ascii="Times New Roman" w:hAnsi="Times New Roman"/>
          <w:sz w:val="32"/>
          <w:szCs w:val="32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E61B70" w:rsidRPr="00274FA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4FA4">
        <w:rPr>
          <w:rFonts w:ascii="Times New Roman" w:hAnsi="Times New Roman"/>
          <w:b/>
          <w:sz w:val="36"/>
          <w:szCs w:val="36"/>
          <w:lang w:eastAsia="ru-RU"/>
        </w:rPr>
        <w:t>ЕЛОЧНЫЙ БАЗАР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Высота баннера  - 1,0м.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Верхнее поле: красное, высота 700 мм.  Шрифт слова «Елки» -</w:t>
      </w:r>
      <w:r>
        <w:rPr>
          <w:rFonts w:ascii="Times New Roman" w:hAnsi="Times New Roman"/>
          <w:sz w:val="28"/>
          <w:szCs w:val="28"/>
          <w:lang w:val="en-US" w:eastAsia="ru-RU"/>
        </w:rPr>
        <w:t>ARIAL</w:t>
      </w:r>
      <w:r>
        <w:rPr>
          <w:rFonts w:ascii="Times New Roman" w:hAnsi="Times New Roman"/>
          <w:sz w:val="28"/>
          <w:szCs w:val="28"/>
          <w:lang w:eastAsia="ru-RU"/>
        </w:rPr>
        <w:t xml:space="preserve">, высота – </w:t>
      </w:r>
      <w:r w:rsidR="00EC6BD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50 мм.</w:t>
      </w:r>
    </w:p>
    <w:p w:rsidR="00E61B70" w:rsidRPr="00FE7A4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Нижнее поле: зеленое, высота 300 мм. Шрифт слов «С НОВЫМ ГОДОМ» - АР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АЛ, высота – 150 мм.</w:t>
      </w: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Pr="00E61B7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val="en-US" w:eastAsia="ru-RU"/>
        </w:rPr>
      </w:pPr>
    </w:p>
    <w:sectPr w:rsidR="00B87C93" w:rsidRPr="00E6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6629B"/>
    <w:rsid w:val="001C423A"/>
    <w:rsid w:val="001E0F4F"/>
    <w:rsid w:val="0021570A"/>
    <w:rsid w:val="0025023E"/>
    <w:rsid w:val="00257A60"/>
    <w:rsid w:val="00257E73"/>
    <w:rsid w:val="00285CAD"/>
    <w:rsid w:val="00303FBA"/>
    <w:rsid w:val="00347B24"/>
    <w:rsid w:val="003A1596"/>
    <w:rsid w:val="003B4443"/>
    <w:rsid w:val="003D1A01"/>
    <w:rsid w:val="003D7289"/>
    <w:rsid w:val="0043596D"/>
    <w:rsid w:val="004951A9"/>
    <w:rsid w:val="004B67B0"/>
    <w:rsid w:val="004C2929"/>
    <w:rsid w:val="004F062D"/>
    <w:rsid w:val="00536339"/>
    <w:rsid w:val="00542A63"/>
    <w:rsid w:val="0055116E"/>
    <w:rsid w:val="0055548C"/>
    <w:rsid w:val="005864CB"/>
    <w:rsid w:val="005B364F"/>
    <w:rsid w:val="005F1F0A"/>
    <w:rsid w:val="005F5556"/>
    <w:rsid w:val="00605035"/>
    <w:rsid w:val="006724A3"/>
    <w:rsid w:val="006C13D3"/>
    <w:rsid w:val="0070449F"/>
    <w:rsid w:val="007575C8"/>
    <w:rsid w:val="007A76FF"/>
    <w:rsid w:val="007B32F6"/>
    <w:rsid w:val="00810D2D"/>
    <w:rsid w:val="00817C86"/>
    <w:rsid w:val="00820F46"/>
    <w:rsid w:val="008D35F5"/>
    <w:rsid w:val="00985FC1"/>
    <w:rsid w:val="009B2537"/>
    <w:rsid w:val="00A21FCE"/>
    <w:rsid w:val="00A26DCD"/>
    <w:rsid w:val="00A400D1"/>
    <w:rsid w:val="00A630E9"/>
    <w:rsid w:val="00A76ABA"/>
    <w:rsid w:val="00AB6664"/>
    <w:rsid w:val="00B04885"/>
    <w:rsid w:val="00B67D67"/>
    <w:rsid w:val="00B87C93"/>
    <w:rsid w:val="00B92A9F"/>
    <w:rsid w:val="00B96369"/>
    <w:rsid w:val="00BA3E9D"/>
    <w:rsid w:val="00BC1B25"/>
    <w:rsid w:val="00BE6F95"/>
    <w:rsid w:val="00BE7F2E"/>
    <w:rsid w:val="00C134CC"/>
    <w:rsid w:val="00C61D05"/>
    <w:rsid w:val="00C63F20"/>
    <w:rsid w:val="00CF19EA"/>
    <w:rsid w:val="00D23C23"/>
    <w:rsid w:val="00D35B33"/>
    <w:rsid w:val="00D40579"/>
    <w:rsid w:val="00D5652B"/>
    <w:rsid w:val="00D83FDB"/>
    <w:rsid w:val="00D872C6"/>
    <w:rsid w:val="00DD4044"/>
    <w:rsid w:val="00E03309"/>
    <w:rsid w:val="00E17B91"/>
    <w:rsid w:val="00E61B70"/>
    <w:rsid w:val="00E627E9"/>
    <w:rsid w:val="00EB02E6"/>
    <w:rsid w:val="00EC35F4"/>
    <w:rsid w:val="00EC6BDE"/>
    <w:rsid w:val="00EE5EDD"/>
    <w:rsid w:val="00F1059A"/>
    <w:rsid w:val="00F44848"/>
    <w:rsid w:val="00F47624"/>
    <w:rsid w:val="00FA77F9"/>
    <w:rsid w:val="00FE055D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342D"/>
  <w15:docId w15:val="{A5C9946C-B8C8-4F77-91DA-4D3EC37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3</cp:revision>
  <cp:lastPrinted>2019-12-16T13:02:00Z</cp:lastPrinted>
  <dcterms:created xsi:type="dcterms:W3CDTF">2020-10-26T13:09:00Z</dcterms:created>
  <dcterms:modified xsi:type="dcterms:W3CDTF">2020-10-27T13:23:00Z</dcterms:modified>
</cp:coreProperties>
</file>