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02729" w14:textId="77777777" w:rsidR="00293919" w:rsidRPr="006D01B1" w:rsidRDefault="00293919" w:rsidP="00293919">
      <w:pPr>
        <w:jc w:val="center"/>
        <w:rPr>
          <w:rFonts w:eastAsiaTheme="minorHAnsi"/>
        </w:rPr>
      </w:pPr>
      <w:r w:rsidRPr="006D01B1">
        <w:rPr>
          <w:rFonts w:eastAsiaTheme="minorHAnsi"/>
        </w:rPr>
        <w:t>АДМИНИСТРАЦИЯ</w:t>
      </w:r>
    </w:p>
    <w:p w14:paraId="238B1F19" w14:textId="77777777" w:rsidR="00293919" w:rsidRPr="006D01B1" w:rsidRDefault="00293919" w:rsidP="00293919">
      <w:pPr>
        <w:jc w:val="center"/>
        <w:rPr>
          <w:rFonts w:eastAsiaTheme="minorHAnsi"/>
        </w:rPr>
      </w:pPr>
      <w:r w:rsidRPr="006D01B1">
        <w:rPr>
          <w:rFonts w:eastAsiaTheme="minorHAnsi"/>
        </w:rPr>
        <w:t>ОДИНЦОВСКОГО ГОРОДСКОГО ОКРУГА</w:t>
      </w:r>
    </w:p>
    <w:p w14:paraId="2B34B556" w14:textId="77777777" w:rsidR="00293919" w:rsidRPr="006D01B1" w:rsidRDefault="00293919" w:rsidP="00293919">
      <w:pPr>
        <w:jc w:val="center"/>
        <w:rPr>
          <w:rFonts w:eastAsiaTheme="minorHAnsi"/>
        </w:rPr>
      </w:pPr>
      <w:r w:rsidRPr="006D01B1">
        <w:rPr>
          <w:rFonts w:eastAsiaTheme="minorHAnsi"/>
        </w:rPr>
        <w:t>МОСКОВСКОЙ ОБЛАСТИ</w:t>
      </w:r>
    </w:p>
    <w:p w14:paraId="201D6103" w14:textId="77777777" w:rsidR="00293919" w:rsidRPr="006D01B1" w:rsidRDefault="00293919" w:rsidP="00293919">
      <w:pPr>
        <w:jc w:val="center"/>
        <w:rPr>
          <w:rFonts w:eastAsiaTheme="minorHAnsi"/>
        </w:rPr>
      </w:pPr>
      <w:r w:rsidRPr="006D01B1">
        <w:rPr>
          <w:rFonts w:eastAsiaTheme="minorHAnsi"/>
        </w:rPr>
        <w:t>ПОСТАНОВЛЕНИЕ</w:t>
      </w:r>
    </w:p>
    <w:p w14:paraId="7AFBDC7E" w14:textId="221F6F7B" w:rsidR="00A64B21" w:rsidRPr="006D01B1" w:rsidRDefault="00293919" w:rsidP="00293919">
      <w:pPr>
        <w:spacing w:line="276" w:lineRule="auto"/>
        <w:jc w:val="center"/>
        <w:rPr>
          <w:sz w:val="28"/>
          <w:szCs w:val="28"/>
        </w:rPr>
      </w:pPr>
      <w:r w:rsidRPr="006D01B1">
        <w:rPr>
          <w:rFonts w:eastAsiaTheme="minorHAnsi"/>
        </w:rPr>
        <w:t xml:space="preserve"> 17.11.2020 № 3097</w:t>
      </w:r>
    </w:p>
    <w:p w14:paraId="4083FA7D" w14:textId="77777777" w:rsidR="00BC3C98" w:rsidRPr="006D01B1" w:rsidRDefault="00BC3C98" w:rsidP="00BC3C98">
      <w:pPr>
        <w:tabs>
          <w:tab w:val="left" w:pos="10065"/>
        </w:tabs>
        <w:jc w:val="center"/>
        <w:rPr>
          <w:sz w:val="28"/>
          <w:szCs w:val="28"/>
        </w:rPr>
      </w:pPr>
    </w:p>
    <w:p w14:paraId="222D54E5" w14:textId="77777777" w:rsidR="00BC3C98" w:rsidRPr="006D01B1" w:rsidRDefault="00BC3C98" w:rsidP="00BC3C98">
      <w:pPr>
        <w:tabs>
          <w:tab w:val="left" w:pos="2694"/>
        </w:tabs>
        <w:ind w:right="3775"/>
        <w:jc w:val="center"/>
        <w:rPr>
          <w:sz w:val="28"/>
          <w:szCs w:val="28"/>
        </w:rPr>
      </w:pPr>
    </w:p>
    <w:p w14:paraId="261B8189" w14:textId="77777777" w:rsidR="00BC3C98" w:rsidRPr="006D01B1" w:rsidRDefault="00BC3C98" w:rsidP="00BC3C98">
      <w:pPr>
        <w:tabs>
          <w:tab w:val="left" w:pos="5580"/>
        </w:tabs>
        <w:jc w:val="both"/>
        <w:rPr>
          <w:sz w:val="28"/>
          <w:szCs w:val="28"/>
        </w:rPr>
      </w:pPr>
    </w:p>
    <w:p w14:paraId="0845388B" w14:textId="77777777" w:rsidR="00BC3C98" w:rsidRPr="006D01B1" w:rsidRDefault="00BC3C98" w:rsidP="00BC3C98">
      <w:pPr>
        <w:pStyle w:val="30"/>
        <w:keepNext/>
        <w:keepLines/>
        <w:shd w:val="clear" w:color="auto" w:fill="auto"/>
        <w:spacing w:after="0" w:line="240" w:lineRule="auto"/>
        <w:rPr>
          <w:b w:val="0"/>
        </w:rPr>
      </w:pPr>
      <w:r w:rsidRPr="006D01B1">
        <w:rPr>
          <w:b w:val="0"/>
        </w:rPr>
        <w:t>Об утверждении Порядка предоставления субсидии на погашение просроченной задолженности управляющих организаций, поставщиков ресурсов (</w:t>
      </w:r>
      <w:proofErr w:type="spellStart"/>
      <w:r w:rsidRPr="006D01B1">
        <w:rPr>
          <w:b w:val="0"/>
        </w:rPr>
        <w:t>ресурсоснабжающих</w:t>
      </w:r>
      <w:proofErr w:type="spellEnd"/>
      <w:r w:rsidRPr="006D01B1">
        <w:rPr>
          <w:b w:val="0"/>
        </w:rPr>
        <w:t xml:space="preserve">, теплоснабжающих организаций, гарантирующих организаций) перед поставщиками энергоресурсов (газа, электроэнергии, тепловой энергии) </w:t>
      </w:r>
    </w:p>
    <w:p w14:paraId="6296E2D1" w14:textId="77777777" w:rsidR="00BC3C98" w:rsidRPr="006D01B1" w:rsidRDefault="00BC3C98" w:rsidP="00BC3C98">
      <w:pPr>
        <w:pStyle w:val="60"/>
        <w:shd w:val="clear" w:color="auto" w:fill="auto"/>
        <w:spacing w:before="0" w:line="240" w:lineRule="auto"/>
        <w:ind w:firstLine="567"/>
        <w:jc w:val="left"/>
        <w:rPr>
          <w:b w:val="0"/>
        </w:rPr>
      </w:pPr>
    </w:p>
    <w:p w14:paraId="51886037" w14:textId="77777777" w:rsidR="00BC3C98" w:rsidRPr="006D01B1" w:rsidRDefault="00BC3C98" w:rsidP="00BC3C98">
      <w:pPr>
        <w:tabs>
          <w:tab w:val="center" w:pos="10064"/>
        </w:tabs>
        <w:ind w:firstLine="567"/>
        <w:jc w:val="both"/>
        <w:rPr>
          <w:sz w:val="28"/>
          <w:szCs w:val="28"/>
        </w:rPr>
      </w:pPr>
      <w:proofErr w:type="gramStart"/>
      <w:r w:rsidRPr="006D01B1">
        <w:rPr>
          <w:sz w:val="28"/>
          <w:szCs w:val="28"/>
        </w:rPr>
        <w:t>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w:t>
      </w:r>
      <w:proofErr w:type="gramEnd"/>
      <w:r w:rsidRPr="006D01B1">
        <w:rPr>
          <w:sz w:val="28"/>
          <w:szCs w:val="28"/>
        </w:rPr>
        <w:t xml:space="preserve"> положений некоторых актов Правительства Российской Федерации», государственной программой Московской области «Развитие инженерной инфраструктуры и </w:t>
      </w:r>
      <w:proofErr w:type="spellStart"/>
      <w:r w:rsidRPr="006D01B1">
        <w:rPr>
          <w:sz w:val="28"/>
          <w:szCs w:val="28"/>
        </w:rPr>
        <w:t>энергоэффективности</w:t>
      </w:r>
      <w:proofErr w:type="spellEnd"/>
      <w:r w:rsidRPr="006D01B1">
        <w:rPr>
          <w:sz w:val="28"/>
          <w:szCs w:val="28"/>
        </w:rPr>
        <w:t xml:space="preserve">» на 2018-2024 годы», утвержденной постановлением Правительства Московской области от 17.10.2017 № 863/38, </w:t>
      </w:r>
    </w:p>
    <w:p w14:paraId="77DFF438" w14:textId="77777777" w:rsidR="00BC3C98" w:rsidRPr="006D01B1" w:rsidRDefault="00BC3C98" w:rsidP="00BC3C98">
      <w:pPr>
        <w:ind w:firstLine="567"/>
        <w:jc w:val="center"/>
        <w:rPr>
          <w:sz w:val="20"/>
          <w:szCs w:val="20"/>
        </w:rPr>
      </w:pPr>
    </w:p>
    <w:p w14:paraId="65A90B2B" w14:textId="77777777" w:rsidR="00BC3C98" w:rsidRPr="006D01B1" w:rsidRDefault="00BC3C98" w:rsidP="00BC3C98">
      <w:pPr>
        <w:ind w:firstLine="567"/>
        <w:jc w:val="center"/>
        <w:rPr>
          <w:sz w:val="28"/>
          <w:szCs w:val="28"/>
        </w:rPr>
      </w:pPr>
      <w:r w:rsidRPr="006D01B1">
        <w:rPr>
          <w:sz w:val="28"/>
          <w:szCs w:val="28"/>
        </w:rPr>
        <w:t>ПОСТАНОВЛЯЮ:</w:t>
      </w:r>
    </w:p>
    <w:p w14:paraId="211E5028" w14:textId="77777777" w:rsidR="00BC3C98" w:rsidRPr="006D01B1" w:rsidRDefault="00BC3C98" w:rsidP="00BC3C98">
      <w:pPr>
        <w:ind w:firstLine="567"/>
        <w:jc w:val="center"/>
        <w:rPr>
          <w:sz w:val="28"/>
          <w:szCs w:val="28"/>
        </w:rPr>
      </w:pPr>
    </w:p>
    <w:p w14:paraId="22F5D8B6" w14:textId="77777777" w:rsidR="00BC3C98" w:rsidRPr="006D01B1" w:rsidRDefault="00BC3C98" w:rsidP="00BC3C98">
      <w:pPr>
        <w:pStyle w:val="60"/>
        <w:numPr>
          <w:ilvl w:val="0"/>
          <w:numId w:val="10"/>
        </w:numPr>
        <w:shd w:val="clear" w:color="auto" w:fill="auto"/>
        <w:tabs>
          <w:tab w:val="left" w:pos="993"/>
        </w:tabs>
        <w:spacing w:before="0" w:line="240" w:lineRule="auto"/>
        <w:ind w:left="0" w:firstLine="567"/>
        <w:rPr>
          <w:b w:val="0"/>
        </w:rPr>
      </w:pPr>
      <w:r w:rsidRPr="006D01B1">
        <w:rPr>
          <w:b w:val="0"/>
        </w:rPr>
        <w:t>Утвердить Порядок предоставления субсидии на погашение просроченной задолженности управляющих организаций, поставщиков ресурсов (</w:t>
      </w:r>
      <w:proofErr w:type="spellStart"/>
      <w:r w:rsidRPr="006D01B1">
        <w:rPr>
          <w:b w:val="0"/>
        </w:rPr>
        <w:t>ресурсоснабжающих</w:t>
      </w:r>
      <w:proofErr w:type="spellEnd"/>
      <w:r w:rsidRPr="006D01B1">
        <w:rPr>
          <w:b w:val="0"/>
        </w:rPr>
        <w:t>, теплоснабжающих организаций, гарантирующих организаций) перед поставщиками энергоресурсов (газа, электроэнергии, тепловой энергии) (прилагается).</w:t>
      </w:r>
    </w:p>
    <w:p w14:paraId="4C879136" w14:textId="77777777" w:rsidR="00BC3C98" w:rsidRPr="006D01B1" w:rsidRDefault="00BC3C98" w:rsidP="00BC3C98">
      <w:pPr>
        <w:pStyle w:val="60"/>
        <w:shd w:val="clear" w:color="auto" w:fill="auto"/>
        <w:tabs>
          <w:tab w:val="left" w:pos="993"/>
        </w:tabs>
        <w:spacing w:before="0" w:line="240" w:lineRule="auto"/>
        <w:ind w:firstLine="567"/>
        <w:rPr>
          <w:b w:val="0"/>
        </w:rPr>
      </w:pPr>
      <w:r w:rsidRPr="006D01B1">
        <w:rPr>
          <w:b w:val="0"/>
        </w:rPr>
        <w:t xml:space="preserve">2. </w:t>
      </w:r>
      <w:proofErr w:type="gramStart"/>
      <w:r w:rsidRPr="006D01B1">
        <w:rPr>
          <w:b w:val="0"/>
        </w:rPr>
        <w:t xml:space="preserve">Признать утратившим силу Порядок предоставления субсидии юридическим лицам и индивидуальным предпринимателям, осуществляющим управление многоквартирными домами, на возмещение недополученных доходов для оплаты задолженности перед </w:t>
      </w:r>
      <w:proofErr w:type="spellStart"/>
      <w:r w:rsidRPr="006D01B1">
        <w:rPr>
          <w:b w:val="0"/>
        </w:rPr>
        <w:t>ресурсоснабжающими</w:t>
      </w:r>
      <w:proofErr w:type="spellEnd"/>
      <w:r w:rsidRPr="006D01B1">
        <w:rPr>
          <w:b w:val="0"/>
        </w:rPr>
        <w:t xml:space="preserve"> организациями за потребленные </w:t>
      </w:r>
      <w:proofErr w:type="spellStart"/>
      <w:r w:rsidRPr="006D01B1">
        <w:rPr>
          <w:b w:val="0"/>
        </w:rPr>
        <w:t>теплоэнергоресурсы</w:t>
      </w:r>
      <w:proofErr w:type="spellEnd"/>
      <w:r w:rsidRPr="006D01B1">
        <w:rPr>
          <w:b w:val="0"/>
        </w:rPr>
        <w:t xml:space="preserve"> с целью организации обеспечения надежного теплоснабжения потребителей, утвержденный Постановлением Администрации Одинцовского муниципального района Московской области от 25.10.2019 № 1192.</w:t>
      </w:r>
      <w:proofErr w:type="gramEnd"/>
    </w:p>
    <w:p w14:paraId="55A56923" w14:textId="77777777" w:rsidR="00BC3C98" w:rsidRPr="006D01B1" w:rsidRDefault="00BC3C98" w:rsidP="00BC3C98">
      <w:pPr>
        <w:pStyle w:val="60"/>
        <w:shd w:val="clear" w:color="auto" w:fill="auto"/>
        <w:tabs>
          <w:tab w:val="left" w:pos="993"/>
        </w:tabs>
        <w:spacing w:before="0" w:line="240" w:lineRule="auto"/>
        <w:rPr>
          <w:b w:val="0"/>
        </w:rPr>
      </w:pPr>
      <w:r w:rsidRPr="006D01B1">
        <w:rPr>
          <w:b w:val="0"/>
        </w:rPr>
        <w:t xml:space="preserve">3. Опубликовать настоящее постановление в официальных средствах массовой информации и разместить на официальном сайте  Одинцовского городского округа.                                                                                                       </w:t>
      </w:r>
    </w:p>
    <w:p w14:paraId="45BF39A8" w14:textId="77777777" w:rsidR="00BC3C98" w:rsidRPr="006D01B1" w:rsidRDefault="00BC3C98" w:rsidP="00BC3C98">
      <w:pPr>
        <w:tabs>
          <w:tab w:val="left" w:pos="993"/>
        </w:tabs>
        <w:autoSpaceDE w:val="0"/>
        <w:autoSpaceDN w:val="0"/>
        <w:adjustRightInd w:val="0"/>
        <w:ind w:firstLine="740"/>
        <w:jc w:val="both"/>
        <w:rPr>
          <w:bCs/>
          <w:sz w:val="28"/>
          <w:szCs w:val="28"/>
        </w:rPr>
      </w:pPr>
      <w:r w:rsidRPr="006D01B1">
        <w:rPr>
          <w:bCs/>
          <w:sz w:val="28"/>
          <w:szCs w:val="28"/>
        </w:rPr>
        <w:t>4. Настоящее постановление вступает в силу со дня его официального опубликования.</w:t>
      </w:r>
    </w:p>
    <w:p w14:paraId="5413C8FB" w14:textId="77777777" w:rsidR="00BC3C98" w:rsidRPr="006D01B1" w:rsidRDefault="00BC3C98" w:rsidP="00BC3C98">
      <w:pPr>
        <w:tabs>
          <w:tab w:val="left" w:pos="993"/>
        </w:tabs>
        <w:autoSpaceDE w:val="0"/>
        <w:autoSpaceDN w:val="0"/>
        <w:adjustRightInd w:val="0"/>
        <w:ind w:firstLine="740"/>
        <w:jc w:val="both"/>
        <w:rPr>
          <w:bCs/>
          <w:sz w:val="28"/>
          <w:szCs w:val="28"/>
        </w:rPr>
      </w:pPr>
      <w:r w:rsidRPr="006D01B1">
        <w:rPr>
          <w:bCs/>
          <w:sz w:val="28"/>
          <w:szCs w:val="28"/>
        </w:rPr>
        <w:t xml:space="preserve">5. Контроль </w:t>
      </w:r>
      <w:proofErr w:type="spellStart"/>
      <w:r w:rsidRPr="006D01B1">
        <w:rPr>
          <w:bCs/>
          <w:sz w:val="28"/>
          <w:szCs w:val="28"/>
        </w:rPr>
        <w:t>з</w:t>
      </w:r>
      <w:proofErr w:type="gramStart"/>
      <w:r w:rsidRPr="006D01B1">
        <w:rPr>
          <w:bCs/>
          <w:sz w:val="28"/>
          <w:szCs w:val="28"/>
        </w:rPr>
        <w:t>a</w:t>
      </w:r>
      <w:proofErr w:type="spellEnd"/>
      <w:proofErr w:type="gramEnd"/>
      <w:r w:rsidRPr="006D01B1">
        <w:rPr>
          <w:bCs/>
          <w:sz w:val="28"/>
          <w:szCs w:val="28"/>
        </w:rPr>
        <w:t xml:space="preserve"> выполнением настоящего постановления возложить на заместителя Главы Администрации </w:t>
      </w:r>
      <w:proofErr w:type="spellStart"/>
      <w:r w:rsidRPr="006D01B1">
        <w:rPr>
          <w:bCs/>
          <w:sz w:val="28"/>
          <w:szCs w:val="28"/>
        </w:rPr>
        <w:t>Коротаева</w:t>
      </w:r>
      <w:proofErr w:type="spellEnd"/>
      <w:r w:rsidRPr="006D01B1">
        <w:rPr>
          <w:bCs/>
          <w:sz w:val="28"/>
          <w:szCs w:val="28"/>
        </w:rPr>
        <w:t xml:space="preserve"> М.В., заместителя Главы Администрации - начальника Финансово - казначейского Управления Тарасову </w:t>
      </w:r>
      <w:r w:rsidRPr="006D01B1">
        <w:rPr>
          <w:bCs/>
          <w:sz w:val="28"/>
          <w:szCs w:val="28"/>
        </w:rPr>
        <w:lastRenderedPageBreak/>
        <w:t>Л.В., начальника Управления бухгалтерского учета и отчетности – главного бухгалтера Стародубову H. A.</w:t>
      </w:r>
    </w:p>
    <w:p w14:paraId="1612350E" w14:textId="77777777" w:rsidR="00BC3C98" w:rsidRPr="006D01B1" w:rsidRDefault="00BC3C98" w:rsidP="00BC3C98">
      <w:pPr>
        <w:tabs>
          <w:tab w:val="left" w:pos="993"/>
        </w:tabs>
        <w:autoSpaceDE w:val="0"/>
        <w:autoSpaceDN w:val="0"/>
        <w:adjustRightInd w:val="0"/>
        <w:jc w:val="both"/>
        <w:rPr>
          <w:bCs/>
          <w:sz w:val="28"/>
          <w:szCs w:val="28"/>
        </w:rPr>
      </w:pPr>
    </w:p>
    <w:p w14:paraId="538A14D4" w14:textId="77777777" w:rsidR="00BC3C98" w:rsidRPr="006D01B1" w:rsidRDefault="00BC3C98" w:rsidP="00BC3C98">
      <w:pPr>
        <w:tabs>
          <w:tab w:val="left" w:pos="993"/>
        </w:tabs>
        <w:autoSpaceDE w:val="0"/>
        <w:autoSpaceDN w:val="0"/>
        <w:adjustRightInd w:val="0"/>
        <w:jc w:val="both"/>
        <w:rPr>
          <w:bCs/>
          <w:sz w:val="28"/>
          <w:szCs w:val="28"/>
        </w:rPr>
      </w:pPr>
    </w:p>
    <w:p w14:paraId="105AA255" w14:textId="77777777" w:rsidR="00BC3C98" w:rsidRPr="006D01B1" w:rsidRDefault="00BC3C98" w:rsidP="00BC3C98">
      <w:pPr>
        <w:tabs>
          <w:tab w:val="left" w:pos="993"/>
        </w:tabs>
        <w:autoSpaceDE w:val="0"/>
        <w:autoSpaceDN w:val="0"/>
        <w:adjustRightInd w:val="0"/>
        <w:jc w:val="both"/>
        <w:rPr>
          <w:bCs/>
          <w:sz w:val="28"/>
          <w:szCs w:val="28"/>
        </w:rPr>
      </w:pPr>
    </w:p>
    <w:p w14:paraId="0012633C" w14:textId="77777777" w:rsidR="00BC3C98" w:rsidRPr="006D01B1" w:rsidRDefault="00BC3C98" w:rsidP="00BC3C98">
      <w:pPr>
        <w:tabs>
          <w:tab w:val="left" w:pos="993"/>
        </w:tabs>
        <w:autoSpaceDE w:val="0"/>
        <w:autoSpaceDN w:val="0"/>
        <w:adjustRightInd w:val="0"/>
        <w:jc w:val="both"/>
        <w:rPr>
          <w:bCs/>
          <w:sz w:val="28"/>
          <w:szCs w:val="28"/>
        </w:rPr>
      </w:pPr>
      <w:r w:rsidRPr="006D01B1">
        <w:rPr>
          <w:bCs/>
          <w:sz w:val="28"/>
          <w:szCs w:val="28"/>
        </w:rPr>
        <w:t xml:space="preserve">Глава  Одинцовского </w:t>
      </w:r>
    </w:p>
    <w:p w14:paraId="5C75ABCB" w14:textId="77777777" w:rsidR="00BC3C98" w:rsidRPr="006D01B1" w:rsidRDefault="00BC3C98" w:rsidP="00BC3C98">
      <w:pPr>
        <w:tabs>
          <w:tab w:val="left" w:pos="993"/>
        </w:tabs>
        <w:autoSpaceDE w:val="0"/>
        <w:autoSpaceDN w:val="0"/>
        <w:adjustRightInd w:val="0"/>
        <w:jc w:val="both"/>
        <w:rPr>
          <w:rFonts w:eastAsia="SimSun"/>
          <w:bCs/>
          <w:sz w:val="28"/>
          <w:szCs w:val="28"/>
          <w:lang w:eastAsia="zh-CN"/>
        </w:rPr>
      </w:pPr>
      <w:r w:rsidRPr="006D01B1">
        <w:rPr>
          <w:bCs/>
          <w:sz w:val="28"/>
          <w:szCs w:val="28"/>
        </w:rPr>
        <w:t>городского округа                                                                               А.Р. Иванов</w:t>
      </w:r>
    </w:p>
    <w:p w14:paraId="294C7107" w14:textId="77777777" w:rsidR="00BC3C98" w:rsidRPr="006D01B1" w:rsidRDefault="00BC3C98" w:rsidP="00BC3C98">
      <w:pPr>
        <w:rPr>
          <w:rFonts w:eastAsia="SimSun"/>
          <w:bCs/>
          <w:sz w:val="28"/>
          <w:szCs w:val="28"/>
          <w:lang w:eastAsia="zh-CN"/>
        </w:rPr>
      </w:pPr>
    </w:p>
    <w:p w14:paraId="7498D854" w14:textId="77777777" w:rsidR="00BC3C98" w:rsidRPr="006D01B1" w:rsidRDefault="00BC3C98" w:rsidP="00BC3C98">
      <w:pPr>
        <w:rPr>
          <w:rFonts w:eastAsia="SimSun"/>
          <w:bCs/>
          <w:sz w:val="28"/>
          <w:szCs w:val="28"/>
          <w:lang w:eastAsia="zh-CN"/>
        </w:rPr>
      </w:pPr>
    </w:p>
    <w:p w14:paraId="4C6DAC5D" w14:textId="2446E588" w:rsidR="00BC3C98" w:rsidRPr="006D01B1" w:rsidRDefault="00BC3C98" w:rsidP="00BC3C98">
      <w:pPr>
        <w:rPr>
          <w:rFonts w:eastAsia="SimSun"/>
          <w:bCs/>
          <w:sz w:val="28"/>
          <w:szCs w:val="28"/>
          <w:lang w:eastAsia="zh-CN"/>
        </w:rPr>
      </w:pPr>
      <w:r w:rsidRPr="006D01B1">
        <w:rPr>
          <w:rFonts w:eastAsia="SimSun"/>
          <w:bCs/>
          <w:sz w:val="28"/>
          <w:szCs w:val="28"/>
          <w:lang w:eastAsia="zh-CN"/>
        </w:rPr>
        <w:t xml:space="preserve"> </w:t>
      </w:r>
    </w:p>
    <w:p w14:paraId="54B7C21F" w14:textId="77777777" w:rsidR="00293919" w:rsidRPr="006D01B1" w:rsidRDefault="00293919" w:rsidP="00293919">
      <w:pPr>
        <w:widowControl w:val="0"/>
        <w:jc w:val="right"/>
        <w:rPr>
          <w:rFonts w:eastAsia="Arial Unicode MS"/>
          <w:color w:val="000000"/>
          <w:sz w:val="28"/>
          <w:szCs w:val="28"/>
          <w:lang w:bidi="ru-RU"/>
        </w:rPr>
      </w:pPr>
      <w:proofErr w:type="gramStart"/>
      <w:r w:rsidRPr="006D01B1">
        <w:rPr>
          <w:rFonts w:eastAsia="Arial Unicode MS"/>
          <w:color w:val="000000"/>
          <w:sz w:val="28"/>
          <w:szCs w:val="28"/>
          <w:lang w:bidi="ru-RU"/>
        </w:rPr>
        <w:t>Утвержден</w:t>
      </w:r>
      <w:proofErr w:type="gramEnd"/>
      <w:r w:rsidRPr="006D01B1">
        <w:rPr>
          <w:rFonts w:eastAsia="Arial Unicode MS"/>
          <w:color w:val="000000"/>
          <w:sz w:val="28"/>
          <w:szCs w:val="28"/>
          <w:lang w:bidi="ru-RU"/>
        </w:rPr>
        <w:t xml:space="preserve"> Постановлением </w:t>
      </w:r>
    </w:p>
    <w:p w14:paraId="289F07CA" w14:textId="77777777" w:rsidR="00293919" w:rsidRPr="006D01B1" w:rsidRDefault="00293919" w:rsidP="00293919">
      <w:pPr>
        <w:widowControl w:val="0"/>
        <w:jc w:val="right"/>
        <w:rPr>
          <w:rFonts w:eastAsia="Arial Unicode MS"/>
          <w:color w:val="000000"/>
          <w:sz w:val="28"/>
          <w:szCs w:val="28"/>
          <w:lang w:bidi="ru-RU"/>
        </w:rPr>
      </w:pPr>
      <w:r w:rsidRPr="006D01B1">
        <w:rPr>
          <w:rFonts w:eastAsia="Arial Unicode MS"/>
          <w:color w:val="000000"/>
          <w:sz w:val="28"/>
          <w:szCs w:val="28"/>
          <w:lang w:bidi="ru-RU"/>
        </w:rPr>
        <w:t xml:space="preserve">Администрации Одинцовского </w:t>
      </w:r>
    </w:p>
    <w:p w14:paraId="77FA92C4" w14:textId="77777777" w:rsidR="00293919" w:rsidRPr="006D01B1" w:rsidRDefault="00293919" w:rsidP="00293919">
      <w:pPr>
        <w:widowControl w:val="0"/>
        <w:jc w:val="right"/>
        <w:rPr>
          <w:rFonts w:eastAsia="Arial Unicode MS"/>
          <w:color w:val="000000"/>
          <w:sz w:val="28"/>
          <w:szCs w:val="28"/>
          <w:lang w:bidi="ru-RU"/>
        </w:rPr>
      </w:pPr>
      <w:r w:rsidRPr="006D01B1">
        <w:rPr>
          <w:rFonts w:eastAsia="Arial Unicode MS"/>
          <w:color w:val="000000"/>
          <w:sz w:val="28"/>
          <w:szCs w:val="28"/>
          <w:lang w:bidi="ru-RU"/>
        </w:rPr>
        <w:t>городского округа</w:t>
      </w:r>
    </w:p>
    <w:p w14:paraId="62DD66DB" w14:textId="77777777" w:rsidR="00293919" w:rsidRPr="006D01B1" w:rsidRDefault="00293919" w:rsidP="00293919">
      <w:pPr>
        <w:widowControl w:val="0"/>
        <w:jc w:val="right"/>
        <w:rPr>
          <w:rFonts w:eastAsia="Arial Unicode MS"/>
          <w:color w:val="000000"/>
          <w:sz w:val="28"/>
          <w:szCs w:val="28"/>
          <w:lang w:bidi="ru-RU"/>
        </w:rPr>
      </w:pPr>
      <w:r w:rsidRPr="006D01B1">
        <w:rPr>
          <w:rFonts w:eastAsia="Arial Unicode MS"/>
          <w:color w:val="000000"/>
          <w:sz w:val="28"/>
          <w:szCs w:val="28"/>
          <w:lang w:bidi="ru-RU"/>
        </w:rPr>
        <w:t xml:space="preserve">Московской области </w:t>
      </w:r>
    </w:p>
    <w:p w14:paraId="62BFD0EC" w14:textId="231D5ABC" w:rsidR="00293919" w:rsidRPr="006D01B1" w:rsidRDefault="00293919" w:rsidP="00293919">
      <w:pPr>
        <w:widowControl w:val="0"/>
        <w:jc w:val="right"/>
        <w:rPr>
          <w:rFonts w:eastAsia="Arial Unicode MS"/>
          <w:color w:val="000000"/>
          <w:sz w:val="28"/>
          <w:szCs w:val="28"/>
          <w:lang w:bidi="ru-RU"/>
        </w:rPr>
      </w:pPr>
      <w:r w:rsidRPr="006D01B1">
        <w:rPr>
          <w:rFonts w:eastAsia="Arial Unicode MS"/>
          <w:color w:val="000000"/>
          <w:sz w:val="28"/>
          <w:szCs w:val="28"/>
          <w:lang w:bidi="ru-RU"/>
        </w:rPr>
        <w:t>от 17.11.2020 № 3097</w:t>
      </w:r>
    </w:p>
    <w:p w14:paraId="73BEE71E" w14:textId="77777777" w:rsidR="00293919" w:rsidRPr="006D01B1" w:rsidRDefault="00293919" w:rsidP="00293919">
      <w:pPr>
        <w:widowControl w:val="0"/>
        <w:ind w:firstLine="567"/>
        <w:jc w:val="right"/>
        <w:rPr>
          <w:rFonts w:eastAsia="Arial Unicode MS"/>
          <w:color w:val="000000"/>
          <w:sz w:val="28"/>
          <w:szCs w:val="28"/>
          <w:lang w:bidi="ru-RU"/>
        </w:rPr>
      </w:pPr>
    </w:p>
    <w:p w14:paraId="7DB54DA0" w14:textId="77777777" w:rsidR="00293919" w:rsidRPr="006D01B1" w:rsidRDefault="00293919" w:rsidP="00293919">
      <w:pPr>
        <w:keepNext/>
        <w:keepLines/>
        <w:widowControl w:val="0"/>
        <w:ind w:firstLine="567"/>
        <w:jc w:val="center"/>
        <w:outlineLvl w:val="2"/>
        <w:rPr>
          <w:bCs/>
          <w:sz w:val="28"/>
          <w:szCs w:val="28"/>
          <w:lang w:bidi="ru-RU"/>
        </w:rPr>
      </w:pPr>
      <w:bookmarkStart w:id="0" w:name="bookmark8"/>
    </w:p>
    <w:p w14:paraId="2F6FEA56" w14:textId="77777777" w:rsidR="00293919" w:rsidRPr="006D01B1" w:rsidRDefault="00293919" w:rsidP="00293919">
      <w:pPr>
        <w:keepNext/>
        <w:keepLines/>
        <w:widowControl w:val="0"/>
        <w:ind w:firstLine="567"/>
        <w:jc w:val="center"/>
        <w:outlineLvl w:val="2"/>
        <w:rPr>
          <w:bCs/>
          <w:sz w:val="28"/>
          <w:szCs w:val="28"/>
          <w:lang w:bidi="ru-RU"/>
        </w:rPr>
      </w:pPr>
      <w:r w:rsidRPr="006D01B1">
        <w:rPr>
          <w:bCs/>
          <w:sz w:val="28"/>
          <w:szCs w:val="28"/>
          <w:lang w:bidi="ru-RU"/>
        </w:rPr>
        <w:t>Порядок</w:t>
      </w:r>
      <w:bookmarkEnd w:id="0"/>
    </w:p>
    <w:p w14:paraId="737DBEC7" w14:textId="77777777" w:rsidR="00293919" w:rsidRPr="006D01B1" w:rsidRDefault="00293919" w:rsidP="00293919">
      <w:pPr>
        <w:widowControl w:val="0"/>
        <w:ind w:firstLine="567"/>
        <w:jc w:val="center"/>
        <w:rPr>
          <w:bCs/>
          <w:sz w:val="28"/>
          <w:szCs w:val="28"/>
          <w:lang w:bidi="ru-RU"/>
        </w:rPr>
      </w:pPr>
      <w:r w:rsidRPr="006D01B1">
        <w:rPr>
          <w:bCs/>
          <w:sz w:val="28"/>
          <w:szCs w:val="28"/>
          <w:lang w:bidi="ru-RU"/>
        </w:rPr>
        <w:t>предоставления субсидии на погашение просроченной задолженности управляющих организаций, поставщиков ресурсов (</w:t>
      </w:r>
      <w:proofErr w:type="spellStart"/>
      <w:r w:rsidRPr="006D01B1">
        <w:rPr>
          <w:bCs/>
          <w:sz w:val="28"/>
          <w:szCs w:val="28"/>
          <w:lang w:bidi="ru-RU"/>
        </w:rPr>
        <w:t>ресурсоснабжающих</w:t>
      </w:r>
      <w:proofErr w:type="spellEnd"/>
      <w:r w:rsidRPr="006D01B1">
        <w:rPr>
          <w:bCs/>
          <w:sz w:val="28"/>
          <w:szCs w:val="28"/>
          <w:lang w:bidi="ru-RU"/>
        </w:rPr>
        <w:t>, теплоснабжающих организаций, гарантирующих организаций) перед поставщиками энергоресурсов (газа, электроэнергии, тепловой энергии)</w:t>
      </w:r>
    </w:p>
    <w:p w14:paraId="3A0CDAD2" w14:textId="77777777" w:rsidR="00293919" w:rsidRPr="006D01B1" w:rsidRDefault="00293919" w:rsidP="00293919">
      <w:pPr>
        <w:widowControl w:val="0"/>
        <w:ind w:firstLine="567"/>
        <w:jc w:val="center"/>
        <w:rPr>
          <w:bCs/>
          <w:sz w:val="28"/>
          <w:szCs w:val="28"/>
          <w:lang w:bidi="ru-RU"/>
        </w:rPr>
      </w:pPr>
    </w:p>
    <w:p w14:paraId="1A336DCD" w14:textId="77777777" w:rsidR="00293919" w:rsidRPr="006D01B1" w:rsidRDefault="00293919" w:rsidP="00293919">
      <w:pPr>
        <w:widowControl w:val="0"/>
        <w:tabs>
          <w:tab w:val="left" w:pos="851"/>
        </w:tabs>
        <w:ind w:firstLine="567"/>
        <w:jc w:val="both"/>
        <w:rPr>
          <w:bCs/>
          <w:sz w:val="28"/>
          <w:szCs w:val="28"/>
          <w:lang w:bidi="ru-RU"/>
        </w:rPr>
      </w:pPr>
      <w:r w:rsidRPr="006D01B1">
        <w:rPr>
          <w:bCs/>
          <w:sz w:val="28"/>
          <w:szCs w:val="28"/>
          <w:lang w:bidi="ru-RU"/>
        </w:rPr>
        <w:t xml:space="preserve">1. </w:t>
      </w:r>
      <w:proofErr w:type="gramStart"/>
      <w:r w:rsidRPr="006D01B1">
        <w:rPr>
          <w:bCs/>
          <w:sz w:val="28"/>
          <w:szCs w:val="28"/>
          <w:lang w:bidi="ru-RU"/>
        </w:rPr>
        <w:t>Настоящий Порядок предоставления субсидии на погашение просроченной задолженности управляющих организаций и поставщиков ресурсов (</w:t>
      </w:r>
      <w:proofErr w:type="spellStart"/>
      <w:r w:rsidRPr="006D01B1">
        <w:rPr>
          <w:bCs/>
          <w:sz w:val="28"/>
          <w:szCs w:val="28"/>
          <w:lang w:bidi="ru-RU"/>
        </w:rPr>
        <w:t>ресурсоснабжающих</w:t>
      </w:r>
      <w:proofErr w:type="spellEnd"/>
      <w:r w:rsidRPr="006D01B1">
        <w:rPr>
          <w:bCs/>
          <w:sz w:val="28"/>
          <w:szCs w:val="28"/>
          <w:lang w:bidi="ru-RU"/>
        </w:rPr>
        <w:t>, теплоснабжающих организаций, гарантирующих организаций) (далее – поставщики ресурсов), расположенных на территории Одинцовского городского округа перед поставщиками энергоресурсов (газа, электроэнергии, тепловой энергии) (далее – Порядок)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w:t>
      </w:r>
      <w:proofErr w:type="gramEnd"/>
      <w:r w:rsidRPr="006D01B1">
        <w:rPr>
          <w:bCs/>
          <w:sz w:val="28"/>
          <w:szCs w:val="28"/>
          <w:lang w:bidi="ru-RU"/>
        </w:rPr>
        <w:t xml:space="preserve"> (</w:t>
      </w:r>
      <w:proofErr w:type="gramStart"/>
      <w:r w:rsidRPr="006D01B1">
        <w:rPr>
          <w:bCs/>
          <w:sz w:val="28"/>
          <w:szCs w:val="28"/>
          <w:lang w:bidi="ru-RU"/>
        </w:rPr>
        <w:t>или) ликвидированных в установленном законодательством 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 (далее – Субсидии), разработан в соответствии с Бюджетным кодексом Российской Федерации, определяет критерии отбора получателей Субсидии, цели, условия, критерии отбора и порядок предоставления Субсидии, требования к отчетности, а также порядок возврата субсидии в случае</w:t>
      </w:r>
      <w:proofErr w:type="gramEnd"/>
      <w:r w:rsidRPr="006D01B1">
        <w:rPr>
          <w:bCs/>
          <w:sz w:val="28"/>
          <w:szCs w:val="28"/>
          <w:lang w:bidi="ru-RU"/>
        </w:rPr>
        <w:t xml:space="preserve"> нарушения условий ее получения, установленных настоящим Порядком.</w:t>
      </w:r>
    </w:p>
    <w:p w14:paraId="42081E33" w14:textId="77777777" w:rsidR="00293919" w:rsidRPr="006D01B1" w:rsidRDefault="00293919" w:rsidP="00293919">
      <w:pPr>
        <w:widowControl w:val="0"/>
        <w:ind w:firstLine="567"/>
        <w:jc w:val="both"/>
        <w:rPr>
          <w:bCs/>
          <w:sz w:val="28"/>
          <w:szCs w:val="28"/>
          <w:lang w:bidi="ru-RU"/>
        </w:rPr>
      </w:pPr>
      <w:r w:rsidRPr="006D01B1">
        <w:rPr>
          <w:bCs/>
          <w:sz w:val="28"/>
          <w:szCs w:val="28"/>
          <w:lang w:bidi="ru-RU"/>
        </w:rPr>
        <w:t>2. Субсидия предоставляется из бюджета Одинцовского городского округа Московской области (далее – бюджет Округа, Округ) за счет средств бюджета Московской области в пределах бюджетных ассигнований, предусмотренных на соответствующие цели в бюджете Округа на соответствующий финансовый год.</w:t>
      </w:r>
    </w:p>
    <w:p w14:paraId="4C7B645E" w14:textId="77777777" w:rsidR="00293919" w:rsidRPr="006D01B1" w:rsidRDefault="00293919" w:rsidP="00293919">
      <w:pPr>
        <w:widowControl w:val="0"/>
        <w:numPr>
          <w:ilvl w:val="0"/>
          <w:numId w:val="11"/>
        </w:numPr>
        <w:tabs>
          <w:tab w:val="left" w:pos="851"/>
        </w:tabs>
        <w:ind w:left="0" w:firstLine="567"/>
        <w:jc w:val="both"/>
        <w:rPr>
          <w:sz w:val="28"/>
          <w:szCs w:val="28"/>
          <w:lang w:bidi="ru-RU"/>
        </w:rPr>
      </w:pPr>
      <w:r w:rsidRPr="006D01B1">
        <w:rPr>
          <w:sz w:val="28"/>
          <w:szCs w:val="28"/>
          <w:lang w:bidi="ru-RU"/>
        </w:rPr>
        <w:t>Предоставление субсидии осуществляется с целью погашения просроченной задолженности управляющих организаций, поставщиков ресурсов (</w:t>
      </w:r>
      <w:proofErr w:type="spellStart"/>
      <w:r w:rsidRPr="006D01B1">
        <w:rPr>
          <w:sz w:val="28"/>
          <w:szCs w:val="28"/>
          <w:lang w:bidi="ru-RU"/>
        </w:rPr>
        <w:t>ресурсоснабжающих</w:t>
      </w:r>
      <w:proofErr w:type="spellEnd"/>
      <w:r w:rsidRPr="006D01B1">
        <w:rPr>
          <w:sz w:val="28"/>
          <w:szCs w:val="28"/>
          <w:lang w:bidi="ru-RU"/>
        </w:rPr>
        <w:t xml:space="preserve">, теплоснабжающих организаций, гарантирующих </w:t>
      </w:r>
      <w:r w:rsidRPr="006D01B1">
        <w:rPr>
          <w:sz w:val="28"/>
          <w:szCs w:val="28"/>
          <w:lang w:bidi="ru-RU"/>
        </w:rPr>
        <w:lastRenderedPageBreak/>
        <w:t>организаций).</w:t>
      </w:r>
    </w:p>
    <w:p w14:paraId="34C63BD2" w14:textId="77777777" w:rsidR="00293919" w:rsidRPr="006D01B1" w:rsidRDefault="00293919" w:rsidP="00293919">
      <w:pPr>
        <w:widowControl w:val="0"/>
        <w:numPr>
          <w:ilvl w:val="0"/>
          <w:numId w:val="11"/>
        </w:numPr>
        <w:tabs>
          <w:tab w:val="left" w:pos="851"/>
        </w:tabs>
        <w:ind w:left="0" w:firstLine="567"/>
        <w:jc w:val="both"/>
        <w:rPr>
          <w:sz w:val="28"/>
          <w:szCs w:val="28"/>
          <w:lang w:bidi="ru-RU"/>
        </w:rPr>
      </w:pPr>
      <w:r w:rsidRPr="006D01B1">
        <w:rPr>
          <w:bCs/>
          <w:sz w:val="28"/>
          <w:szCs w:val="28"/>
          <w:lang w:bidi="ru-RU"/>
        </w:rPr>
        <w:t xml:space="preserve">Субсидия предоставляется на безвозмездной и безвозвратной основе, </w:t>
      </w:r>
      <w:proofErr w:type="gramStart"/>
      <w:r w:rsidRPr="006D01B1">
        <w:rPr>
          <w:bCs/>
          <w:sz w:val="28"/>
          <w:szCs w:val="28"/>
          <w:lang w:bidi="ru-RU"/>
        </w:rPr>
        <w:t>носит целевой и адресный характер и не может</w:t>
      </w:r>
      <w:proofErr w:type="gramEnd"/>
      <w:r w:rsidRPr="006D01B1">
        <w:rPr>
          <w:bCs/>
          <w:sz w:val="28"/>
          <w:szCs w:val="28"/>
          <w:lang w:bidi="ru-RU"/>
        </w:rPr>
        <w:t xml:space="preserve"> быть использована на иные цели.</w:t>
      </w:r>
    </w:p>
    <w:p w14:paraId="33F1C0AE" w14:textId="77777777" w:rsidR="00293919" w:rsidRPr="006D01B1" w:rsidRDefault="00293919" w:rsidP="00293919">
      <w:pPr>
        <w:widowControl w:val="0"/>
        <w:numPr>
          <w:ilvl w:val="0"/>
          <w:numId w:val="11"/>
        </w:numPr>
        <w:tabs>
          <w:tab w:val="left" w:pos="851"/>
        </w:tabs>
        <w:ind w:left="0" w:firstLine="567"/>
        <w:jc w:val="both"/>
        <w:rPr>
          <w:bCs/>
          <w:sz w:val="28"/>
          <w:szCs w:val="28"/>
          <w:lang w:bidi="ru-RU"/>
        </w:rPr>
      </w:pPr>
      <w:proofErr w:type="gramStart"/>
      <w:r w:rsidRPr="006D01B1">
        <w:rPr>
          <w:bCs/>
          <w:sz w:val="28"/>
          <w:szCs w:val="28"/>
          <w:lang w:bidi="ru-RU"/>
        </w:rPr>
        <w:t>Под недополученными доходами в целях настоящего Порядка понимается задолженность населения по оплате за жилое помещение и коммунальные услуги и (или) ликвидированных в установленном законодательством 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 в размере и составе, установленном судебным актом, и невозможность взыскания которой подтверждена в порядке</w:t>
      </w:r>
      <w:proofErr w:type="gramEnd"/>
      <w:r w:rsidRPr="006D01B1">
        <w:rPr>
          <w:bCs/>
          <w:sz w:val="28"/>
          <w:szCs w:val="28"/>
          <w:lang w:bidi="ru-RU"/>
        </w:rPr>
        <w:t xml:space="preserve">, </w:t>
      </w:r>
      <w:proofErr w:type="gramStart"/>
      <w:r w:rsidRPr="006D01B1">
        <w:rPr>
          <w:bCs/>
          <w:sz w:val="28"/>
          <w:szCs w:val="28"/>
          <w:lang w:bidi="ru-RU"/>
        </w:rPr>
        <w:t>установленном</w:t>
      </w:r>
      <w:proofErr w:type="gramEnd"/>
      <w:r w:rsidRPr="006D01B1">
        <w:rPr>
          <w:bCs/>
          <w:sz w:val="28"/>
          <w:szCs w:val="28"/>
          <w:lang w:bidi="ru-RU"/>
        </w:rPr>
        <w:t xml:space="preserve"> действующим законодательством.</w:t>
      </w:r>
    </w:p>
    <w:p w14:paraId="5C79A16F" w14:textId="77777777" w:rsidR="00293919" w:rsidRPr="006D01B1" w:rsidRDefault="00293919" w:rsidP="00293919">
      <w:pPr>
        <w:widowControl w:val="0"/>
        <w:numPr>
          <w:ilvl w:val="0"/>
          <w:numId w:val="11"/>
        </w:numPr>
        <w:tabs>
          <w:tab w:val="left" w:pos="851"/>
        </w:tabs>
        <w:ind w:left="0" w:firstLine="567"/>
        <w:jc w:val="both"/>
        <w:rPr>
          <w:bCs/>
          <w:sz w:val="28"/>
          <w:szCs w:val="28"/>
          <w:lang w:bidi="ru-RU"/>
        </w:rPr>
      </w:pPr>
      <w:proofErr w:type="gramStart"/>
      <w:r w:rsidRPr="006D01B1">
        <w:rPr>
          <w:sz w:val="28"/>
          <w:szCs w:val="28"/>
          <w:lang w:bidi="ru-RU"/>
        </w:rPr>
        <w:t xml:space="preserve">Главным распорядителем бюджетных средств, </w:t>
      </w:r>
      <w:r w:rsidRPr="006D01B1">
        <w:rPr>
          <w:bCs/>
          <w:sz w:val="28"/>
          <w:szCs w:val="28"/>
          <w:lang w:bidi="ru-RU"/>
        </w:rPr>
        <w:t>осуществляющий предоставление субсидии в пределах бюджетных ассигнований, предусмотренных в бюджете Округа на соответствующий финансовый год, утвержденных решением Совета депутатов Одинцовского городского округа Московской области, является Администрация Одинцовского городского округа Московской области (далее – Администрация).</w:t>
      </w:r>
      <w:proofErr w:type="gramEnd"/>
    </w:p>
    <w:p w14:paraId="41331171" w14:textId="77777777" w:rsidR="00293919" w:rsidRPr="006D01B1" w:rsidRDefault="00293919" w:rsidP="00293919">
      <w:pPr>
        <w:widowControl w:val="0"/>
        <w:autoSpaceDE w:val="0"/>
        <w:autoSpaceDN w:val="0"/>
        <w:ind w:firstLine="567"/>
        <w:jc w:val="both"/>
        <w:rPr>
          <w:sz w:val="28"/>
          <w:szCs w:val="28"/>
        </w:rPr>
      </w:pPr>
      <w:r w:rsidRPr="006D01B1">
        <w:rPr>
          <w:sz w:val="28"/>
          <w:szCs w:val="28"/>
        </w:rPr>
        <w:t>7.   Предоставление Субсидии осуществляется по результатам отбора, проведенного Администрацией, среди участников отбора и на основании Соглашения о предоставлении субсидии.</w:t>
      </w:r>
    </w:p>
    <w:p w14:paraId="5F30E807" w14:textId="77777777" w:rsidR="00293919" w:rsidRPr="006D01B1" w:rsidRDefault="00293919" w:rsidP="00293919">
      <w:pPr>
        <w:widowControl w:val="0"/>
        <w:autoSpaceDE w:val="0"/>
        <w:autoSpaceDN w:val="0"/>
        <w:adjustRightInd w:val="0"/>
        <w:ind w:firstLine="567"/>
        <w:jc w:val="both"/>
        <w:rPr>
          <w:rFonts w:eastAsia="Arial Unicode MS"/>
          <w:sz w:val="28"/>
          <w:szCs w:val="28"/>
          <w:lang w:bidi="ru-RU"/>
        </w:rPr>
      </w:pPr>
      <w:r w:rsidRPr="006D01B1">
        <w:rPr>
          <w:rFonts w:eastAsia="Arial Unicode MS"/>
          <w:sz w:val="28"/>
          <w:szCs w:val="28"/>
          <w:lang w:bidi="ru-RU"/>
        </w:rPr>
        <w:t>8. Администрация проводит отборы среди управляющих организаций и (или) поставщиков ресурсов (</w:t>
      </w:r>
      <w:proofErr w:type="spellStart"/>
      <w:r w:rsidRPr="006D01B1">
        <w:rPr>
          <w:rFonts w:eastAsia="Arial Unicode MS"/>
          <w:sz w:val="28"/>
          <w:szCs w:val="28"/>
          <w:lang w:bidi="ru-RU"/>
        </w:rPr>
        <w:t>ресурсоснабжающими</w:t>
      </w:r>
      <w:proofErr w:type="spellEnd"/>
      <w:r w:rsidRPr="006D01B1">
        <w:rPr>
          <w:rFonts w:eastAsia="Arial Unicode MS"/>
          <w:sz w:val="28"/>
          <w:szCs w:val="28"/>
          <w:lang w:bidi="ru-RU"/>
        </w:rPr>
        <w:t>, теплоснабжающими, гарантирующими организациями) для погашения просроченной задолженности управляющих организаций, поставщиков ресурсов (</w:t>
      </w:r>
      <w:proofErr w:type="spellStart"/>
      <w:r w:rsidRPr="006D01B1">
        <w:rPr>
          <w:rFonts w:eastAsia="Arial Unicode MS"/>
          <w:sz w:val="28"/>
          <w:szCs w:val="28"/>
          <w:lang w:bidi="ru-RU"/>
        </w:rPr>
        <w:t>ресурсоснабжающих</w:t>
      </w:r>
      <w:proofErr w:type="spellEnd"/>
      <w:r w:rsidRPr="006D01B1">
        <w:rPr>
          <w:rFonts w:eastAsia="Arial Unicode MS"/>
          <w:sz w:val="28"/>
          <w:szCs w:val="28"/>
          <w:lang w:bidi="ru-RU"/>
        </w:rPr>
        <w:t>, теплоснабжающих организаций, гарантирующих организаций) (далее – поставщики ресурсов) перед поставщиками энергоресурсов (газа, электроэнергии, тепловой энергии) путем возмещения части недополученных доходов управляющих организаций, поставщиков ресурсов.</w:t>
      </w:r>
    </w:p>
    <w:p w14:paraId="7242356C" w14:textId="77777777" w:rsidR="00293919" w:rsidRPr="006D01B1" w:rsidRDefault="00293919" w:rsidP="00293919">
      <w:pPr>
        <w:widowControl w:val="0"/>
        <w:autoSpaceDE w:val="0"/>
        <w:autoSpaceDN w:val="0"/>
        <w:ind w:firstLine="567"/>
        <w:jc w:val="both"/>
        <w:rPr>
          <w:sz w:val="28"/>
          <w:szCs w:val="28"/>
        </w:rPr>
      </w:pPr>
      <w:r w:rsidRPr="006D01B1">
        <w:rPr>
          <w:rFonts w:eastAsia="Calibri"/>
          <w:sz w:val="28"/>
          <w:szCs w:val="28"/>
        </w:rPr>
        <w:t xml:space="preserve">Администрация размещает информацию о начале приема документов от претендентов на получение субсидий на официальном сайте Администрации и на едином портале бюджетной системы Российской Федерации в информационно-телекоммуникационной сети "Интернет". Срок подачи Заявок – тридцать календарных дней, следующих за днем размещения извещения о проведении отбора участников. Если последний день срока выпадет на нерабочий день, то последним днем подачи считается первый рабочий </w:t>
      </w:r>
      <w:proofErr w:type="gramStart"/>
      <w:r w:rsidRPr="006D01B1">
        <w:rPr>
          <w:rFonts w:eastAsia="Calibri"/>
          <w:sz w:val="28"/>
          <w:szCs w:val="28"/>
        </w:rPr>
        <w:t>день</w:t>
      </w:r>
      <w:proofErr w:type="gramEnd"/>
      <w:r w:rsidRPr="006D01B1">
        <w:rPr>
          <w:rFonts w:eastAsia="Calibri"/>
          <w:sz w:val="28"/>
          <w:szCs w:val="28"/>
        </w:rPr>
        <w:t xml:space="preserve"> следующий за нерабочим.</w:t>
      </w:r>
    </w:p>
    <w:p w14:paraId="71086B1D" w14:textId="77777777" w:rsidR="00293919" w:rsidRPr="006D01B1" w:rsidRDefault="00293919" w:rsidP="00293919">
      <w:pPr>
        <w:widowControl w:val="0"/>
        <w:ind w:firstLine="567"/>
        <w:jc w:val="both"/>
        <w:rPr>
          <w:rFonts w:eastAsia="Arial Unicode MS"/>
          <w:sz w:val="28"/>
          <w:szCs w:val="28"/>
          <w:lang w:bidi="ru-RU"/>
        </w:rPr>
      </w:pPr>
      <w:r w:rsidRPr="006D01B1">
        <w:rPr>
          <w:rFonts w:eastAsia="Arial Unicode MS"/>
          <w:sz w:val="28"/>
          <w:szCs w:val="28"/>
          <w:lang w:bidi="ru-RU"/>
        </w:rPr>
        <w:t>9. Критериями отбора, которым должен соответствовать получатель субсидии, являются:</w:t>
      </w:r>
    </w:p>
    <w:p w14:paraId="6B02338A" w14:textId="77777777" w:rsidR="00293919" w:rsidRPr="006D01B1" w:rsidRDefault="00293919" w:rsidP="00293919">
      <w:pPr>
        <w:widowControl w:val="0"/>
        <w:ind w:firstLine="567"/>
        <w:jc w:val="both"/>
        <w:rPr>
          <w:rFonts w:eastAsia="Arial Unicode MS"/>
          <w:sz w:val="28"/>
          <w:szCs w:val="28"/>
          <w:lang w:bidi="ru-RU"/>
        </w:rPr>
      </w:pPr>
      <w:r w:rsidRPr="006D01B1">
        <w:rPr>
          <w:rFonts w:eastAsia="Arial Unicode MS"/>
          <w:sz w:val="28"/>
          <w:szCs w:val="28"/>
          <w:lang w:bidi="ru-RU"/>
        </w:rPr>
        <w:t>наличие уведомлений поставщиков энергоресурсов об ограничениях поставки энергоресурсов (для поставщиков ресурсов);</w:t>
      </w:r>
    </w:p>
    <w:p w14:paraId="4E8026A6" w14:textId="77777777" w:rsidR="00293919" w:rsidRPr="006D01B1" w:rsidRDefault="00293919" w:rsidP="00293919">
      <w:pPr>
        <w:widowControl w:val="0"/>
        <w:ind w:firstLine="567"/>
        <w:jc w:val="both"/>
        <w:rPr>
          <w:rFonts w:eastAsia="Calibri"/>
          <w:color w:val="000000"/>
          <w:sz w:val="28"/>
          <w:szCs w:val="28"/>
          <w:lang w:bidi="ru-RU"/>
        </w:rPr>
      </w:pPr>
      <w:r w:rsidRPr="006D01B1">
        <w:rPr>
          <w:rFonts w:eastAsia="Arial Unicode MS"/>
          <w:sz w:val="28"/>
          <w:szCs w:val="28"/>
          <w:lang w:bidi="ru-RU"/>
        </w:rPr>
        <w:t>наличие документов, содержащих информацию о сумме задолженности, признанной невозможной к взысканию, подтверждающей недополученные доходы управляющих организаций и (или) поставщиков ресурсов</w:t>
      </w:r>
      <w:r w:rsidRPr="006D01B1">
        <w:rPr>
          <w:rFonts w:eastAsia="Calibri"/>
          <w:color w:val="000000"/>
          <w:sz w:val="28"/>
          <w:szCs w:val="28"/>
          <w:lang w:bidi="ru-RU"/>
        </w:rPr>
        <w:t>.</w:t>
      </w:r>
    </w:p>
    <w:p w14:paraId="25578F57" w14:textId="77777777" w:rsidR="00293919" w:rsidRPr="006D01B1" w:rsidRDefault="00293919" w:rsidP="00293919">
      <w:pPr>
        <w:widowControl w:val="0"/>
        <w:ind w:firstLine="567"/>
        <w:jc w:val="both"/>
        <w:rPr>
          <w:rFonts w:eastAsia="Calibri"/>
          <w:color w:val="000000"/>
          <w:sz w:val="28"/>
          <w:szCs w:val="28"/>
          <w:lang w:bidi="ru-RU"/>
        </w:rPr>
      </w:pPr>
      <w:r w:rsidRPr="006D01B1">
        <w:rPr>
          <w:rFonts w:eastAsia="Calibri"/>
          <w:color w:val="000000"/>
          <w:sz w:val="28"/>
          <w:szCs w:val="28"/>
          <w:lang w:bidi="ru-RU"/>
        </w:rPr>
        <w:t>10.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14:paraId="2B22B8B3" w14:textId="77777777" w:rsidR="00293919" w:rsidRPr="006D01B1" w:rsidRDefault="00293919" w:rsidP="00293919">
      <w:pPr>
        <w:widowControl w:val="0"/>
        <w:ind w:firstLine="567"/>
        <w:jc w:val="both"/>
        <w:rPr>
          <w:rFonts w:eastAsia="Calibri"/>
          <w:color w:val="000000"/>
          <w:sz w:val="28"/>
          <w:szCs w:val="28"/>
          <w:lang w:bidi="ru-RU"/>
        </w:rPr>
      </w:pPr>
      <w:r w:rsidRPr="006D01B1">
        <w:rPr>
          <w:rFonts w:eastAsia="Calibri"/>
          <w:color w:val="000000"/>
          <w:sz w:val="28"/>
          <w:szCs w:val="28"/>
          <w:lang w:bidi="ru-RU"/>
        </w:rPr>
        <w:t xml:space="preserve">у участника отбора должна отсутствовать просроченная задолженность по возврату в бюджет Одинцовского городского округа субсидий, бюджетных </w:t>
      </w:r>
      <w:r w:rsidRPr="006D01B1">
        <w:rPr>
          <w:rFonts w:eastAsia="Calibri"/>
          <w:color w:val="000000"/>
          <w:sz w:val="28"/>
          <w:szCs w:val="28"/>
          <w:lang w:bidi="ru-RU"/>
        </w:rPr>
        <w:lastRenderedPageBreak/>
        <w:t xml:space="preserve">инвестиций, </w:t>
      </w:r>
      <w:proofErr w:type="gramStart"/>
      <w:r w:rsidRPr="006D01B1">
        <w:rPr>
          <w:rFonts w:eastAsia="Calibri"/>
          <w:color w:val="000000"/>
          <w:sz w:val="28"/>
          <w:szCs w:val="28"/>
          <w:lang w:bidi="ru-RU"/>
        </w:rPr>
        <w:t>предоставленных</w:t>
      </w:r>
      <w:proofErr w:type="gramEnd"/>
      <w:r w:rsidRPr="006D01B1">
        <w:rPr>
          <w:rFonts w:eastAsia="Calibri"/>
          <w:color w:val="000000"/>
          <w:sz w:val="28"/>
          <w:szCs w:val="28"/>
          <w:lang w:bidi="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Одинцовского городского округа;</w:t>
      </w:r>
    </w:p>
    <w:p w14:paraId="6E14786D" w14:textId="77777777" w:rsidR="00293919" w:rsidRPr="006D01B1" w:rsidRDefault="00293919" w:rsidP="00293919">
      <w:pPr>
        <w:widowControl w:val="0"/>
        <w:ind w:firstLine="567"/>
        <w:jc w:val="both"/>
        <w:rPr>
          <w:rFonts w:eastAsia="Calibri"/>
          <w:color w:val="000000"/>
          <w:sz w:val="28"/>
          <w:szCs w:val="28"/>
          <w:lang w:bidi="ru-RU"/>
        </w:rPr>
      </w:pPr>
      <w:r w:rsidRPr="006D01B1">
        <w:rPr>
          <w:rFonts w:eastAsia="Calibri"/>
          <w:color w:val="000000"/>
          <w:sz w:val="28"/>
          <w:szCs w:val="28"/>
          <w:lang w:bidi="ru-RU"/>
        </w:rPr>
        <w:t>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225CDFCA" w14:textId="77777777" w:rsidR="00293919" w:rsidRPr="006D01B1" w:rsidRDefault="00293919" w:rsidP="00293919">
      <w:pPr>
        <w:widowControl w:val="0"/>
        <w:ind w:firstLine="567"/>
        <w:jc w:val="both"/>
        <w:rPr>
          <w:rFonts w:eastAsia="Calibri"/>
          <w:color w:val="000000"/>
          <w:sz w:val="28"/>
          <w:szCs w:val="28"/>
          <w:lang w:bidi="ru-RU"/>
        </w:rPr>
      </w:pPr>
      <w:r w:rsidRPr="006D01B1">
        <w:rPr>
          <w:rFonts w:eastAsia="Calibri"/>
          <w:color w:val="000000"/>
          <w:sz w:val="28"/>
          <w:szCs w:val="28"/>
          <w:lang w:bidi="ru-RU"/>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6D01B1">
        <w:rPr>
          <w:rFonts w:eastAsia="Calibri"/>
          <w:color w:val="000000"/>
          <w:sz w:val="28"/>
          <w:szCs w:val="28"/>
          <w:lang w:bidi="ru-RU"/>
        </w:rPr>
        <w:t>и</w:t>
      </w:r>
      <w:proofErr w:type="gramEnd"/>
      <w:r w:rsidRPr="006D01B1">
        <w:rPr>
          <w:rFonts w:eastAsia="Calibri"/>
          <w:color w:val="000000"/>
          <w:sz w:val="28"/>
          <w:szCs w:val="28"/>
          <w:lang w:bidi="ru-RU"/>
        </w:rPr>
        <w:t xml:space="preserve"> о физическом лице - производителе товаров, работ, услуг, являющихся участниками отбора;</w:t>
      </w:r>
    </w:p>
    <w:p w14:paraId="60021B54" w14:textId="77777777" w:rsidR="00293919" w:rsidRPr="006D01B1" w:rsidRDefault="00293919" w:rsidP="00293919">
      <w:pPr>
        <w:widowControl w:val="0"/>
        <w:ind w:firstLine="567"/>
        <w:jc w:val="both"/>
        <w:rPr>
          <w:rFonts w:eastAsia="Calibri"/>
          <w:color w:val="000000"/>
          <w:sz w:val="28"/>
          <w:szCs w:val="28"/>
          <w:lang w:bidi="ru-RU"/>
        </w:rPr>
      </w:pPr>
      <w:proofErr w:type="gramStart"/>
      <w:r w:rsidRPr="006D01B1">
        <w:rPr>
          <w:rFonts w:eastAsia="Calibri"/>
          <w:color w:val="000000"/>
          <w:sz w:val="28"/>
          <w:szCs w:val="28"/>
          <w:lang w:bidi="ru-RU"/>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6D01B1">
        <w:rPr>
          <w:rFonts w:eastAsia="Calibri"/>
          <w:color w:val="000000"/>
          <w:sz w:val="28"/>
          <w:szCs w:val="28"/>
          <w:lang w:bidi="ru-RU"/>
        </w:rPr>
        <w:t>), в совокупности превышает 50 процентов;</w:t>
      </w:r>
    </w:p>
    <w:p w14:paraId="4BDF4247" w14:textId="77777777" w:rsidR="00293919" w:rsidRPr="006D01B1" w:rsidRDefault="00293919" w:rsidP="00293919">
      <w:pPr>
        <w:widowControl w:val="0"/>
        <w:ind w:firstLine="567"/>
        <w:jc w:val="both"/>
        <w:rPr>
          <w:rFonts w:eastAsia="Calibri"/>
          <w:color w:val="000000"/>
          <w:sz w:val="28"/>
          <w:szCs w:val="28"/>
          <w:lang w:bidi="ru-RU"/>
        </w:rPr>
      </w:pPr>
      <w:r w:rsidRPr="006D01B1">
        <w:rPr>
          <w:rFonts w:eastAsia="Calibri"/>
          <w:color w:val="000000"/>
          <w:sz w:val="28"/>
          <w:szCs w:val="28"/>
          <w:lang w:bidi="ru-RU"/>
        </w:rPr>
        <w:t>участники отбора не должны получать средства из иных источников на основании иных нормативных правовых актов на цели, установленные в пункте 3 Порядка.</w:t>
      </w:r>
    </w:p>
    <w:p w14:paraId="4EFE72B0" w14:textId="77777777" w:rsidR="00293919" w:rsidRPr="006D01B1" w:rsidRDefault="00293919" w:rsidP="00293919">
      <w:pPr>
        <w:widowControl w:val="0"/>
        <w:tabs>
          <w:tab w:val="left" w:pos="993"/>
        </w:tabs>
        <w:autoSpaceDE w:val="0"/>
        <w:autoSpaceDN w:val="0"/>
        <w:ind w:firstLine="567"/>
        <w:jc w:val="both"/>
        <w:rPr>
          <w:sz w:val="28"/>
          <w:szCs w:val="28"/>
        </w:rPr>
      </w:pPr>
      <w:r w:rsidRPr="006D01B1">
        <w:rPr>
          <w:sz w:val="28"/>
          <w:szCs w:val="28"/>
        </w:rPr>
        <w:t xml:space="preserve">11. Перечень документов, представляемых </w:t>
      </w:r>
      <w:r w:rsidRPr="006D01B1">
        <w:rPr>
          <w:rFonts w:eastAsia="Calibri"/>
          <w:sz w:val="28"/>
          <w:szCs w:val="28"/>
        </w:rPr>
        <w:t>участником отбора</w:t>
      </w:r>
      <w:r w:rsidRPr="006D01B1">
        <w:rPr>
          <w:sz w:val="28"/>
          <w:szCs w:val="28"/>
        </w:rPr>
        <w:t>, претендующим на получение субсидии:</w:t>
      </w:r>
    </w:p>
    <w:p w14:paraId="12829C10" w14:textId="77777777" w:rsidR="00293919" w:rsidRPr="006D01B1" w:rsidRDefault="00293919" w:rsidP="00293919">
      <w:pPr>
        <w:widowControl w:val="0"/>
        <w:numPr>
          <w:ilvl w:val="0"/>
          <w:numId w:val="14"/>
        </w:numPr>
        <w:tabs>
          <w:tab w:val="left" w:pos="993"/>
        </w:tabs>
        <w:autoSpaceDE w:val="0"/>
        <w:autoSpaceDN w:val="0"/>
        <w:ind w:left="0" w:firstLine="567"/>
        <w:jc w:val="both"/>
        <w:rPr>
          <w:sz w:val="28"/>
          <w:szCs w:val="28"/>
        </w:rPr>
      </w:pPr>
      <w:r w:rsidRPr="006D01B1">
        <w:rPr>
          <w:sz w:val="28"/>
          <w:szCs w:val="28"/>
        </w:rPr>
        <w:t>заявка на предоставление субсидии по форме согласно                         приложению 1</w:t>
      </w:r>
      <w:r w:rsidRPr="006D01B1">
        <w:rPr>
          <w:sz w:val="28"/>
          <w:szCs w:val="28"/>
          <w:lang w:val="en-US"/>
        </w:rPr>
        <w:t xml:space="preserve"> </w:t>
      </w:r>
      <w:r w:rsidRPr="006D01B1">
        <w:rPr>
          <w:sz w:val="28"/>
          <w:szCs w:val="28"/>
        </w:rPr>
        <w:t xml:space="preserve"> к настоящему Порядку (далее - Заявка);</w:t>
      </w:r>
    </w:p>
    <w:p w14:paraId="37A9C849" w14:textId="77777777" w:rsidR="00293919" w:rsidRPr="006D01B1" w:rsidRDefault="00293919" w:rsidP="00293919">
      <w:pPr>
        <w:widowControl w:val="0"/>
        <w:numPr>
          <w:ilvl w:val="0"/>
          <w:numId w:val="14"/>
        </w:numPr>
        <w:tabs>
          <w:tab w:val="left" w:pos="993"/>
        </w:tabs>
        <w:autoSpaceDE w:val="0"/>
        <w:autoSpaceDN w:val="0"/>
        <w:ind w:left="0" w:firstLine="567"/>
        <w:jc w:val="both"/>
        <w:rPr>
          <w:sz w:val="28"/>
          <w:szCs w:val="28"/>
        </w:rPr>
      </w:pPr>
      <w:r w:rsidRPr="006D01B1">
        <w:rPr>
          <w:sz w:val="28"/>
          <w:szCs w:val="28"/>
        </w:rPr>
        <w:t>заверенные получателем субсидии копии учредительных документов;</w:t>
      </w:r>
    </w:p>
    <w:p w14:paraId="07757463" w14:textId="77777777" w:rsidR="00293919" w:rsidRPr="006D01B1" w:rsidRDefault="00293919" w:rsidP="00293919">
      <w:pPr>
        <w:widowControl w:val="0"/>
        <w:numPr>
          <w:ilvl w:val="0"/>
          <w:numId w:val="14"/>
        </w:numPr>
        <w:tabs>
          <w:tab w:val="left" w:pos="993"/>
        </w:tabs>
        <w:autoSpaceDE w:val="0"/>
        <w:autoSpaceDN w:val="0"/>
        <w:ind w:left="0" w:firstLine="567"/>
        <w:jc w:val="both"/>
        <w:rPr>
          <w:sz w:val="28"/>
          <w:szCs w:val="28"/>
        </w:rPr>
      </w:pPr>
      <w:r w:rsidRPr="006D01B1">
        <w:rPr>
          <w:sz w:val="28"/>
          <w:szCs w:val="28"/>
        </w:rPr>
        <w:t>копия годовой бухгалтерской отчетности за последний отчетный год (с приложениями) или копия документа, заменяющего ее в соответствии с законодательством Российской Федерации, за последний отчетный период, заверенная в установленном порядке;</w:t>
      </w:r>
    </w:p>
    <w:p w14:paraId="3FFEA19A" w14:textId="77777777" w:rsidR="00293919" w:rsidRPr="006D01B1" w:rsidRDefault="00293919" w:rsidP="00293919">
      <w:pPr>
        <w:widowControl w:val="0"/>
        <w:numPr>
          <w:ilvl w:val="0"/>
          <w:numId w:val="14"/>
        </w:numPr>
        <w:tabs>
          <w:tab w:val="left" w:pos="993"/>
        </w:tabs>
        <w:autoSpaceDE w:val="0"/>
        <w:autoSpaceDN w:val="0"/>
        <w:ind w:left="0" w:firstLine="567"/>
        <w:jc w:val="both"/>
        <w:rPr>
          <w:sz w:val="28"/>
          <w:szCs w:val="28"/>
        </w:rPr>
      </w:pPr>
      <w:r w:rsidRPr="006D01B1">
        <w:rPr>
          <w:sz w:val="28"/>
          <w:szCs w:val="28"/>
        </w:rPr>
        <w:t xml:space="preserve">копия лицензии на осуществление деятельности по управлению многоквартирными домами для управляющих организаций и индивидуальных предпринимателей, </w:t>
      </w:r>
      <w:proofErr w:type="gramStart"/>
      <w:r w:rsidRPr="006D01B1">
        <w:rPr>
          <w:sz w:val="28"/>
          <w:szCs w:val="28"/>
        </w:rPr>
        <w:t>осуществляющим</w:t>
      </w:r>
      <w:proofErr w:type="gramEnd"/>
      <w:r w:rsidRPr="006D01B1">
        <w:rPr>
          <w:sz w:val="28"/>
          <w:szCs w:val="28"/>
        </w:rPr>
        <w:t xml:space="preserve"> управление многоквартирными домами;</w:t>
      </w:r>
    </w:p>
    <w:p w14:paraId="268A6E28" w14:textId="77777777" w:rsidR="00293919" w:rsidRPr="006D01B1" w:rsidRDefault="00293919" w:rsidP="00293919">
      <w:pPr>
        <w:widowControl w:val="0"/>
        <w:numPr>
          <w:ilvl w:val="0"/>
          <w:numId w:val="14"/>
        </w:numPr>
        <w:tabs>
          <w:tab w:val="left" w:pos="993"/>
        </w:tabs>
        <w:autoSpaceDE w:val="0"/>
        <w:autoSpaceDN w:val="0"/>
        <w:ind w:left="0" w:firstLine="567"/>
        <w:jc w:val="both"/>
        <w:rPr>
          <w:sz w:val="28"/>
          <w:szCs w:val="28"/>
        </w:rPr>
      </w:pPr>
      <w:r w:rsidRPr="006D01B1">
        <w:rPr>
          <w:sz w:val="28"/>
          <w:szCs w:val="28"/>
        </w:rPr>
        <w:t xml:space="preserve">оригинал акта сверки между получателем субсидии и </w:t>
      </w:r>
      <w:proofErr w:type="spellStart"/>
      <w:r w:rsidRPr="006D01B1">
        <w:rPr>
          <w:sz w:val="28"/>
          <w:szCs w:val="28"/>
        </w:rPr>
        <w:t>ресурсоснабжающей</w:t>
      </w:r>
      <w:proofErr w:type="spellEnd"/>
      <w:r w:rsidRPr="006D01B1">
        <w:rPr>
          <w:sz w:val="28"/>
          <w:szCs w:val="28"/>
        </w:rPr>
        <w:t xml:space="preserve"> организацией на первое число месяца подачи Заявки;</w:t>
      </w:r>
    </w:p>
    <w:p w14:paraId="27B0CCE0" w14:textId="77777777" w:rsidR="00293919" w:rsidRPr="006D01B1" w:rsidRDefault="00293919" w:rsidP="00293919">
      <w:pPr>
        <w:widowControl w:val="0"/>
        <w:numPr>
          <w:ilvl w:val="0"/>
          <w:numId w:val="14"/>
        </w:numPr>
        <w:tabs>
          <w:tab w:val="left" w:pos="993"/>
        </w:tabs>
        <w:autoSpaceDE w:val="0"/>
        <w:autoSpaceDN w:val="0"/>
        <w:ind w:left="0" w:firstLine="567"/>
        <w:jc w:val="both"/>
        <w:rPr>
          <w:sz w:val="28"/>
          <w:szCs w:val="28"/>
        </w:rPr>
      </w:pPr>
      <w:r w:rsidRPr="006D01B1">
        <w:rPr>
          <w:sz w:val="28"/>
          <w:szCs w:val="28"/>
        </w:rPr>
        <w:t>копии актов сверки объемов задолженности на первое число месяца подачи Заявки по исполнительным документам, находящимся на исполнении между РОСП УФССП России по Московской области и получателем субсидии, невозможной к взысканию с приложением документов, подтверждающих невозможность взыскания;</w:t>
      </w:r>
    </w:p>
    <w:p w14:paraId="44B066C5" w14:textId="77777777" w:rsidR="00293919" w:rsidRPr="006D01B1" w:rsidRDefault="00293919" w:rsidP="00293919">
      <w:pPr>
        <w:widowControl w:val="0"/>
        <w:numPr>
          <w:ilvl w:val="0"/>
          <w:numId w:val="14"/>
        </w:numPr>
        <w:tabs>
          <w:tab w:val="left" w:pos="993"/>
        </w:tabs>
        <w:autoSpaceDE w:val="0"/>
        <w:autoSpaceDN w:val="0"/>
        <w:ind w:left="0" w:firstLine="567"/>
        <w:jc w:val="both"/>
        <w:rPr>
          <w:sz w:val="28"/>
          <w:szCs w:val="28"/>
        </w:rPr>
      </w:pPr>
      <w:r w:rsidRPr="006D01B1">
        <w:rPr>
          <w:sz w:val="28"/>
          <w:szCs w:val="28"/>
        </w:rPr>
        <w:t xml:space="preserve">гарантийное письмо о неполучении получателем субсидии на дату подачи </w:t>
      </w:r>
      <w:r w:rsidRPr="006D01B1">
        <w:rPr>
          <w:sz w:val="28"/>
          <w:szCs w:val="28"/>
        </w:rPr>
        <w:lastRenderedPageBreak/>
        <w:t xml:space="preserve">Заявки средств из иных источников </w:t>
      </w:r>
      <w:proofErr w:type="gramStart"/>
      <w:r w:rsidRPr="006D01B1">
        <w:rPr>
          <w:sz w:val="28"/>
          <w:szCs w:val="28"/>
        </w:rPr>
        <w:t>на те</w:t>
      </w:r>
      <w:proofErr w:type="gramEnd"/>
      <w:r w:rsidRPr="006D01B1">
        <w:rPr>
          <w:sz w:val="28"/>
          <w:szCs w:val="28"/>
        </w:rPr>
        <w:t xml:space="preserve"> же цели, на которые предоставляется субсидия;</w:t>
      </w:r>
    </w:p>
    <w:p w14:paraId="3E6372A7" w14:textId="77777777" w:rsidR="00293919" w:rsidRPr="006D01B1" w:rsidRDefault="00293919" w:rsidP="00293919">
      <w:pPr>
        <w:widowControl w:val="0"/>
        <w:numPr>
          <w:ilvl w:val="0"/>
          <w:numId w:val="14"/>
        </w:numPr>
        <w:tabs>
          <w:tab w:val="left" w:pos="993"/>
        </w:tabs>
        <w:autoSpaceDE w:val="0"/>
        <w:autoSpaceDN w:val="0"/>
        <w:ind w:left="0" w:firstLine="567"/>
        <w:jc w:val="both"/>
        <w:rPr>
          <w:sz w:val="28"/>
          <w:szCs w:val="28"/>
        </w:rPr>
      </w:pPr>
      <w:r w:rsidRPr="006D01B1">
        <w:rPr>
          <w:sz w:val="28"/>
          <w:szCs w:val="28"/>
        </w:rPr>
        <w:t>выписка из ЕГРЮЛ или ЕГРИП, выданная не ранее чем за 1 месяц до даты подачи Заявки на предоставление субсидии;</w:t>
      </w:r>
    </w:p>
    <w:p w14:paraId="08323767" w14:textId="77777777" w:rsidR="00293919" w:rsidRPr="006D01B1" w:rsidRDefault="00293919" w:rsidP="00293919">
      <w:pPr>
        <w:widowControl w:val="0"/>
        <w:numPr>
          <w:ilvl w:val="0"/>
          <w:numId w:val="14"/>
        </w:numPr>
        <w:tabs>
          <w:tab w:val="left" w:pos="993"/>
        </w:tabs>
        <w:autoSpaceDE w:val="0"/>
        <w:autoSpaceDN w:val="0"/>
        <w:adjustRightInd w:val="0"/>
        <w:ind w:left="0" w:firstLine="567"/>
        <w:contextualSpacing/>
        <w:jc w:val="both"/>
        <w:rPr>
          <w:rFonts w:eastAsia="Arial Unicode MS"/>
          <w:sz w:val="28"/>
          <w:szCs w:val="28"/>
        </w:rPr>
      </w:pPr>
      <w:r w:rsidRPr="006D01B1">
        <w:rPr>
          <w:rFonts w:eastAsia="Arial Unicode MS"/>
          <w:sz w:val="28"/>
          <w:szCs w:val="28"/>
        </w:rPr>
        <w:t>информационное письмо с банковскими реквизитами получателя субсидии для перечисления субсидии с указанием:</w:t>
      </w:r>
    </w:p>
    <w:p w14:paraId="09842FE1" w14:textId="77777777" w:rsidR="00293919" w:rsidRPr="006D01B1" w:rsidRDefault="00293919" w:rsidP="00293919">
      <w:pPr>
        <w:tabs>
          <w:tab w:val="left" w:pos="993"/>
        </w:tabs>
        <w:autoSpaceDE w:val="0"/>
        <w:autoSpaceDN w:val="0"/>
        <w:adjustRightInd w:val="0"/>
        <w:ind w:firstLine="567"/>
        <w:contextualSpacing/>
        <w:jc w:val="both"/>
        <w:rPr>
          <w:rFonts w:eastAsia="Arial Unicode MS"/>
          <w:sz w:val="28"/>
          <w:szCs w:val="28"/>
        </w:rPr>
      </w:pPr>
      <w:r w:rsidRPr="006D01B1">
        <w:rPr>
          <w:rFonts w:eastAsia="Arial Unicode MS"/>
          <w:sz w:val="28"/>
          <w:szCs w:val="28"/>
        </w:rPr>
        <w:t>Ф.И.О. руководителя получателя субсидии;</w:t>
      </w:r>
    </w:p>
    <w:p w14:paraId="2F2D8CD4" w14:textId="77777777" w:rsidR="00293919" w:rsidRPr="006D01B1" w:rsidRDefault="00293919" w:rsidP="00293919">
      <w:pPr>
        <w:tabs>
          <w:tab w:val="left" w:pos="993"/>
        </w:tabs>
        <w:autoSpaceDE w:val="0"/>
        <w:autoSpaceDN w:val="0"/>
        <w:adjustRightInd w:val="0"/>
        <w:ind w:left="567"/>
        <w:contextualSpacing/>
        <w:jc w:val="both"/>
        <w:rPr>
          <w:rFonts w:eastAsia="Arial Unicode MS"/>
          <w:sz w:val="28"/>
          <w:szCs w:val="28"/>
        </w:rPr>
      </w:pPr>
      <w:r w:rsidRPr="006D01B1">
        <w:rPr>
          <w:rFonts w:eastAsia="Arial Unicode MS"/>
          <w:sz w:val="28"/>
          <w:szCs w:val="28"/>
        </w:rPr>
        <w:t>Ф.И.О. главного бухгалтера получателя субсидии;</w:t>
      </w:r>
    </w:p>
    <w:p w14:paraId="01805C70" w14:textId="77777777" w:rsidR="00293919" w:rsidRPr="006D01B1" w:rsidRDefault="00293919" w:rsidP="00293919">
      <w:pPr>
        <w:tabs>
          <w:tab w:val="left" w:pos="993"/>
        </w:tabs>
        <w:autoSpaceDE w:val="0"/>
        <w:autoSpaceDN w:val="0"/>
        <w:adjustRightInd w:val="0"/>
        <w:ind w:left="567"/>
        <w:contextualSpacing/>
        <w:jc w:val="both"/>
        <w:rPr>
          <w:rFonts w:eastAsia="Arial Unicode MS"/>
          <w:sz w:val="28"/>
          <w:szCs w:val="28"/>
        </w:rPr>
      </w:pPr>
      <w:r w:rsidRPr="006D01B1">
        <w:rPr>
          <w:rFonts w:eastAsia="Arial Unicode MS"/>
          <w:sz w:val="28"/>
          <w:szCs w:val="28"/>
        </w:rPr>
        <w:t>адрес местонахождения получателя субсидии;</w:t>
      </w:r>
    </w:p>
    <w:p w14:paraId="3466E9BD" w14:textId="77777777" w:rsidR="00293919" w:rsidRPr="006D01B1" w:rsidRDefault="00293919" w:rsidP="00293919">
      <w:pPr>
        <w:tabs>
          <w:tab w:val="left" w:pos="993"/>
        </w:tabs>
        <w:autoSpaceDE w:val="0"/>
        <w:autoSpaceDN w:val="0"/>
        <w:adjustRightInd w:val="0"/>
        <w:ind w:left="567"/>
        <w:contextualSpacing/>
        <w:jc w:val="both"/>
        <w:rPr>
          <w:rFonts w:eastAsia="Arial Unicode MS"/>
          <w:sz w:val="28"/>
          <w:szCs w:val="28"/>
        </w:rPr>
      </w:pPr>
      <w:r w:rsidRPr="006D01B1">
        <w:rPr>
          <w:rFonts w:eastAsia="Arial Unicode MS"/>
          <w:sz w:val="28"/>
          <w:szCs w:val="28"/>
        </w:rPr>
        <w:t>контактных телефонов;</w:t>
      </w:r>
    </w:p>
    <w:p w14:paraId="6B21C236" w14:textId="77777777" w:rsidR="00293919" w:rsidRPr="006D01B1" w:rsidRDefault="00293919" w:rsidP="00293919">
      <w:pPr>
        <w:widowControl w:val="0"/>
        <w:numPr>
          <w:ilvl w:val="0"/>
          <w:numId w:val="14"/>
        </w:numPr>
        <w:tabs>
          <w:tab w:val="left" w:pos="993"/>
        </w:tabs>
        <w:autoSpaceDE w:val="0"/>
        <w:autoSpaceDN w:val="0"/>
        <w:adjustRightInd w:val="0"/>
        <w:ind w:left="0" w:firstLine="567"/>
        <w:contextualSpacing/>
        <w:jc w:val="both"/>
        <w:rPr>
          <w:rFonts w:eastAsia="Arial Unicode MS"/>
          <w:sz w:val="28"/>
          <w:szCs w:val="28"/>
        </w:rPr>
      </w:pPr>
      <w:r w:rsidRPr="006D01B1">
        <w:rPr>
          <w:rFonts w:eastAsia="Arial Unicode MS"/>
          <w:sz w:val="28"/>
          <w:szCs w:val="28"/>
        </w:rPr>
        <w:t>информационное письмо (представляется заверенное печатью и подписью руководителя организации - получателя субсидии), содержащее:</w:t>
      </w:r>
    </w:p>
    <w:p w14:paraId="0924930F" w14:textId="77777777" w:rsidR="00293919" w:rsidRPr="006D01B1" w:rsidRDefault="00293919" w:rsidP="00293919">
      <w:pPr>
        <w:widowControl w:val="0"/>
        <w:tabs>
          <w:tab w:val="left" w:pos="993"/>
        </w:tabs>
        <w:ind w:firstLine="567"/>
        <w:jc w:val="both"/>
        <w:rPr>
          <w:rFonts w:eastAsia="Arial Unicode MS"/>
          <w:sz w:val="28"/>
          <w:szCs w:val="28"/>
        </w:rPr>
      </w:pPr>
      <w:proofErr w:type="gramStart"/>
      <w:r w:rsidRPr="006D01B1">
        <w:rPr>
          <w:rFonts w:eastAsia="Arial Unicode MS"/>
          <w:sz w:val="28"/>
          <w:szCs w:val="28"/>
        </w:rPr>
        <w:t>информацию об отсутствии получателя субсидии в списке иностранных юридических лиц,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6D01B1">
        <w:rPr>
          <w:rFonts w:eastAsia="Arial Unicode MS"/>
          <w:sz w:val="28"/>
          <w:szCs w:val="28"/>
        </w:rPr>
        <w:t xml:space="preserve"> операций (офшорные зоны) в отношении таких юридических лиц, в совокупности превышает 50 процентов;</w:t>
      </w:r>
    </w:p>
    <w:p w14:paraId="5B2A64DD" w14:textId="77777777" w:rsidR="00293919" w:rsidRPr="006D01B1" w:rsidRDefault="00293919" w:rsidP="00293919">
      <w:pPr>
        <w:widowControl w:val="0"/>
        <w:ind w:firstLine="567"/>
        <w:jc w:val="both"/>
        <w:rPr>
          <w:rFonts w:eastAsia="Arial Unicode MS"/>
          <w:sz w:val="28"/>
          <w:szCs w:val="28"/>
        </w:rPr>
      </w:pPr>
      <w:r w:rsidRPr="006D01B1">
        <w:rPr>
          <w:rFonts w:eastAsia="Arial Unicode MS"/>
          <w:sz w:val="28"/>
          <w:szCs w:val="28"/>
          <w:lang w:bidi="ru-RU"/>
        </w:rPr>
        <w:t>сведения об отсутствии процедуры реорганизации, ликвидации или банкротства в отношении организации, с приложением подтверждающей выписки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w:t>
      </w:r>
      <w:r w:rsidRPr="006D01B1">
        <w:rPr>
          <w:rFonts w:eastAsia="Arial Unicode MS"/>
          <w:sz w:val="28"/>
          <w:szCs w:val="28"/>
        </w:rPr>
        <w:t>.</w:t>
      </w:r>
    </w:p>
    <w:p w14:paraId="046C57E4" w14:textId="77777777" w:rsidR="00293919" w:rsidRPr="006D01B1" w:rsidRDefault="00293919" w:rsidP="00293919">
      <w:pPr>
        <w:widowControl w:val="0"/>
        <w:autoSpaceDE w:val="0"/>
        <w:autoSpaceDN w:val="0"/>
        <w:ind w:firstLine="567"/>
        <w:jc w:val="both"/>
        <w:rPr>
          <w:sz w:val="28"/>
          <w:szCs w:val="28"/>
        </w:rPr>
      </w:pPr>
      <w:r w:rsidRPr="006D01B1">
        <w:rPr>
          <w:sz w:val="28"/>
          <w:szCs w:val="28"/>
        </w:rPr>
        <w:t xml:space="preserve">12. Субсидия предоставляется в размере не </w:t>
      </w:r>
      <w:proofErr w:type="gramStart"/>
      <w:r w:rsidRPr="006D01B1">
        <w:rPr>
          <w:sz w:val="28"/>
          <w:szCs w:val="28"/>
        </w:rPr>
        <w:t>более фактических</w:t>
      </w:r>
      <w:proofErr w:type="gramEnd"/>
      <w:r w:rsidRPr="006D01B1">
        <w:rPr>
          <w:sz w:val="28"/>
          <w:szCs w:val="28"/>
        </w:rPr>
        <w:t xml:space="preserve"> заявленных и документально подтвержденных недополученных доходов.</w:t>
      </w:r>
    </w:p>
    <w:p w14:paraId="4B7484FE" w14:textId="77777777" w:rsidR="00293919" w:rsidRPr="006D01B1" w:rsidRDefault="00293919" w:rsidP="00293919">
      <w:pPr>
        <w:widowControl w:val="0"/>
        <w:ind w:firstLine="567"/>
        <w:jc w:val="both"/>
        <w:rPr>
          <w:rFonts w:eastAsia="Arial Unicode MS"/>
          <w:sz w:val="28"/>
          <w:szCs w:val="28"/>
        </w:rPr>
      </w:pPr>
      <w:r w:rsidRPr="006D01B1">
        <w:rPr>
          <w:rFonts w:eastAsia="Arial Unicode MS"/>
          <w:sz w:val="28"/>
          <w:szCs w:val="28"/>
        </w:rPr>
        <w:t>13. Для определения получателя субсидии постановлением Администрации Одинцовского городского округа создается комиссия по рассмотрению Заявок на предоставление субсидии на погашение просроченной задолженности управляющих организаций, поставщиков ресурсов (</w:t>
      </w:r>
      <w:proofErr w:type="spellStart"/>
      <w:r w:rsidRPr="006D01B1">
        <w:rPr>
          <w:rFonts w:eastAsia="Arial Unicode MS"/>
          <w:sz w:val="28"/>
          <w:szCs w:val="28"/>
        </w:rPr>
        <w:t>ресурсоснабжающих</w:t>
      </w:r>
      <w:proofErr w:type="spellEnd"/>
      <w:r w:rsidRPr="006D01B1">
        <w:rPr>
          <w:rFonts w:eastAsia="Arial Unicode MS"/>
          <w:sz w:val="28"/>
          <w:szCs w:val="28"/>
        </w:rPr>
        <w:t>, теплоснабжающих организаций, гарантирующих организаций) перед поставщиками энергоресурсов (газа, электроэнергии, тепловой энергии) (далее - Комиссия).</w:t>
      </w:r>
    </w:p>
    <w:p w14:paraId="501EE2D5" w14:textId="77777777" w:rsidR="00293919" w:rsidRPr="006D01B1" w:rsidRDefault="00293919" w:rsidP="00293919">
      <w:pPr>
        <w:widowControl w:val="0"/>
        <w:ind w:firstLine="709"/>
        <w:jc w:val="both"/>
        <w:rPr>
          <w:rFonts w:eastAsia="Arial Unicode MS"/>
          <w:sz w:val="28"/>
          <w:szCs w:val="28"/>
        </w:rPr>
      </w:pPr>
      <w:r w:rsidRPr="006D01B1">
        <w:rPr>
          <w:rFonts w:eastAsia="Arial Unicode MS"/>
          <w:sz w:val="28"/>
          <w:szCs w:val="28"/>
        </w:rPr>
        <w:t xml:space="preserve">Комиссия в течение двух рабочих дней со дня окончания приема Заявок проводит заседание, на котором рассматривает Заявки </w:t>
      </w:r>
      <w:r w:rsidRPr="006D01B1">
        <w:rPr>
          <w:rFonts w:eastAsia="Calibri"/>
          <w:color w:val="000000"/>
          <w:sz w:val="28"/>
          <w:szCs w:val="28"/>
          <w:lang w:bidi="ru-RU"/>
        </w:rPr>
        <w:t xml:space="preserve">участников отбора </w:t>
      </w:r>
      <w:r w:rsidRPr="006D01B1">
        <w:rPr>
          <w:rFonts w:eastAsia="Arial Unicode MS"/>
          <w:sz w:val="28"/>
          <w:szCs w:val="28"/>
        </w:rPr>
        <w:t>на соответствие критериям и условиям предоставления субсидии. На заседании Комиссии ведется протокол, в котором отражается ход заседания, рассмотрение Заявок и принятые Комиссией решения. Решение Комиссии принимается простым большинством голосов от числа присутствующих. При равенстве голосов голос председательствующего является решающим. Заседание Комиссии признается правомочным при присутствии на нем не менее двух третей от общего числа членов Комиссии.</w:t>
      </w:r>
    </w:p>
    <w:p w14:paraId="4BF0E80F" w14:textId="77777777" w:rsidR="00293919" w:rsidRPr="006D01B1" w:rsidRDefault="00293919" w:rsidP="00293919">
      <w:pPr>
        <w:widowControl w:val="0"/>
        <w:ind w:firstLine="709"/>
        <w:jc w:val="both"/>
        <w:rPr>
          <w:rFonts w:eastAsia="Arial Unicode MS"/>
          <w:sz w:val="28"/>
          <w:szCs w:val="28"/>
        </w:rPr>
      </w:pPr>
      <w:r w:rsidRPr="006D01B1">
        <w:rPr>
          <w:rFonts w:eastAsia="Arial Unicode MS"/>
          <w:sz w:val="28"/>
          <w:szCs w:val="28"/>
        </w:rPr>
        <w:t>У</w:t>
      </w:r>
      <w:r w:rsidRPr="006D01B1">
        <w:rPr>
          <w:rFonts w:eastAsia="Calibri"/>
          <w:color w:val="000000"/>
          <w:sz w:val="28"/>
          <w:szCs w:val="28"/>
          <w:lang w:bidi="ru-RU"/>
        </w:rPr>
        <w:t>частник отбора</w:t>
      </w:r>
      <w:r w:rsidRPr="006D01B1">
        <w:rPr>
          <w:rFonts w:eastAsia="Arial Unicode MS"/>
          <w:sz w:val="28"/>
          <w:szCs w:val="28"/>
        </w:rPr>
        <w:t>, который соответствует критериям отбора и условиям предоставления субсидии, признается получателем субсидии.</w:t>
      </w:r>
    </w:p>
    <w:p w14:paraId="740369C1" w14:textId="77777777" w:rsidR="00293919" w:rsidRPr="006D01B1" w:rsidRDefault="00293919" w:rsidP="00293919">
      <w:pPr>
        <w:widowControl w:val="0"/>
        <w:ind w:firstLine="709"/>
        <w:jc w:val="both"/>
        <w:rPr>
          <w:rFonts w:eastAsia="Arial Unicode MS"/>
          <w:sz w:val="28"/>
          <w:szCs w:val="28"/>
        </w:rPr>
      </w:pPr>
      <w:r w:rsidRPr="006D01B1">
        <w:rPr>
          <w:rFonts w:eastAsia="Arial Unicode MS"/>
          <w:sz w:val="28"/>
          <w:szCs w:val="28"/>
        </w:rPr>
        <w:t xml:space="preserve">Заявки от </w:t>
      </w:r>
      <w:r w:rsidRPr="006D01B1">
        <w:rPr>
          <w:rFonts w:eastAsia="Calibri"/>
          <w:color w:val="000000"/>
          <w:sz w:val="28"/>
          <w:szCs w:val="28"/>
          <w:lang w:bidi="ru-RU"/>
        </w:rPr>
        <w:t>участников отбора</w:t>
      </w:r>
      <w:r w:rsidRPr="006D01B1">
        <w:rPr>
          <w:rFonts w:eastAsia="Arial Unicode MS"/>
          <w:sz w:val="28"/>
          <w:szCs w:val="28"/>
        </w:rPr>
        <w:t xml:space="preserve">, не соответствующие критериям отбора и </w:t>
      </w:r>
      <w:r w:rsidRPr="006D01B1">
        <w:rPr>
          <w:rFonts w:eastAsia="Arial Unicode MS"/>
          <w:sz w:val="28"/>
          <w:szCs w:val="28"/>
        </w:rPr>
        <w:lastRenderedPageBreak/>
        <w:t xml:space="preserve">условиям предоставления субсидии, содержащие недостоверную информацию и поданные после даты и времени окончания подачи Заявок, отклоняются Комиссией. В случае наличия одной Заявки, соответствующей критериям отбора и условиям предоставления субсидии, такой </w:t>
      </w:r>
      <w:r w:rsidRPr="006D01B1">
        <w:rPr>
          <w:rFonts w:eastAsia="Calibri"/>
          <w:color w:val="000000"/>
          <w:sz w:val="28"/>
          <w:szCs w:val="28"/>
          <w:lang w:bidi="ru-RU"/>
        </w:rPr>
        <w:t xml:space="preserve">участник отбора </w:t>
      </w:r>
      <w:r w:rsidRPr="006D01B1">
        <w:rPr>
          <w:rFonts w:eastAsia="Arial Unicode MS"/>
          <w:sz w:val="28"/>
          <w:szCs w:val="28"/>
        </w:rPr>
        <w:t xml:space="preserve">признается имеющим право на получение субсидии. </w:t>
      </w:r>
      <w:proofErr w:type="gramStart"/>
      <w:r w:rsidRPr="006D01B1">
        <w:rPr>
          <w:rFonts w:eastAsia="Arial Unicode MS"/>
          <w:sz w:val="28"/>
          <w:szCs w:val="28"/>
        </w:rPr>
        <w:t>В случае наличия двух и более Заявок, соответствующих критериям отбора и условиям предоставления субсидии, в первую очередь удовлетворяется Заявка, поданная ранее, а далее удовлетворяются  Заявки в порядке очередности в пределах размера межбюджетного трансферта, предоставленного из бюджета Московской области бюджету Одинцовского городского округа Московской области на цели, указанные в пункте 3 настоящего Порядка.</w:t>
      </w:r>
      <w:proofErr w:type="gramEnd"/>
    </w:p>
    <w:p w14:paraId="41FCF6F1" w14:textId="77777777" w:rsidR="00293919" w:rsidRPr="006D01B1" w:rsidRDefault="00293919" w:rsidP="00293919">
      <w:pPr>
        <w:widowControl w:val="0"/>
        <w:ind w:firstLine="709"/>
        <w:jc w:val="both"/>
        <w:rPr>
          <w:rFonts w:eastAsia="Arial Unicode MS"/>
          <w:sz w:val="28"/>
          <w:szCs w:val="28"/>
        </w:rPr>
      </w:pPr>
      <w:r w:rsidRPr="006D01B1">
        <w:rPr>
          <w:rFonts w:eastAsia="Arial Unicode MS"/>
          <w:sz w:val="28"/>
          <w:szCs w:val="28"/>
        </w:rPr>
        <w:t xml:space="preserve">В случае принятия Комиссией отрицательного решения по Заявке </w:t>
      </w:r>
      <w:r w:rsidRPr="006D01B1">
        <w:rPr>
          <w:rFonts w:eastAsia="Calibri"/>
          <w:color w:val="000000"/>
          <w:sz w:val="28"/>
          <w:szCs w:val="28"/>
          <w:lang w:bidi="ru-RU"/>
        </w:rPr>
        <w:t xml:space="preserve">участнику отбора </w:t>
      </w:r>
      <w:r w:rsidRPr="006D01B1">
        <w:rPr>
          <w:rFonts w:eastAsia="Arial Unicode MS"/>
          <w:sz w:val="28"/>
          <w:szCs w:val="28"/>
        </w:rPr>
        <w:t>в течение 3 рабочих дней направляется уведомление (письмо) об отказе в предоставлении субсидии с мотивированным обоснованием.</w:t>
      </w:r>
    </w:p>
    <w:p w14:paraId="209A4FB3" w14:textId="77777777" w:rsidR="00293919" w:rsidRPr="006D01B1" w:rsidRDefault="00293919" w:rsidP="00293919">
      <w:pPr>
        <w:widowControl w:val="0"/>
        <w:ind w:firstLine="709"/>
        <w:jc w:val="both"/>
        <w:rPr>
          <w:rFonts w:eastAsia="Arial Unicode MS"/>
          <w:sz w:val="28"/>
          <w:szCs w:val="28"/>
        </w:rPr>
      </w:pPr>
      <w:proofErr w:type="gramStart"/>
      <w:r w:rsidRPr="006D01B1">
        <w:rPr>
          <w:rFonts w:eastAsia="Arial Unicode MS"/>
          <w:sz w:val="28"/>
          <w:szCs w:val="28"/>
        </w:rPr>
        <w:t>Не позднее двух рабочих дней после принятия положительного решения Администрация направляет получателю субсидии проект Соглашения о предоставлении субсидии из бюджета Одинцовского городского округа Московской области путем возмещения недополученных доходов предприятиям жилищно-коммунального хозяйства для оплаты задолженности за потребленные топливно-энергетические ресурсы (далее - Соглашение) (приложение 2 к настоящему Порядку) по электронной почте, указанной в Заявке.</w:t>
      </w:r>
      <w:proofErr w:type="gramEnd"/>
    </w:p>
    <w:p w14:paraId="5AF038D4" w14:textId="77777777" w:rsidR="00293919" w:rsidRPr="006D01B1" w:rsidRDefault="00293919" w:rsidP="00293919">
      <w:pPr>
        <w:widowControl w:val="0"/>
        <w:ind w:firstLine="709"/>
        <w:jc w:val="both"/>
        <w:rPr>
          <w:rFonts w:eastAsia="Arial Unicode MS"/>
          <w:sz w:val="28"/>
          <w:szCs w:val="28"/>
        </w:rPr>
      </w:pPr>
      <w:r w:rsidRPr="006D01B1">
        <w:rPr>
          <w:rFonts w:eastAsia="Arial Unicode MS"/>
          <w:sz w:val="28"/>
          <w:szCs w:val="28"/>
        </w:rPr>
        <w:t>14. Перечисление субсидии  осуществляется по Соглашению на расчетный счет Получателя субсидии по мере поступления средств из бюджета Московской области в бюджет Одинцовского городского округа Московской области.</w:t>
      </w:r>
    </w:p>
    <w:p w14:paraId="4CC0FCB3" w14:textId="77777777" w:rsidR="00293919" w:rsidRPr="006D01B1" w:rsidRDefault="00293919" w:rsidP="00293919">
      <w:pPr>
        <w:widowControl w:val="0"/>
        <w:tabs>
          <w:tab w:val="left" w:pos="709"/>
        </w:tabs>
        <w:ind w:firstLine="709"/>
        <w:jc w:val="both"/>
        <w:rPr>
          <w:rFonts w:eastAsia="Arial Unicode MS"/>
          <w:sz w:val="28"/>
          <w:szCs w:val="28"/>
        </w:rPr>
      </w:pPr>
      <w:r w:rsidRPr="006D01B1">
        <w:rPr>
          <w:rFonts w:eastAsia="Arial Unicode MS"/>
          <w:sz w:val="28"/>
          <w:szCs w:val="28"/>
        </w:rPr>
        <w:t xml:space="preserve">15. Получатель субсидии обеспечивает достижение значения целевого показателя результативности использования субсидии «Доля населения, обеспеченного бесперебойным теплоснабжением» в размере 100%. </w:t>
      </w:r>
    </w:p>
    <w:p w14:paraId="22AB3725" w14:textId="77777777" w:rsidR="00293919" w:rsidRPr="006D01B1" w:rsidRDefault="00293919" w:rsidP="00293919">
      <w:pPr>
        <w:widowControl w:val="0"/>
        <w:tabs>
          <w:tab w:val="left" w:pos="709"/>
        </w:tabs>
        <w:ind w:firstLine="709"/>
        <w:jc w:val="both"/>
        <w:rPr>
          <w:rFonts w:eastAsia="Arial Unicode MS"/>
          <w:sz w:val="28"/>
          <w:szCs w:val="28"/>
        </w:rPr>
      </w:pPr>
      <w:r w:rsidRPr="006D01B1">
        <w:rPr>
          <w:rFonts w:eastAsia="Arial Unicode MS"/>
          <w:sz w:val="28"/>
          <w:szCs w:val="28"/>
        </w:rPr>
        <w:t>Доля населения, обеспеченного бесперебойным теплоснабжением, рассчитывается по формуле:</w:t>
      </w:r>
    </w:p>
    <w:p w14:paraId="1D6F514C" w14:textId="77777777" w:rsidR="00293919" w:rsidRPr="006D01B1" w:rsidRDefault="00293919" w:rsidP="00293919">
      <w:pPr>
        <w:widowControl w:val="0"/>
        <w:tabs>
          <w:tab w:val="left" w:pos="709"/>
        </w:tabs>
        <w:ind w:firstLine="709"/>
        <w:jc w:val="both"/>
        <w:rPr>
          <w:rFonts w:eastAsia="Arial Unicode MS"/>
          <w:sz w:val="28"/>
          <w:szCs w:val="28"/>
        </w:rPr>
      </w:pPr>
      <w:proofErr w:type="spellStart"/>
      <w:r w:rsidRPr="006D01B1">
        <w:rPr>
          <w:rFonts w:eastAsia="Arial Unicode MS"/>
          <w:sz w:val="28"/>
          <w:szCs w:val="28"/>
        </w:rPr>
        <w:t>Ds</w:t>
      </w:r>
      <w:proofErr w:type="spellEnd"/>
      <w:r w:rsidRPr="006D01B1">
        <w:rPr>
          <w:rFonts w:eastAsia="Arial Unicode MS"/>
          <w:sz w:val="28"/>
          <w:szCs w:val="28"/>
        </w:rPr>
        <w:t xml:space="preserve">% = S / Q x 100, где:  </w:t>
      </w:r>
    </w:p>
    <w:p w14:paraId="528E95B1" w14:textId="77777777" w:rsidR="00293919" w:rsidRPr="006D01B1" w:rsidRDefault="00293919" w:rsidP="00293919">
      <w:pPr>
        <w:widowControl w:val="0"/>
        <w:tabs>
          <w:tab w:val="left" w:pos="709"/>
        </w:tabs>
        <w:ind w:firstLine="709"/>
        <w:jc w:val="both"/>
        <w:rPr>
          <w:rFonts w:eastAsia="Arial Unicode MS"/>
          <w:sz w:val="28"/>
          <w:szCs w:val="28"/>
        </w:rPr>
      </w:pPr>
      <w:proofErr w:type="spellStart"/>
      <w:r w:rsidRPr="006D01B1">
        <w:rPr>
          <w:rFonts w:eastAsia="Arial Unicode MS"/>
          <w:sz w:val="28"/>
          <w:szCs w:val="28"/>
        </w:rPr>
        <w:t>Ds</w:t>
      </w:r>
      <w:proofErr w:type="spellEnd"/>
      <w:r w:rsidRPr="006D01B1">
        <w:rPr>
          <w:rFonts w:eastAsia="Arial Unicode MS"/>
          <w:sz w:val="28"/>
          <w:szCs w:val="28"/>
        </w:rPr>
        <w:t xml:space="preserve">% - доля населения, обеспеченного бесперебойным теплоснабжением;  </w:t>
      </w:r>
    </w:p>
    <w:p w14:paraId="43119346" w14:textId="77777777" w:rsidR="00293919" w:rsidRPr="006D01B1" w:rsidRDefault="00293919" w:rsidP="00293919">
      <w:pPr>
        <w:widowControl w:val="0"/>
        <w:tabs>
          <w:tab w:val="left" w:pos="709"/>
        </w:tabs>
        <w:ind w:firstLine="709"/>
        <w:jc w:val="both"/>
        <w:rPr>
          <w:rFonts w:eastAsia="Arial Unicode MS"/>
          <w:sz w:val="28"/>
          <w:szCs w:val="28"/>
        </w:rPr>
      </w:pPr>
      <w:r w:rsidRPr="006D01B1">
        <w:rPr>
          <w:rFonts w:eastAsia="Arial Unicode MS"/>
          <w:sz w:val="28"/>
          <w:szCs w:val="28"/>
        </w:rPr>
        <w:t xml:space="preserve">S – население, обеспеченное бесперебойным теплоснабжением, чел.;  </w:t>
      </w:r>
    </w:p>
    <w:p w14:paraId="144BB475" w14:textId="77777777" w:rsidR="00293919" w:rsidRPr="006D01B1" w:rsidRDefault="00293919" w:rsidP="00293919">
      <w:pPr>
        <w:widowControl w:val="0"/>
        <w:tabs>
          <w:tab w:val="left" w:pos="709"/>
        </w:tabs>
        <w:ind w:firstLine="709"/>
        <w:jc w:val="both"/>
        <w:rPr>
          <w:rFonts w:eastAsia="Arial Unicode MS"/>
          <w:sz w:val="28"/>
          <w:szCs w:val="28"/>
        </w:rPr>
      </w:pPr>
      <w:r w:rsidRPr="006D01B1">
        <w:rPr>
          <w:rFonts w:eastAsia="Arial Unicode MS"/>
          <w:sz w:val="28"/>
          <w:szCs w:val="28"/>
        </w:rPr>
        <w:t>Q – общее количество жителей, проживающее в Одинцовском городском округе, чел.</w:t>
      </w:r>
    </w:p>
    <w:p w14:paraId="37569FAE" w14:textId="77777777" w:rsidR="00293919" w:rsidRPr="006D01B1" w:rsidRDefault="00293919" w:rsidP="00293919">
      <w:pPr>
        <w:widowControl w:val="0"/>
        <w:ind w:firstLine="709"/>
        <w:jc w:val="both"/>
        <w:rPr>
          <w:rFonts w:eastAsia="Arial Unicode MS"/>
          <w:sz w:val="28"/>
          <w:szCs w:val="28"/>
        </w:rPr>
      </w:pPr>
      <w:r w:rsidRPr="006D01B1">
        <w:rPr>
          <w:rFonts w:eastAsia="Arial Unicode MS"/>
          <w:sz w:val="28"/>
          <w:szCs w:val="28"/>
        </w:rPr>
        <w:t>15.В случае выявления нарушений условий, установленных при предоставлении субсидии, Администрация в течение десяти рабочих дней со дня их выявления направляет получателю субсидии письменное требование о возврате субсидии в бюджет Одинцовского городского округа Московской области (далее - требование).</w:t>
      </w:r>
    </w:p>
    <w:p w14:paraId="1138B260" w14:textId="77777777" w:rsidR="00293919" w:rsidRPr="006D01B1" w:rsidRDefault="00293919" w:rsidP="00293919">
      <w:pPr>
        <w:widowControl w:val="0"/>
        <w:ind w:firstLine="709"/>
        <w:jc w:val="both"/>
        <w:rPr>
          <w:rFonts w:eastAsia="Arial Unicode MS"/>
          <w:sz w:val="28"/>
          <w:szCs w:val="28"/>
        </w:rPr>
      </w:pPr>
      <w:r w:rsidRPr="006D01B1">
        <w:rPr>
          <w:rFonts w:eastAsia="Arial Unicode MS"/>
          <w:sz w:val="28"/>
          <w:szCs w:val="28"/>
        </w:rPr>
        <w:t>16. Возврат субсидии получателем субсидии производится в течение десяти рабочих дней со дня получения требования в сумме, по реквизитам и коду бюджетной классификации, указанным в требовании.</w:t>
      </w:r>
    </w:p>
    <w:p w14:paraId="471FD063" w14:textId="77777777" w:rsidR="00293919" w:rsidRPr="006D01B1" w:rsidRDefault="00293919" w:rsidP="00293919">
      <w:pPr>
        <w:widowControl w:val="0"/>
        <w:ind w:firstLine="709"/>
        <w:jc w:val="both"/>
        <w:rPr>
          <w:rFonts w:eastAsia="Arial Unicode MS"/>
          <w:sz w:val="28"/>
          <w:szCs w:val="28"/>
        </w:rPr>
      </w:pPr>
      <w:r w:rsidRPr="006D01B1">
        <w:rPr>
          <w:rFonts w:eastAsia="Arial Unicode MS"/>
          <w:sz w:val="28"/>
          <w:szCs w:val="28"/>
        </w:rPr>
        <w:t>17. В случае отказа от добровольного возврата либо невозвращения в установленный настоящим Порядком срок средства предоставленной субсидии взыскиваются в судебном порядке в соответствии с действующим законодательством.</w:t>
      </w:r>
    </w:p>
    <w:p w14:paraId="2A8A32B1" w14:textId="77777777" w:rsidR="00293919" w:rsidRPr="006D01B1" w:rsidRDefault="00293919" w:rsidP="00293919">
      <w:pPr>
        <w:widowControl w:val="0"/>
        <w:ind w:firstLine="709"/>
        <w:jc w:val="both"/>
        <w:rPr>
          <w:rFonts w:eastAsia="Arial Unicode MS"/>
          <w:sz w:val="28"/>
          <w:szCs w:val="28"/>
        </w:rPr>
      </w:pPr>
      <w:r w:rsidRPr="006D01B1">
        <w:rPr>
          <w:rFonts w:eastAsia="Arial Unicode MS"/>
          <w:sz w:val="28"/>
          <w:szCs w:val="28"/>
        </w:rPr>
        <w:t xml:space="preserve">18. Предоставленные средства субсидии, не использованные в течение </w:t>
      </w:r>
      <w:r w:rsidRPr="006D01B1">
        <w:rPr>
          <w:rFonts w:eastAsia="Arial Unicode MS"/>
          <w:sz w:val="28"/>
          <w:szCs w:val="28"/>
        </w:rPr>
        <w:lastRenderedPageBreak/>
        <w:t>финансового года, подлежат возврату в бюджет Одинцовского городского округа Московской области.</w:t>
      </w:r>
    </w:p>
    <w:p w14:paraId="12C78A25" w14:textId="77777777" w:rsidR="00293919" w:rsidRPr="006D01B1" w:rsidRDefault="00293919" w:rsidP="00293919">
      <w:pPr>
        <w:widowControl w:val="0"/>
        <w:ind w:firstLine="709"/>
        <w:jc w:val="both"/>
        <w:rPr>
          <w:rFonts w:eastAsia="Arial Unicode MS"/>
          <w:sz w:val="28"/>
          <w:szCs w:val="28"/>
        </w:rPr>
      </w:pPr>
      <w:r w:rsidRPr="006D01B1">
        <w:rPr>
          <w:rFonts w:eastAsia="Arial Unicode MS"/>
          <w:sz w:val="28"/>
          <w:szCs w:val="28"/>
        </w:rPr>
        <w:t xml:space="preserve">19. </w:t>
      </w:r>
      <w:proofErr w:type="gramStart"/>
      <w:r w:rsidRPr="006D01B1">
        <w:rPr>
          <w:rFonts w:eastAsia="Arial Unicode MS"/>
          <w:sz w:val="28"/>
          <w:szCs w:val="28"/>
        </w:rPr>
        <w:t xml:space="preserve">Получатель субсидии представляет в Администрацию отчет </w:t>
      </w:r>
      <w:r w:rsidRPr="006D01B1">
        <w:rPr>
          <w:rFonts w:eastAsia="Arial Unicode MS"/>
          <w:color w:val="000000"/>
          <w:sz w:val="28"/>
          <w:szCs w:val="28"/>
          <w:lang w:bidi="ru-RU"/>
        </w:rPr>
        <w:t>об использовании субсидии из бюджета Одинцовского городского округа Московской области на погашение просроченной задолженности управляющих организаций, поставщиков ресурсов (</w:t>
      </w:r>
      <w:proofErr w:type="spellStart"/>
      <w:r w:rsidRPr="006D01B1">
        <w:rPr>
          <w:rFonts w:eastAsia="Arial Unicode MS"/>
          <w:color w:val="000000"/>
          <w:sz w:val="28"/>
          <w:szCs w:val="28"/>
          <w:lang w:bidi="ru-RU"/>
        </w:rPr>
        <w:t>ресурсоснабжающих</w:t>
      </w:r>
      <w:proofErr w:type="spellEnd"/>
      <w:r w:rsidRPr="006D01B1">
        <w:rPr>
          <w:rFonts w:eastAsia="Arial Unicode MS"/>
          <w:color w:val="000000"/>
          <w:sz w:val="28"/>
          <w:szCs w:val="28"/>
          <w:lang w:bidi="ru-RU"/>
        </w:rPr>
        <w:t>, теплоснабжающих организаций, гарантирующих организаций) перед поставщиками энергоресурсов (газа, электроэнергии, тепловой энергии))</w:t>
      </w:r>
      <w:r w:rsidRPr="006D01B1">
        <w:rPr>
          <w:rFonts w:eastAsia="Arial Unicode MS"/>
          <w:sz w:val="28"/>
          <w:szCs w:val="28"/>
        </w:rPr>
        <w:t xml:space="preserve">, в рамках исполнения Соглашения, по форме согласно приложению 3 к Порядку </w:t>
      </w:r>
      <w:r w:rsidRPr="006D01B1">
        <w:rPr>
          <w:rFonts w:eastAsia="Arial Unicode MS"/>
          <w:color w:val="000000"/>
          <w:sz w:val="28"/>
          <w:szCs w:val="28"/>
          <w:lang w:bidi="ru-RU"/>
        </w:rPr>
        <w:t>в течение 20 календарных дней со дня получения Субсидии</w:t>
      </w:r>
      <w:r w:rsidRPr="006D01B1">
        <w:rPr>
          <w:rFonts w:eastAsia="Arial Unicode MS"/>
          <w:sz w:val="28"/>
          <w:szCs w:val="28"/>
        </w:rPr>
        <w:t>.</w:t>
      </w:r>
      <w:proofErr w:type="gramEnd"/>
    </w:p>
    <w:p w14:paraId="0C0B58C1" w14:textId="77777777" w:rsidR="00293919" w:rsidRPr="006D01B1" w:rsidRDefault="00293919" w:rsidP="00293919">
      <w:pPr>
        <w:widowControl w:val="0"/>
        <w:ind w:firstLine="709"/>
        <w:jc w:val="both"/>
        <w:rPr>
          <w:rFonts w:eastAsia="Arial Unicode MS"/>
          <w:sz w:val="28"/>
          <w:szCs w:val="28"/>
        </w:rPr>
      </w:pPr>
      <w:r w:rsidRPr="006D01B1">
        <w:rPr>
          <w:rFonts w:eastAsia="Arial Unicode MS"/>
          <w:sz w:val="28"/>
          <w:szCs w:val="28"/>
        </w:rPr>
        <w:t>20. Органы муниципального финансового контроля в обязательном порядке проводят проверку соблюдения получателем субсидии условий, целей и порядка предоставления субсидии.</w:t>
      </w:r>
    </w:p>
    <w:p w14:paraId="2A589724" w14:textId="77777777" w:rsidR="00293919" w:rsidRPr="006D01B1" w:rsidRDefault="00293919" w:rsidP="00293919">
      <w:pPr>
        <w:widowControl w:val="0"/>
        <w:ind w:firstLine="709"/>
        <w:jc w:val="both"/>
        <w:rPr>
          <w:rFonts w:eastAsia="Arial Unicode MS"/>
          <w:sz w:val="28"/>
          <w:szCs w:val="28"/>
        </w:rPr>
      </w:pPr>
      <w:r w:rsidRPr="006D01B1">
        <w:rPr>
          <w:rFonts w:eastAsia="Arial Unicode MS"/>
          <w:sz w:val="28"/>
          <w:szCs w:val="28"/>
        </w:rPr>
        <w:t>21. Получатель субсидии несет ответственность за достоверность предоставленных документов, предусмотренных настоящим Порядком, а также за нецелевое использование бюджетных сре</w:t>
      </w:r>
      <w:proofErr w:type="gramStart"/>
      <w:r w:rsidRPr="006D01B1">
        <w:rPr>
          <w:rFonts w:eastAsia="Arial Unicode MS"/>
          <w:sz w:val="28"/>
          <w:szCs w:val="28"/>
        </w:rPr>
        <w:t>дств в с</w:t>
      </w:r>
      <w:proofErr w:type="gramEnd"/>
      <w:r w:rsidRPr="006D01B1">
        <w:rPr>
          <w:rFonts w:eastAsia="Arial Unicode MS"/>
          <w:sz w:val="28"/>
          <w:szCs w:val="28"/>
        </w:rPr>
        <w:t>оответствии с действующим законодательством и нормативными правовыми актами Администрации.</w:t>
      </w:r>
    </w:p>
    <w:p w14:paraId="23AB0E4E" w14:textId="77777777" w:rsidR="00293919" w:rsidRPr="006D01B1" w:rsidRDefault="00293919" w:rsidP="00293919">
      <w:pPr>
        <w:widowControl w:val="0"/>
        <w:ind w:firstLine="709"/>
        <w:jc w:val="both"/>
        <w:rPr>
          <w:rFonts w:eastAsia="Arial Unicode MS"/>
          <w:sz w:val="28"/>
          <w:szCs w:val="28"/>
        </w:rPr>
      </w:pPr>
      <w:r w:rsidRPr="006D01B1">
        <w:rPr>
          <w:rFonts w:eastAsia="Arial Unicode MS"/>
          <w:sz w:val="28"/>
          <w:szCs w:val="28"/>
        </w:rPr>
        <w:t xml:space="preserve">22. </w:t>
      </w:r>
      <w:proofErr w:type="gramStart"/>
      <w:r w:rsidRPr="006D01B1">
        <w:rPr>
          <w:rFonts w:eastAsia="Arial Unicode MS"/>
          <w:sz w:val="28"/>
          <w:szCs w:val="28"/>
        </w:rPr>
        <w:t>Контроль за</w:t>
      </w:r>
      <w:proofErr w:type="gramEnd"/>
      <w:r w:rsidRPr="006D01B1">
        <w:rPr>
          <w:rFonts w:eastAsia="Arial Unicode MS"/>
          <w:sz w:val="28"/>
          <w:szCs w:val="28"/>
        </w:rPr>
        <w:t xml:space="preserve"> целевым использованием субсидии, за выполнением условий соглашения о предоставлении субсидии, а также за возвратом субсидии в бюджет Одинцовского городского округа в случае нарушения получателем субсидии условий соглашения о предоставлении субсидии осуществляется Администрацией в течение всего срока его действия.</w:t>
      </w:r>
    </w:p>
    <w:p w14:paraId="74509216" w14:textId="77777777" w:rsidR="00293919" w:rsidRPr="006D01B1" w:rsidRDefault="00293919" w:rsidP="00293919">
      <w:pPr>
        <w:widowControl w:val="0"/>
        <w:ind w:firstLine="709"/>
        <w:jc w:val="both"/>
        <w:rPr>
          <w:rFonts w:eastAsia="Arial Unicode MS"/>
          <w:sz w:val="28"/>
          <w:szCs w:val="28"/>
        </w:rPr>
      </w:pPr>
      <w:r w:rsidRPr="006D01B1">
        <w:rPr>
          <w:rFonts w:eastAsia="Arial Unicode MS"/>
          <w:sz w:val="28"/>
          <w:szCs w:val="28"/>
        </w:rPr>
        <w:t>23. В случае выявления Администрацией и органами муниципального финансового контроля фактов нарушения условий, установленных при предоставлении субсидии, получатели субсидии возвращают в бюджет Одинцовского городского округа Московской области всю сумму субсидии, использованную не по целевому назначению.</w:t>
      </w:r>
    </w:p>
    <w:p w14:paraId="52014855" w14:textId="77777777" w:rsidR="00293919" w:rsidRPr="006D01B1" w:rsidRDefault="00293919" w:rsidP="00293919">
      <w:pPr>
        <w:widowControl w:val="0"/>
        <w:ind w:firstLine="709"/>
        <w:jc w:val="both"/>
        <w:rPr>
          <w:rFonts w:eastAsia="Arial Unicode MS"/>
          <w:sz w:val="28"/>
          <w:szCs w:val="28"/>
        </w:rPr>
      </w:pPr>
      <w:r w:rsidRPr="006D01B1">
        <w:rPr>
          <w:rFonts w:eastAsia="Arial Unicode MS"/>
          <w:sz w:val="28"/>
          <w:szCs w:val="28"/>
        </w:rPr>
        <w:t>24. В случае неисполнения получателем субсидии обязанности, предусмотренной пунктом 23 Порядка, средства субсидии подлежат взысканию в судебном порядке в соответствии с законодательством Российской Федерации и условиями заключенного соглашения о предоставлении субсидии.</w:t>
      </w:r>
    </w:p>
    <w:p w14:paraId="1640C5C4" w14:textId="77777777" w:rsidR="00293919" w:rsidRPr="006D01B1" w:rsidRDefault="00293919" w:rsidP="00293919">
      <w:pPr>
        <w:widowControl w:val="0"/>
        <w:ind w:firstLine="709"/>
        <w:jc w:val="both"/>
        <w:rPr>
          <w:rFonts w:eastAsia="Arial Unicode MS"/>
          <w:sz w:val="28"/>
          <w:szCs w:val="28"/>
        </w:rPr>
      </w:pPr>
    </w:p>
    <w:p w14:paraId="4DEF9E5C" w14:textId="77777777" w:rsidR="00293919" w:rsidRPr="006D01B1" w:rsidRDefault="00293919" w:rsidP="00293919">
      <w:pPr>
        <w:widowControl w:val="0"/>
        <w:ind w:firstLine="709"/>
        <w:jc w:val="both"/>
        <w:rPr>
          <w:rFonts w:eastAsia="Arial Unicode MS"/>
          <w:sz w:val="28"/>
          <w:szCs w:val="28"/>
        </w:rPr>
      </w:pPr>
    </w:p>
    <w:p w14:paraId="7C9B0510" w14:textId="77777777" w:rsidR="00293919" w:rsidRPr="006D01B1" w:rsidRDefault="00293919" w:rsidP="00293919">
      <w:pPr>
        <w:widowControl w:val="0"/>
        <w:rPr>
          <w:rFonts w:eastAsia="Arial Unicode MS"/>
          <w:sz w:val="28"/>
          <w:szCs w:val="28"/>
          <w:lang w:bidi="ru-RU"/>
        </w:rPr>
      </w:pPr>
      <w:r w:rsidRPr="006D01B1">
        <w:rPr>
          <w:rFonts w:eastAsia="Arial Unicode MS"/>
          <w:sz w:val="28"/>
          <w:szCs w:val="28"/>
          <w:lang w:bidi="ru-RU"/>
        </w:rPr>
        <w:t xml:space="preserve">Заместитель </w:t>
      </w:r>
    </w:p>
    <w:p w14:paraId="621E2841" w14:textId="77777777" w:rsidR="00293919" w:rsidRPr="006D01B1" w:rsidRDefault="00293919" w:rsidP="00293919">
      <w:pPr>
        <w:widowControl w:val="0"/>
        <w:rPr>
          <w:rFonts w:eastAsia="Arial Unicode MS"/>
          <w:sz w:val="28"/>
          <w:szCs w:val="28"/>
          <w:lang w:bidi="ru-RU"/>
        </w:rPr>
      </w:pPr>
      <w:r w:rsidRPr="006D01B1">
        <w:rPr>
          <w:rFonts w:eastAsia="Arial Unicode MS"/>
          <w:sz w:val="28"/>
          <w:szCs w:val="28"/>
          <w:lang w:bidi="ru-RU"/>
        </w:rPr>
        <w:t xml:space="preserve">Главы Администрации         </w:t>
      </w:r>
      <w:r w:rsidRPr="006D01B1">
        <w:rPr>
          <w:rFonts w:eastAsia="Arial Unicode MS"/>
          <w:sz w:val="28"/>
          <w:szCs w:val="28"/>
          <w:lang w:bidi="ru-RU"/>
        </w:rPr>
        <w:tab/>
        <w:t xml:space="preserve">                                                         Коротаев М.В.</w:t>
      </w:r>
    </w:p>
    <w:p w14:paraId="39FB1F9A" w14:textId="77777777" w:rsidR="00293919" w:rsidRPr="006D01B1" w:rsidRDefault="00293919" w:rsidP="00293919">
      <w:pPr>
        <w:widowControl w:val="0"/>
        <w:rPr>
          <w:rFonts w:eastAsia="Arial Unicode MS"/>
          <w:lang w:bidi="ru-RU"/>
        </w:rPr>
      </w:pPr>
    </w:p>
    <w:p w14:paraId="71F8368D" w14:textId="77777777" w:rsidR="00293919" w:rsidRPr="006D01B1" w:rsidRDefault="00293919" w:rsidP="00293919">
      <w:pPr>
        <w:widowControl w:val="0"/>
        <w:rPr>
          <w:rFonts w:eastAsia="Arial Unicode MS"/>
          <w:lang w:bidi="ru-RU"/>
        </w:rPr>
      </w:pPr>
    </w:p>
    <w:p w14:paraId="52FA353E" w14:textId="77777777" w:rsidR="00293919" w:rsidRPr="006D01B1" w:rsidRDefault="00293919" w:rsidP="00293919">
      <w:pPr>
        <w:widowControl w:val="0"/>
        <w:rPr>
          <w:rFonts w:eastAsia="Arial Unicode MS"/>
          <w:lang w:bidi="ru-RU"/>
        </w:rPr>
      </w:pPr>
    </w:p>
    <w:p w14:paraId="63D9776B" w14:textId="77777777" w:rsidR="00293919" w:rsidRPr="006D01B1" w:rsidRDefault="00293919" w:rsidP="00293919">
      <w:pPr>
        <w:widowControl w:val="0"/>
        <w:rPr>
          <w:rFonts w:eastAsia="Arial Unicode MS"/>
          <w:lang w:bidi="ru-RU"/>
        </w:rPr>
      </w:pPr>
    </w:p>
    <w:p w14:paraId="28C7334B" w14:textId="77777777" w:rsidR="00293919" w:rsidRPr="006D01B1" w:rsidRDefault="00293919" w:rsidP="00293919">
      <w:pPr>
        <w:widowControl w:val="0"/>
        <w:rPr>
          <w:rFonts w:eastAsia="Arial Unicode MS"/>
          <w:lang w:bidi="ru-RU"/>
        </w:rPr>
      </w:pPr>
    </w:p>
    <w:p w14:paraId="7D077B8A" w14:textId="77777777" w:rsidR="00293919" w:rsidRPr="006D01B1" w:rsidRDefault="00293919" w:rsidP="00293919">
      <w:pPr>
        <w:widowControl w:val="0"/>
        <w:rPr>
          <w:rFonts w:eastAsia="Arial Unicode MS"/>
          <w:lang w:bidi="ru-RU"/>
        </w:rPr>
      </w:pPr>
    </w:p>
    <w:p w14:paraId="231B5F49" w14:textId="77777777" w:rsidR="00293919" w:rsidRPr="006D01B1" w:rsidRDefault="00293919" w:rsidP="00293919">
      <w:pPr>
        <w:widowControl w:val="0"/>
        <w:rPr>
          <w:rFonts w:eastAsia="Arial Unicode MS"/>
          <w:lang w:bidi="ru-RU"/>
        </w:rPr>
      </w:pPr>
    </w:p>
    <w:p w14:paraId="3BA9E7AA" w14:textId="77777777" w:rsidR="00293919" w:rsidRPr="006D01B1" w:rsidRDefault="00293919" w:rsidP="00293919">
      <w:pPr>
        <w:widowControl w:val="0"/>
        <w:rPr>
          <w:rFonts w:eastAsia="Arial Unicode MS"/>
          <w:lang w:bidi="ru-RU"/>
        </w:rPr>
      </w:pPr>
    </w:p>
    <w:p w14:paraId="00293995" w14:textId="77777777" w:rsidR="00293919" w:rsidRPr="006D01B1" w:rsidRDefault="00293919" w:rsidP="00293919">
      <w:pPr>
        <w:widowControl w:val="0"/>
        <w:tabs>
          <w:tab w:val="center" w:pos="7513"/>
        </w:tabs>
        <w:jc w:val="right"/>
        <w:rPr>
          <w:bCs/>
          <w:sz w:val="28"/>
          <w:szCs w:val="28"/>
          <w:lang w:bidi="ru-RU"/>
        </w:rPr>
      </w:pPr>
      <w:r w:rsidRPr="006D01B1">
        <w:rPr>
          <w:bCs/>
          <w:sz w:val="28"/>
          <w:szCs w:val="28"/>
          <w:lang w:bidi="ru-RU"/>
        </w:rPr>
        <w:t>Приложение  1 к Порядку</w:t>
      </w:r>
    </w:p>
    <w:p w14:paraId="4892ADEB" w14:textId="77777777" w:rsidR="00293919" w:rsidRPr="006D01B1" w:rsidRDefault="00293919" w:rsidP="00293919">
      <w:pPr>
        <w:widowControl w:val="0"/>
        <w:tabs>
          <w:tab w:val="center" w:pos="7513"/>
        </w:tabs>
        <w:jc w:val="center"/>
        <w:rPr>
          <w:bCs/>
          <w:sz w:val="28"/>
          <w:szCs w:val="28"/>
          <w:lang w:bidi="ru-RU"/>
        </w:rPr>
      </w:pPr>
      <w:r w:rsidRPr="006D01B1">
        <w:rPr>
          <w:bCs/>
          <w:sz w:val="28"/>
          <w:szCs w:val="28"/>
          <w:lang w:bidi="ru-RU"/>
        </w:rPr>
        <w:t xml:space="preserve">                                                                             от  ______№____</w:t>
      </w:r>
    </w:p>
    <w:p w14:paraId="3E26F155" w14:textId="77777777" w:rsidR="00293919" w:rsidRPr="006D01B1" w:rsidRDefault="00293919" w:rsidP="00293919">
      <w:pPr>
        <w:widowControl w:val="0"/>
        <w:tabs>
          <w:tab w:val="center" w:pos="7513"/>
        </w:tabs>
        <w:ind w:right="317" w:firstLine="6804"/>
        <w:rPr>
          <w:bCs/>
          <w:sz w:val="28"/>
          <w:szCs w:val="28"/>
          <w:lang w:bidi="ru-RU"/>
        </w:rPr>
      </w:pPr>
    </w:p>
    <w:p w14:paraId="77050D63" w14:textId="77777777" w:rsidR="00293919" w:rsidRPr="006D01B1" w:rsidRDefault="00293919" w:rsidP="00293919">
      <w:pPr>
        <w:widowControl w:val="0"/>
        <w:autoSpaceDE w:val="0"/>
        <w:autoSpaceDN w:val="0"/>
        <w:jc w:val="center"/>
        <w:rPr>
          <w:i/>
          <w:sz w:val="28"/>
          <w:szCs w:val="28"/>
          <w:u w:val="single"/>
          <w:lang w:bidi="ru-RU"/>
        </w:rPr>
      </w:pPr>
      <w:r w:rsidRPr="006D01B1">
        <w:rPr>
          <w:i/>
          <w:sz w:val="28"/>
          <w:szCs w:val="28"/>
          <w:u w:val="single"/>
          <w:lang w:bidi="ru-RU"/>
        </w:rPr>
        <w:t xml:space="preserve"> (оформляется на официальном бланке письма юридического лица)</w:t>
      </w:r>
    </w:p>
    <w:p w14:paraId="17DF820F" w14:textId="77777777" w:rsidR="00293919" w:rsidRPr="006D01B1" w:rsidRDefault="00293919" w:rsidP="00293919">
      <w:pPr>
        <w:widowControl w:val="0"/>
        <w:autoSpaceDE w:val="0"/>
        <w:autoSpaceDN w:val="0"/>
        <w:outlineLvl w:val="0"/>
        <w:rPr>
          <w:sz w:val="28"/>
          <w:szCs w:val="28"/>
          <w:lang w:bidi="ru-RU"/>
        </w:rPr>
      </w:pPr>
    </w:p>
    <w:tbl>
      <w:tblPr>
        <w:tblW w:w="9130" w:type="dxa"/>
        <w:tblLayout w:type="fixed"/>
        <w:tblLook w:val="01E0" w:firstRow="1" w:lastRow="1" w:firstColumn="1" w:lastColumn="1" w:noHBand="0" w:noVBand="0"/>
      </w:tblPr>
      <w:tblGrid>
        <w:gridCol w:w="4530"/>
        <w:gridCol w:w="4600"/>
      </w:tblGrid>
      <w:tr w:rsidR="00293919" w:rsidRPr="006D01B1" w14:paraId="60C9572F" w14:textId="77777777" w:rsidTr="00B539A3">
        <w:trPr>
          <w:trHeight w:val="1182"/>
        </w:trPr>
        <w:tc>
          <w:tcPr>
            <w:tcW w:w="4530" w:type="dxa"/>
          </w:tcPr>
          <w:p w14:paraId="748D2CEC" w14:textId="77777777" w:rsidR="00293919" w:rsidRPr="006D01B1" w:rsidRDefault="00293919" w:rsidP="00293919">
            <w:pPr>
              <w:widowControl w:val="0"/>
              <w:autoSpaceDE w:val="0"/>
              <w:autoSpaceDN w:val="0"/>
              <w:spacing w:line="256" w:lineRule="auto"/>
              <w:rPr>
                <w:sz w:val="28"/>
                <w:szCs w:val="28"/>
                <w:lang w:eastAsia="en-US" w:bidi="ru-RU"/>
              </w:rPr>
            </w:pPr>
            <w:r w:rsidRPr="006D01B1">
              <w:rPr>
                <w:sz w:val="28"/>
                <w:szCs w:val="28"/>
                <w:lang w:eastAsia="en-US" w:bidi="ru-RU"/>
              </w:rPr>
              <w:lastRenderedPageBreak/>
              <w:t>Исх. № ____ от __________ 2020 г.</w:t>
            </w:r>
          </w:p>
          <w:p w14:paraId="670151C4" w14:textId="77777777" w:rsidR="00293919" w:rsidRPr="006D01B1" w:rsidRDefault="00293919" w:rsidP="00293919">
            <w:pPr>
              <w:widowControl w:val="0"/>
              <w:autoSpaceDE w:val="0"/>
              <w:autoSpaceDN w:val="0"/>
              <w:spacing w:line="256" w:lineRule="auto"/>
              <w:rPr>
                <w:sz w:val="28"/>
                <w:szCs w:val="28"/>
                <w:lang w:eastAsia="en-US" w:bidi="ru-RU"/>
              </w:rPr>
            </w:pPr>
          </w:p>
          <w:p w14:paraId="38AACBF5" w14:textId="77777777" w:rsidR="00293919" w:rsidRPr="006D01B1" w:rsidRDefault="00293919" w:rsidP="00293919">
            <w:pPr>
              <w:widowControl w:val="0"/>
              <w:spacing w:line="256" w:lineRule="auto"/>
              <w:jc w:val="center"/>
              <w:rPr>
                <w:sz w:val="28"/>
                <w:szCs w:val="28"/>
                <w:lang w:eastAsia="en-US" w:bidi="ru-RU"/>
              </w:rPr>
            </w:pPr>
          </w:p>
        </w:tc>
        <w:tc>
          <w:tcPr>
            <w:tcW w:w="4600" w:type="dxa"/>
            <w:hideMark/>
          </w:tcPr>
          <w:p w14:paraId="0B5F443C" w14:textId="77777777" w:rsidR="00293919" w:rsidRPr="006D01B1" w:rsidRDefault="00293919" w:rsidP="00293919">
            <w:pPr>
              <w:widowControl w:val="0"/>
              <w:spacing w:line="256" w:lineRule="auto"/>
              <w:rPr>
                <w:sz w:val="28"/>
                <w:szCs w:val="28"/>
                <w:lang w:eastAsia="en-US" w:bidi="ru-RU"/>
              </w:rPr>
            </w:pPr>
            <w:r w:rsidRPr="006D01B1">
              <w:rPr>
                <w:rFonts w:eastAsia="Arial Unicode MS"/>
                <w:sz w:val="28"/>
                <w:szCs w:val="28"/>
                <w:lang w:eastAsia="en-US" w:bidi="ru-RU"/>
              </w:rPr>
              <w:t>В Администрацию Одинцовского городского округа Московской области</w:t>
            </w:r>
          </w:p>
        </w:tc>
      </w:tr>
    </w:tbl>
    <w:p w14:paraId="2722986B" w14:textId="77777777" w:rsidR="00293919" w:rsidRPr="006D01B1" w:rsidRDefault="00293919" w:rsidP="00293919">
      <w:pPr>
        <w:widowControl w:val="0"/>
        <w:jc w:val="center"/>
        <w:rPr>
          <w:sz w:val="28"/>
          <w:szCs w:val="28"/>
          <w:lang w:bidi="ru-RU"/>
        </w:rPr>
      </w:pPr>
    </w:p>
    <w:p w14:paraId="753DFB63" w14:textId="77777777" w:rsidR="00293919" w:rsidRPr="006D01B1" w:rsidRDefault="00293919" w:rsidP="00293919">
      <w:pPr>
        <w:widowControl w:val="0"/>
        <w:jc w:val="center"/>
        <w:rPr>
          <w:rFonts w:eastAsia="Arial Unicode MS"/>
          <w:sz w:val="28"/>
          <w:szCs w:val="28"/>
          <w:lang w:bidi="ru-RU"/>
        </w:rPr>
      </w:pPr>
      <w:r w:rsidRPr="006D01B1">
        <w:rPr>
          <w:rFonts w:eastAsia="Arial Unicode MS"/>
          <w:sz w:val="28"/>
          <w:szCs w:val="28"/>
          <w:lang w:bidi="ru-RU"/>
        </w:rPr>
        <w:t>ЗАЯВКА НА ПОЛУЧЕНИЕ СУБСИДИИ</w:t>
      </w:r>
    </w:p>
    <w:p w14:paraId="65E1FFD8" w14:textId="77777777" w:rsidR="00293919" w:rsidRPr="006D01B1" w:rsidRDefault="00293919" w:rsidP="00293919">
      <w:pPr>
        <w:widowControl w:val="0"/>
        <w:jc w:val="center"/>
        <w:rPr>
          <w:rFonts w:eastAsia="Arial Unicode MS"/>
          <w:bCs/>
          <w:sz w:val="28"/>
          <w:szCs w:val="28"/>
          <w:lang w:bidi="ru-RU"/>
        </w:rPr>
      </w:pPr>
      <w:r w:rsidRPr="006D01B1">
        <w:rPr>
          <w:rFonts w:eastAsia="Arial Unicode MS"/>
          <w:sz w:val="28"/>
          <w:szCs w:val="28"/>
          <w:lang w:bidi="ru-RU"/>
        </w:rPr>
        <w:t>на погашение просроченной задолженности управляющих организаций, поставщиков ресурсов (</w:t>
      </w:r>
      <w:proofErr w:type="spellStart"/>
      <w:r w:rsidRPr="006D01B1">
        <w:rPr>
          <w:rFonts w:eastAsia="Arial Unicode MS"/>
          <w:sz w:val="28"/>
          <w:szCs w:val="28"/>
          <w:lang w:bidi="ru-RU"/>
        </w:rPr>
        <w:t>ресурсоснабжающих</w:t>
      </w:r>
      <w:proofErr w:type="spellEnd"/>
      <w:r w:rsidRPr="006D01B1">
        <w:rPr>
          <w:rFonts w:eastAsia="Arial Unicode MS"/>
          <w:sz w:val="28"/>
          <w:szCs w:val="28"/>
          <w:lang w:bidi="ru-RU"/>
        </w:rPr>
        <w:t>, теплоснабжающих организаций, гарантирующих организаций) перед поставщиками энергоресурсов (газа, электроэнергии, тепловой энергии)</w:t>
      </w:r>
    </w:p>
    <w:p w14:paraId="2A20FD7A" w14:textId="77777777" w:rsidR="00293919" w:rsidRPr="006D01B1" w:rsidRDefault="00293919" w:rsidP="00293919">
      <w:pPr>
        <w:widowControl w:val="0"/>
        <w:rPr>
          <w:rFonts w:eastAsia="Arial Unicode MS"/>
          <w:sz w:val="28"/>
          <w:szCs w:val="28"/>
          <w:lang w:bidi="ru-RU"/>
        </w:rPr>
      </w:pPr>
    </w:p>
    <w:p w14:paraId="4EA8FC66" w14:textId="77777777" w:rsidR="00293919" w:rsidRPr="006D01B1" w:rsidRDefault="00293919" w:rsidP="00293919">
      <w:pPr>
        <w:widowControl w:val="0"/>
        <w:numPr>
          <w:ilvl w:val="0"/>
          <w:numId w:val="9"/>
        </w:numPr>
        <w:ind w:left="644"/>
        <w:contextualSpacing/>
        <w:rPr>
          <w:rFonts w:eastAsia="Arial Unicode MS"/>
          <w:sz w:val="28"/>
          <w:szCs w:val="28"/>
          <w:lang w:bidi="ru-RU"/>
        </w:rPr>
      </w:pPr>
      <w:r w:rsidRPr="006D01B1">
        <w:rPr>
          <w:rFonts w:eastAsia="Arial Unicode MS"/>
          <w:sz w:val="28"/>
          <w:szCs w:val="28"/>
          <w:lang w:bidi="ru-RU"/>
        </w:rPr>
        <w:t>Основные сведения об организации - претенденте на получение субсидии:</w:t>
      </w:r>
    </w:p>
    <w:p w14:paraId="43E7AF0B" w14:textId="77777777" w:rsidR="00293919" w:rsidRPr="006D01B1" w:rsidRDefault="00293919" w:rsidP="00293919">
      <w:pPr>
        <w:widowControl w:val="0"/>
        <w:rPr>
          <w:rFonts w:eastAsia="Arial Unicode MS"/>
          <w:sz w:val="28"/>
          <w:szCs w:val="28"/>
          <w:lang w:bidi="ru-RU"/>
        </w:rPr>
      </w:pPr>
      <w:r w:rsidRPr="006D01B1">
        <w:rPr>
          <w:rFonts w:eastAsia="Arial Unicode MS"/>
          <w:sz w:val="28"/>
          <w:szCs w:val="28"/>
          <w:lang w:bidi="ru-RU"/>
        </w:rPr>
        <w:t xml:space="preserve">Полное наименование: </w:t>
      </w:r>
    </w:p>
    <w:p w14:paraId="2A33189B" w14:textId="77777777" w:rsidR="00293919" w:rsidRPr="006D01B1" w:rsidRDefault="00293919" w:rsidP="00293919">
      <w:pPr>
        <w:widowControl w:val="0"/>
        <w:rPr>
          <w:rFonts w:eastAsia="Arial Unicode MS"/>
          <w:sz w:val="28"/>
          <w:szCs w:val="28"/>
          <w:lang w:bidi="ru-RU"/>
        </w:rPr>
      </w:pPr>
      <w:r w:rsidRPr="006D01B1">
        <w:rPr>
          <w:rFonts w:eastAsia="Arial Unicode MS"/>
          <w:sz w:val="28"/>
          <w:szCs w:val="28"/>
          <w:lang w:bidi="ru-RU"/>
        </w:rPr>
        <w:t>__________________________________________________________________</w:t>
      </w:r>
    </w:p>
    <w:p w14:paraId="0543C376" w14:textId="77777777" w:rsidR="00293919" w:rsidRPr="006D01B1" w:rsidRDefault="00293919" w:rsidP="00293919">
      <w:pPr>
        <w:widowControl w:val="0"/>
        <w:rPr>
          <w:rFonts w:eastAsia="Arial Unicode MS"/>
          <w:sz w:val="28"/>
          <w:szCs w:val="28"/>
          <w:lang w:bidi="ru-RU"/>
        </w:rPr>
      </w:pPr>
      <w:r w:rsidRPr="006D01B1">
        <w:rPr>
          <w:rFonts w:eastAsia="Arial Unicode MS"/>
          <w:sz w:val="28"/>
          <w:szCs w:val="28"/>
          <w:lang w:bidi="ru-RU"/>
        </w:rPr>
        <w:t>Ф.И.О. руководителя организации, должность __________________________________________________________________</w:t>
      </w:r>
    </w:p>
    <w:p w14:paraId="13AE2E7B" w14:textId="77777777" w:rsidR="00293919" w:rsidRPr="006D01B1" w:rsidRDefault="00293919" w:rsidP="00293919">
      <w:pPr>
        <w:widowControl w:val="0"/>
        <w:autoSpaceDE w:val="0"/>
        <w:autoSpaceDN w:val="0"/>
        <w:rPr>
          <w:sz w:val="28"/>
          <w:szCs w:val="28"/>
          <w:lang w:bidi="ru-RU"/>
        </w:rPr>
      </w:pPr>
      <w:r w:rsidRPr="006D01B1">
        <w:rPr>
          <w:sz w:val="28"/>
          <w:szCs w:val="28"/>
          <w:lang w:bidi="ru-RU"/>
        </w:rPr>
        <w:t>Адрес (с почтовым индексом):</w:t>
      </w:r>
    </w:p>
    <w:p w14:paraId="1C39E965" w14:textId="77777777" w:rsidR="00293919" w:rsidRPr="006D01B1" w:rsidRDefault="00293919" w:rsidP="00293919">
      <w:pPr>
        <w:widowControl w:val="0"/>
        <w:autoSpaceDE w:val="0"/>
        <w:autoSpaceDN w:val="0"/>
        <w:rPr>
          <w:rFonts w:eastAsia="Calibri"/>
          <w:sz w:val="28"/>
          <w:szCs w:val="28"/>
          <w:lang w:bidi="ru-RU"/>
        </w:rPr>
      </w:pPr>
      <w:r w:rsidRPr="006D01B1">
        <w:rPr>
          <w:rFonts w:eastAsia="Calibri"/>
          <w:sz w:val="28"/>
          <w:szCs w:val="28"/>
          <w:lang w:bidi="ru-RU"/>
        </w:rPr>
        <w:t>- юридический: ____________________________________________________</w:t>
      </w:r>
    </w:p>
    <w:p w14:paraId="74BB90D2" w14:textId="77777777" w:rsidR="00293919" w:rsidRPr="006D01B1" w:rsidRDefault="00293919" w:rsidP="00293919">
      <w:pPr>
        <w:widowControl w:val="0"/>
        <w:autoSpaceDE w:val="0"/>
        <w:autoSpaceDN w:val="0"/>
        <w:rPr>
          <w:rFonts w:eastAsia="Calibri"/>
          <w:sz w:val="28"/>
          <w:szCs w:val="28"/>
          <w:lang w:bidi="ru-RU"/>
        </w:rPr>
      </w:pPr>
      <w:r w:rsidRPr="006D01B1">
        <w:rPr>
          <w:rFonts w:eastAsia="Calibri"/>
          <w:sz w:val="28"/>
          <w:szCs w:val="28"/>
          <w:lang w:bidi="ru-RU"/>
        </w:rPr>
        <w:t>- фактический: _____________________________________________________</w:t>
      </w:r>
    </w:p>
    <w:p w14:paraId="5AAFACEB" w14:textId="77777777" w:rsidR="00293919" w:rsidRPr="006D01B1" w:rsidRDefault="00293919" w:rsidP="00293919">
      <w:pPr>
        <w:widowControl w:val="0"/>
        <w:rPr>
          <w:rFonts w:eastAsia="Arial Unicode MS"/>
          <w:sz w:val="28"/>
          <w:szCs w:val="28"/>
          <w:lang w:bidi="ru-RU"/>
        </w:rPr>
      </w:pPr>
      <w:r w:rsidRPr="006D01B1">
        <w:rPr>
          <w:rFonts w:eastAsia="Arial Unicode MS"/>
          <w:sz w:val="28"/>
          <w:szCs w:val="28"/>
          <w:lang w:bidi="ru-RU"/>
        </w:rPr>
        <w:t> Телефон ___________________________ факс __________________________</w:t>
      </w:r>
    </w:p>
    <w:p w14:paraId="20898B1D" w14:textId="77777777" w:rsidR="00293919" w:rsidRPr="006D01B1" w:rsidRDefault="00293919" w:rsidP="00293919">
      <w:pPr>
        <w:widowControl w:val="0"/>
        <w:rPr>
          <w:rFonts w:eastAsia="Arial Unicode MS"/>
          <w:sz w:val="28"/>
          <w:szCs w:val="28"/>
          <w:lang w:bidi="ru-RU"/>
        </w:rPr>
      </w:pPr>
      <w:r w:rsidRPr="006D01B1">
        <w:rPr>
          <w:rFonts w:eastAsia="Arial Unicode MS"/>
          <w:sz w:val="28"/>
          <w:szCs w:val="28"/>
          <w:lang w:bidi="ru-RU"/>
        </w:rPr>
        <w:t>Электронный адрес _________________________________________________</w:t>
      </w:r>
    </w:p>
    <w:p w14:paraId="57AAA5E9" w14:textId="77777777" w:rsidR="00293919" w:rsidRPr="006D01B1" w:rsidRDefault="00293919" w:rsidP="00293919">
      <w:pPr>
        <w:widowControl w:val="0"/>
        <w:rPr>
          <w:rFonts w:eastAsia="Arial Unicode MS"/>
          <w:sz w:val="16"/>
          <w:szCs w:val="16"/>
          <w:lang w:bidi="ru-RU"/>
        </w:rPr>
      </w:pPr>
    </w:p>
    <w:tbl>
      <w:tblPr>
        <w:tblW w:w="9176" w:type="dxa"/>
        <w:tblInd w:w="70" w:type="dxa"/>
        <w:tblLayout w:type="fixed"/>
        <w:tblCellMar>
          <w:left w:w="70" w:type="dxa"/>
          <w:right w:w="70" w:type="dxa"/>
        </w:tblCellMar>
        <w:tblLook w:val="0000" w:firstRow="0" w:lastRow="0" w:firstColumn="0" w:lastColumn="0" w:noHBand="0" w:noVBand="0"/>
      </w:tblPr>
      <w:tblGrid>
        <w:gridCol w:w="3757"/>
        <w:gridCol w:w="5419"/>
      </w:tblGrid>
      <w:tr w:rsidR="00293919" w:rsidRPr="006D01B1" w14:paraId="2099C374" w14:textId="77777777" w:rsidTr="00B539A3">
        <w:trPr>
          <w:cantSplit/>
          <w:trHeight w:val="244"/>
        </w:trPr>
        <w:tc>
          <w:tcPr>
            <w:tcW w:w="3757" w:type="dxa"/>
            <w:tcBorders>
              <w:top w:val="single" w:sz="6" w:space="0" w:color="auto"/>
              <w:left w:val="single" w:sz="6" w:space="0" w:color="auto"/>
              <w:bottom w:val="single" w:sz="6" w:space="0" w:color="auto"/>
              <w:right w:val="single" w:sz="6" w:space="0" w:color="auto"/>
            </w:tcBorders>
          </w:tcPr>
          <w:p w14:paraId="48ABB555" w14:textId="77777777" w:rsidR="00293919" w:rsidRPr="006D01B1" w:rsidRDefault="00293919" w:rsidP="00293919">
            <w:pPr>
              <w:widowControl w:val="0"/>
              <w:autoSpaceDE w:val="0"/>
              <w:autoSpaceDN w:val="0"/>
              <w:adjustRightInd w:val="0"/>
              <w:rPr>
                <w:bCs/>
                <w:sz w:val="28"/>
                <w:szCs w:val="28"/>
              </w:rPr>
            </w:pPr>
            <w:r w:rsidRPr="006D01B1">
              <w:rPr>
                <w:bCs/>
                <w:sz w:val="28"/>
                <w:szCs w:val="28"/>
              </w:rPr>
              <w:t xml:space="preserve">ИНН                         </w:t>
            </w:r>
          </w:p>
        </w:tc>
        <w:tc>
          <w:tcPr>
            <w:tcW w:w="5419" w:type="dxa"/>
            <w:tcBorders>
              <w:top w:val="single" w:sz="6" w:space="0" w:color="auto"/>
              <w:left w:val="single" w:sz="6" w:space="0" w:color="auto"/>
              <w:bottom w:val="single" w:sz="6" w:space="0" w:color="auto"/>
              <w:right w:val="single" w:sz="6" w:space="0" w:color="auto"/>
            </w:tcBorders>
          </w:tcPr>
          <w:p w14:paraId="7E5867F9" w14:textId="77777777" w:rsidR="00293919" w:rsidRPr="006D01B1" w:rsidRDefault="00293919" w:rsidP="00293919">
            <w:pPr>
              <w:widowControl w:val="0"/>
              <w:autoSpaceDE w:val="0"/>
              <w:autoSpaceDN w:val="0"/>
              <w:adjustRightInd w:val="0"/>
              <w:rPr>
                <w:bCs/>
                <w:sz w:val="28"/>
                <w:szCs w:val="28"/>
              </w:rPr>
            </w:pPr>
          </w:p>
        </w:tc>
      </w:tr>
      <w:tr w:rsidR="00293919" w:rsidRPr="006D01B1" w14:paraId="715BECE0" w14:textId="77777777" w:rsidTr="00B539A3">
        <w:trPr>
          <w:cantSplit/>
          <w:trHeight w:val="244"/>
        </w:trPr>
        <w:tc>
          <w:tcPr>
            <w:tcW w:w="3757" w:type="dxa"/>
            <w:tcBorders>
              <w:top w:val="single" w:sz="6" w:space="0" w:color="auto"/>
              <w:left w:val="single" w:sz="6" w:space="0" w:color="auto"/>
              <w:bottom w:val="single" w:sz="6" w:space="0" w:color="auto"/>
              <w:right w:val="single" w:sz="6" w:space="0" w:color="auto"/>
            </w:tcBorders>
          </w:tcPr>
          <w:p w14:paraId="45EC06B1" w14:textId="77777777" w:rsidR="00293919" w:rsidRPr="006D01B1" w:rsidRDefault="00293919" w:rsidP="00293919">
            <w:pPr>
              <w:widowControl w:val="0"/>
              <w:autoSpaceDE w:val="0"/>
              <w:autoSpaceDN w:val="0"/>
              <w:adjustRightInd w:val="0"/>
              <w:rPr>
                <w:bCs/>
                <w:sz w:val="28"/>
                <w:szCs w:val="28"/>
              </w:rPr>
            </w:pPr>
            <w:r w:rsidRPr="006D01B1">
              <w:rPr>
                <w:bCs/>
                <w:sz w:val="28"/>
                <w:szCs w:val="28"/>
              </w:rPr>
              <w:t xml:space="preserve">КПП                         </w:t>
            </w:r>
          </w:p>
        </w:tc>
        <w:tc>
          <w:tcPr>
            <w:tcW w:w="5419" w:type="dxa"/>
            <w:tcBorders>
              <w:top w:val="single" w:sz="6" w:space="0" w:color="auto"/>
              <w:left w:val="single" w:sz="6" w:space="0" w:color="auto"/>
              <w:bottom w:val="single" w:sz="6" w:space="0" w:color="auto"/>
              <w:right w:val="single" w:sz="6" w:space="0" w:color="auto"/>
            </w:tcBorders>
          </w:tcPr>
          <w:p w14:paraId="0AC98E12" w14:textId="77777777" w:rsidR="00293919" w:rsidRPr="006D01B1" w:rsidRDefault="00293919" w:rsidP="00293919">
            <w:pPr>
              <w:widowControl w:val="0"/>
              <w:autoSpaceDE w:val="0"/>
              <w:autoSpaceDN w:val="0"/>
              <w:adjustRightInd w:val="0"/>
              <w:rPr>
                <w:bCs/>
                <w:sz w:val="28"/>
                <w:szCs w:val="28"/>
              </w:rPr>
            </w:pPr>
          </w:p>
        </w:tc>
      </w:tr>
      <w:tr w:rsidR="00293919" w:rsidRPr="006D01B1" w14:paraId="36F0FECC" w14:textId="77777777" w:rsidTr="00B539A3">
        <w:trPr>
          <w:cantSplit/>
          <w:trHeight w:val="244"/>
        </w:trPr>
        <w:tc>
          <w:tcPr>
            <w:tcW w:w="3757" w:type="dxa"/>
            <w:tcBorders>
              <w:top w:val="single" w:sz="6" w:space="0" w:color="auto"/>
              <w:left w:val="single" w:sz="6" w:space="0" w:color="auto"/>
              <w:bottom w:val="single" w:sz="6" w:space="0" w:color="auto"/>
              <w:right w:val="single" w:sz="6" w:space="0" w:color="auto"/>
            </w:tcBorders>
          </w:tcPr>
          <w:p w14:paraId="6E9B513F" w14:textId="77777777" w:rsidR="00293919" w:rsidRPr="006D01B1" w:rsidRDefault="00293919" w:rsidP="00293919">
            <w:pPr>
              <w:widowControl w:val="0"/>
              <w:autoSpaceDE w:val="0"/>
              <w:autoSpaceDN w:val="0"/>
              <w:adjustRightInd w:val="0"/>
              <w:rPr>
                <w:bCs/>
                <w:sz w:val="28"/>
                <w:szCs w:val="28"/>
              </w:rPr>
            </w:pPr>
            <w:r w:rsidRPr="006D01B1">
              <w:rPr>
                <w:bCs/>
                <w:sz w:val="28"/>
                <w:szCs w:val="28"/>
              </w:rPr>
              <w:t>Наименование банка</w:t>
            </w:r>
          </w:p>
        </w:tc>
        <w:tc>
          <w:tcPr>
            <w:tcW w:w="5419" w:type="dxa"/>
            <w:tcBorders>
              <w:top w:val="single" w:sz="6" w:space="0" w:color="auto"/>
              <w:left w:val="single" w:sz="6" w:space="0" w:color="auto"/>
              <w:bottom w:val="single" w:sz="6" w:space="0" w:color="auto"/>
              <w:right w:val="single" w:sz="6" w:space="0" w:color="auto"/>
            </w:tcBorders>
          </w:tcPr>
          <w:p w14:paraId="5788D219" w14:textId="77777777" w:rsidR="00293919" w:rsidRPr="006D01B1" w:rsidRDefault="00293919" w:rsidP="00293919">
            <w:pPr>
              <w:widowControl w:val="0"/>
              <w:autoSpaceDE w:val="0"/>
              <w:autoSpaceDN w:val="0"/>
              <w:adjustRightInd w:val="0"/>
              <w:rPr>
                <w:bCs/>
                <w:sz w:val="28"/>
                <w:szCs w:val="28"/>
              </w:rPr>
            </w:pPr>
          </w:p>
        </w:tc>
      </w:tr>
      <w:tr w:rsidR="00293919" w:rsidRPr="006D01B1" w14:paraId="7D9295A3" w14:textId="77777777" w:rsidTr="00B539A3">
        <w:trPr>
          <w:cantSplit/>
          <w:trHeight w:val="244"/>
        </w:trPr>
        <w:tc>
          <w:tcPr>
            <w:tcW w:w="3757" w:type="dxa"/>
            <w:tcBorders>
              <w:top w:val="single" w:sz="6" w:space="0" w:color="auto"/>
              <w:left w:val="single" w:sz="6" w:space="0" w:color="auto"/>
              <w:bottom w:val="single" w:sz="6" w:space="0" w:color="auto"/>
              <w:right w:val="single" w:sz="6" w:space="0" w:color="auto"/>
            </w:tcBorders>
          </w:tcPr>
          <w:p w14:paraId="566B994C" w14:textId="77777777" w:rsidR="00293919" w:rsidRPr="006D01B1" w:rsidRDefault="00293919" w:rsidP="00293919">
            <w:pPr>
              <w:widowControl w:val="0"/>
              <w:autoSpaceDE w:val="0"/>
              <w:autoSpaceDN w:val="0"/>
              <w:adjustRightInd w:val="0"/>
              <w:rPr>
                <w:bCs/>
                <w:sz w:val="28"/>
                <w:szCs w:val="28"/>
              </w:rPr>
            </w:pPr>
            <w:r w:rsidRPr="006D01B1">
              <w:rPr>
                <w:bCs/>
                <w:sz w:val="28"/>
                <w:szCs w:val="28"/>
              </w:rPr>
              <w:t>Расчетный счет организации в банке</w:t>
            </w:r>
          </w:p>
        </w:tc>
        <w:tc>
          <w:tcPr>
            <w:tcW w:w="5419" w:type="dxa"/>
            <w:tcBorders>
              <w:top w:val="single" w:sz="6" w:space="0" w:color="auto"/>
              <w:left w:val="single" w:sz="6" w:space="0" w:color="auto"/>
              <w:bottom w:val="single" w:sz="6" w:space="0" w:color="auto"/>
              <w:right w:val="single" w:sz="6" w:space="0" w:color="auto"/>
            </w:tcBorders>
          </w:tcPr>
          <w:p w14:paraId="78E4D37F" w14:textId="77777777" w:rsidR="00293919" w:rsidRPr="006D01B1" w:rsidRDefault="00293919" w:rsidP="00293919">
            <w:pPr>
              <w:widowControl w:val="0"/>
              <w:autoSpaceDE w:val="0"/>
              <w:autoSpaceDN w:val="0"/>
              <w:adjustRightInd w:val="0"/>
              <w:rPr>
                <w:bCs/>
                <w:sz w:val="28"/>
                <w:szCs w:val="28"/>
              </w:rPr>
            </w:pPr>
          </w:p>
        </w:tc>
      </w:tr>
      <w:tr w:rsidR="00293919" w:rsidRPr="006D01B1" w14:paraId="107F0AB3" w14:textId="77777777" w:rsidTr="00B539A3">
        <w:trPr>
          <w:cantSplit/>
          <w:trHeight w:val="244"/>
        </w:trPr>
        <w:tc>
          <w:tcPr>
            <w:tcW w:w="3757" w:type="dxa"/>
            <w:tcBorders>
              <w:top w:val="single" w:sz="6" w:space="0" w:color="auto"/>
              <w:left w:val="single" w:sz="6" w:space="0" w:color="auto"/>
              <w:bottom w:val="single" w:sz="6" w:space="0" w:color="auto"/>
              <w:right w:val="single" w:sz="6" w:space="0" w:color="auto"/>
            </w:tcBorders>
          </w:tcPr>
          <w:p w14:paraId="7B837AA2" w14:textId="77777777" w:rsidR="00293919" w:rsidRPr="006D01B1" w:rsidRDefault="00293919" w:rsidP="00293919">
            <w:pPr>
              <w:widowControl w:val="0"/>
              <w:autoSpaceDE w:val="0"/>
              <w:autoSpaceDN w:val="0"/>
              <w:adjustRightInd w:val="0"/>
              <w:rPr>
                <w:bCs/>
                <w:sz w:val="28"/>
                <w:szCs w:val="28"/>
              </w:rPr>
            </w:pPr>
            <w:r w:rsidRPr="006D01B1">
              <w:rPr>
                <w:bCs/>
                <w:sz w:val="28"/>
                <w:szCs w:val="28"/>
              </w:rPr>
              <w:t>Корреспондентский счет банка</w:t>
            </w:r>
          </w:p>
        </w:tc>
        <w:tc>
          <w:tcPr>
            <w:tcW w:w="5419" w:type="dxa"/>
            <w:tcBorders>
              <w:top w:val="single" w:sz="6" w:space="0" w:color="auto"/>
              <w:left w:val="single" w:sz="6" w:space="0" w:color="auto"/>
              <w:bottom w:val="single" w:sz="6" w:space="0" w:color="auto"/>
              <w:right w:val="single" w:sz="6" w:space="0" w:color="auto"/>
            </w:tcBorders>
          </w:tcPr>
          <w:p w14:paraId="7E0492C2" w14:textId="77777777" w:rsidR="00293919" w:rsidRPr="006D01B1" w:rsidRDefault="00293919" w:rsidP="00293919">
            <w:pPr>
              <w:widowControl w:val="0"/>
              <w:autoSpaceDE w:val="0"/>
              <w:autoSpaceDN w:val="0"/>
              <w:adjustRightInd w:val="0"/>
              <w:rPr>
                <w:bCs/>
                <w:sz w:val="28"/>
                <w:szCs w:val="28"/>
              </w:rPr>
            </w:pPr>
          </w:p>
        </w:tc>
      </w:tr>
      <w:tr w:rsidR="00293919" w:rsidRPr="006D01B1" w14:paraId="1935F43A" w14:textId="77777777" w:rsidTr="00B539A3">
        <w:trPr>
          <w:cantSplit/>
          <w:trHeight w:val="244"/>
        </w:trPr>
        <w:tc>
          <w:tcPr>
            <w:tcW w:w="3757" w:type="dxa"/>
            <w:tcBorders>
              <w:top w:val="single" w:sz="6" w:space="0" w:color="auto"/>
              <w:left w:val="single" w:sz="6" w:space="0" w:color="auto"/>
              <w:bottom w:val="single" w:sz="6" w:space="0" w:color="auto"/>
              <w:right w:val="single" w:sz="6" w:space="0" w:color="auto"/>
            </w:tcBorders>
          </w:tcPr>
          <w:p w14:paraId="74CA2FFE" w14:textId="77777777" w:rsidR="00293919" w:rsidRPr="006D01B1" w:rsidRDefault="00293919" w:rsidP="00293919">
            <w:pPr>
              <w:widowControl w:val="0"/>
              <w:autoSpaceDE w:val="0"/>
              <w:autoSpaceDN w:val="0"/>
              <w:adjustRightInd w:val="0"/>
              <w:rPr>
                <w:bCs/>
                <w:sz w:val="28"/>
                <w:szCs w:val="28"/>
              </w:rPr>
            </w:pPr>
            <w:r w:rsidRPr="006D01B1">
              <w:rPr>
                <w:bCs/>
                <w:sz w:val="28"/>
                <w:szCs w:val="28"/>
              </w:rPr>
              <w:t>БИК банка</w:t>
            </w:r>
          </w:p>
        </w:tc>
        <w:tc>
          <w:tcPr>
            <w:tcW w:w="5419" w:type="dxa"/>
            <w:tcBorders>
              <w:top w:val="single" w:sz="6" w:space="0" w:color="auto"/>
              <w:left w:val="single" w:sz="6" w:space="0" w:color="auto"/>
              <w:bottom w:val="single" w:sz="6" w:space="0" w:color="auto"/>
              <w:right w:val="single" w:sz="6" w:space="0" w:color="auto"/>
            </w:tcBorders>
          </w:tcPr>
          <w:p w14:paraId="0BA0219B" w14:textId="77777777" w:rsidR="00293919" w:rsidRPr="006D01B1" w:rsidRDefault="00293919" w:rsidP="00293919">
            <w:pPr>
              <w:widowControl w:val="0"/>
              <w:autoSpaceDE w:val="0"/>
              <w:autoSpaceDN w:val="0"/>
              <w:adjustRightInd w:val="0"/>
              <w:rPr>
                <w:bCs/>
                <w:sz w:val="28"/>
                <w:szCs w:val="28"/>
              </w:rPr>
            </w:pPr>
          </w:p>
        </w:tc>
      </w:tr>
    </w:tbl>
    <w:p w14:paraId="45E72265" w14:textId="77777777" w:rsidR="00293919" w:rsidRPr="006D01B1" w:rsidRDefault="00293919" w:rsidP="00293919">
      <w:pPr>
        <w:widowControl w:val="0"/>
        <w:rPr>
          <w:rFonts w:eastAsia="Arial Unicode MS"/>
          <w:sz w:val="28"/>
          <w:szCs w:val="28"/>
          <w:lang w:bidi="ru-RU"/>
        </w:rPr>
      </w:pPr>
    </w:p>
    <w:p w14:paraId="4F1F67EA" w14:textId="77777777" w:rsidR="00293919" w:rsidRPr="006D01B1" w:rsidRDefault="00293919" w:rsidP="00293919">
      <w:pPr>
        <w:widowControl w:val="0"/>
        <w:rPr>
          <w:rFonts w:eastAsia="Arial Unicode MS"/>
          <w:sz w:val="28"/>
          <w:szCs w:val="28"/>
          <w:lang w:bidi="ru-RU"/>
        </w:rPr>
      </w:pPr>
      <w:r w:rsidRPr="006D01B1">
        <w:rPr>
          <w:rFonts w:eastAsia="Arial Unicode MS"/>
          <w:sz w:val="28"/>
          <w:szCs w:val="28"/>
          <w:lang w:bidi="ru-RU"/>
        </w:rPr>
        <w:t>Главный бухгалтер организации (Ф.И.О., тел.)  __________________________________________________________________</w:t>
      </w:r>
    </w:p>
    <w:p w14:paraId="02E25314" w14:textId="77777777" w:rsidR="00293919" w:rsidRPr="006D01B1" w:rsidRDefault="00293919" w:rsidP="00293919">
      <w:pPr>
        <w:widowControl w:val="0"/>
        <w:tabs>
          <w:tab w:val="left" w:pos="851"/>
        </w:tabs>
        <w:jc w:val="both"/>
        <w:rPr>
          <w:rFonts w:eastAsia="Arial Unicode MS"/>
          <w:sz w:val="28"/>
          <w:szCs w:val="28"/>
          <w:lang w:bidi="ru-RU"/>
        </w:rPr>
      </w:pPr>
    </w:p>
    <w:p w14:paraId="3F99DC4A" w14:textId="77777777" w:rsidR="00293919" w:rsidRPr="006D01B1" w:rsidRDefault="00293919" w:rsidP="00293919">
      <w:pPr>
        <w:widowControl w:val="0"/>
        <w:numPr>
          <w:ilvl w:val="0"/>
          <w:numId w:val="9"/>
        </w:numPr>
        <w:tabs>
          <w:tab w:val="left" w:pos="851"/>
        </w:tabs>
        <w:ind w:left="644"/>
        <w:contextualSpacing/>
        <w:jc w:val="both"/>
        <w:rPr>
          <w:rFonts w:eastAsia="Arial Unicode MS"/>
          <w:sz w:val="28"/>
          <w:szCs w:val="28"/>
          <w:lang w:bidi="ru-RU"/>
        </w:rPr>
      </w:pPr>
      <w:r w:rsidRPr="006D01B1">
        <w:rPr>
          <w:rFonts w:eastAsia="Arial Unicode MS"/>
          <w:sz w:val="28"/>
          <w:szCs w:val="28"/>
          <w:lang w:bidi="ru-RU"/>
        </w:rPr>
        <w:t>К Заявке прилагаются следующие документы:</w:t>
      </w:r>
    </w:p>
    <w:p w14:paraId="0CA4DB4E" w14:textId="77777777" w:rsidR="00293919" w:rsidRPr="006D01B1" w:rsidRDefault="00293919" w:rsidP="00293919">
      <w:pPr>
        <w:tabs>
          <w:tab w:val="left" w:pos="851"/>
        </w:tabs>
        <w:ind w:left="720"/>
        <w:contextualSpacing/>
        <w:jc w:val="both"/>
        <w:rPr>
          <w:rFonts w:eastAsia="Arial Unicode MS"/>
          <w:sz w:val="28"/>
          <w:szCs w:val="28"/>
          <w:lang w:bidi="ru-RU"/>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124"/>
        <w:gridCol w:w="4011"/>
      </w:tblGrid>
      <w:tr w:rsidR="00293919" w:rsidRPr="006D01B1" w14:paraId="09EF22FA" w14:textId="77777777" w:rsidTr="00B539A3">
        <w:trPr>
          <w:trHeight w:val="528"/>
        </w:trPr>
        <w:tc>
          <w:tcPr>
            <w:tcW w:w="541" w:type="dxa"/>
            <w:shd w:val="clear" w:color="auto" w:fill="auto"/>
          </w:tcPr>
          <w:p w14:paraId="2B7DF057" w14:textId="77777777" w:rsidR="00293919" w:rsidRPr="006D01B1" w:rsidRDefault="00293919" w:rsidP="00293919">
            <w:pPr>
              <w:widowControl w:val="0"/>
              <w:autoSpaceDE w:val="0"/>
              <w:autoSpaceDN w:val="0"/>
              <w:spacing w:line="276" w:lineRule="auto"/>
              <w:jc w:val="center"/>
              <w:rPr>
                <w:sz w:val="20"/>
                <w:szCs w:val="20"/>
              </w:rPr>
            </w:pPr>
            <w:r w:rsidRPr="006D01B1">
              <w:rPr>
                <w:sz w:val="20"/>
                <w:szCs w:val="20"/>
              </w:rPr>
              <w:t xml:space="preserve">№ </w:t>
            </w:r>
            <w:proofErr w:type="gramStart"/>
            <w:r w:rsidRPr="006D01B1">
              <w:rPr>
                <w:sz w:val="20"/>
                <w:szCs w:val="20"/>
              </w:rPr>
              <w:t>п</w:t>
            </w:r>
            <w:proofErr w:type="gramEnd"/>
            <w:r w:rsidRPr="006D01B1">
              <w:rPr>
                <w:sz w:val="20"/>
                <w:szCs w:val="20"/>
              </w:rPr>
              <w:t>/п</w:t>
            </w:r>
          </w:p>
        </w:tc>
        <w:tc>
          <w:tcPr>
            <w:tcW w:w="5124" w:type="dxa"/>
            <w:shd w:val="clear" w:color="auto" w:fill="auto"/>
          </w:tcPr>
          <w:p w14:paraId="197A0B81" w14:textId="77777777" w:rsidR="00293919" w:rsidRPr="006D01B1" w:rsidRDefault="00293919" w:rsidP="00293919">
            <w:pPr>
              <w:widowControl w:val="0"/>
              <w:autoSpaceDE w:val="0"/>
              <w:autoSpaceDN w:val="0"/>
              <w:spacing w:line="276" w:lineRule="auto"/>
              <w:jc w:val="center"/>
              <w:rPr>
                <w:sz w:val="20"/>
                <w:szCs w:val="20"/>
              </w:rPr>
            </w:pPr>
            <w:r w:rsidRPr="006D01B1">
              <w:rPr>
                <w:sz w:val="20"/>
                <w:szCs w:val="20"/>
              </w:rPr>
              <w:t>Наименование документа</w:t>
            </w:r>
          </w:p>
        </w:tc>
        <w:tc>
          <w:tcPr>
            <w:tcW w:w="4011" w:type="dxa"/>
            <w:shd w:val="clear" w:color="auto" w:fill="auto"/>
          </w:tcPr>
          <w:p w14:paraId="7A181BCB" w14:textId="77777777" w:rsidR="00293919" w:rsidRPr="006D01B1" w:rsidRDefault="00293919" w:rsidP="00293919">
            <w:pPr>
              <w:widowControl w:val="0"/>
              <w:autoSpaceDE w:val="0"/>
              <w:autoSpaceDN w:val="0"/>
              <w:spacing w:line="276" w:lineRule="auto"/>
              <w:jc w:val="center"/>
              <w:rPr>
                <w:sz w:val="20"/>
                <w:szCs w:val="20"/>
              </w:rPr>
            </w:pPr>
            <w:r w:rsidRPr="006D01B1">
              <w:rPr>
                <w:sz w:val="20"/>
                <w:szCs w:val="20"/>
              </w:rPr>
              <w:t>Кол-во листов в документе</w:t>
            </w:r>
          </w:p>
        </w:tc>
      </w:tr>
      <w:tr w:rsidR="00293919" w:rsidRPr="006D01B1" w14:paraId="577A4E35" w14:textId="77777777" w:rsidTr="00B539A3">
        <w:trPr>
          <w:trHeight w:val="552"/>
        </w:trPr>
        <w:tc>
          <w:tcPr>
            <w:tcW w:w="541" w:type="dxa"/>
            <w:shd w:val="clear" w:color="auto" w:fill="auto"/>
          </w:tcPr>
          <w:p w14:paraId="361D7769" w14:textId="77777777" w:rsidR="00293919" w:rsidRPr="006D01B1" w:rsidRDefault="00293919" w:rsidP="00293919">
            <w:pPr>
              <w:widowControl w:val="0"/>
              <w:autoSpaceDE w:val="0"/>
              <w:autoSpaceDN w:val="0"/>
              <w:spacing w:line="276" w:lineRule="auto"/>
              <w:jc w:val="center"/>
            </w:pPr>
            <w:r w:rsidRPr="006D01B1">
              <w:t>1</w:t>
            </w:r>
          </w:p>
        </w:tc>
        <w:tc>
          <w:tcPr>
            <w:tcW w:w="5124" w:type="dxa"/>
            <w:shd w:val="clear" w:color="auto" w:fill="auto"/>
          </w:tcPr>
          <w:p w14:paraId="237ABF87" w14:textId="77777777" w:rsidR="00293919" w:rsidRPr="006D01B1" w:rsidRDefault="00293919" w:rsidP="00293919">
            <w:pPr>
              <w:widowControl w:val="0"/>
              <w:autoSpaceDE w:val="0"/>
              <w:autoSpaceDN w:val="0"/>
              <w:jc w:val="both"/>
            </w:pPr>
            <w:r w:rsidRPr="006D01B1">
              <w:t>Копии учредительных документов устава организации, заверенные в установленном порядке</w:t>
            </w:r>
          </w:p>
        </w:tc>
        <w:tc>
          <w:tcPr>
            <w:tcW w:w="4011" w:type="dxa"/>
            <w:shd w:val="clear" w:color="auto" w:fill="auto"/>
          </w:tcPr>
          <w:p w14:paraId="3712635A" w14:textId="77777777" w:rsidR="00293919" w:rsidRPr="006D01B1" w:rsidRDefault="00293919" w:rsidP="00293919">
            <w:pPr>
              <w:widowControl w:val="0"/>
              <w:autoSpaceDE w:val="0"/>
              <w:autoSpaceDN w:val="0"/>
              <w:jc w:val="both"/>
            </w:pPr>
            <w:r w:rsidRPr="006D01B1">
              <w:t>Копия на … л. в 1 экз.</w:t>
            </w:r>
          </w:p>
        </w:tc>
      </w:tr>
      <w:tr w:rsidR="00293919" w:rsidRPr="006D01B1" w14:paraId="49A74CDE" w14:textId="77777777" w:rsidTr="00B539A3">
        <w:trPr>
          <w:trHeight w:val="540"/>
        </w:trPr>
        <w:tc>
          <w:tcPr>
            <w:tcW w:w="541" w:type="dxa"/>
            <w:shd w:val="clear" w:color="auto" w:fill="auto"/>
          </w:tcPr>
          <w:p w14:paraId="0A173148" w14:textId="77777777" w:rsidR="00293919" w:rsidRPr="006D01B1" w:rsidRDefault="00293919" w:rsidP="00293919">
            <w:pPr>
              <w:widowControl w:val="0"/>
              <w:autoSpaceDE w:val="0"/>
              <w:autoSpaceDN w:val="0"/>
              <w:spacing w:line="276" w:lineRule="auto"/>
              <w:jc w:val="center"/>
            </w:pPr>
            <w:r w:rsidRPr="006D01B1">
              <w:t>2</w:t>
            </w:r>
          </w:p>
        </w:tc>
        <w:tc>
          <w:tcPr>
            <w:tcW w:w="5124" w:type="dxa"/>
            <w:shd w:val="clear" w:color="auto" w:fill="auto"/>
          </w:tcPr>
          <w:p w14:paraId="36CA4B75" w14:textId="77777777" w:rsidR="00293919" w:rsidRPr="006D01B1" w:rsidRDefault="00293919" w:rsidP="00293919">
            <w:pPr>
              <w:widowControl w:val="0"/>
              <w:autoSpaceDE w:val="0"/>
              <w:autoSpaceDN w:val="0"/>
              <w:jc w:val="both"/>
            </w:pPr>
            <w:r w:rsidRPr="006D01B1">
              <w:t>Копия годовой бухгалтерской отчетности за последний отчетный год (с приложениями) или копия документа, заменяющего ее в соответствии с законодательством Российской Федерации, за последний отчетный период, заверенная в установленном порядке</w:t>
            </w:r>
          </w:p>
        </w:tc>
        <w:tc>
          <w:tcPr>
            <w:tcW w:w="4011" w:type="dxa"/>
            <w:shd w:val="clear" w:color="auto" w:fill="auto"/>
          </w:tcPr>
          <w:p w14:paraId="09BD991B" w14:textId="77777777" w:rsidR="00293919" w:rsidRPr="006D01B1" w:rsidRDefault="00293919" w:rsidP="00293919">
            <w:pPr>
              <w:widowControl w:val="0"/>
              <w:rPr>
                <w:rFonts w:eastAsia="Arial Unicode MS"/>
                <w:color w:val="000000"/>
                <w:lang w:bidi="ru-RU"/>
              </w:rPr>
            </w:pPr>
            <w:r w:rsidRPr="006D01B1">
              <w:rPr>
                <w:rFonts w:eastAsia="Arial Unicode MS"/>
                <w:color w:val="000000"/>
                <w:lang w:bidi="ru-RU"/>
              </w:rPr>
              <w:t>Копия на … л. в 1 экз.</w:t>
            </w:r>
          </w:p>
        </w:tc>
      </w:tr>
      <w:tr w:rsidR="00293919" w:rsidRPr="006D01B1" w14:paraId="0A4633C5" w14:textId="77777777" w:rsidTr="00B539A3">
        <w:trPr>
          <w:trHeight w:val="540"/>
        </w:trPr>
        <w:tc>
          <w:tcPr>
            <w:tcW w:w="541" w:type="dxa"/>
            <w:shd w:val="clear" w:color="auto" w:fill="auto"/>
          </w:tcPr>
          <w:p w14:paraId="323CB2FF" w14:textId="77777777" w:rsidR="00293919" w:rsidRPr="006D01B1" w:rsidRDefault="00293919" w:rsidP="00293919">
            <w:pPr>
              <w:widowControl w:val="0"/>
              <w:autoSpaceDE w:val="0"/>
              <w:autoSpaceDN w:val="0"/>
              <w:spacing w:line="276" w:lineRule="auto"/>
              <w:jc w:val="center"/>
            </w:pPr>
            <w:r w:rsidRPr="006D01B1">
              <w:t>3</w:t>
            </w:r>
          </w:p>
        </w:tc>
        <w:tc>
          <w:tcPr>
            <w:tcW w:w="5124" w:type="dxa"/>
            <w:shd w:val="clear" w:color="auto" w:fill="auto"/>
          </w:tcPr>
          <w:p w14:paraId="5DABAC03" w14:textId="77777777" w:rsidR="00293919" w:rsidRPr="006D01B1" w:rsidRDefault="00293919" w:rsidP="00293919">
            <w:pPr>
              <w:widowControl w:val="0"/>
              <w:autoSpaceDE w:val="0"/>
              <w:autoSpaceDN w:val="0"/>
              <w:jc w:val="both"/>
            </w:pPr>
            <w:r w:rsidRPr="006D01B1">
              <w:t xml:space="preserve">Копия уведомлений поставщиков энергоресурсов об ограничениях поставки </w:t>
            </w:r>
            <w:r w:rsidRPr="006D01B1">
              <w:lastRenderedPageBreak/>
              <w:t>энергоресурсов (для поставщиков ресурсов)</w:t>
            </w:r>
          </w:p>
        </w:tc>
        <w:tc>
          <w:tcPr>
            <w:tcW w:w="4011" w:type="dxa"/>
            <w:shd w:val="clear" w:color="auto" w:fill="auto"/>
          </w:tcPr>
          <w:p w14:paraId="1DF2E4F4" w14:textId="77777777" w:rsidR="00293919" w:rsidRPr="006D01B1" w:rsidRDefault="00293919" w:rsidP="00293919">
            <w:pPr>
              <w:widowControl w:val="0"/>
              <w:rPr>
                <w:rFonts w:eastAsia="Arial Unicode MS"/>
                <w:color w:val="000000"/>
                <w:lang w:bidi="ru-RU"/>
              </w:rPr>
            </w:pPr>
            <w:r w:rsidRPr="006D01B1">
              <w:rPr>
                <w:rFonts w:eastAsia="Arial Unicode MS"/>
                <w:color w:val="000000"/>
                <w:lang w:bidi="ru-RU"/>
              </w:rPr>
              <w:lastRenderedPageBreak/>
              <w:t>Копия на … л. в 1 экз.</w:t>
            </w:r>
          </w:p>
        </w:tc>
      </w:tr>
      <w:tr w:rsidR="00293919" w:rsidRPr="006D01B1" w14:paraId="27D8805A" w14:textId="77777777" w:rsidTr="00B539A3">
        <w:trPr>
          <w:trHeight w:val="540"/>
        </w:trPr>
        <w:tc>
          <w:tcPr>
            <w:tcW w:w="541" w:type="dxa"/>
            <w:shd w:val="clear" w:color="auto" w:fill="auto"/>
          </w:tcPr>
          <w:p w14:paraId="423CB8D9" w14:textId="77777777" w:rsidR="00293919" w:rsidRPr="006D01B1" w:rsidRDefault="00293919" w:rsidP="00293919">
            <w:pPr>
              <w:widowControl w:val="0"/>
              <w:autoSpaceDE w:val="0"/>
              <w:autoSpaceDN w:val="0"/>
              <w:spacing w:line="276" w:lineRule="auto"/>
              <w:jc w:val="center"/>
            </w:pPr>
            <w:r w:rsidRPr="006D01B1">
              <w:lastRenderedPageBreak/>
              <w:t>4</w:t>
            </w:r>
          </w:p>
        </w:tc>
        <w:tc>
          <w:tcPr>
            <w:tcW w:w="5124" w:type="dxa"/>
            <w:shd w:val="clear" w:color="auto" w:fill="auto"/>
          </w:tcPr>
          <w:p w14:paraId="2E8C4416" w14:textId="77777777" w:rsidR="00293919" w:rsidRPr="006D01B1" w:rsidRDefault="00293919" w:rsidP="00293919">
            <w:pPr>
              <w:widowControl w:val="0"/>
              <w:autoSpaceDE w:val="0"/>
              <w:autoSpaceDN w:val="0"/>
              <w:jc w:val="both"/>
            </w:pPr>
            <w:r w:rsidRPr="006D01B1">
              <w:t>Копия лицензии на осуществление деятельности по управлению многоквартирными домами</w:t>
            </w:r>
          </w:p>
        </w:tc>
        <w:tc>
          <w:tcPr>
            <w:tcW w:w="4011" w:type="dxa"/>
            <w:shd w:val="clear" w:color="auto" w:fill="auto"/>
          </w:tcPr>
          <w:p w14:paraId="561CBF02" w14:textId="77777777" w:rsidR="00293919" w:rsidRPr="006D01B1" w:rsidRDefault="00293919" w:rsidP="00293919">
            <w:pPr>
              <w:widowControl w:val="0"/>
              <w:rPr>
                <w:rFonts w:eastAsia="Arial Unicode MS"/>
                <w:color w:val="000000"/>
                <w:lang w:bidi="ru-RU"/>
              </w:rPr>
            </w:pPr>
            <w:r w:rsidRPr="006D01B1">
              <w:rPr>
                <w:rFonts w:eastAsia="Arial Unicode MS"/>
                <w:color w:val="000000"/>
                <w:lang w:bidi="ru-RU"/>
              </w:rPr>
              <w:t>Копия на … л. в 1 экз.</w:t>
            </w:r>
          </w:p>
        </w:tc>
      </w:tr>
      <w:tr w:rsidR="00293919" w:rsidRPr="006D01B1" w14:paraId="2ACE7AC4" w14:textId="77777777" w:rsidTr="00B539A3">
        <w:trPr>
          <w:trHeight w:val="540"/>
        </w:trPr>
        <w:tc>
          <w:tcPr>
            <w:tcW w:w="541" w:type="dxa"/>
            <w:shd w:val="clear" w:color="auto" w:fill="auto"/>
          </w:tcPr>
          <w:p w14:paraId="37C0C141" w14:textId="77777777" w:rsidR="00293919" w:rsidRPr="006D01B1" w:rsidRDefault="00293919" w:rsidP="00293919">
            <w:pPr>
              <w:widowControl w:val="0"/>
              <w:autoSpaceDE w:val="0"/>
              <w:autoSpaceDN w:val="0"/>
              <w:spacing w:line="276" w:lineRule="auto"/>
              <w:jc w:val="center"/>
            </w:pPr>
            <w:r w:rsidRPr="006D01B1">
              <w:t>5</w:t>
            </w:r>
          </w:p>
        </w:tc>
        <w:tc>
          <w:tcPr>
            <w:tcW w:w="5124" w:type="dxa"/>
            <w:shd w:val="clear" w:color="auto" w:fill="auto"/>
          </w:tcPr>
          <w:p w14:paraId="78C2BC2B" w14:textId="77777777" w:rsidR="00293919" w:rsidRPr="006D01B1" w:rsidRDefault="00293919" w:rsidP="00293919">
            <w:pPr>
              <w:widowControl w:val="0"/>
              <w:autoSpaceDE w:val="0"/>
              <w:autoSpaceDN w:val="0"/>
              <w:jc w:val="both"/>
            </w:pPr>
            <w:r w:rsidRPr="006D01B1">
              <w:t xml:space="preserve">Копия акта сверки между получателем субсидии и </w:t>
            </w:r>
            <w:proofErr w:type="spellStart"/>
            <w:r w:rsidRPr="006D01B1">
              <w:t>ресурсоснабжающей</w:t>
            </w:r>
            <w:proofErr w:type="spellEnd"/>
            <w:r w:rsidRPr="006D01B1">
              <w:t xml:space="preserve"> организацией</w:t>
            </w:r>
          </w:p>
        </w:tc>
        <w:tc>
          <w:tcPr>
            <w:tcW w:w="4011" w:type="dxa"/>
            <w:shd w:val="clear" w:color="auto" w:fill="auto"/>
          </w:tcPr>
          <w:p w14:paraId="61B9AA7D" w14:textId="77777777" w:rsidR="00293919" w:rsidRPr="006D01B1" w:rsidRDefault="00293919" w:rsidP="00293919">
            <w:pPr>
              <w:widowControl w:val="0"/>
              <w:rPr>
                <w:rFonts w:eastAsia="Arial Unicode MS"/>
                <w:color w:val="000000"/>
                <w:lang w:bidi="ru-RU"/>
              </w:rPr>
            </w:pPr>
            <w:r w:rsidRPr="006D01B1">
              <w:rPr>
                <w:rFonts w:eastAsia="Arial Unicode MS"/>
                <w:color w:val="000000"/>
                <w:lang w:bidi="ru-RU"/>
              </w:rPr>
              <w:t>Копия на … л. в 1 экз.</w:t>
            </w:r>
          </w:p>
        </w:tc>
      </w:tr>
      <w:tr w:rsidR="00293919" w:rsidRPr="006D01B1" w14:paraId="65B30EDA" w14:textId="77777777" w:rsidTr="00B539A3">
        <w:trPr>
          <w:trHeight w:val="540"/>
        </w:trPr>
        <w:tc>
          <w:tcPr>
            <w:tcW w:w="541" w:type="dxa"/>
            <w:shd w:val="clear" w:color="auto" w:fill="auto"/>
          </w:tcPr>
          <w:p w14:paraId="4E48869F" w14:textId="77777777" w:rsidR="00293919" w:rsidRPr="006D01B1" w:rsidRDefault="00293919" w:rsidP="00293919">
            <w:pPr>
              <w:widowControl w:val="0"/>
              <w:autoSpaceDE w:val="0"/>
              <w:autoSpaceDN w:val="0"/>
              <w:spacing w:line="276" w:lineRule="auto"/>
              <w:jc w:val="center"/>
            </w:pPr>
            <w:r w:rsidRPr="006D01B1">
              <w:t>6</w:t>
            </w:r>
          </w:p>
        </w:tc>
        <w:tc>
          <w:tcPr>
            <w:tcW w:w="5124" w:type="dxa"/>
            <w:shd w:val="clear" w:color="auto" w:fill="auto"/>
          </w:tcPr>
          <w:p w14:paraId="4F615E4C" w14:textId="77777777" w:rsidR="00293919" w:rsidRPr="006D01B1" w:rsidRDefault="00293919" w:rsidP="00293919">
            <w:pPr>
              <w:widowControl w:val="0"/>
              <w:autoSpaceDE w:val="0"/>
              <w:autoSpaceDN w:val="0"/>
              <w:jc w:val="both"/>
            </w:pPr>
            <w:r w:rsidRPr="006D01B1">
              <w:t>Копии актов сверки объемов задолженности по исполнительным документам, находящимся на исполнении между РОСП УФССП России по Московской области и получателем субсидии, невозможной к взысканию с приложением документов, подтверждающих невозможность взыскания</w:t>
            </w:r>
          </w:p>
        </w:tc>
        <w:tc>
          <w:tcPr>
            <w:tcW w:w="4011" w:type="dxa"/>
            <w:shd w:val="clear" w:color="auto" w:fill="auto"/>
          </w:tcPr>
          <w:p w14:paraId="656B6FF6" w14:textId="77777777" w:rsidR="00293919" w:rsidRPr="006D01B1" w:rsidRDefault="00293919" w:rsidP="00293919">
            <w:pPr>
              <w:widowControl w:val="0"/>
              <w:rPr>
                <w:rFonts w:eastAsia="Arial Unicode MS"/>
                <w:color w:val="000000"/>
                <w:lang w:bidi="ru-RU"/>
              </w:rPr>
            </w:pPr>
            <w:r w:rsidRPr="006D01B1">
              <w:rPr>
                <w:rFonts w:eastAsia="Arial Unicode MS"/>
                <w:color w:val="000000"/>
                <w:lang w:bidi="ru-RU"/>
              </w:rPr>
              <w:t>Копия на … л. в 1 экз.</w:t>
            </w:r>
          </w:p>
        </w:tc>
      </w:tr>
      <w:tr w:rsidR="00293919" w:rsidRPr="006D01B1" w14:paraId="24AF1FD9" w14:textId="77777777" w:rsidTr="00B539A3">
        <w:trPr>
          <w:trHeight w:val="540"/>
        </w:trPr>
        <w:tc>
          <w:tcPr>
            <w:tcW w:w="541" w:type="dxa"/>
            <w:shd w:val="clear" w:color="auto" w:fill="auto"/>
          </w:tcPr>
          <w:p w14:paraId="214D9CE9" w14:textId="77777777" w:rsidR="00293919" w:rsidRPr="006D01B1" w:rsidRDefault="00293919" w:rsidP="00293919">
            <w:pPr>
              <w:widowControl w:val="0"/>
              <w:autoSpaceDE w:val="0"/>
              <w:autoSpaceDN w:val="0"/>
              <w:spacing w:line="276" w:lineRule="auto"/>
              <w:jc w:val="both"/>
            </w:pPr>
            <w:r w:rsidRPr="006D01B1">
              <w:t>7</w:t>
            </w:r>
          </w:p>
        </w:tc>
        <w:tc>
          <w:tcPr>
            <w:tcW w:w="5124" w:type="dxa"/>
            <w:shd w:val="clear" w:color="auto" w:fill="auto"/>
          </w:tcPr>
          <w:p w14:paraId="398956B5" w14:textId="77777777" w:rsidR="00293919" w:rsidRPr="006D01B1" w:rsidRDefault="00293919" w:rsidP="00293919">
            <w:pPr>
              <w:widowControl w:val="0"/>
              <w:autoSpaceDE w:val="0"/>
              <w:autoSpaceDN w:val="0"/>
              <w:jc w:val="both"/>
            </w:pPr>
            <w:r w:rsidRPr="006D01B1">
              <w:rPr>
                <w:sz w:val="28"/>
                <w:szCs w:val="28"/>
              </w:rPr>
              <w:t>Г</w:t>
            </w:r>
            <w:r w:rsidRPr="006D01B1">
              <w:t xml:space="preserve">арантийное письмо о неполучении получателем субсидии на дату подачи Заявки средств из иных источников </w:t>
            </w:r>
            <w:proofErr w:type="gramStart"/>
            <w:r w:rsidRPr="006D01B1">
              <w:t>на те</w:t>
            </w:r>
            <w:proofErr w:type="gramEnd"/>
            <w:r w:rsidRPr="006D01B1">
              <w:t xml:space="preserve"> же цели, на которые предоставляется субсидия</w:t>
            </w:r>
          </w:p>
        </w:tc>
        <w:tc>
          <w:tcPr>
            <w:tcW w:w="4011" w:type="dxa"/>
            <w:shd w:val="clear" w:color="auto" w:fill="auto"/>
          </w:tcPr>
          <w:p w14:paraId="64D04334" w14:textId="77777777" w:rsidR="00293919" w:rsidRPr="006D01B1" w:rsidRDefault="00293919" w:rsidP="00293919">
            <w:pPr>
              <w:widowControl w:val="0"/>
              <w:rPr>
                <w:rFonts w:eastAsia="Arial Unicode MS"/>
                <w:color w:val="000000"/>
                <w:lang w:bidi="ru-RU"/>
              </w:rPr>
            </w:pPr>
            <w:r w:rsidRPr="006D01B1">
              <w:rPr>
                <w:rFonts w:eastAsia="Arial Unicode MS"/>
                <w:color w:val="000000"/>
                <w:lang w:bidi="ru-RU"/>
              </w:rPr>
              <w:t>Копия на … л. в 1 экз.</w:t>
            </w:r>
          </w:p>
        </w:tc>
      </w:tr>
      <w:tr w:rsidR="00293919" w:rsidRPr="006D01B1" w14:paraId="52306F2B" w14:textId="77777777" w:rsidTr="00B539A3">
        <w:trPr>
          <w:trHeight w:val="552"/>
        </w:trPr>
        <w:tc>
          <w:tcPr>
            <w:tcW w:w="541" w:type="dxa"/>
            <w:shd w:val="clear" w:color="auto" w:fill="auto"/>
          </w:tcPr>
          <w:p w14:paraId="6D658845" w14:textId="77777777" w:rsidR="00293919" w:rsidRPr="006D01B1" w:rsidRDefault="00293919" w:rsidP="00293919">
            <w:pPr>
              <w:widowControl w:val="0"/>
              <w:autoSpaceDE w:val="0"/>
              <w:autoSpaceDN w:val="0"/>
              <w:spacing w:line="276" w:lineRule="auto"/>
              <w:jc w:val="both"/>
            </w:pPr>
            <w:r w:rsidRPr="006D01B1">
              <w:t>8</w:t>
            </w:r>
          </w:p>
        </w:tc>
        <w:tc>
          <w:tcPr>
            <w:tcW w:w="5124" w:type="dxa"/>
            <w:shd w:val="clear" w:color="auto" w:fill="auto"/>
          </w:tcPr>
          <w:p w14:paraId="6B29A0FF" w14:textId="77777777" w:rsidR="00293919" w:rsidRPr="006D01B1" w:rsidRDefault="00293919" w:rsidP="00293919">
            <w:pPr>
              <w:widowControl w:val="0"/>
              <w:autoSpaceDE w:val="0"/>
              <w:autoSpaceDN w:val="0"/>
              <w:jc w:val="both"/>
            </w:pPr>
            <w:r w:rsidRPr="006D01B1">
              <w:t>Копия выписки из ЕГРЮЛ или ЕГРИП, выданная не ранее чем за 1 месяц до даты подачи Заявки на предоставление субсидии</w:t>
            </w:r>
          </w:p>
        </w:tc>
        <w:tc>
          <w:tcPr>
            <w:tcW w:w="4011" w:type="dxa"/>
            <w:shd w:val="clear" w:color="auto" w:fill="auto"/>
          </w:tcPr>
          <w:p w14:paraId="37124010" w14:textId="77777777" w:rsidR="00293919" w:rsidRPr="006D01B1" w:rsidRDefault="00293919" w:rsidP="00293919">
            <w:pPr>
              <w:widowControl w:val="0"/>
              <w:autoSpaceDE w:val="0"/>
              <w:autoSpaceDN w:val="0"/>
            </w:pPr>
            <w:r w:rsidRPr="006D01B1">
              <w:t>Копия на … л. в 1 экз.</w:t>
            </w:r>
          </w:p>
        </w:tc>
      </w:tr>
      <w:tr w:rsidR="00293919" w:rsidRPr="006D01B1" w14:paraId="347978EE" w14:textId="77777777" w:rsidTr="00B539A3">
        <w:trPr>
          <w:trHeight w:val="872"/>
        </w:trPr>
        <w:tc>
          <w:tcPr>
            <w:tcW w:w="541" w:type="dxa"/>
            <w:shd w:val="clear" w:color="auto" w:fill="auto"/>
          </w:tcPr>
          <w:p w14:paraId="272597CB" w14:textId="77777777" w:rsidR="00293919" w:rsidRPr="006D01B1" w:rsidRDefault="00293919" w:rsidP="00293919">
            <w:pPr>
              <w:widowControl w:val="0"/>
              <w:autoSpaceDE w:val="0"/>
              <w:autoSpaceDN w:val="0"/>
              <w:spacing w:line="276" w:lineRule="auto"/>
              <w:jc w:val="both"/>
            </w:pPr>
            <w:r w:rsidRPr="006D01B1">
              <w:t>9</w:t>
            </w:r>
          </w:p>
        </w:tc>
        <w:tc>
          <w:tcPr>
            <w:tcW w:w="5124" w:type="dxa"/>
            <w:shd w:val="clear" w:color="auto" w:fill="auto"/>
          </w:tcPr>
          <w:p w14:paraId="683D120C" w14:textId="77777777" w:rsidR="00293919" w:rsidRPr="006D01B1" w:rsidRDefault="00293919" w:rsidP="00293919">
            <w:pPr>
              <w:widowControl w:val="0"/>
              <w:autoSpaceDE w:val="0"/>
              <w:autoSpaceDN w:val="0"/>
              <w:jc w:val="both"/>
              <w:rPr>
                <w:sz w:val="22"/>
                <w:szCs w:val="20"/>
              </w:rPr>
            </w:pPr>
            <w:r w:rsidRPr="006D01B1">
              <w:rPr>
                <w:sz w:val="22"/>
                <w:szCs w:val="20"/>
              </w:rPr>
              <w:t>Информационное письмо с банковскими реквизитами организации для перечисления субсидии с указанием:</w:t>
            </w:r>
          </w:p>
          <w:p w14:paraId="09EA4542" w14:textId="77777777" w:rsidR="00293919" w:rsidRPr="006D01B1" w:rsidRDefault="00293919" w:rsidP="00293919">
            <w:pPr>
              <w:widowControl w:val="0"/>
              <w:autoSpaceDE w:val="0"/>
              <w:autoSpaceDN w:val="0"/>
              <w:jc w:val="both"/>
            </w:pPr>
            <w:r w:rsidRPr="006D01B1">
              <w:t>Ф.И.О. руководителя получателя субсидии;</w:t>
            </w:r>
          </w:p>
          <w:p w14:paraId="7B6FA1DB" w14:textId="77777777" w:rsidR="00293919" w:rsidRPr="006D01B1" w:rsidRDefault="00293919" w:rsidP="00293919">
            <w:pPr>
              <w:widowControl w:val="0"/>
              <w:autoSpaceDE w:val="0"/>
              <w:autoSpaceDN w:val="0"/>
              <w:jc w:val="both"/>
            </w:pPr>
            <w:r w:rsidRPr="006D01B1">
              <w:t>Ф.И.О. главного бухгалтера получателя субсидии;</w:t>
            </w:r>
          </w:p>
          <w:p w14:paraId="04A14732" w14:textId="77777777" w:rsidR="00293919" w:rsidRPr="006D01B1" w:rsidRDefault="00293919" w:rsidP="00293919">
            <w:pPr>
              <w:widowControl w:val="0"/>
              <w:autoSpaceDE w:val="0"/>
              <w:autoSpaceDN w:val="0"/>
              <w:jc w:val="both"/>
            </w:pPr>
            <w:r w:rsidRPr="006D01B1">
              <w:t>адреса местонахождения получателя субсидии;</w:t>
            </w:r>
          </w:p>
          <w:p w14:paraId="3A350D93" w14:textId="77777777" w:rsidR="00293919" w:rsidRPr="006D01B1" w:rsidRDefault="00293919" w:rsidP="00293919">
            <w:pPr>
              <w:widowControl w:val="0"/>
              <w:autoSpaceDE w:val="0"/>
              <w:autoSpaceDN w:val="0"/>
              <w:adjustRightInd w:val="0"/>
              <w:jc w:val="both"/>
              <w:rPr>
                <w:rFonts w:eastAsia="Arial Unicode MS"/>
                <w:lang w:bidi="ru-RU"/>
              </w:rPr>
            </w:pPr>
            <w:r w:rsidRPr="006D01B1">
              <w:rPr>
                <w:rFonts w:eastAsia="Arial Unicode MS"/>
                <w:color w:val="000000"/>
                <w:lang w:bidi="ru-RU"/>
              </w:rPr>
              <w:t>контактных телефонов.</w:t>
            </w:r>
          </w:p>
        </w:tc>
        <w:tc>
          <w:tcPr>
            <w:tcW w:w="4011" w:type="dxa"/>
            <w:shd w:val="clear" w:color="auto" w:fill="auto"/>
          </w:tcPr>
          <w:p w14:paraId="20569406" w14:textId="77777777" w:rsidR="00293919" w:rsidRPr="006D01B1" w:rsidRDefault="00293919" w:rsidP="00293919">
            <w:pPr>
              <w:widowControl w:val="0"/>
              <w:autoSpaceDE w:val="0"/>
              <w:autoSpaceDN w:val="0"/>
              <w:jc w:val="both"/>
            </w:pPr>
            <w:r w:rsidRPr="006D01B1">
              <w:t>Оригинал на … л. в 1 экз.</w:t>
            </w:r>
          </w:p>
        </w:tc>
      </w:tr>
      <w:tr w:rsidR="00293919" w:rsidRPr="006D01B1" w14:paraId="005C1518" w14:textId="77777777" w:rsidTr="00B539A3">
        <w:trPr>
          <w:trHeight w:val="2210"/>
        </w:trPr>
        <w:tc>
          <w:tcPr>
            <w:tcW w:w="541" w:type="dxa"/>
            <w:shd w:val="clear" w:color="auto" w:fill="auto"/>
          </w:tcPr>
          <w:p w14:paraId="332118A1" w14:textId="77777777" w:rsidR="00293919" w:rsidRPr="006D01B1" w:rsidRDefault="00293919" w:rsidP="00293919">
            <w:pPr>
              <w:widowControl w:val="0"/>
              <w:autoSpaceDE w:val="0"/>
              <w:autoSpaceDN w:val="0"/>
              <w:spacing w:line="276" w:lineRule="auto"/>
              <w:jc w:val="both"/>
            </w:pPr>
            <w:r w:rsidRPr="006D01B1">
              <w:t>10</w:t>
            </w:r>
          </w:p>
        </w:tc>
        <w:tc>
          <w:tcPr>
            <w:tcW w:w="5124" w:type="dxa"/>
            <w:shd w:val="clear" w:color="auto" w:fill="auto"/>
          </w:tcPr>
          <w:p w14:paraId="17BAADFC" w14:textId="77777777" w:rsidR="00293919" w:rsidRPr="006D01B1" w:rsidRDefault="00293919" w:rsidP="00293919">
            <w:pPr>
              <w:widowControl w:val="0"/>
              <w:autoSpaceDE w:val="0"/>
              <w:autoSpaceDN w:val="0"/>
              <w:jc w:val="both"/>
            </w:pPr>
            <w:r w:rsidRPr="006D01B1">
              <w:t>Информационное письмо на официальном бланке организации, заверенное печатью и подписью руководителя, содержащее:</w:t>
            </w:r>
          </w:p>
          <w:p w14:paraId="6FB159B0" w14:textId="77777777" w:rsidR="00293919" w:rsidRPr="006D01B1" w:rsidRDefault="00293919" w:rsidP="00293919">
            <w:pPr>
              <w:widowControl w:val="0"/>
              <w:autoSpaceDE w:val="0"/>
              <w:autoSpaceDN w:val="0"/>
              <w:jc w:val="both"/>
            </w:pPr>
            <w:proofErr w:type="gramStart"/>
            <w:r w:rsidRPr="006D01B1">
              <w:t>- информацию об отсутствии получателя субсидии в списке иностранных юридических лиц,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6D01B1">
              <w:t xml:space="preserve"> операций (офшорные зоны) в отношении таких юридических лиц, в совокупности превышает 50 процентов;</w:t>
            </w:r>
          </w:p>
          <w:p w14:paraId="01CA972C" w14:textId="77777777" w:rsidR="00293919" w:rsidRPr="006D01B1" w:rsidRDefault="00293919" w:rsidP="00293919">
            <w:pPr>
              <w:widowControl w:val="0"/>
              <w:autoSpaceDE w:val="0"/>
              <w:autoSpaceDN w:val="0"/>
              <w:jc w:val="both"/>
            </w:pPr>
            <w:r w:rsidRPr="006D01B1">
              <w:t xml:space="preserve">- сведения об отсутствии процедуры реорганизации, ликвидации или банкротства в отношении организации, с приложением подтверждающей выписки из Единого государственного реестра юридических лиц (для индивидуальных предпринимателей – </w:t>
            </w:r>
            <w:r w:rsidRPr="006D01B1">
              <w:lastRenderedPageBreak/>
              <w:t>выписка из Единого государственного реестра индивидуальных предпринимателей)</w:t>
            </w:r>
          </w:p>
          <w:p w14:paraId="54162B8E" w14:textId="77777777" w:rsidR="00293919" w:rsidRPr="006D01B1" w:rsidRDefault="00293919" w:rsidP="00293919">
            <w:pPr>
              <w:widowControl w:val="0"/>
              <w:autoSpaceDE w:val="0"/>
              <w:autoSpaceDN w:val="0"/>
              <w:jc w:val="both"/>
            </w:pPr>
          </w:p>
        </w:tc>
        <w:tc>
          <w:tcPr>
            <w:tcW w:w="4011" w:type="dxa"/>
            <w:shd w:val="clear" w:color="auto" w:fill="auto"/>
          </w:tcPr>
          <w:p w14:paraId="7191C5BF" w14:textId="77777777" w:rsidR="00293919" w:rsidRPr="006D01B1" w:rsidRDefault="00293919" w:rsidP="00293919">
            <w:pPr>
              <w:widowControl w:val="0"/>
              <w:autoSpaceDE w:val="0"/>
              <w:autoSpaceDN w:val="0"/>
              <w:jc w:val="both"/>
              <w:rPr>
                <w:i/>
              </w:rPr>
            </w:pPr>
            <w:r w:rsidRPr="006D01B1">
              <w:lastRenderedPageBreak/>
              <w:t>Оригинал на … л. в 1 экз.</w:t>
            </w:r>
          </w:p>
        </w:tc>
      </w:tr>
    </w:tbl>
    <w:p w14:paraId="67A1F1FD" w14:textId="77777777" w:rsidR="00293919" w:rsidRPr="006D01B1" w:rsidRDefault="00293919" w:rsidP="00293919">
      <w:pPr>
        <w:autoSpaceDE w:val="0"/>
        <w:autoSpaceDN w:val="0"/>
        <w:adjustRightInd w:val="0"/>
        <w:ind w:left="720"/>
        <w:contextualSpacing/>
        <w:jc w:val="both"/>
        <w:rPr>
          <w:rFonts w:eastAsia="Arial Unicode MS"/>
          <w:sz w:val="28"/>
          <w:szCs w:val="28"/>
          <w:lang w:bidi="ru-RU"/>
        </w:rPr>
      </w:pPr>
    </w:p>
    <w:p w14:paraId="4ACD608F" w14:textId="77777777" w:rsidR="00293919" w:rsidRPr="006D01B1" w:rsidRDefault="00293919" w:rsidP="00293919">
      <w:pPr>
        <w:widowControl w:val="0"/>
        <w:numPr>
          <w:ilvl w:val="0"/>
          <w:numId w:val="9"/>
        </w:numPr>
        <w:autoSpaceDE w:val="0"/>
        <w:autoSpaceDN w:val="0"/>
        <w:adjustRightInd w:val="0"/>
        <w:ind w:left="644"/>
        <w:contextualSpacing/>
        <w:jc w:val="both"/>
        <w:rPr>
          <w:rFonts w:eastAsia="Arial Unicode MS"/>
          <w:sz w:val="28"/>
          <w:szCs w:val="28"/>
          <w:lang w:bidi="ru-RU"/>
        </w:rPr>
      </w:pPr>
      <w:r w:rsidRPr="006D01B1">
        <w:rPr>
          <w:rFonts w:eastAsia="Arial Unicode MS"/>
          <w:sz w:val="28"/>
          <w:szCs w:val="28"/>
          <w:lang w:bidi="ru-RU"/>
        </w:rPr>
        <w:t>Размер запрашиваемой субсидии:</w:t>
      </w:r>
    </w:p>
    <w:p w14:paraId="43FE3A85" w14:textId="77777777" w:rsidR="00293919" w:rsidRPr="006D01B1" w:rsidRDefault="00293919" w:rsidP="00293919">
      <w:pPr>
        <w:widowControl w:val="0"/>
        <w:autoSpaceDE w:val="0"/>
        <w:autoSpaceDN w:val="0"/>
        <w:adjustRightInd w:val="0"/>
        <w:jc w:val="both"/>
        <w:rPr>
          <w:rFonts w:eastAsia="Arial Unicode MS"/>
          <w:sz w:val="28"/>
          <w:szCs w:val="28"/>
          <w:lang w:bidi="ru-RU"/>
        </w:rPr>
      </w:pPr>
      <w:r w:rsidRPr="006D01B1">
        <w:rPr>
          <w:rFonts w:eastAsia="Arial Unicode MS"/>
          <w:sz w:val="28"/>
          <w:szCs w:val="28"/>
          <w:lang w:bidi="ru-RU"/>
        </w:rPr>
        <w:t>________________ (________________________________________________)</w:t>
      </w:r>
    </w:p>
    <w:p w14:paraId="0B17E1BA" w14:textId="77777777" w:rsidR="00293919" w:rsidRPr="006D01B1" w:rsidRDefault="00293919" w:rsidP="00293919">
      <w:pPr>
        <w:widowControl w:val="0"/>
        <w:autoSpaceDE w:val="0"/>
        <w:autoSpaceDN w:val="0"/>
        <w:adjustRightInd w:val="0"/>
        <w:jc w:val="both"/>
        <w:rPr>
          <w:rFonts w:eastAsia="Arial Unicode MS"/>
          <w:i/>
          <w:sz w:val="28"/>
          <w:szCs w:val="28"/>
          <w:lang w:bidi="ru-RU"/>
        </w:rPr>
      </w:pPr>
      <w:r w:rsidRPr="006D01B1">
        <w:rPr>
          <w:rFonts w:eastAsia="Arial Unicode MS"/>
          <w:i/>
          <w:sz w:val="28"/>
          <w:szCs w:val="28"/>
          <w:vertAlign w:val="superscript"/>
          <w:lang w:bidi="ru-RU"/>
        </w:rPr>
        <w:t xml:space="preserve">                    (сумма цифрами)                                                        (сумма прописью)</w:t>
      </w:r>
      <w:r w:rsidRPr="006D01B1">
        <w:rPr>
          <w:rFonts w:eastAsia="Arial Unicode MS"/>
          <w:i/>
          <w:sz w:val="28"/>
          <w:szCs w:val="28"/>
          <w:lang w:bidi="ru-RU"/>
        </w:rPr>
        <w:t xml:space="preserve">           </w:t>
      </w:r>
    </w:p>
    <w:p w14:paraId="2E3B5525" w14:textId="77777777" w:rsidR="00293919" w:rsidRPr="006D01B1" w:rsidRDefault="00293919" w:rsidP="00293919">
      <w:pPr>
        <w:widowControl w:val="0"/>
        <w:numPr>
          <w:ilvl w:val="0"/>
          <w:numId w:val="9"/>
        </w:numPr>
        <w:autoSpaceDE w:val="0"/>
        <w:autoSpaceDN w:val="0"/>
        <w:adjustRightInd w:val="0"/>
        <w:ind w:left="0" w:firstLine="360"/>
        <w:contextualSpacing/>
        <w:jc w:val="both"/>
        <w:rPr>
          <w:rFonts w:eastAsia="Arial Unicode MS"/>
          <w:sz w:val="28"/>
          <w:szCs w:val="28"/>
          <w:lang w:bidi="ru-RU"/>
        </w:rPr>
      </w:pPr>
      <w:r w:rsidRPr="006D01B1">
        <w:rPr>
          <w:rFonts w:eastAsia="Arial Unicode MS"/>
          <w:sz w:val="28"/>
          <w:szCs w:val="28"/>
          <w:lang w:bidi="ru-RU"/>
        </w:rPr>
        <w:t xml:space="preserve">Документы предоставлены нарочно, на бумажном носителе, в </w:t>
      </w:r>
      <w:r w:rsidRPr="006D01B1">
        <w:rPr>
          <w:rFonts w:eastAsia="Arial Unicode MS"/>
          <w:sz w:val="28"/>
          <w:szCs w:val="28"/>
          <w:lang w:eastAsia="en-US" w:bidi="ru-RU"/>
        </w:rPr>
        <w:t>Администрацию Одинцовского городского округа Московской области</w:t>
      </w:r>
      <w:r w:rsidRPr="006D01B1">
        <w:rPr>
          <w:rFonts w:eastAsia="Arial Unicode MS"/>
          <w:sz w:val="28"/>
          <w:szCs w:val="28"/>
          <w:lang w:bidi="ru-RU"/>
        </w:rPr>
        <w:t xml:space="preserve"> Московской области.</w:t>
      </w:r>
      <w:r w:rsidRPr="006D01B1">
        <w:rPr>
          <w:rFonts w:eastAsia="Arial Unicode MS"/>
          <w:i/>
          <w:sz w:val="28"/>
          <w:szCs w:val="28"/>
          <w:vertAlign w:val="superscript"/>
          <w:lang w:bidi="ru-RU"/>
        </w:rPr>
        <w:t xml:space="preserve"> </w:t>
      </w:r>
    </w:p>
    <w:p w14:paraId="353E253D" w14:textId="77777777" w:rsidR="00293919" w:rsidRPr="006D01B1" w:rsidRDefault="00293919" w:rsidP="00293919">
      <w:pPr>
        <w:widowControl w:val="0"/>
        <w:autoSpaceDE w:val="0"/>
        <w:autoSpaceDN w:val="0"/>
        <w:adjustRightInd w:val="0"/>
        <w:ind w:left="360"/>
        <w:contextualSpacing/>
        <w:jc w:val="both"/>
        <w:rPr>
          <w:rFonts w:eastAsia="Arial Unicode MS"/>
          <w:sz w:val="28"/>
          <w:szCs w:val="28"/>
          <w:lang w:bidi="ru-RU"/>
        </w:rPr>
      </w:pPr>
      <w:r w:rsidRPr="006D01B1">
        <w:rPr>
          <w:rFonts w:eastAsia="Arial Unicode MS"/>
          <w:i/>
          <w:sz w:val="28"/>
          <w:szCs w:val="28"/>
          <w:vertAlign w:val="superscript"/>
          <w:lang w:bidi="ru-RU"/>
        </w:rPr>
        <w:t xml:space="preserve">                                </w:t>
      </w:r>
    </w:p>
    <w:p w14:paraId="2C2762DD" w14:textId="77777777" w:rsidR="00293919" w:rsidRPr="006D01B1" w:rsidRDefault="00293919" w:rsidP="00293919">
      <w:pPr>
        <w:widowControl w:val="0"/>
        <w:autoSpaceDE w:val="0"/>
        <w:autoSpaceDN w:val="0"/>
        <w:adjustRightInd w:val="0"/>
        <w:jc w:val="both"/>
        <w:rPr>
          <w:rFonts w:eastAsia="Arial Unicode MS"/>
          <w:sz w:val="28"/>
          <w:szCs w:val="28"/>
          <w:lang w:bidi="ru-RU"/>
        </w:rPr>
      </w:pPr>
      <w:r w:rsidRPr="006D01B1">
        <w:rPr>
          <w:rFonts w:eastAsia="Arial Unicode MS"/>
          <w:sz w:val="28"/>
          <w:szCs w:val="28"/>
          <w:lang w:bidi="ru-RU"/>
        </w:rPr>
        <w:t xml:space="preserve">Настоящим Организация подтверждает свое согласие на публикацию сведений, содержащихся в документах, приложенных к Заявке, представленных в </w:t>
      </w:r>
      <w:r w:rsidRPr="006D01B1">
        <w:rPr>
          <w:rFonts w:eastAsia="Arial Unicode MS"/>
          <w:sz w:val="28"/>
          <w:szCs w:val="28"/>
          <w:lang w:eastAsia="en-US" w:bidi="ru-RU"/>
        </w:rPr>
        <w:t>Администрацию Одинцовского городского округа Московской области</w:t>
      </w:r>
      <w:r w:rsidRPr="006D01B1">
        <w:rPr>
          <w:rFonts w:eastAsia="Arial Unicode MS"/>
          <w:sz w:val="28"/>
          <w:szCs w:val="28"/>
          <w:lang w:bidi="ru-RU"/>
        </w:rPr>
        <w:t xml:space="preserve">. </w:t>
      </w:r>
    </w:p>
    <w:p w14:paraId="7E08799F" w14:textId="77777777" w:rsidR="00293919" w:rsidRPr="006D01B1" w:rsidRDefault="00293919" w:rsidP="00293919">
      <w:pPr>
        <w:widowControl w:val="0"/>
        <w:autoSpaceDE w:val="0"/>
        <w:autoSpaceDN w:val="0"/>
        <w:rPr>
          <w:sz w:val="28"/>
          <w:szCs w:val="28"/>
          <w:lang w:bidi="ru-RU"/>
        </w:rPr>
      </w:pPr>
    </w:p>
    <w:p w14:paraId="262EB197" w14:textId="77777777" w:rsidR="00293919" w:rsidRPr="006D01B1" w:rsidRDefault="00293919" w:rsidP="00293919">
      <w:pPr>
        <w:widowControl w:val="0"/>
        <w:autoSpaceDE w:val="0"/>
        <w:autoSpaceDN w:val="0"/>
        <w:rPr>
          <w:sz w:val="28"/>
          <w:szCs w:val="28"/>
          <w:lang w:bidi="ru-RU"/>
        </w:rPr>
      </w:pPr>
      <w:r w:rsidRPr="006D01B1">
        <w:rPr>
          <w:sz w:val="28"/>
          <w:szCs w:val="28"/>
          <w:lang w:bidi="ru-RU"/>
        </w:rPr>
        <w:t>Руководитель организации</w:t>
      </w:r>
      <w:proofErr w:type="gramStart"/>
      <w:r w:rsidRPr="006D01B1">
        <w:rPr>
          <w:sz w:val="28"/>
          <w:szCs w:val="28"/>
          <w:lang w:bidi="ru-RU"/>
        </w:rPr>
        <w:t xml:space="preserve">   _______________ (_________________________)</w:t>
      </w:r>
      <w:proofErr w:type="gramEnd"/>
    </w:p>
    <w:p w14:paraId="685FA5D3" w14:textId="77777777" w:rsidR="00293919" w:rsidRPr="006D01B1" w:rsidRDefault="00293919" w:rsidP="00293919">
      <w:pPr>
        <w:widowControl w:val="0"/>
        <w:autoSpaceDE w:val="0"/>
        <w:autoSpaceDN w:val="0"/>
        <w:rPr>
          <w:i/>
          <w:sz w:val="28"/>
          <w:szCs w:val="28"/>
          <w:vertAlign w:val="superscript"/>
          <w:lang w:bidi="ru-RU"/>
        </w:rPr>
      </w:pPr>
      <w:r w:rsidRPr="006D01B1">
        <w:rPr>
          <w:i/>
          <w:sz w:val="28"/>
          <w:szCs w:val="28"/>
          <w:lang w:bidi="ru-RU"/>
        </w:rPr>
        <w:t xml:space="preserve">                                                     </w:t>
      </w:r>
      <w:r w:rsidRPr="006D01B1">
        <w:rPr>
          <w:i/>
          <w:sz w:val="28"/>
          <w:szCs w:val="28"/>
          <w:vertAlign w:val="superscript"/>
          <w:lang w:bidi="ru-RU"/>
        </w:rPr>
        <w:t xml:space="preserve">(подпись)                              </w:t>
      </w:r>
      <w:bookmarkStart w:id="1" w:name="_GoBack"/>
      <w:bookmarkEnd w:id="1"/>
      <w:r w:rsidRPr="006D01B1">
        <w:rPr>
          <w:i/>
          <w:sz w:val="28"/>
          <w:szCs w:val="28"/>
          <w:vertAlign w:val="superscript"/>
          <w:lang w:bidi="ru-RU"/>
        </w:rPr>
        <w:t xml:space="preserve">                                          (ФИО)                                   </w:t>
      </w:r>
    </w:p>
    <w:p w14:paraId="386983CB" w14:textId="77777777" w:rsidR="00293919" w:rsidRPr="006D01B1" w:rsidRDefault="00293919" w:rsidP="00293919">
      <w:pPr>
        <w:widowControl w:val="0"/>
        <w:autoSpaceDE w:val="0"/>
        <w:autoSpaceDN w:val="0"/>
        <w:rPr>
          <w:sz w:val="28"/>
          <w:szCs w:val="28"/>
          <w:lang w:bidi="ru-RU"/>
        </w:rPr>
      </w:pPr>
      <w:r w:rsidRPr="006D01B1">
        <w:rPr>
          <w:sz w:val="28"/>
          <w:szCs w:val="28"/>
          <w:lang w:bidi="ru-RU"/>
        </w:rPr>
        <w:t xml:space="preserve">М.П.                                                                                             </w:t>
      </w:r>
    </w:p>
    <w:p w14:paraId="42F1CB0D" w14:textId="77777777" w:rsidR="00293919" w:rsidRPr="006D01B1" w:rsidRDefault="00293919" w:rsidP="00293919">
      <w:pPr>
        <w:widowControl w:val="0"/>
        <w:autoSpaceDE w:val="0"/>
        <w:autoSpaceDN w:val="0"/>
        <w:rPr>
          <w:sz w:val="28"/>
          <w:szCs w:val="28"/>
          <w:lang w:bidi="ru-RU"/>
        </w:rPr>
      </w:pPr>
    </w:p>
    <w:p w14:paraId="5107966D" w14:textId="77777777" w:rsidR="00293919" w:rsidRPr="006D01B1" w:rsidRDefault="00293919" w:rsidP="00293919">
      <w:pPr>
        <w:widowControl w:val="0"/>
        <w:autoSpaceDE w:val="0"/>
        <w:autoSpaceDN w:val="0"/>
        <w:rPr>
          <w:sz w:val="28"/>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293919" w:rsidRPr="006D01B1" w14:paraId="7644E2D0" w14:textId="77777777" w:rsidTr="00B539A3">
        <w:tc>
          <w:tcPr>
            <w:tcW w:w="5068" w:type="dxa"/>
          </w:tcPr>
          <w:p w14:paraId="2B22B23C" w14:textId="77777777" w:rsidR="00293919" w:rsidRPr="006D01B1" w:rsidRDefault="00293919" w:rsidP="00293919">
            <w:pPr>
              <w:widowControl w:val="0"/>
              <w:rPr>
                <w:rFonts w:eastAsia="Arial Unicode MS"/>
                <w:sz w:val="28"/>
                <w:szCs w:val="28"/>
                <w:lang w:bidi="ru-RU"/>
              </w:rPr>
            </w:pPr>
            <w:r w:rsidRPr="006D01B1">
              <w:rPr>
                <w:rFonts w:eastAsia="Arial Unicode MS"/>
                <w:sz w:val="28"/>
                <w:szCs w:val="28"/>
                <w:lang w:bidi="ru-RU"/>
              </w:rPr>
              <w:t>Регистрационный номер заявки</w:t>
            </w:r>
          </w:p>
        </w:tc>
        <w:tc>
          <w:tcPr>
            <w:tcW w:w="5069" w:type="dxa"/>
          </w:tcPr>
          <w:p w14:paraId="6D1C6B14" w14:textId="77777777" w:rsidR="00293919" w:rsidRPr="006D01B1" w:rsidRDefault="00293919" w:rsidP="00293919">
            <w:pPr>
              <w:widowControl w:val="0"/>
              <w:autoSpaceDE w:val="0"/>
              <w:autoSpaceDN w:val="0"/>
              <w:adjustRightInd w:val="0"/>
              <w:rPr>
                <w:rFonts w:eastAsia="Arial Unicode MS"/>
                <w:sz w:val="28"/>
                <w:szCs w:val="28"/>
                <w:lang w:bidi="ru-RU"/>
              </w:rPr>
            </w:pPr>
          </w:p>
        </w:tc>
      </w:tr>
      <w:tr w:rsidR="00293919" w:rsidRPr="006D01B1" w14:paraId="1DCEC978" w14:textId="77777777" w:rsidTr="00B539A3">
        <w:tc>
          <w:tcPr>
            <w:tcW w:w="5068" w:type="dxa"/>
          </w:tcPr>
          <w:p w14:paraId="4BBE2BD7" w14:textId="77777777" w:rsidR="00293919" w:rsidRPr="006D01B1" w:rsidRDefault="00293919" w:rsidP="00293919">
            <w:pPr>
              <w:widowControl w:val="0"/>
              <w:rPr>
                <w:rFonts w:eastAsia="Arial Unicode MS"/>
                <w:sz w:val="28"/>
                <w:szCs w:val="28"/>
                <w:lang w:bidi="ru-RU"/>
              </w:rPr>
            </w:pPr>
            <w:r w:rsidRPr="006D01B1">
              <w:rPr>
                <w:rFonts w:eastAsia="Arial Unicode MS"/>
                <w:sz w:val="28"/>
                <w:szCs w:val="28"/>
                <w:lang w:bidi="ru-RU"/>
              </w:rPr>
              <w:t>Дата принятия заявки</w:t>
            </w:r>
          </w:p>
        </w:tc>
        <w:tc>
          <w:tcPr>
            <w:tcW w:w="5069" w:type="dxa"/>
          </w:tcPr>
          <w:p w14:paraId="59A4AEB2" w14:textId="77777777" w:rsidR="00293919" w:rsidRPr="006D01B1" w:rsidRDefault="00293919" w:rsidP="00293919">
            <w:pPr>
              <w:widowControl w:val="0"/>
              <w:autoSpaceDE w:val="0"/>
              <w:autoSpaceDN w:val="0"/>
              <w:adjustRightInd w:val="0"/>
              <w:rPr>
                <w:rFonts w:eastAsia="Arial Unicode MS"/>
                <w:sz w:val="28"/>
                <w:szCs w:val="28"/>
                <w:lang w:bidi="ru-RU"/>
              </w:rPr>
            </w:pPr>
          </w:p>
        </w:tc>
      </w:tr>
    </w:tbl>
    <w:p w14:paraId="6C233AA0" w14:textId="77777777" w:rsidR="00293919" w:rsidRPr="006D01B1" w:rsidRDefault="00293919" w:rsidP="00293919">
      <w:pPr>
        <w:ind w:firstLine="284"/>
        <w:jc w:val="right"/>
        <w:rPr>
          <w:iCs/>
          <w:sz w:val="28"/>
          <w:szCs w:val="28"/>
        </w:rPr>
      </w:pPr>
    </w:p>
    <w:p w14:paraId="1E8CF46D" w14:textId="77777777" w:rsidR="00293919" w:rsidRPr="006D01B1" w:rsidRDefault="00293919" w:rsidP="00293919">
      <w:pPr>
        <w:ind w:firstLine="284"/>
        <w:jc w:val="right"/>
        <w:rPr>
          <w:iCs/>
          <w:sz w:val="28"/>
          <w:szCs w:val="28"/>
        </w:rPr>
      </w:pPr>
    </w:p>
    <w:p w14:paraId="2089CD72" w14:textId="77777777" w:rsidR="00293919" w:rsidRPr="006D01B1" w:rsidRDefault="00293919" w:rsidP="00293919">
      <w:pPr>
        <w:ind w:firstLine="284"/>
        <w:jc w:val="right"/>
        <w:rPr>
          <w:iCs/>
          <w:sz w:val="28"/>
          <w:szCs w:val="28"/>
        </w:rPr>
      </w:pPr>
    </w:p>
    <w:p w14:paraId="619B4BB4" w14:textId="77777777" w:rsidR="00293919" w:rsidRPr="006D01B1" w:rsidRDefault="00293919" w:rsidP="00293919">
      <w:pPr>
        <w:ind w:firstLine="284"/>
        <w:jc w:val="right"/>
        <w:rPr>
          <w:iCs/>
          <w:sz w:val="28"/>
          <w:szCs w:val="28"/>
        </w:rPr>
      </w:pPr>
    </w:p>
    <w:p w14:paraId="0D265A3F" w14:textId="77777777" w:rsidR="00293919" w:rsidRPr="006D01B1" w:rsidRDefault="00293919" w:rsidP="00293919">
      <w:pPr>
        <w:ind w:firstLine="284"/>
        <w:jc w:val="right"/>
        <w:rPr>
          <w:iCs/>
          <w:sz w:val="28"/>
          <w:szCs w:val="28"/>
        </w:rPr>
      </w:pPr>
      <w:r w:rsidRPr="006D01B1">
        <w:rPr>
          <w:iCs/>
          <w:sz w:val="28"/>
          <w:szCs w:val="28"/>
        </w:rPr>
        <w:t>Приложение 2 к Порядку</w:t>
      </w:r>
    </w:p>
    <w:p w14:paraId="1360E534" w14:textId="77777777" w:rsidR="00293919" w:rsidRPr="006D01B1" w:rsidRDefault="00293919" w:rsidP="00293919">
      <w:pPr>
        <w:widowControl w:val="0"/>
        <w:ind w:firstLine="284"/>
        <w:jc w:val="right"/>
        <w:rPr>
          <w:iCs/>
          <w:sz w:val="28"/>
          <w:szCs w:val="28"/>
        </w:rPr>
      </w:pPr>
      <w:r w:rsidRPr="006D01B1">
        <w:rPr>
          <w:iCs/>
          <w:sz w:val="28"/>
          <w:szCs w:val="28"/>
        </w:rPr>
        <w:t xml:space="preserve">            от  ______№____</w:t>
      </w:r>
    </w:p>
    <w:p w14:paraId="0745A5DB" w14:textId="77777777" w:rsidR="00293919" w:rsidRPr="006D01B1" w:rsidRDefault="00293919" w:rsidP="00293919">
      <w:pPr>
        <w:widowControl w:val="0"/>
        <w:ind w:firstLine="284"/>
        <w:jc w:val="right"/>
        <w:rPr>
          <w:iCs/>
          <w:sz w:val="28"/>
          <w:szCs w:val="28"/>
        </w:rPr>
      </w:pPr>
    </w:p>
    <w:p w14:paraId="15F86B3F" w14:textId="77777777" w:rsidR="00293919" w:rsidRPr="006D01B1" w:rsidRDefault="00293919" w:rsidP="00293919">
      <w:pPr>
        <w:autoSpaceDE w:val="0"/>
        <w:autoSpaceDN w:val="0"/>
        <w:jc w:val="center"/>
        <w:rPr>
          <w:sz w:val="26"/>
          <w:szCs w:val="26"/>
          <w:lang w:bidi="ru-RU"/>
        </w:rPr>
      </w:pPr>
      <w:r w:rsidRPr="006D01B1">
        <w:rPr>
          <w:sz w:val="26"/>
          <w:szCs w:val="26"/>
          <w:lang w:bidi="ru-RU"/>
        </w:rPr>
        <w:t>СОГЛАШЕНИЕ № _____</w:t>
      </w:r>
    </w:p>
    <w:p w14:paraId="76371B90" w14:textId="77777777" w:rsidR="00293919" w:rsidRPr="006D01B1" w:rsidRDefault="00293919" w:rsidP="00293919">
      <w:pPr>
        <w:widowControl w:val="0"/>
        <w:autoSpaceDE w:val="0"/>
        <w:autoSpaceDN w:val="0"/>
        <w:adjustRightInd w:val="0"/>
        <w:jc w:val="center"/>
        <w:rPr>
          <w:rFonts w:eastAsia="Arial Unicode MS"/>
          <w:szCs w:val="28"/>
          <w:lang w:bidi="ru-RU"/>
        </w:rPr>
      </w:pPr>
      <w:r w:rsidRPr="006D01B1">
        <w:rPr>
          <w:rFonts w:eastAsia="Arial Unicode MS"/>
          <w:szCs w:val="28"/>
          <w:lang w:bidi="ru-RU"/>
        </w:rPr>
        <w:t xml:space="preserve"> </w:t>
      </w:r>
    </w:p>
    <w:p w14:paraId="3B294EAF" w14:textId="77777777" w:rsidR="00293919" w:rsidRPr="006D01B1" w:rsidRDefault="00293919" w:rsidP="00293919">
      <w:pPr>
        <w:widowControl w:val="0"/>
        <w:autoSpaceDE w:val="0"/>
        <w:autoSpaceDN w:val="0"/>
        <w:adjustRightInd w:val="0"/>
        <w:rPr>
          <w:rFonts w:eastAsia="Arial Unicode MS"/>
          <w:sz w:val="16"/>
          <w:szCs w:val="16"/>
          <w:lang w:bidi="ru-RU"/>
        </w:rPr>
      </w:pPr>
    </w:p>
    <w:p w14:paraId="3ABC74A7" w14:textId="77777777" w:rsidR="00293919" w:rsidRPr="006D01B1" w:rsidRDefault="00293919" w:rsidP="00293919">
      <w:pPr>
        <w:autoSpaceDE w:val="0"/>
        <w:autoSpaceDN w:val="0"/>
        <w:jc w:val="both"/>
        <w:rPr>
          <w:lang w:bidi="ru-RU"/>
        </w:rPr>
      </w:pPr>
      <w:r w:rsidRPr="006D01B1">
        <w:rPr>
          <w:lang w:bidi="ru-RU"/>
        </w:rPr>
        <w:t>г. Одинцово                                                                                               «___» ________ 2020 г.</w:t>
      </w:r>
    </w:p>
    <w:p w14:paraId="6AD405C7" w14:textId="77777777" w:rsidR="00293919" w:rsidRPr="006D01B1" w:rsidRDefault="00293919" w:rsidP="00293919">
      <w:pPr>
        <w:autoSpaceDE w:val="0"/>
        <w:autoSpaceDN w:val="0"/>
        <w:jc w:val="both"/>
        <w:rPr>
          <w:sz w:val="16"/>
          <w:szCs w:val="16"/>
          <w:lang w:bidi="ru-RU"/>
        </w:rPr>
      </w:pPr>
    </w:p>
    <w:p w14:paraId="62EE9EB3" w14:textId="77777777" w:rsidR="00293919" w:rsidRPr="006D01B1" w:rsidRDefault="00293919" w:rsidP="00293919">
      <w:pPr>
        <w:widowControl w:val="0"/>
        <w:autoSpaceDE w:val="0"/>
        <w:autoSpaceDN w:val="0"/>
        <w:adjustRightInd w:val="0"/>
        <w:ind w:firstLine="709"/>
        <w:jc w:val="both"/>
        <w:rPr>
          <w:rFonts w:eastAsia="Arial Unicode MS"/>
          <w:lang w:bidi="ru-RU"/>
        </w:rPr>
      </w:pPr>
      <w:r w:rsidRPr="006D01B1">
        <w:rPr>
          <w:rFonts w:eastAsia="Arial Unicode MS"/>
          <w:lang w:bidi="ru-RU"/>
        </w:rPr>
        <w:t>От имени муниципального образования «Одинцовский городской округ Московской области» Администрация Одинцовского городского округа Московской области, именуемая в дальнейшем «Администрация», в лице Главы Одинцовского городского округа Московской области Иванова Андрея Робертовича, действующего на основании Устава,</w:t>
      </w:r>
      <w:r w:rsidRPr="006D01B1">
        <w:rPr>
          <w:rFonts w:eastAsia="Arial Unicode MS"/>
          <w:bCs/>
          <w:lang w:bidi="ru-RU"/>
        </w:rPr>
        <w:t xml:space="preserve"> </w:t>
      </w:r>
      <w:r w:rsidRPr="006D01B1">
        <w:rPr>
          <w:rFonts w:eastAsia="Arial Unicode MS"/>
          <w:lang w:bidi="ru-RU"/>
        </w:rPr>
        <w:t>с одной стороны, и _______________</w:t>
      </w:r>
      <w:bookmarkStart w:id="2" w:name="OLE_LINK12"/>
      <w:bookmarkStart w:id="3" w:name="OLE_LINK15"/>
      <w:bookmarkStart w:id="4" w:name="OLE_LINK16"/>
      <w:r w:rsidRPr="006D01B1">
        <w:rPr>
          <w:rFonts w:eastAsia="Arial Unicode MS"/>
          <w:lang w:bidi="ru-RU"/>
        </w:rPr>
        <w:t>______________________________________________________________,</w:t>
      </w:r>
    </w:p>
    <w:p w14:paraId="774B1928" w14:textId="77777777" w:rsidR="00293919" w:rsidRPr="006D01B1" w:rsidRDefault="00293919" w:rsidP="00293919">
      <w:pPr>
        <w:widowControl w:val="0"/>
        <w:autoSpaceDE w:val="0"/>
        <w:autoSpaceDN w:val="0"/>
        <w:adjustRightInd w:val="0"/>
        <w:jc w:val="center"/>
        <w:rPr>
          <w:rFonts w:eastAsia="Arial Unicode MS"/>
          <w:lang w:bidi="ru-RU"/>
        </w:rPr>
      </w:pPr>
      <w:r w:rsidRPr="006D01B1">
        <w:rPr>
          <w:rFonts w:eastAsia="Arial Unicode MS"/>
          <w:i/>
          <w:sz w:val="18"/>
          <w:szCs w:val="18"/>
          <w:lang w:bidi="ru-RU"/>
        </w:rPr>
        <w:t>(наименование управляющей организации, ИНН)</w:t>
      </w:r>
    </w:p>
    <w:bookmarkEnd w:id="2"/>
    <w:bookmarkEnd w:id="3"/>
    <w:bookmarkEnd w:id="4"/>
    <w:p w14:paraId="17111576" w14:textId="77777777" w:rsidR="00293919" w:rsidRPr="006D01B1" w:rsidRDefault="00293919" w:rsidP="00293919">
      <w:pPr>
        <w:widowControl w:val="0"/>
        <w:autoSpaceDE w:val="0"/>
        <w:autoSpaceDN w:val="0"/>
        <w:adjustRightInd w:val="0"/>
        <w:rPr>
          <w:rFonts w:eastAsia="Arial Unicode MS"/>
          <w:i/>
          <w:sz w:val="18"/>
          <w:szCs w:val="18"/>
          <w:lang w:bidi="ru-RU"/>
        </w:rPr>
      </w:pPr>
      <w:r w:rsidRPr="006D01B1">
        <w:rPr>
          <w:rFonts w:eastAsia="Arial Unicode MS"/>
          <w:lang w:bidi="ru-RU"/>
        </w:rPr>
        <w:t>именуемы</w:t>
      </w:r>
      <w:proofErr w:type="gramStart"/>
      <w:r w:rsidRPr="006D01B1">
        <w:rPr>
          <w:rFonts w:eastAsia="Arial Unicode MS"/>
          <w:lang w:bidi="ru-RU"/>
        </w:rPr>
        <w:t>й(</w:t>
      </w:r>
      <w:proofErr w:type="spellStart"/>
      <w:proofErr w:type="gramEnd"/>
      <w:r w:rsidRPr="006D01B1">
        <w:rPr>
          <w:rFonts w:eastAsia="Arial Unicode MS"/>
          <w:lang w:bidi="ru-RU"/>
        </w:rPr>
        <w:t>ая</w:t>
      </w:r>
      <w:proofErr w:type="spellEnd"/>
      <w:r w:rsidRPr="006D01B1">
        <w:rPr>
          <w:rFonts w:eastAsia="Arial Unicode MS"/>
          <w:lang w:bidi="ru-RU"/>
        </w:rPr>
        <w:t>) в дальнейшем «Получатель субсидии», в лице ____________________________________________________________________________,</w:t>
      </w:r>
      <w:r w:rsidRPr="006D01B1">
        <w:rPr>
          <w:rFonts w:eastAsia="Arial Unicode MS"/>
          <w:lang w:bidi="ru-RU"/>
        </w:rPr>
        <w:br/>
      </w:r>
      <w:r w:rsidRPr="006D01B1">
        <w:rPr>
          <w:rFonts w:eastAsia="Arial Unicode MS"/>
          <w:i/>
          <w:sz w:val="18"/>
          <w:szCs w:val="18"/>
          <w:lang w:bidi="ru-RU"/>
        </w:rPr>
        <w:t xml:space="preserve">                                                                 (должность и ФИО руководителя управляющей организации)</w:t>
      </w:r>
    </w:p>
    <w:p w14:paraId="05710200" w14:textId="77777777" w:rsidR="00293919" w:rsidRPr="006D01B1" w:rsidRDefault="00293919" w:rsidP="00293919">
      <w:pPr>
        <w:widowControl w:val="0"/>
        <w:autoSpaceDE w:val="0"/>
        <w:autoSpaceDN w:val="0"/>
        <w:adjustRightInd w:val="0"/>
        <w:jc w:val="both"/>
        <w:rPr>
          <w:rFonts w:eastAsia="Arial Unicode MS"/>
          <w:lang w:bidi="ru-RU"/>
        </w:rPr>
      </w:pPr>
      <w:proofErr w:type="gramStart"/>
      <w:r w:rsidRPr="006D01B1">
        <w:rPr>
          <w:rFonts w:eastAsia="Arial Unicode MS"/>
          <w:lang w:bidi="ru-RU"/>
        </w:rPr>
        <w:t>действующего на основании ____________________________________________</w:t>
      </w:r>
      <w:r w:rsidRPr="006D01B1">
        <w:rPr>
          <w:rFonts w:eastAsia="Calibri"/>
          <w:sz w:val="26"/>
          <w:szCs w:val="26"/>
          <w:lang w:eastAsia="en-US" w:bidi="ru-RU"/>
        </w:rPr>
        <w:t>,</w:t>
      </w:r>
      <w:r w:rsidRPr="006D01B1">
        <w:rPr>
          <w:rFonts w:eastAsia="Arial Unicode MS"/>
          <w:lang w:bidi="ru-RU"/>
        </w:rPr>
        <w:t xml:space="preserve"> с другой стороны</w:t>
      </w:r>
      <w:r w:rsidRPr="006D01B1">
        <w:rPr>
          <w:rFonts w:eastAsia="Calibri"/>
          <w:lang w:eastAsia="en-US" w:bidi="ru-RU"/>
        </w:rPr>
        <w:t>,</w:t>
      </w:r>
      <w:r w:rsidRPr="006D01B1">
        <w:rPr>
          <w:rFonts w:eastAsia="Arial Unicode MS"/>
          <w:lang w:bidi="ru-RU"/>
        </w:rPr>
        <w:t xml:space="preserve"> совместно именуемые в дальнейшем «Стороны», в соответствии с Бюджетным</w:t>
      </w:r>
      <w:proofErr w:type="gramEnd"/>
      <w:r w:rsidRPr="006D01B1">
        <w:rPr>
          <w:rFonts w:eastAsia="Arial Unicode MS"/>
          <w:lang w:bidi="ru-RU"/>
        </w:rPr>
        <w:t xml:space="preserve"> </w:t>
      </w:r>
      <w:proofErr w:type="gramStart"/>
      <w:r w:rsidRPr="006D01B1">
        <w:rPr>
          <w:rFonts w:eastAsia="Arial Unicode MS"/>
          <w:lang w:bidi="ru-RU"/>
        </w:rPr>
        <w:t xml:space="preserve">кодексом Российской Федерации, и государственной программой Московской области </w:t>
      </w:r>
      <w:r w:rsidRPr="006D01B1">
        <w:rPr>
          <w:rFonts w:eastAsia="Arial Unicode MS"/>
          <w:lang w:bidi="ru-RU"/>
        </w:rPr>
        <w:lastRenderedPageBreak/>
        <w:t xml:space="preserve">«Развитие инженерной инфраструктуры и </w:t>
      </w:r>
      <w:proofErr w:type="spellStart"/>
      <w:r w:rsidRPr="006D01B1">
        <w:rPr>
          <w:rFonts w:eastAsia="Arial Unicode MS"/>
          <w:lang w:bidi="ru-RU"/>
        </w:rPr>
        <w:t>энергоэффективности</w:t>
      </w:r>
      <w:proofErr w:type="spellEnd"/>
      <w:r w:rsidRPr="006D01B1">
        <w:rPr>
          <w:rFonts w:eastAsia="Arial Unicode MS"/>
          <w:lang w:bidi="ru-RU"/>
        </w:rPr>
        <w:t>» на 2018-2024 годы», утвержденной постановлением Правительства Московской области от 17.10.2017 № 863/38, (далее – Госпрограмма), Порядком предоставления субсидии на погашение просроченной задолженности управляющих организаций, поставщиков ресурсов (</w:t>
      </w:r>
      <w:proofErr w:type="spellStart"/>
      <w:r w:rsidRPr="006D01B1">
        <w:rPr>
          <w:rFonts w:eastAsia="Arial Unicode MS"/>
          <w:lang w:bidi="ru-RU"/>
        </w:rPr>
        <w:t>ресурсоснабжающих</w:t>
      </w:r>
      <w:proofErr w:type="spellEnd"/>
      <w:r w:rsidRPr="006D01B1">
        <w:rPr>
          <w:rFonts w:eastAsia="Arial Unicode MS"/>
          <w:lang w:bidi="ru-RU"/>
        </w:rPr>
        <w:t>, теплоснабжающих организаций, гарантирующих организаций) перед поставщиками энергоресурсов (газа, электроэнергии, тепловой энергии) (далее - Порядок), утвержденным Постановлением Администрации Одинцовского городского округа Московской области</w:t>
      </w:r>
      <w:proofErr w:type="gramEnd"/>
      <w:r w:rsidRPr="006D01B1">
        <w:rPr>
          <w:rFonts w:eastAsia="Arial Unicode MS"/>
          <w:lang w:bidi="ru-RU"/>
        </w:rPr>
        <w:t xml:space="preserve"> от ______.2020 № ___, заключили настоящее Соглашение о нижеследующем:</w:t>
      </w:r>
    </w:p>
    <w:p w14:paraId="5B665AF8" w14:textId="77777777" w:rsidR="00293919" w:rsidRPr="006D01B1" w:rsidRDefault="00293919" w:rsidP="00293919">
      <w:pPr>
        <w:widowControl w:val="0"/>
        <w:autoSpaceDE w:val="0"/>
        <w:autoSpaceDN w:val="0"/>
        <w:adjustRightInd w:val="0"/>
        <w:ind w:firstLine="426"/>
        <w:jc w:val="both"/>
        <w:rPr>
          <w:rFonts w:eastAsia="Calibri"/>
          <w:sz w:val="16"/>
          <w:szCs w:val="16"/>
          <w:lang w:eastAsia="en-US" w:bidi="ru-RU"/>
        </w:rPr>
      </w:pPr>
    </w:p>
    <w:p w14:paraId="00BCB2F1" w14:textId="77777777" w:rsidR="00293919" w:rsidRPr="006D01B1" w:rsidRDefault="00293919" w:rsidP="00293919">
      <w:pPr>
        <w:autoSpaceDE w:val="0"/>
        <w:autoSpaceDN w:val="0"/>
        <w:ind w:firstLine="567"/>
        <w:jc w:val="center"/>
        <w:rPr>
          <w:lang w:bidi="ru-RU"/>
        </w:rPr>
      </w:pPr>
      <w:r w:rsidRPr="006D01B1">
        <w:rPr>
          <w:lang w:bidi="ru-RU"/>
        </w:rPr>
        <w:t>1. Предмет Соглашения</w:t>
      </w:r>
    </w:p>
    <w:p w14:paraId="622968AB" w14:textId="77777777" w:rsidR="00293919" w:rsidRPr="006D01B1" w:rsidRDefault="00293919" w:rsidP="00293919">
      <w:pPr>
        <w:autoSpaceDE w:val="0"/>
        <w:autoSpaceDN w:val="0"/>
        <w:ind w:firstLine="567"/>
        <w:jc w:val="both"/>
        <w:rPr>
          <w:sz w:val="16"/>
          <w:szCs w:val="16"/>
          <w:lang w:bidi="ru-RU"/>
        </w:rPr>
      </w:pPr>
    </w:p>
    <w:p w14:paraId="69A14CE6" w14:textId="77777777" w:rsidR="00293919" w:rsidRPr="006D01B1" w:rsidRDefault="00293919" w:rsidP="00293919">
      <w:pPr>
        <w:widowControl w:val="0"/>
        <w:autoSpaceDE w:val="0"/>
        <w:autoSpaceDN w:val="0"/>
        <w:adjustRightInd w:val="0"/>
        <w:ind w:firstLine="567"/>
        <w:jc w:val="both"/>
        <w:outlineLvl w:val="1"/>
        <w:rPr>
          <w:rFonts w:eastAsia="Arial Unicode MS"/>
          <w:lang w:bidi="ru-RU"/>
        </w:rPr>
      </w:pPr>
      <w:r w:rsidRPr="006D01B1">
        <w:rPr>
          <w:rFonts w:eastAsia="Arial Unicode MS"/>
          <w:lang w:bidi="ru-RU"/>
        </w:rPr>
        <w:t xml:space="preserve">1.1. </w:t>
      </w:r>
      <w:proofErr w:type="gramStart"/>
      <w:r w:rsidRPr="006D01B1">
        <w:rPr>
          <w:rFonts w:eastAsia="Arial Unicode MS"/>
          <w:lang w:bidi="ru-RU"/>
        </w:rPr>
        <w:t>Предметом настоящего Соглашения является предоставление из бюджета Одинцовского городского округа субсидии на погашение просроченной задолженности управляющих организаций, поставщиков ресурсов (</w:t>
      </w:r>
      <w:proofErr w:type="spellStart"/>
      <w:r w:rsidRPr="006D01B1">
        <w:rPr>
          <w:rFonts w:eastAsia="Arial Unicode MS"/>
          <w:lang w:bidi="ru-RU"/>
        </w:rPr>
        <w:t>ресурсоснабжающих</w:t>
      </w:r>
      <w:proofErr w:type="spellEnd"/>
      <w:r w:rsidRPr="006D01B1">
        <w:rPr>
          <w:rFonts w:eastAsia="Arial Unicode MS"/>
          <w:lang w:bidi="ru-RU"/>
        </w:rPr>
        <w:t xml:space="preserve">, теплоснабжающих организаций, гарантирующих организаций) перед поставщиками энергоресурсов (газа, электроэнергии, тепловой энергии) (далее – Субсидия), в рамках муниципальной программы муниципальной программы Одинцовского муниципального района Московской области "Развитие инженерной инфраструктуры и </w:t>
      </w:r>
      <w:proofErr w:type="spellStart"/>
      <w:r w:rsidRPr="006D01B1">
        <w:rPr>
          <w:rFonts w:eastAsia="Arial Unicode MS"/>
          <w:lang w:bidi="ru-RU"/>
        </w:rPr>
        <w:t>энергоэффективности</w:t>
      </w:r>
      <w:proofErr w:type="spellEnd"/>
      <w:r w:rsidRPr="006D01B1">
        <w:rPr>
          <w:rFonts w:eastAsia="Arial Unicode MS"/>
          <w:lang w:bidi="ru-RU"/>
        </w:rPr>
        <w:t xml:space="preserve"> на территории Одинцовского городского округа Московской области " на 2020-2024 годы, утвержденной</w:t>
      </w:r>
      <w:proofErr w:type="gramEnd"/>
      <w:r w:rsidRPr="006D01B1">
        <w:rPr>
          <w:rFonts w:eastAsia="Arial Unicode MS"/>
          <w:lang w:bidi="ru-RU"/>
        </w:rPr>
        <w:t xml:space="preserve"> постановлением Администрации Одинцовского муниципального района от 31.10.2019 № 1293. </w:t>
      </w:r>
    </w:p>
    <w:p w14:paraId="6C10049E" w14:textId="77777777" w:rsidR="00293919" w:rsidRPr="006D01B1" w:rsidRDefault="00293919" w:rsidP="00293919">
      <w:pPr>
        <w:widowControl w:val="0"/>
        <w:autoSpaceDE w:val="0"/>
        <w:autoSpaceDN w:val="0"/>
        <w:adjustRightInd w:val="0"/>
        <w:ind w:firstLine="567"/>
        <w:jc w:val="both"/>
        <w:outlineLvl w:val="1"/>
        <w:rPr>
          <w:rFonts w:eastAsia="Arial Unicode MS"/>
          <w:lang w:bidi="ru-RU"/>
        </w:rPr>
      </w:pPr>
      <w:r w:rsidRPr="006D01B1">
        <w:rPr>
          <w:rFonts w:eastAsia="Arial Unicode MS"/>
          <w:lang w:bidi="ru-RU"/>
        </w:rPr>
        <w:t>1.2. Субсидия предоставляется из бюджета Округа за счет средств бюджета Московской области</w:t>
      </w:r>
      <w:r w:rsidRPr="006D01B1">
        <w:rPr>
          <w:rFonts w:eastAsia="Arial Unicode MS"/>
          <w:color w:val="000000"/>
          <w:lang w:bidi="ru-RU"/>
        </w:rPr>
        <w:t xml:space="preserve"> </w:t>
      </w:r>
      <w:r w:rsidRPr="006D01B1">
        <w:rPr>
          <w:rFonts w:eastAsia="Arial Unicode MS"/>
          <w:lang w:bidi="ru-RU"/>
        </w:rPr>
        <w:t>в пределах бюджетных ассигнований, предусмотренных на соответствующие цели в бюджете района на соответствующий финансовый год.</w:t>
      </w:r>
    </w:p>
    <w:p w14:paraId="3D8E2546" w14:textId="77777777" w:rsidR="00293919" w:rsidRPr="006D01B1" w:rsidRDefault="00293919" w:rsidP="00293919">
      <w:pPr>
        <w:widowControl w:val="0"/>
        <w:autoSpaceDE w:val="0"/>
        <w:autoSpaceDN w:val="0"/>
        <w:adjustRightInd w:val="0"/>
        <w:ind w:firstLine="567"/>
        <w:jc w:val="both"/>
        <w:outlineLvl w:val="1"/>
        <w:rPr>
          <w:rFonts w:eastAsia="Arial Unicode MS"/>
          <w:lang w:bidi="ru-RU"/>
        </w:rPr>
      </w:pPr>
    </w:p>
    <w:p w14:paraId="1138BC49" w14:textId="77777777" w:rsidR="00293919" w:rsidRPr="006D01B1" w:rsidRDefault="00293919" w:rsidP="00293919">
      <w:pPr>
        <w:widowControl w:val="0"/>
        <w:autoSpaceDE w:val="0"/>
        <w:autoSpaceDN w:val="0"/>
        <w:adjustRightInd w:val="0"/>
        <w:ind w:firstLine="567"/>
        <w:jc w:val="center"/>
        <w:outlineLvl w:val="1"/>
        <w:rPr>
          <w:rFonts w:eastAsia="Arial Unicode MS"/>
          <w:lang w:bidi="ru-RU"/>
        </w:rPr>
      </w:pPr>
      <w:r w:rsidRPr="006D01B1">
        <w:rPr>
          <w:rFonts w:eastAsia="Arial Unicode MS"/>
          <w:lang w:bidi="ru-RU"/>
        </w:rPr>
        <w:t>2. Финансовое обеспечение предоставления Субсидии</w:t>
      </w:r>
    </w:p>
    <w:p w14:paraId="489BE56E" w14:textId="77777777" w:rsidR="00293919" w:rsidRPr="006D01B1" w:rsidRDefault="00293919" w:rsidP="00293919">
      <w:pPr>
        <w:widowControl w:val="0"/>
        <w:autoSpaceDE w:val="0"/>
        <w:autoSpaceDN w:val="0"/>
        <w:adjustRightInd w:val="0"/>
        <w:ind w:firstLine="567"/>
        <w:jc w:val="center"/>
        <w:outlineLvl w:val="1"/>
        <w:rPr>
          <w:rFonts w:eastAsia="Arial Unicode MS"/>
          <w:lang w:bidi="ru-RU"/>
        </w:rPr>
      </w:pPr>
    </w:p>
    <w:p w14:paraId="1FBD8D8C" w14:textId="77777777" w:rsidR="00293919" w:rsidRPr="006D01B1" w:rsidRDefault="00293919" w:rsidP="00293919">
      <w:pPr>
        <w:widowControl w:val="0"/>
        <w:numPr>
          <w:ilvl w:val="0"/>
          <w:numId w:val="12"/>
        </w:numPr>
        <w:ind w:firstLine="709"/>
        <w:contextualSpacing/>
        <w:jc w:val="both"/>
        <w:rPr>
          <w:lang w:eastAsia="en-US"/>
        </w:rPr>
      </w:pPr>
      <w:r w:rsidRPr="006D01B1">
        <w:rPr>
          <w:lang w:eastAsia="en-US"/>
        </w:rPr>
        <w:t xml:space="preserve">Субсидия предоставляется в пределах средств, предусмотренных бюджетом Одинцовского городского округа Московской области на 2020 год и плановый период 2021 и 2022 годов, утвержденным решением Совета депутатов Одинцовского муниципального района Московской области от 20.12.2019 № 21/12, и утвержденных лимитов бюджетных обязательств в соответствии со сводной бюджетной росписью бюджета Округа. </w:t>
      </w:r>
    </w:p>
    <w:p w14:paraId="45EBEC81" w14:textId="77777777" w:rsidR="00293919" w:rsidRPr="006D01B1" w:rsidRDefault="00293919" w:rsidP="00293919">
      <w:pPr>
        <w:widowControl w:val="0"/>
        <w:numPr>
          <w:ilvl w:val="0"/>
          <w:numId w:val="12"/>
        </w:numPr>
        <w:tabs>
          <w:tab w:val="left" w:pos="1189"/>
          <w:tab w:val="left" w:leader="underscore" w:pos="6580"/>
        </w:tabs>
        <w:ind w:firstLine="709"/>
        <w:jc w:val="both"/>
        <w:rPr>
          <w:rFonts w:eastAsia="Arial Unicode MS"/>
          <w:color w:val="000000"/>
          <w:lang w:bidi="ru-RU"/>
        </w:rPr>
      </w:pPr>
      <w:r w:rsidRPr="006D01B1">
        <w:rPr>
          <w:rFonts w:eastAsia="Arial Unicode MS"/>
          <w:color w:val="000000"/>
          <w:lang w:bidi="ru-RU"/>
        </w:rPr>
        <w:t>Размер Субсидии, предоставляемой в 2020 году из бюджета Округа за счет средств бюджета Московской области, в соответствии с настоящим Соглашением, составляет</w:t>
      </w:r>
      <w:proofErr w:type="gramStart"/>
      <w:r w:rsidRPr="006D01B1">
        <w:rPr>
          <w:rFonts w:eastAsia="Arial Unicode MS"/>
          <w:color w:val="000000"/>
          <w:lang w:bidi="ru-RU"/>
        </w:rPr>
        <w:t xml:space="preserve"> ______________________ (_____________________________________) </w:t>
      </w:r>
      <w:proofErr w:type="gramEnd"/>
      <w:r w:rsidRPr="006D01B1">
        <w:rPr>
          <w:rFonts w:eastAsia="Arial Unicode MS"/>
          <w:color w:val="000000"/>
          <w:lang w:bidi="ru-RU"/>
        </w:rPr>
        <w:t xml:space="preserve">рубля - по коду БК  ______________________. </w:t>
      </w:r>
    </w:p>
    <w:p w14:paraId="06DCF6FF" w14:textId="77777777" w:rsidR="00293919" w:rsidRPr="006D01B1" w:rsidRDefault="00293919" w:rsidP="00293919">
      <w:pPr>
        <w:widowControl w:val="0"/>
        <w:numPr>
          <w:ilvl w:val="0"/>
          <w:numId w:val="12"/>
        </w:numPr>
        <w:tabs>
          <w:tab w:val="left" w:pos="1189"/>
          <w:tab w:val="left" w:leader="underscore" w:pos="6580"/>
        </w:tabs>
        <w:ind w:firstLine="709"/>
        <w:jc w:val="both"/>
        <w:rPr>
          <w:rFonts w:eastAsia="Arial Unicode MS"/>
          <w:color w:val="000000"/>
          <w:lang w:bidi="ru-RU"/>
        </w:rPr>
      </w:pPr>
      <w:r w:rsidRPr="006D01B1">
        <w:rPr>
          <w:rFonts w:eastAsia="Arial Unicode MS"/>
          <w:color w:val="000000"/>
          <w:lang w:bidi="ru-RU"/>
        </w:rPr>
        <w:t xml:space="preserve"> Срок перечисления Субсидии Получателю субсидии за счет средств бюджета Московской области - по мере поступления средств из бюджета Московской области в бюджет Одинцовского городского округа Московской области. </w:t>
      </w:r>
    </w:p>
    <w:p w14:paraId="65FC37DA" w14:textId="77777777" w:rsidR="00293919" w:rsidRPr="006D01B1" w:rsidRDefault="00293919" w:rsidP="00293919">
      <w:pPr>
        <w:widowControl w:val="0"/>
        <w:tabs>
          <w:tab w:val="left" w:pos="1189"/>
          <w:tab w:val="left" w:leader="underscore" w:pos="6580"/>
        </w:tabs>
        <w:ind w:left="709"/>
        <w:rPr>
          <w:rFonts w:eastAsia="Arial Unicode MS"/>
          <w:color w:val="000000"/>
          <w:lang w:bidi="ru-RU"/>
        </w:rPr>
      </w:pPr>
    </w:p>
    <w:p w14:paraId="17F78E46" w14:textId="77777777" w:rsidR="00293919" w:rsidRPr="006D01B1" w:rsidRDefault="00293919" w:rsidP="00293919">
      <w:pPr>
        <w:widowControl w:val="0"/>
        <w:tabs>
          <w:tab w:val="left" w:pos="2546"/>
        </w:tabs>
        <w:spacing w:after="313" w:line="280" w:lineRule="exact"/>
        <w:jc w:val="center"/>
        <w:rPr>
          <w:rFonts w:eastAsia="Arial Unicode MS"/>
          <w:color w:val="000000"/>
          <w:lang w:bidi="ru-RU"/>
        </w:rPr>
      </w:pPr>
      <w:r w:rsidRPr="006D01B1">
        <w:rPr>
          <w:rFonts w:eastAsia="Arial Unicode MS"/>
          <w:color w:val="000000"/>
          <w:lang w:bidi="ru-RU"/>
        </w:rPr>
        <w:t>3. Условия и порядок предоставления Субсидии</w:t>
      </w:r>
    </w:p>
    <w:p w14:paraId="0F19D25F" w14:textId="77777777" w:rsidR="00293919" w:rsidRPr="006D01B1" w:rsidRDefault="00293919" w:rsidP="00293919">
      <w:pPr>
        <w:widowControl w:val="0"/>
        <w:numPr>
          <w:ilvl w:val="0"/>
          <w:numId w:val="13"/>
        </w:numPr>
        <w:tabs>
          <w:tab w:val="left" w:pos="934"/>
        </w:tabs>
        <w:ind w:firstLine="709"/>
        <w:jc w:val="both"/>
        <w:rPr>
          <w:rFonts w:eastAsia="Arial Unicode MS"/>
          <w:color w:val="000000"/>
          <w:lang w:bidi="ru-RU"/>
        </w:rPr>
      </w:pPr>
      <w:r w:rsidRPr="006D01B1">
        <w:rPr>
          <w:rFonts w:eastAsia="Arial Unicode MS"/>
          <w:color w:val="000000"/>
          <w:lang w:bidi="ru-RU"/>
        </w:rPr>
        <w:t xml:space="preserve">Субсидия предоставляется в соответствии с Порядком на цели, указанные в пункте 1.1. настоящего Соглашения, при направлении Получателем субсидии в </w:t>
      </w:r>
      <w:proofErr w:type="spellStart"/>
      <w:r w:rsidRPr="006D01B1">
        <w:rPr>
          <w:rFonts w:eastAsia="Arial Unicode MS"/>
          <w:color w:val="000000"/>
          <w:lang w:bidi="ru-RU"/>
        </w:rPr>
        <w:t>Администрвцию</w:t>
      </w:r>
      <w:proofErr w:type="spellEnd"/>
      <w:r w:rsidRPr="006D01B1">
        <w:rPr>
          <w:rFonts w:eastAsia="Arial Unicode MS"/>
          <w:color w:val="000000"/>
          <w:lang w:bidi="ru-RU"/>
        </w:rPr>
        <w:t xml:space="preserve"> заявки на получение Субсидии, в соответствии с Порядком, а также иных документов (копий документов), определенных Порядком, необходимых для принятия решения о перечислении Субсидии.</w:t>
      </w:r>
    </w:p>
    <w:p w14:paraId="6CA8502A" w14:textId="77777777" w:rsidR="00293919" w:rsidRPr="006D01B1" w:rsidRDefault="00293919" w:rsidP="00293919">
      <w:pPr>
        <w:widowControl w:val="0"/>
        <w:numPr>
          <w:ilvl w:val="0"/>
          <w:numId w:val="13"/>
        </w:numPr>
        <w:tabs>
          <w:tab w:val="left" w:pos="1569"/>
          <w:tab w:val="left" w:leader="underscore" w:pos="9610"/>
        </w:tabs>
        <w:ind w:firstLine="709"/>
        <w:jc w:val="both"/>
        <w:rPr>
          <w:rFonts w:eastAsia="Arial Unicode MS"/>
          <w:color w:val="000000"/>
          <w:lang w:bidi="ru-RU"/>
        </w:rPr>
      </w:pPr>
      <w:r w:rsidRPr="006D01B1">
        <w:rPr>
          <w:rFonts w:eastAsia="Arial Unicode MS"/>
          <w:color w:val="000000"/>
          <w:lang w:bidi="ru-RU"/>
        </w:rPr>
        <w:t>Перечисление Субсидии осуществляется единовременно в соответствии с Порядком исполнения бюджета района по расходам на расчетный счет Получателя субсидии _______________________, открытый в __________________________________, БИК ____________________, к/с ___________________________.</w:t>
      </w:r>
    </w:p>
    <w:p w14:paraId="10184A4E" w14:textId="77777777" w:rsidR="00293919" w:rsidRPr="006D01B1" w:rsidRDefault="00293919" w:rsidP="00293919">
      <w:pPr>
        <w:widowControl w:val="0"/>
        <w:tabs>
          <w:tab w:val="left" w:pos="1569"/>
          <w:tab w:val="left" w:leader="underscore" w:pos="9610"/>
        </w:tabs>
        <w:rPr>
          <w:rFonts w:eastAsia="Arial Unicode MS"/>
          <w:color w:val="000000"/>
          <w:lang w:bidi="ru-RU"/>
        </w:rPr>
      </w:pPr>
    </w:p>
    <w:p w14:paraId="0EE74D28" w14:textId="77777777" w:rsidR="00293919" w:rsidRPr="006D01B1" w:rsidRDefault="00293919" w:rsidP="00293919">
      <w:pPr>
        <w:widowControl w:val="0"/>
        <w:tabs>
          <w:tab w:val="left" w:pos="1569"/>
          <w:tab w:val="left" w:leader="underscore" w:pos="9610"/>
        </w:tabs>
        <w:ind w:left="709"/>
        <w:jc w:val="center"/>
        <w:rPr>
          <w:rFonts w:eastAsia="Arial Unicode MS"/>
          <w:color w:val="000000"/>
          <w:lang w:bidi="ru-RU"/>
        </w:rPr>
      </w:pPr>
      <w:r w:rsidRPr="006D01B1">
        <w:rPr>
          <w:rFonts w:eastAsia="Arial Unicode MS"/>
          <w:color w:val="000000"/>
          <w:lang w:bidi="ru-RU"/>
        </w:rPr>
        <w:t>4. Права и обязанности Сторон</w:t>
      </w:r>
    </w:p>
    <w:p w14:paraId="5A87C18F" w14:textId="77777777" w:rsidR="00293919" w:rsidRPr="006D01B1" w:rsidRDefault="00293919" w:rsidP="00293919">
      <w:pPr>
        <w:widowControl w:val="0"/>
        <w:autoSpaceDE w:val="0"/>
        <w:autoSpaceDN w:val="0"/>
        <w:adjustRightInd w:val="0"/>
        <w:ind w:firstLine="567"/>
        <w:jc w:val="both"/>
        <w:rPr>
          <w:rFonts w:eastAsia="Arial Unicode MS"/>
          <w:lang w:bidi="ru-RU"/>
        </w:rPr>
      </w:pPr>
      <w:r w:rsidRPr="006D01B1">
        <w:rPr>
          <w:rFonts w:eastAsia="Arial Unicode MS"/>
          <w:lang w:bidi="ru-RU"/>
        </w:rPr>
        <w:t>4.1. Администрация:</w:t>
      </w:r>
    </w:p>
    <w:p w14:paraId="25197679" w14:textId="77777777" w:rsidR="00293919" w:rsidRPr="006D01B1" w:rsidRDefault="00293919" w:rsidP="00293919">
      <w:pPr>
        <w:widowControl w:val="0"/>
        <w:autoSpaceDE w:val="0"/>
        <w:autoSpaceDN w:val="0"/>
        <w:adjustRightInd w:val="0"/>
        <w:ind w:firstLine="567"/>
        <w:jc w:val="both"/>
        <w:rPr>
          <w:rFonts w:eastAsia="Arial Unicode MS"/>
          <w:lang w:bidi="ru-RU"/>
        </w:rPr>
      </w:pPr>
      <w:r w:rsidRPr="006D01B1">
        <w:rPr>
          <w:rFonts w:eastAsia="Arial Unicode MS"/>
          <w:lang w:bidi="ru-RU"/>
        </w:rPr>
        <w:t xml:space="preserve">4.1.1. </w:t>
      </w:r>
      <w:r w:rsidRPr="006D01B1">
        <w:rPr>
          <w:rFonts w:eastAsia="Arial Unicode MS"/>
          <w:lang w:bidi="ru-RU"/>
        </w:rPr>
        <w:tab/>
      </w:r>
      <w:proofErr w:type="gramStart"/>
      <w:r w:rsidRPr="006D01B1">
        <w:rPr>
          <w:rFonts w:eastAsia="Arial Unicode MS"/>
          <w:lang w:bidi="ru-RU"/>
        </w:rPr>
        <w:t>Устанавливает показатели результативности использования субсидии и осуществляет</w:t>
      </w:r>
      <w:proofErr w:type="gramEnd"/>
      <w:r w:rsidRPr="006D01B1">
        <w:rPr>
          <w:rFonts w:eastAsia="Arial Unicode MS"/>
          <w:lang w:bidi="ru-RU"/>
        </w:rPr>
        <w:t xml:space="preserve"> оценку их достижения.</w:t>
      </w:r>
    </w:p>
    <w:p w14:paraId="5CE2CC88" w14:textId="77777777" w:rsidR="00293919" w:rsidRPr="006D01B1" w:rsidRDefault="00293919" w:rsidP="00293919">
      <w:pPr>
        <w:widowControl w:val="0"/>
        <w:autoSpaceDE w:val="0"/>
        <w:autoSpaceDN w:val="0"/>
        <w:adjustRightInd w:val="0"/>
        <w:ind w:firstLine="567"/>
        <w:jc w:val="both"/>
        <w:rPr>
          <w:rFonts w:eastAsia="Arial Unicode MS"/>
          <w:lang w:bidi="ru-RU"/>
        </w:rPr>
      </w:pPr>
      <w:r w:rsidRPr="006D01B1">
        <w:rPr>
          <w:rFonts w:eastAsia="Arial Unicode MS"/>
          <w:lang w:bidi="ru-RU"/>
        </w:rPr>
        <w:lastRenderedPageBreak/>
        <w:t>4.1.2. Вправе досрочно в одностороннем порядке расторгнуть настоящее Соглашение в случае объявления Получателя субсидии несостоятельным (банкротом) в установленном законодательством Российской Федерации и законодательством Московской области порядке.</w:t>
      </w:r>
    </w:p>
    <w:p w14:paraId="03CD6FAD" w14:textId="77777777" w:rsidR="00293919" w:rsidRPr="006D01B1" w:rsidRDefault="00293919" w:rsidP="00293919">
      <w:pPr>
        <w:widowControl w:val="0"/>
        <w:autoSpaceDE w:val="0"/>
        <w:autoSpaceDN w:val="0"/>
        <w:adjustRightInd w:val="0"/>
        <w:ind w:firstLine="567"/>
        <w:jc w:val="both"/>
        <w:rPr>
          <w:rFonts w:eastAsia="Arial Unicode MS"/>
          <w:lang w:bidi="ru-RU"/>
        </w:rPr>
      </w:pPr>
      <w:r w:rsidRPr="006D01B1">
        <w:rPr>
          <w:rFonts w:eastAsia="Arial Unicode MS"/>
          <w:lang w:bidi="ru-RU"/>
        </w:rPr>
        <w:t xml:space="preserve">4.1.3. Вправе совместно с </w:t>
      </w:r>
      <w:r w:rsidRPr="006D01B1">
        <w:rPr>
          <w:rFonts w:eastAsia="Arial Unicode MS"/>
          <w:szCs w:val="28"/>
          <w:lang w:bidi="ru-RU"/>
        </w:rPr>
        <w:t xml:space="preserve">органами государственного (муниципального) финансового контроля </w:t>
      </w:r>
      <w:r w:rsidRPr="006D01B1">
        <w:rPr>
          <w:rFonts w:eastAsia="Arial Unicode MS"/>
          <w:lang w:bidi="ru-RU"/>
        </w:rPr>
        <w:t xml:space="preserve">осуществлять контроль целевого использования </w:t>
      </w:r>
      <w:r w:rsidRPr="006D01B1">
        <w:rPr>
          <w:rFonts w:eastAsia="Arial Unicode MS"/>
          <w:szCs w:val="28"/>
          <w:lang w:bidi="ru-RU"/>
        </w:rPr>
        <w:t>Получателем субсидии предоставленной Субсидии и, при необходимости, запрашивать у Получателя субсидии дополнительные документы и материалы, необходимые для осуществления проверок.</w:t>
      </w:r>
    </w:p>
    <w:p w14:paraId="7B41F365" w14:textId="77777777" w:rsidR="00293919" w:rsidRPr="006D01B1" w:rsidRDefault="00293919" w:rsidP="00293919">
      <w:pPr>
        <w:widowControl w:val="0"/>
        <w:autoSpaceDE w:val="0"/>
        <w:autoSpaceDN w:val="0"/>
        <w:adjustRightInd w:val="0"/>
        <w:ind w:firstLine="567"/>
        <w:jc w:val="both"/>
        <w:rPr>
          <w:rFonts w:eastAsia="Arial Unicode MS"/>
          <w:lang w:bidi="ru-RU"/>
        </w:rPr>
      </w:pPr>
      <w:r w:rsidRPr="006D01B1">
        <w:rPr>
          <w:rFonts w:eastAsia="Arial Unicode MS"/>
          <w:lang w:bidi="ru-RU"/>
        </w:rPr>
        <w:t>4.1.4. Вправе принять решение о приостановлении (прекращении) перечисления Субсидии, о требовании возврата предоставленной Субсидии, с уведомлением Получателя субсидии в порядке, установленном законодательством Российской Федерации и законодательством Московской области, в случаях:</w:t>
      </w:r>
    </w:p>
    <w:p w14:paraId="2C2368B2" w14:textId="77777777" w:rsidR="00293919" w:rsidRPr="006D01B1" w:rsidRDefault="00293919" w:rsidP="00293919">
      <w:pPr>
        <w:widowControl w:val="0"/>
        <w:autoSpaceDE w:val="0"/>
        <w:autoSpaceDN w:val="0"/>
        <w:adjustRightInd w:val="0"/>
        <w:ind w:firstLine="567"/>
        <w:jc w:val="both"/>
        <w:rPr>
          <w:rFonts w:eastAsia="Arial Unicode MS"/>
          <w:lang w:bidi="ru-RU"/>
        </w:rPr>
      </w:pPr>
      <w:r w:rsidRPr="006D01B1">
        <w:rPr>
          <w:rFonts w:eastAsia="Arial Unicode MS"/>
          <w:lang w:bidi="ru-RU"/>
        </w:rPr>
        <w:t xml:space="preserve">- неисполнения Получателем субсидии обязательств, установленных настоящим Соглашением; </w:t>
      </w:r>
    </w:p>
    <w:p w14:paraId="65744A01" w14:textId="77777777" w:rsidR="00293919" w:rsidRPr="006D01B1" w:rsidRDefault="00293919" w:rsidP="00293919">
      <w:pPr>
        <w:widowControl w:val="0"/>
        <w:autoSpaceDE w:val="0"/>
        <w:autoSpaceDN w:val="0"/>
        <w:adjustRightInd w:val="0"/>
        <w:ind w:firstLine="567"/>
        <w:jc w:val="both"/>
        <w:rPr>
          <w:rFonts w:eastAsia="Arial Unicode MS"/>
          <w:lang w:bidi="ru-RU"/>
        </w:rPr>
      </w:pPr>
      <w:r w:rsidRPr="006D01B1">
        <w:rPr>
          <w:rFonts w:eastAsia="Arial Unicode MS"/>
          <w:lang w:bidi="ru-RU"/>
        </w:rPr>
        <w:t xml:space="preserve">- использования Субсидии не по целевому назначению; </w:t>
      </w:r>
    </w:p>
    <w:p w14:paraId="3948044C" w14:textId="77777777" w:rsidR="00293919" w:rsidRPr="006D01B1" w:rsidRDefault="00293919" w:rsidP="00293919">
      <w:pPr>
        <w:widowControl w:val="0"/>
        <w:autoSpaceDE w:val="0"/>
        <w:autoSpaceDN w:val="0"/>
        <w:adjustRightInd w:val="0"/>
        <w:ind w:firstLine="567"/>
        <w:jc w:val="both"/>
        <w:rPr>
          <w:rFonts w:eastAsia="Arial Unicode MS"/>
          <w:lang w:bidi="ru-RU"/>
        </w:rPr>
      </w:pPr>
      <w:r w:rsidRPr="006D01B1">
        <w:rPr>
          <w:rFonts w:eastAsia="Arial Unicode MS"/>
          <w:lang w:bidi="ru-RU"/>
        </w:rPr>
        <w:t>- выявления фактов недостоверности сведений, указанных в документах для предоставления Субсидии и в отчетности, предоставляемых в Округ.</w:t>
      </w:r>
    </w:p>
    <w:p w14:paraId="1AD99BB9" w14:textId="77777777" w:rsidR="00293919" w:rsidRPr="006D01B1" w:rsidRDefault="00293919" w:rsidP="00293919">
      <w:pPr>
        <w:widowControl w:val="0"/>
        <w:tabs>
          <w:tab w:val="left" w:pos="567"/>
        </w:tabs>
        <w:autoSpaceDE w:val="0"/>
        <w:autoSpaceDN w:val="0"/>
        <w:adjustRightInd w:val="0"/>
        <w:ind w:firstLine="567"/>
        <w:jc w:val="both"/>
        <w:rPr>
          <w:rFonts w:eastAsia="Arial Unicode MS"/>
          <w:lang w:bidi="ru-RU"/>
        </w:rPr>
      </w:pPr>
      <w:r w:rsidRPr="006D01B1">
        <w:rPr>
          <w:rFonts w:eastAsia="Arial Unicode MS"/>
          <w:lang w:bidi="ru-RU"/>
        </w:rPr>
        <w:t>4.2. Получатель субсидии:</w:t>
      </w:r>
    </w:p>
    <w:p w14:paraId="2937BFF5" w14:textId="77777777" w:rsidR="00293919" w:rsidRPr="006D01B1" w:rsidRDefault="00293919" w:rsidP="00293919">
      <w:pPr>
        <w:widowControl w:val="0"/>
        <w:autoSpaceDE w:val="0"/>
        <w:autoSpaceDN w:val="0"/>
        <w:adjustRightInd w:val="0"/>
        <w:ind w:firstLine="567"/>
        <w:jc w:val="both"/>
        <w:rPr>
          <w:rFonts w:eastAsia="Arial Unicode MS"/>
          <w:lang w:bidi="ru-RU"/>
        </w:rPr>
      </w:pPr>
      <w:r w:rsidRPr="006D01B1">
        <w:rPr>
          <w:rFonts w:eastAsia="Arial Unicode MS"/>
          <w:lang w:bidi="ru-RU"/>
        </w:rPr>
        <w:t xml:space="preserve">4.2.1. Обеспечивает выполнение условий предоставления Субсидии, установленных настоящим Соглашением, в том числе предоставляет в Администрацию документы, необходимые для предоставления Субсидии. </w:t>
      </w:r>
    </w:p>
    <w:p w14:paraId="5ACBD2E0" w14:textId="77777777" w:rsidR="00293919" w:rsidRPr="006D01B1" w:rsidRDefault="00293919" w:rsidP="00293919">
      <w:pPr>
        <w:widowControl w:val="0"/>
        <w:autoSpaceDE w:val="0"/>
        <w:autoSpaceDN w:val="0"/>
        <w:adjustRightInd w:val="0"/>
        <w:ind w:firstLine="567"/>
        <w:jc w:val="both"/>
        <w:rPr>
          <w:rFonts w:eastAsia="Arial Unicode MS"/>
          <w:lang w:bidi="ru-RU"/>
        </w:rPr>
      </w:pPr>
      <w:r w:rsidRPr="006D01B1">
        <w:rPr>
          <w:rFonts w:eastAsia="Arial Unicode MS"/>
          <w:lang w:bidi="ru-RU"/>
        </w:rPr>
        <w:t xml:space="preserve">4.2.2. Обеспечивает достижение значения целевого показателя результативности использования субсидии «Доля населения, обеспеченного бесперебойным теплоснабжением» в размере 100%. </w:t>
      </w:r>
    </w:p>
    <w:p w14:paraId="5865B00B" w14:textId="77777777" w:rsidR="00293919" w:rsidRPr="006D01B1" w:rsidRDefault="00293919" w:rsidP="00293919">
      <w:pPr>
        <w:widowControl w:val="0"/>
        <w:autoSpaceDE w:val="0"/>
        <w:autoSpaceDN w:val="0"/>
        <w:adjustRightInd w:val="0"/>
        <w:ind w:firstLine="567"/>
        <w:jc w:val="both"/>
        <w:rPr>
          <w:rFonts w:eastAsia="Arial Unicode MS"/>
          <w:lang w:bidi="ru-RU"/>
        </w:rPr>
      </w:pPr>
      <w:r w:rsidRPr="006D01B1">
        <w:rPr>
          <w:rFonts w:eastAsia="Arial Unicode MS"/>
          <w:lang w:bidi="ru-RU"/>
        </w:rPr>
        <w:tab/>
        <w:t xml:space="preserve"> Доля населения, обеспеченного бесперебойным теплоснабжением, рассчитывается по формуле:</w:t>
      </w:r>
    </w:p>
    <w:p w14:paraId="501F7993" w14:textId="77777777" w:rsidR="00293919" w:rsidRPr="006D01B1" w:rsidRDefault="00293919" w:rsidP="00293919">
      <w:pPr>
        <w:widowControl w:val="0"/>
        <w:autoSpaceDE w:val="0"/>
        <w:autoSpaceDN w:val="0"/>
        <w:adjustRightInd w:val="0"/>
        <w:ind w:firstLine="567"/>
        <w:jc w:val="both"/>
        <w:rPr>
          <w:rFonts w:eastAsia="Arial Unicode MS"/>
          <w:lang w:bidi="ru-RU"/>
        </w:rPr>
      </w:pPr>
      <w:r w:rsidRPr="006D01B1">
        <w:rPr>
          <w:rFonts w:eastAsia="Arial Unicode MS"/>
          <w:lang w:bidi="ru-RU"/>
        </w:rPr>
        <w:tab/>
        <w:t xml:space="preserve">  </w:t>
      </w:r>
      <w:proofErr w:type="spellStart"/>
      <w:r w:rsidRPr="006D01B1">
        <w:rPr>
          <w:rFonts w:eastAsia="Arial Unicode MS"/>
          <w:lang w:bidi="ru-RU"/>
        </w:rPr>
        <w:t>Ds</w:t>
      </w:r>
      <w:proofErr w:type="spellEnd"/>
      <w:r w:rsidRPr="006D01B1">
        <w:rPr>
          <w:rFonts w:eastAsia="Arial Unicode MS"/>
          <w:lang w:bidi="ru-RU"/>
        </w:rPr>
        <w:t xml:space="preserve">% = S / Q x 100, где:  </w:t>
      </w:r>
    </w:p>
    <w:p w14:paraId="6287E59A" w14:textId="77777777" w:rsidR="00293919" w:rsidRPr="006D01B1" w:rsidRDefault="00293919" w:rsidP="00293919">
      <w:pPr>
        <w:widowControl w:val="0"/>
        <w:autoSpaceDE w:val="0"/>
        <w:autoSpaceDN w:val="0"/>
        <w:adjustRightInd w:val="0"/>
        <w:ind w:firstLine="567"/>
        <w:jc w:val="both"/>
        <w:rPr>
          <w:rFonts w:eastAsia="Arial Unicode MS"/>
          <w:lang w:bidi="ru-RU"/>
        </w:rPr>
      </w:pPr>
      <w:r w:rsidRPr="006D01B1">
        <w:rPr>
          <w:rFonts w:eastAsia="Arial Unicode MS"/>
          <w:lang w:bidi="ru-RU"/>
        </w:rPr>
        <w:tab/>
        <w:t xml:space="preserve">  </w:t>
      </w:r>
      <w:proofErr w:type="spellStart"/>
      <w:r w:rsidRPr="006D01B1">
        <w:rPr>
          <w:rFonts w:eastAsia="Arial Unicode MS"/>
          <w:lang w:bidi="ru-RU"/>
        </w:rPr>
        <w:t>Ds</w:t>
      </w:r>
      <w:proofErr w:type="spellEnd"/>
      <w:r w:rsidRPr="006D01B1">
        <w:rPr>
          <w:rFonts w:eastAsia="Arial Unicode MS"/>
          <w:lang w:bidi="ru-RU"/>
        </w:rPr>
        <w:t xml:space="preserve">% - доля населения, обеспеченного бесперебойным теплоснабжением;  </w:t>
      </w:r>
    </w:p>
    <w:p w14:paraId="12801FB0" w14:textId="77777777" w:rsidR="00293919" w:rsidRPr="006D01B1" w:rsidRDefault="00293919" w:rsidP="00293919">
      <w:pPr>
        <w:widowControl w:val="0"/>
        <w:autoSpaceDE w:val="0"/>
        <w:autoSpaceDN w:val="0"/>
        <w:adjustRightInd w:val="0"/>
        <w:ind w:firstLine="567"/>
        <w:jc w:val="both"/>
        <w:rPr>
          <w:rFonts w:eastAsia="Arial Unicode MS"/>
          <w:lang w:bidi="ru-RU"/>
        </w:rPr>
      </w:pPr>
      <w:r w:rsidRPr="006D01B1">
        <w:rPr>
          <w:rFonts w:eastAsia="Arial Unicode MS"/>
          <w:lang w:bidi="ru-RU"/>
        </w:rPr>
        <w:tab/>
        <w:t xml:space="preserve">  S – население, обеспеченное бесперебойным теплоснабжением, чел.;  </w:t>
      </w:r>
    </w:p>
    <w:p w14:paraId="584C5523" w14:textId="77777777" w:rsidR="00293919" w:rsidRPr="006D01B1" w:rsidRDefault="00293919" w:rsidP="00293919">
      <w:pPr>
        <w:widowControl w:val="0"/>
        <w:autoSpaceDE w:val="0"/>
        <w:autoSpaceDN w:val="0"/>
        <w:adjustRightInd w:val="0"/>
        <w:ind w:firstLine="567"/>
        <w:jc w:val="both"/>
        <w:rPr>
          <w:rFonts w:eastAsia="Arial Unicode MS"/>
          <w:lang w:bidi="ru-RU"/>
        </w:rPr>
      </w:pPr>
      <w:r w:rsidRPr="006D01B1">
        <w:rPr>
          <w:rFonts w:eastAsia="Arial Unicode MS"/>
          <w:lang w:bidi="ru-RU"/>
        </w:rPr>
        <w:tab/>
        <w:t xml:space="preserve"> Q – общее количество жителей, проживающее в Одинцовском городском округе, чел.</w:t>
      </w:r>
    </w:p>
    <w:p w14:paraId="036B1462" w14:textId="77777777" w:rsidR="00293919" w:rsidRPr="006D01B1" w:rsidRDefault="00293919" w:rsidP="00293919">
      <w:pPr>
        <w:widowControl w:val="0"/>
        <w:autoSpaceDE w:val="0"/>
        <w:autoSpaceDN w:val="0"/>
        <w:adjustRightInd w:val="0"/>
        <w:ind w:firstLine="567"/>
        <w:jc w:val="both"/>
        <w:rPr>
          <w:rFonts w:eastAsia="Arial Unicode MS"/>
          <w:lang w:bidi="ru-RU"/>
        </w:rPr>
      </w:pPr>
      <w:r w:rsidRPr="006D01B1">
        <w:rPr>
          <w:rFonts w:eastAsia="Arial Unicode MS"/>
          <w:lang w:bidi="ru-RU"/>
        </w:rPr>
        <w:t>4.2.3. Представляет Администрации Отчет о получении Субсидии по форме согласно Приложению № 1 к настоящему Соглашению в течение 14 календарных дней с момента получения Субсидии.</w:t>
      </w:r>
    </w:p>
    <w:p w14:paraId="3DF99FF6" w14:textId="77777777" w:rsidR="00293919" w:rsidRPr="006D01B1" w:rsidRDefault="00293919" w:rsidP="00293919">
      <w:pPr>
        <w:widowControl w:val="0"/>
        <w:autoSpaceDE w:val="0"/>
        <w:autoSpaceDN w:val="0"/>
        <w:adjustRightInd w:val="0"/>
        <w:ind w:firstLine="540"/>
        <w:jc w:val="both"/>
        <w:rPr>
          <w:rFonts w:eastAsia="Arial Unicode MS"/>
          <w:lang w:bidi="ru-RU"/>
        </w:rPr>
      </w:pPr>
      <w:r w:rsidRPr="006D01B1">
        <w:rPr>
          <w:rFonts w:eastAsia="Arial Unicode MS"/>
          <w:lang w:bidi="ru-RU"/>
        </w:rPr>
        <w:t xml:space="preserve">4.2.4. Дает согласие на осуществление </w:t>
      </w:r>
      <w:r w:rsidRPr="006D01B1">
        <w:rPr>
          <w:rFonts w:eastAsia="Arial Unicode MS"/>
          <w:szCs w:val="28"/>
          <w:lang w:bidi="ru-RU"/>
        </w:rPr>
        <w:t xml:space="preserve">органами государственного (муниципального) финансового контроля проверок достоверности представленных документов и </w:t>
      </w:r>
      <w:r w:rsidRPr="006D01B1">
        <w:rPr>
          <w:rFonts w:eastAsia="Arial Unicode MS"/>
          <w:lang w:bidi="ru-RU"/>
        </w:rPr>
        <w:t xml:space="preserve">целевого использования </w:t>
      </w:r>
      <w:r w:rsidRPr="006D01B1">
        <w:rPr>
          <w:rFonts w:eastAsia="Arial Unicode MS"/>
          <w:szCs w:val="28"/>
          <w:lang w:bidi="ru-RU"/>
        </w:rPr>
        <w:t>предоставленной Субсидии и, при необходимости, представляет дополнительные документы и материалы, необходимые для осуществления проверок.</w:t>
      </w:r>
    </w:p>
    <w:p w14:paraId="2C7A683A" w14:textId="77777777" w:rsidR="00293919" w:rsidRPr="006D01B1" w:rsidRDefault="00293919" w:rsidP="00293919">
      <w:pPr>
        <w:widowControl w:val="0"/>
        <w:autoSpaceDE w:val="0"/>
        <w:autoSpaceDN w:val="0"/>
        <w:adjustRightInd w:val="0"/>
        <w:ind w:firstLine="540"/>
        <w:jc w:val="both"/>
        <w:rPr>
          <w:rFonts w:eastAsia="Arial Unicode MS"/>
          <w:lang w:bidi="ru-RU"/>
        </w:rPr>
      </w:pPr>
      <w:r w:rsidRPr="006D01B1">
        <w:rPr>
          <w:rFonts w:eastAsia="Arial Unicode MS"/>
          <w:lang w:bidi="ru-RU"/>
        </w:rPr>
        <w:t>4.2.5. Обеспечивает исполнение требования Округа   по   возврату сре</w:t>
      </w:r>
      <w:proofErr w:type="gramStart"/>
      <w:r w:rsidRPr="006D01B1">
        <w:rPr>
          <w:rFonts w:eastAsia="Arial Unicode MS"/>
          <w:lang w:bidi="ru-RU"/>
        </w:rPr>
        <w:t>дств в б</w:t>
      </w:r>
      <w:proofErr w:type="gramEnd"/>
      <w:r w:rsidRPr="006D01B1">
        <w:rPr>
          <w:rFonts w:eastAsia="Arial Unicode MS"/>
          <w:lang w:bidi="ru-RU"/>
        </w:rPr>
        <w:t>юджет округа в размере и в сроки, установленные в указанном требовании в случаях:</w:t>
      </w:r>
    </w:p>
    <w:p w14:paraId="6EFD33F6" w14:textId="77777777" w:rsidR="00293919" w:rsidRPr="006D01B1" w:rsidRDefault="00293919" w:rsidP="00293919">
      <w:pPr>
        <w:widowControl w:val="0"/>
        <w:autoSpaceDE w:val="0"/>
        <w:autoSpaceDN w:val="0"/>
        <w:adjustRightInd w:val="0"/>
        <w:ind w:firstLine="540"/>
        <w:jc w:val="both"/>
        <w:rPr>
          <w:rFonts w:eastAsia="Arial Unicode MS"/>
          <w:lang w:bidi="ru-RU"/>
        </w:rPr>
      </w:pPr>
      <w:r w:rsidRPr="006D01B1">
        <w:rPr>
          <w:rFonts w:eastAsia="Arial Unicode MS"/>
          <w:lang w:bidi="ru-RU"/>
        </w:rPr>
        <w:t>4.2.5.1.</w:t>
      </w:r>
      <w:r w:rsidRPr="006D01B1">
        <w:rPr>
          <w:rFonts w:eastAsia="Arial Unicode MS"/>
          <w:lang w:bidi="ru-RU"/>
        </w:rPr>
        <w:tab/>
        <w:t xml:space="preserve">Установления </w:t>
      </w:r>
      <w:proofErr w:type="gramStart"/>
      <w:r w:rsidRPr="006D01B1">
        <w:rPr>
          <w:rFonts w:eastAsia="Arial Unicode MS"/>
          <w:lang w:bidi="ru-RU"/>
        </w:rPr>
        <w:t>фактов нарушения условий предоставления Субсидии</w:t>
      </w:r>
      <w:proofErr w:type="gramEnd"/>
      <w:r w:rsidRPr="006D01B1">
        <w:rPr>
          <w:rFonts w:eastAsia="Arial Unicode MS"/>
          <w:lang w:bidi="ru-RU"/>
        </w:rPr>
        <w:t>.</w:t>
      </w:r>
    </w:p>
    <w:p w14:paraId="02BF5BBB" w14:textId="77777777" w:rsidR="00293919" w:rsidRPr="006D01B1" w:rsidRDefault="00293919" w:rsidP="00293919">
      <w:pPr>
        <w:widowControl w:val="0"/>
        <w:autoSpaceDE w:val="0"/>
        <w:autoSpaceDN w:val="0"/>
        <w:adjustRightInd w:val="0"/>
        <w:ind w:firstLine="540"/>
        <w:jc w:val="both"/>
        <w:rPr>
          <w:rFonts w:eastAsia="Arial Unicode MS"/>
          <w:lang w:bidi="ru-RU"/>
        </w:rPr>
      </w:pPr>
      <w:r w:rsidRPr="006D01B1">
        <w:rPr>
          <w:rFonts w:eastAsia="Arial Unicode MS"/>
          <w:lang w:bidi="ru-RU"/>
        </w:rPr>
        <w:t>4.2.5.2.</w:t>
      </w:r>
      <w:r w:rsidRPr="006D01B1">
        <w:rPr>
          <w:rFonts w:eastAsia="Arial Unicode MS"/>
          <w:lang w:bidi="ru-RU"/>
        </w:rPr>
        <w:tab/>
      </w:r>
      <w:proofErr w:type="spellStart"/>
      <w:r w:rsidRPr="006D01B1">
        <w:rPr>
          <w:rFonts w:eastAsia="Arial Unicode MS"/>
          <w:lang w:bidi="ru-RU"/>
        </w:rPr>
        <w:t>Недостижения</w:t>
      </w:r>
      <w:proofErr w:type="spellEnd"/>
      <w:r w:rsidRPr="006D01B1">
        <w:rPr>
          <w:rFonts w:eastAsia="Arial Unicode MS"/>
          <w:lang w:bidi="ru-RU"/>
        </w:rPr>
        <w:t xml:space="preserve"> показателей результативности использования Субсидии.</w:t>
      </w:r>
    </w:p>
    <w:p w14:paraId="022ED60D" w14:textId="77777777" w:rsidR="00293919" w:rsidRPr="006D01B1" w:rsidRDefault="00293919" w:rsidP="00293919">
      <w:pPr>
        <w:widowControl w:val="0"/>
        <w:autoSpaceDE w:val="0"/>
        <w:autoSpaceDN w:val="0"/>
        <w:jc w:val="both"/>
      </w:pPr>
      <w:r w:rsidRPr="006D01B1">
        <w:t xml:space="preserve">    </w:t>
      </w:r>
    </w:p>
    <w:p w14:paraId="59D65E48" w14:textId="77777777" w:rsidR="00293919" w:rsidRPr="006D01B1" w:rsidRDefault="00293919" w:rsidP="00293919">
      <w:pPr>
        <w:widowControl w:val="0"/>
        <w:autoSpaceDE w:val="0"/>
        <w:autoSpaceDN w:val="0"/>
        <w:adjustRightInd w:val="0"/>
        <w:ind w:firstLine="567"/>
        <w:jc w:val="center"/>
        <w:rPr>
          <w:rFonts w:eastAsia="Arial Unicode MS"/>
          <w:lang w:bidi="ru-RU"/>
        </w:rPr>
      </w:pPr>
      <w:r w:rsidRPr="006D01B1">
        <w:rPr>
          <w:rFonts w:eastAsia="Arial Unicode MS"/>
          <w:lang w:bidi="ru-RU"/>
        </w:rPr>
        <w:t>5. Ответственность Сторон</w:t>
      </w:r>
    </w:p>
    <w:p w14:paraId="0FEBCB6B" w14:textId="77777777" w:rsidR="00293919" w:rsidRPr="006D01B1" w:rsidRDefault="00293919" w:rsidP="00293919">
      <w:pPr>
        <w:widowControl w:val="0"/>
        <w:autoSpaceDE w:val="0"/>
        <w:autoSpaceDN w:val="0"/>
        <w:adjustRightInd w:val="0"/>
        <w:ind w:firstLine="567"/>
        <w:jc w:val="both"/>
        <w:rPr>
          <w:rFonts w:eastAsia="Arial Unicode MS"/>
          <w:sz w:val="16"/>
          <w:szCs w:val="16"/>
          <w:lang w:bidi="ru-RU"/>
        </w:rPr>
      </w:pPr>
    </w:p>
    <w:p w14:paraId="63E77CD8" w14:textId="77777777" w:rsidR="00293919" w:rsidRPr="006D01B1" w:rsidRDefault="00293919" w:rsidP="00293919">
      <w:pPr>
        <w:widowControl w:val="0"/>
        <w:autoSpaceDE w:val="0"/>
        <w:autoSpaceDN w:val="0"/>
        <w:adjustRightInd w:val="0"/>
        <w:ind w:firstLine="567"/>
        <w:jc w:val="both"/>
        <w:rPr>
          <w:rFonts w:eastAsia="Arial Unicode MS"/>
          <w:lang w:bidi="ru-RU"/>
        </w:rPr>
      </w:pPr>
      <w:r w:rsidRPr="006D01B1">
        <w:rPr>
          <w:rFonts w:eastAsia="Arial Unicode MS"/>
          <w:lang w:bidi="ru-RU"/>
        </w:rPr>
        <w:t>5.1. За неисполнение или ненадлежащее исполнение условий настоящего Соглашения Стороны несут ответственность, предусмотренную действующим законодательством Российской Федерации.</w:t>
      </w:r>
    </w:p>
    <w:p w14:paraId="42AD546B" w14:textId="77777777" w:rsidR="00293919" w:rsidRPr="006D01B1" w:rsidRDefault="00293919" w:rsidP="00293919">
      <w:pPr>
        <w:widowControl w:val="0"/>
        <w:autoSpaceDE w:val="0"/>
        <w:autoSpaceDN w:val="0"/>
        <w:adjustRightInd w:val="0"/>
        <w:ind w:firstLine="567"/>
        <w:jc w:val="both"/>
        <w:rPr>
          <w:rFonts w:eastAsia="Arial Unicode MS"/>
          <w:lang w:bidi="ru-RU"/>
        </w:rPr>
      </w:pPr>
      <w:r w:rsidRPr="006D01B1">
        <w:rPr>
          <w:rFonts w:eastAsia="Arial Unicode MS"/>
          <w:lang w:bidi="ru-RU"/>
        </w:rPr>
        <w:t>5.2. Получатель субсидии несет ответственность за достоверность сведений, указанных в документах для предоставления Субсидии и в отчетности, предоставляемых в Администрацию, в соответствии с действующим законодательством Российской Федерации.</w:t>
      </w:r>
    </w:p>
    <w:p w14:paraId="0E8C6092" w14:textId="77777777" w:rsidR="00293919" w:rsidRPr="006D01B1" w:rsidRDefault="00293919" w:rsidP="00293919">
      <w:pPr>
        <w:widowControl w:val="0"/>
        <w:autoSpaceDE w:val="0"/>
        <w:autoSpaceDN w:val="0"/>
        <w:adjustRightInd w:val="0"/>
        <w:ind w:firstLine="567"/>
        <w:jc w:val="both"/>
        <w:rPr>
          <w:rFonts w:eastAsia="Arial Unicode MS"/>
          <w:lang w:bidi="ru-RU"/>
        </w:rPr>
      </w:pPr>
      <w:r w:rsidRPr="006D01B1">
        <w:rPr>
          <w:rFonts w:eastAsia="Arial Unicode MS"/>
          <w:lang w:bidi="ru-RU"/>
        </w:rPr>
        <w:t>5.3. Стороны освобождаются от ответственности за частичное или полное неисполнение обязательств по настоящему Соглашению, если неисполнение обязательств явилось следствием обстоятельств непреодолимой силы, возникших после заключения Соглашения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w:t>
      </w:r>
    </w:p>
    <w:p w14:paraId="3A617065" w14:textId="77777777" w:rsidR="00293919" w:rsidRPr="006D01B1" w:rsidRDefault="00293919" w:rsidP="00293919">
      <w:pPr>
        <w:widowControl w:val="0"/>
        <w:autoSpaceDE w:val="0"/>
        <w:autoSpaceDN w:val="0"/>
        <w:adjustRightInd w:val="0"/>
        <w:ind w:firstLine="567"/>
        <w:jc w:val="both"/>
        <w:rPr>
          <w:rFonts w:eastAsia="Arial Unicode MS"/>
          <w:lang w:bidi="ru-RU"/>
        </w:rPr>
      </w:pPr>
      <w:r w:rsidRPr="006D01B1">
        <w:rPr>
          <w:rFonts w:eastAsia="Arial Unicode MS"/>
          <w:lang w:bidi="ru-RU"/>
        </w:rPr>
        <w:t xml:space="preserve">При наступлении указанных обстоятельств, Сторона, для которой создалась </w:t>
      </w:r>
      <w:r w:rsidRPr="006D01B1">
        <w:rPr>
          <w:rFonts w:eastAsia="Arial Unicode MS"/>
          <w:lang w:bidi="ru-RU"/>
        </w:rPr>
        <w:lastRenderedPageBreak/>
        <w:t>невозможность исполнения ее обязательств, должна в трехдневный срок письменно известить о них другую Сторону с приложением документов, подтверждающих наличие таких обстоятельств.</w:t>
      </w:r>
    </w:p>
    <w:p w14:paraId="4721A4BD" w14:textId="77777777" w:rsidR="00293919" w:rsidRPr="006D01B1" w:rsidRDefault="00293919" w:rsidP="00293919">
      <w:pPr>
        <w:widowControl w:val="0"/>
        <w:autoSpaceDE w:val="0"/>
        <w:autoSpaceDN w:val="0"/>
        <w:adjustRightInd w:val="0"/>
        <w:ind w:firstLine="567"/>
        <w:jc w:val="center"/>
        <w:rPr>
          <w:rFonts w:eastAsia="Arial Unicode MS"/>
          <w:lang w:bidi="ru-RU"/>
        </w:rPr>
      </w:pPr>
      <w:r w:rsidRPr="006D01B1">
        <w:rPr>
          <w:rFonts w:eastAsia="Arial Unicode MS"/>
          <w:lang w:bidi="ru-RU"/>
        </w:rPr>
        <w:t>6. Срок действия Соглашения</w:t>
      </w:r>
    </w:p>
    <w:p w14:paraId="70B9BC86" w14:textId="77777777" w:rsidR="00293919" w:rsidRPr="006D01B1" w:rsidRDefault="00293919" w:rsidP="00293919">
      <w:pPr>
        <w:widowControl w:val="0"/>
        <w:autoSpaceDE w:val="0"/>
        <w:autoSpaceDN w:val="0"/>
        <w:adjustRightInd w:val="0"/>
        <w:ind w:firstLine="567"/>
        <w:jc w:val="center"/>
        <w:rPr>
          <w:rFonts w:eastAsia="Arial Unicode MS"/>
          <w:sz w:val="16"/>
          <w:szCs w:val="16"/>
          <w:lang w:bidi="ru-RU"/>
        </w:rPr>
      </w:pPr>
    </w:p>
    <w:p w14:paraId="20826707" w14:textId="77777777" w:rsidR="00293919" w:rsidRPr="006D01B1" w:rsidRDefault="00293919" w:rsidP="00293919">
      <w:pPr>
        <w:widowControl w:val="0"/>
        <w:autoSpaceDE w:val="0"/>
        <w:autoSpaceDN w:val="0"/>
        <w:adjustRightInd w:val="0"/>
        <w:ind w:firstLine="567"/>
        <w:jc w:val="both"/>
        <w:rPr>
          <w:rFonts w:eastAsia="Arial Unicode MS"/>
          <w:lang w:bidi="ru-RU"/>
        </w:rPr>
      </w:pPr>
      <w:r w:rsidRPr="006D01B1">
        <w:rPr>
          <w:rFonts w:eastAsia="Arial Unicode MS"/>
          <w:lang w:bidi="ru-RU"/>
        </w:rPr>
        <w:t xml:space="preserve">6.1. Настоящее Соглашение </w:t>
      </w:r>
      <w:proofErr w:type="gramStart"/>
      <w:r w:rsidRPr="006D01B1">
        <w:rPr>
          <w:rFonts w:eastAsia="Arial Unicode MS"/>
          <w:lang w:bidi="ru-RU"/>
        </w:rPr>
        <w:t>вступает в силу со дня его подписания и действует</w:t>
      </w:r>
      <w:proofErr w:type="gramEnd"/>
      <w:r w:rsidRPr="006D01B1">
        <w:rPr>
          <w:rFonts w:eastAsia="Arial Unicode MS"/>
          <w:lang w:bidi="ru-RU"/>
        </w:rPr>
        <w:t xml:space="preserve"> до 31.12.2020.</w:t>
      </w:r>
    </w:p>
    <w:p w14:paraId="45B7453E" w14:textId="77777777" w:rsidR="00293919" w:rsidRPr="006D01B1" w:rsidRDefault="00293919" w:rsidP="00293919">
      <w:pPr>
        <w:widowControl w:val="0"/>
        <w:autoSpaceDE w:val="0"/>
        <w:autoSpaceDN w:val="0"/>
        <w:adjustRightInd w:val="0"/>
        <w:ind w:firstLine="567"/>
        <w:jc w:val="both"/>
        <w:rPr>
          <w:rFonts w:eastAsia="Arial Unicode MS"/>
          <w:lang w:bidi="ru-RU"/>
        </w:rPr>
      </w:pPr>
      <w:r w:rsidRPr="006D01B1">
        <w:rPr>
          <w:rFonts w:eastAsia="Arial Unicode MS"/>
          <w:lang w:bidi="ru-RU"/>
        </w:rPr>
        <w:t>6.2. Прекращение срока действия Соглашения не влечет прекращения обязательств по представлению в Округ отчетности в соответствии с п. 4.2.3. настоящего Соглашения.</w:t>
      </w:r>
    </w:p>
    <w:p w14:paraId="22E8433A" w14:textId="77777777" w:rsidR="00293919" w:rsidRPr="006D01B1" w:rsidRDefault="00293919" w:rsidP="00293919">
      <w:pPr>
        <w:widowControl w:val="0"/>
        <w:autoSpaceDE w:val="0"/>
        <w:autoSpaceDN w:val="0"/>
        <w:adjustRightInd w:val="0"/>
        <w:ind w:firstLine="567"/>
        <w:jc w:val="both"/>
        <w:rPr>
          <w:rFonts w:eastAsia="Arial Unicode MS"/>
          <w:lang w:bidi="ru-RU"/>
        </w:rPr>
      </w:pPr>
    </w:p>
    <w:p w14:paraId="4367CA88" w14:textId="77777777" w:rsidR="00293919" w:rsidRPr="006D01B1" w:rsidRDefault="00293919" w:rsidP="00293919">
      <w:pPr>
        <w:widowControl w:val="0"/>
        <w:autoSpaceDE w:val="0"/>
        <w:autoSpaceDN w:val="0"/>
        <w:adjustRightInd w:val="0"/>
        <w:jc w:val="center"/>
        <w:rPr>
          <w:rFonts w:eastAsia="Arial Unicode MS"/>
          <w:lang w:bidi="ru-RU"/>
        </w:rPr>
      </w:pPr>
      <w:r w:rsidRPr="006D01B1">
        <w:rPr>
          <w:rFonts w:eastAsia="Arial Unicode MS"/>
          <w:lang w:bidi="ru-RU"/>
        </w:rPr>
        <w:t>7. Адреса, реквизиты и подписи Сторон</w:t>
      </w:r>
    </w:p>
    <w:tbl>
      <w:tblPr>
        <w:tblW w:w="9781" w:type="dxa"/>
        <w:tblInd w:w="108" w:type="dxa"/>
        <w:tblLayout w:type="fixed"/>
        <w:tblLook w:val="0000" w:firstRow="0" w:lastRow="0" w:firstColumn="0" w:lastColumn="0" w:noHBand="0" w:noVBand="0"/>
      </w:tblPr>
      <w:tblGrid>
        <w:gridCol w:w="4820"/>
        <w:gridCol w:w="4961"/>
      </w:tblGrid>
      <w:tr w:rsidR="00293919" w:rsidRPr="006D01B1" w14:paraId="34948803" w14:textId="77777777" w:rsidTr="00B539A3">
        <w:trPr>
          <w:trHeight w:val="87"/>
        </w:trPr>
        <w:tc>
          <w:tcPr>
            <w:tcW w:w="4820" w:type="dxa"/>
          </w:tcPr>
          <w:p w14:paraId="7FD1A1AA" w14:textId="77777777" w:rsidR="00293919" w:rsidRPr="006D01B1" w:rsidRDefault="00293919" w:rsidP="00293919">
            <w:pPr>
              <w:widowControl w:val="0"/>
              <w:autoSpaceDE w:val="0"/>
              <w:autoSpaceDN w:val="0"/>
              <w:jc w:val="center"/>
              <w:rPr>
                <w:bCs/>
                <w:sz w:val="14"/>
                <w:szCs w:val="14"/>
                <w:lang w:bidi="ru-RU"/>
              </w:rPr>
            </w:pPr>
          </w:p>
          <w:p w14:paraId="2833E3EE" w14:textId="77777777" w:rsidR="00293919" w:rsidRPr="006D01B1" w:rsidRDefault="00293919" w:rsidP="00293919">
            <w:pPr>
              <w:widowControl w:val="0"/>
              <w:autoSpaceDE w:val="0"/>
              <w:autoSpaceDN w:val="0"/>
              <w:rPr>
                <w:bCs/>
                <w:lang w:bidi="ru-RU"/>
              </w:rPr>
            </w:pPr>
            <w:r w:rsidRPr="006D01B1">
              <w:rPr>
                <w:bCs/>
                <w:lang w:bidi="ru-RU"/>
              </w:rPr>
              <w:t>Администрация:</w:t>
            </w:r>
          </w:p>
          <w:p w14:paraId="69BBEDF6" w14:textId="77777777" w:rsidR="00293919" w:rsidRPr="006D01B1" w:rsidRDefault="00293919" w:rsidP="00293919">
            <w:pPr>
              <w:widowControl w:val="0"/>
              <w:autoSpaceDE w:val="0"/>
              <w:autoSpaceDN w:val="0"/>
              <w:rPr>
                <w:bCs/>
                <w:sz w:val="14"/>
                <w:szCs w:val="14"/>
                <w:lang w:bidi="ru-RU"/>
              </w:rPr>
            </w:pPr>
          </w:p>
        </w:tc>
        <w:tc>
          <w:tcPr>
            <w:tcW w:w="4961" w:type="dxa"/>
          </w:tcPr>
          <w:p w14:paraId="69A4E1AA" w14:textId="77777777" w:rsidR="00293919" w:rsidRPr="006D01B1" w:rsidRDefault="00293919" w:rsidP="00293919">
            <w:pPr>
              <w:widowControl w:val="0"/>
              <w:autoSpaceDE w:val="0"/>
              <w:autoSpaceDN w:val="0"/>
              <w:jc w:val="center"/>
              <w:rPr>
                <w:bCs/>
                <w:sz w:val="14"/>
                <w:szCs w:val="14"/>
                <w:lang w:bidi="ru-RU"/>
              </w:rPr>
            </w:pPr>
          </w:p>
          <w:p w14:paraId="757214CA" w14:textId="77777777" w:rsidR="00293919" w:rsidRPr="006D01B1" w:rsidRDefault="00293919" w:rsidP="00293919">
            <w:pPr>
              <w:widowControl w:val="0"/>
              <w:autoSpaceDE w:val="0"/>
              <w:autoSpaceDN w:val="0"/>
              <w:jc w:val="center"/>
              <w:rPr>
                <w:bCs/>
                <w:lang w:val="en-US" w:bidi="ru-RU"/>
              </w:rPr>
            </w:pPr>
            <w:r w:rsidRPr="006D01B1">
              <w:rPr>
                <w:bCs/>
                <w:lang w:bidi="ru-RU"/>
              </w:rPr>
              <w:t>Получатель субсидии</w:t>
            </w:r>
            <w:r w:rsidRPr="006D01B1">
              <w:rPr>
                <w:bCs/>
                <w:lang w:val="en-US" w:bidi="ru-RU"/>
              </w:rPr>
              <w:t>:</w:t>
            </w:r>
          </w:p>
        </w:tc>
      </w:tr>
      <w:tr w:rsidR="00293919" w:rsidRPr="006D01B1" w14:paraId="7E298737" w14:textId="77777777" w:rsidTr="00B539A3">
        <w:trPr>
          <w:trHeight w:val="87"/>
        </w:trPr>
        <w:tc>
          <w:tcPr>
            <w:tcW w:w="4820" w:type="dxa"/>
          </w:tcPr>
          <w:tbl>
            <w:tblPr>
              <w:tblW w:w="5388" w:type="dxa"/>
              <w:tblLayout w:type="fixed"/>
              <w:tblLook w:val="04A0" w:firstRow="1" w:lastRow="0" w:firstColumn="1" w:lastColumn="0" w:noHBand="0" w:noVBand="1"/>
            </w:tblPr>
            <w:tblGrid>
              <w:gridCol w:w="5388"/>
            </w:tblGrid>
            <w:tr w:rsidR="00293919" w:rsidRPr="006D01B1" w14:paraId="01A82897" w14:textId="77777777" w:rsidTr="00B539A3">
              <w:tc>
                <w:tcPr>
                  <w:tcW w:w="5388" w:type="dxa"/>
                </w:tcPr>
                <w:p w14:paraId="4132B3E1" w14:textId="77777777" w:rsidR="00293919" w:rsidRPr="006D01B1" w:rsidRDefault="00293919" w:rsidP="00293919">
                  <w:pPr>
                    <w:widowControl w:val="0"/>
                    <w:autoSpaceDE w:val="0"/>
                    <w:autoSpaceDN w:val="0"/>
                    <w:jc w:val="both"/>
                    <w:rPr>
                      <w:lang w:bidi="ru-RU"/>
                    </w:rPr>
                  </w:pPr>
                  <w:r w:rsidRPr="006D01B1">
                    <w:rPr>
                      <w:lang w:bidi="ru-RU"/>
                    </w:rPr>
                    <w:t>Юридический адрес: ____________________</w:t>
                  </w:r>
                </w:p>
                <w:p w14:paraId="512BA1F1" w14:textId="77777777" w:rsidR="00293919" w:rsidRPr="006D01B1" w:rsidRDefault="00293919" w:rsidP="00293919">
                  <w:pPr>
                    <w:widowControl w:val="0"/>
                    <w:autoSpaceDE w:val="0"/>
                    <w:autoSpaceDN w:val="0"/>
                    <w:jc w:val="both"/>
                    <w:rPr>
                      <w:lang w:bidi="ru-RU"/>
                    </w:rPr>
                  </w:pPr>
                  <w:r w:rsidRPr="006D01B1">
                    <w:rPr>
                      <w:lang w:bidi="ru-RU"/>
                    </w:rPr>
                    <w:t>_______________________________________</w:t>
                  </w:r>
                </w:p>
                <w:p w14:paraId="11F08746" w14:textId="77777777" w:rsidR="00293919" w:rsidRPr="006D01B1" w:rsidRDefault="00293919" w:rsidP="00293919">
                  <w:pPr>
                    <w:widowControl w:val="0"/>
                    <w:autoSpaceDE w:val="0"/>
                    <w:autoSpaceDN w:val="0"/>
                    <w:jc w:val="both"/>
                    <w:rPr>
                      <w:lang w:bidi="ru-RU"/>
                    </w:rPr>
                  </w:pPr>
                  <w:r w:rsidRPr="006D01B1">
                    <w:rPr>
                      <w:lang w:bidi="ru-RU"/>
                    </w:rPr>
                    <w:t>Почтовый адрес: ________________________</w:t>
                  </w:r>
                </w:p>
                <w:p w14:paraId="53825169" w14:textId="77777777" w:rsidR="00293919" w:rsidRPr="006D01B1" w:rsidRDefault="00293919" w:rsidP="00293919">
                  <w:pPr>
                    <w:widowControl w:val="0"/>
                    <w:autoSpaceDE w:val="0"/>
                    <w:autoSpaceDN w:val="0"/>
                    <w:jc w:val="both"/>
                    <w:rPr>
                      <w:lang w:bidi="ru-RU"/>
                    </w:rPr>
                  </w:pPr>
                  <w:r w:rsidRPr="006D01B1">
                    <w:rPr>
                      <w:lang w:bidi="ru-RU"/>
                    </w:rPr>
                    <w:t>_______________________________________</w:t>
                  </w:r>
                </w:p>
                <w:p w14:paraId="4979FFD6" w14:textId="77777777" w:rsidR="00293919" w:rsidRPr="006D01B1" w:rsidRDefault="00293919" w:rsidP="00293919">
                  <w:pPr>
                    <w:widowControl w:val="0"/>
                    <w:autoSpaceDE w:val="0"/>
                    <w:autoSpaceDN w:val="0"/>
                    <w:jc w:val="both"/>
                    <w:rPr>
                      <w:lang w:bidi="ru-RU"/>
                    </w:rPr>
                  </w:pPr>
                  <w:r w:rsidRPr="006D01B1">
                    <w:rPr>
                      <w:lang w:bidi="ru-RU"/>
                    </w:rPr>
                    <w:t>ИНН____________ / КПП ________________</w:t>
                  </w:r>
                </w:p>
                <w:p w14:paraId="685894A6" w14:textId="77777777" w:rsidR="00293919" w:rsidRPr="006D01B1" w:rsidRDefault="00293919" w:rsidP="00293919">
                  <w:pPr>
                    <w:widowControl w:val="0"/>
                    <w:autoSpaceDE w:val="0"/>
                    <w:autoSpaceDN w:val="0"/>
                    <w:jc w:val="both"/>
                    <w:rPr>
                      <w:lang w:bidi="ru-RU"/>
                    </w:rPr>
                  </w:pPr>
                  <w:r w:rsidRPr="006D01B1">
                    <w:rPr>
                      <w:lang w:bidi="ru-RU"/>
                    </w:rPr>
                    <w:t>ОКПО ________ ____________________________</w:t>
                  </w:r>
                </w:p>
                <w:p w14:paraId="294B9154" w14:textId="77777777" w:rsidR="00293919" w:rsidRPr="006D01B1" w:rsidRDefault="00293919" w:rsidP="00293919">
                  <w:pPr>
                    <w:widowControl w:val="0"/>
                    <w:autoSpaceDE w:val="0"/>
                    <w:autoSpaceDN w:val="0"/>
                    <w:jc w:val="both"/>
                    <w:rPr>
                      <w:lang w:bidi="ru-RU"/>
                    </w:rPr>
                  </w:pPr>
                  <w:r w:rsidRPr="006D01B1">
                    <w:rPr>
                      <w:lang w:bidi="ru-RU"/>
                    </w:rPr>
                    <w:t>Банковские реквизиты:</w:t>
                  </w:r>
                </w:p>
                <w:p w14:paraId="53130201" w14:textId="77777777" w:rsidR="00293919" w:rsidRPr="006D01B1" w:rsidRDefault="00293919" w:rsidP="00293919">
                  <w:pPr>
                    <w:widowControl w:val="0"/>
                    <w:autoSpaceDE w:val="0"/>
                    <w:autoSpaceDN w:val="0"/>
                    <w:jc w:val="both"/>
                    <w:rPr>
                      <w:lang w:bidi="ru-RU"/>
                    </w:rPr>
                  </w:pPr>
                  <w:r w:rsidRPr="006D01B1">
                    <w:rPr>
                      <w:lang w:bidi="ru-RU"/>
                    </w:rPr>
                    <w:t>_______________________________________</w:t>
                  </w:r>
                </w:p>
                <w:p w14:paraId="1B40CCF0" w14:textId="77777777" w:rsidR="00293919" w:rsidRPr="006D01B1" w:rsidRDefault="00293919" w:rsidP="00293919">
                  <w:pPr>
                    <w:widowControl w:val="0"/>
                    <w:autoSpaceDE w:val="0"/>
                    <w:autoSpaceDN w:val="0"/>
                    <w:jc w:val="both"/>
                    <w:rPr>
                      <w:lang w:bidi="ru-RU"/>
                    </w:rPr>
                  </w:pPr>
                  <w:r w:rsidRPr="006D01B1">
                    <w:rPr>
                      <w:lang w:bidi="ru-RU"/>
                    </w:rPr>
                    <w:t>Банк:__________________________________</w:t>
                  </w:r>
                </w:p>
                <w:p w14:paraId="2002CE3C" w14:textId="77777777" w:rsidR="00293919" w:rsidRPr="006D01B1" w:rsidRDefault="00293919" w:rsidP="00293919">
                  <w:pPr>
                    <w:widowControl w:val="0"/>
                    <w:autoSpaceDE w:val="0"/>
                    <w:autoSpaceDN w:val="0"/>
                    <w:jc w:val="both"/>
                    <w:rPr>
                      <w:lang w:bidi="ru-RU"/>
                    </w:rPr>
                  </w:pPr>
                  <w:r w:rsidRPr="006D01B1">
                    <w:rPr>
                      <w:lang w:bidi="ru-RU"/>
                    </w:rPr>
                    <w:t>ОКВЭД _______________________________</w:t>
                  </w:r>
                </w:p>
                <w:p w14:paraId="26AE8C5F" w14:textId="77777777" w:rsidR="00293919" w:rsidRPr="006D01B1" w:rsidRDefault="00293919" w:rsidP="00293919">
                  <w:pPr>
                    <w:widowControl w:val="0"/>
                    <w:autoSpaceDE w:val="0"/>
                    <w:autoSpaceDN w:val="0"/>
                    <w:jc w:val="both"/>
                    <w:rPr>
                      <w:lang w:bidi="ru-RU"/>
                    </w:rPr>
                  </w:pPr>
                  <w:r w:rsidRPr="006D01B1">
                    <w:rPr>
                      <w:lang w:bidi="ru-RU"/>
                    </w:rPr>
                    <w:t>ОКТМО _______________________________</w:t>
                  </w:r>
                </w:p>
                <w:p w14:paraId="114BD14F" w14:textId="77777777" w:rsidR="00293919" w:rsidRPr="006D01B1" w:rsidRDefault="00293919" w:rsidP="00293919">
                  <w:pPr>
                    <w:widowControl w:val="0"/>
                    <w:autoSpaceDE w:val="0"/>
                    <w:autoSpaceDN w:val="0"/>
                    <w:jc w:val="both"/>
                    <w:rPr>
                      <w:lang w:bidi="ru-RU"/>
                    </w:rPr>
                  </w:pPr>
                  <w:r w:rsidRPr="006D01B1">
                    <w:rPr>
                      <w:lang w:bidi="ru-RU"/>
                    </w:rPr>
                    <w:t>ОГРН _________________________________</w:t>
                  </w:r>
                </w:p>
                <w:p w14:paraId="24A99167" w14:textId="77777777" w:rsidR="00293919" w:rsidRPr="006D01B1" w:rsidRDefault="00293919" w:rsidP="00293919">
                  <w:pPr>
                    <w:widowControl w:val="0"/>
                    <w:autoSpaceDE w:val="0"/>
                    <w:autoSpaceDN w:val="0"/>
                    <w:jc w:val="both"/>
                    <w:rPr>
                      <w:lang w:bidi="ru-RU"/>
                    </w:rPr>
                  </w:pPr>
                  <w:r w:rsidRPr="006D01B1">
                    <w:rPr>
                      <w:lang w:bidi="ru-RU"/>
                    </w:rPr>
                    <w:t>Код администратора доходов _____________</w:t>
                  </w:r>
                </w:p>
                <w:p w14:paraId="183BDDC2" w14:textId="77777777" w:rsidR="00293919" w:rsidRPr="006D01B1" w:rsidRDefault="00293919" w:rsidP="00293919">
                  <w:pPr>
                    <w:widowControl w:val="0"/>
                    <w:autoSpaceDE w:val="0"/>
                    <w:autoSpaceDN w:val="0"/>
                    <w:jc w:val="both"/>
                    <w:rPr>
                      <w:lang w:bidi="ru-RU"/>
                    </w:rPr>
                  </w:pPr>
                  <w:r w:rsidRPr="006D01B1">
                    <w:rPr>
                      <w:lang w:bidi="ru-RU"/>
                    </w:rPr>
                    <w:t>КБК __________________________________</w:t>
                  </w:r>
                </w:p>
                <w:p w14:paraId="4BB71DF0" w14:textId="77777777" w:rsidR="00293919" w:rsidRPr="006D01B1" w:rsidRDefault="00293919" w:rsidP="00293919">
                  <w:pPr>
                    <w:widowControl w:val="0"/>
                    <w:autoSpaceDE w:val="0"/>
                    <w:autoSpaceDN w:val="0"/>
                    <w:jc w:val="both"/>
                    <w:rPr>
                      <w:lang w:bidi="ru-RU"/>
                    </w:rPr>
                  </w:pPr>
                  <w:r w:rsidRPr="006D01B1">
                    <w:rPr>
                      <w:lang w:bidi="ru-RU"/>
                    </w:rPr>
                    <w:t>_____________________/ ________________</w:t>
                  </w:r>
                </w:p>
                <w:p w14:paraId="4B045E72" w14:textId="77777777" w:rsidR="00293919" w:rsidRPr="006D01B1" w:rsidRDefault="00293919" w:rsidP="00293919">
                  <w:pPr>
                    <w:widowControl w:val="0"/>
                    <w:jc w:val="both"/>
                    <w:rPr>
                      <w:rFonts w:eastAsia="Arial Unicode MS"/>
                      <w:lang w:bidi="ru-RU"/>
                    </w:rPr>
                  </w:pPr>
                  <w:r w:rsidRPr="006D01B1">
                    <w:rPr>
                      <w:rFonts w:eastAsia="Arial Unicode MS"/>
                      <w:lang w:bidi="ru-RU"/>
                    </w:rPr>
                    <w:t xml:space="preserve">              М.П.</w:t>
                  </w:r>
                </w:p>
              </w:tc>
            </w:tr>
          </w:tbl>
          <w:p w14:paraId="2B29CEEC" w14:textId="77777777" w:rsidR="00293919" w:rsidRPr="006D01B1" w:rsidRDefault="00293919" w:rsidP="00293919">
            <w:pPr>
              <w:widowControl w:val="0"/>
              <w:jc w:val="both"/>
              <w:rPr>
                <w:rFonts w:eastAsia="Arial Unicode MS"/>
                <w:lang w:bidi="ru-RU"/>
              </w:rPr>
            </w:pPr>
          </w:p>
        </w:tc>
        <w:tc>
          <w:tcPr>
            <w:tcW w:w="4961" w:type="dxa"/>
          </w:tcPr>
          <w:tbl>
            <w:tblPr>
              <w:tblW w:w="4203" w:type="dxa"/>
              <w:tblInd w:w="113" w:type="dxa"/>
              <w:tblLayout w:type="fixed"/>
              <w:tblLook w:val="04A0" w:firstRow="1" w:lastRow="0" w:firstColumn="1" w:lastColumn="0" w:noHBand="0" w:noVBand="1"/>
            </w:tblPr>
            <w:tblGrid>
              <w:gridCol w:w="4203"/>
            </w:tblGrid>
            <w:tr w:rsidR="00293919" w:rsidRPr="006D01B1" w14:paraId="030EDB98" w14:textId="77777777" w:rsidTr="00B539A3">
              <w:tc>
                <w:tcPr>
                  <w:tcW w:w="4203" w:type="dxa"/>
                </w:tcPr>
                <w:p w14:paraId="7DF3F1B3" w14:textId="77777777" w:rsidR="00293919" w:rsidRPr="006D01B1" w:rsidRDefault="00293919" w:rsidP="00293919">
                  <w:pPr>
                    <w:widowControl w:val="0"/>
                    <w:autoSpaceDE w:val="0"/>
                    <w:autoSpaceDN w:val="0"/>
                    <w:jc w:val="both"/>
                    <w:rPr>
                      <w:lang w:bidi="ru-RU"/>
                    </w:rPr>
                  </w:pPr>
                  <w:r w:rsidRPr="006D01B1">
                    <w:rPr>
                      <w:lang w:bidi="ru-RU"/>
                    </w:rPr>
                    <w:t>Юридический адрес:_______________ _________________________________</w:t>
                  </w:r>
                </w:p>
                <w:p w14:paraId="128C4DB0" w14:textId="77777777" w:rsidR="00293919" w:rsidRPr="006D01B1" w:rsidRDefault="00293919" w:rsidP="00293919">
                  <w:pPr>
                    <w:widowControl w:val="0"/>
                    <w:autoSpaceDE w:val="0"/>
                    <w:autoSpaceDN w:val="0"/>
                    <w:jc w:val="both"/>
                    <w:rPr>
                      <w:lang w:bidi="ru-RU"/>
                    </w:rPr>
                  </w:pPr>
                  <w:r w:rsidRPr="006D01B1">
                    <w:rPr>
                      <w:lang w:bidi="ru-RU"/>
                    </w:rPr>
                    <w:t>Почтовый адрес: __________________</w:t>
                  </w:r>
                </w:p>
                <w:p w14:paraId="2B8D1927" w14:textId="77777777" w:rsidR="00293919" w:rsidRPr="006D01B1" w:rsidRDefault="00293919" w:rsidP="00293919">
                  <w:pPr>
                    <w:widowControl w:val="0"/>
                    <w:autoSpaceDE w:val="0"/>
                    <w:autoSpaceDN w:val="0"/>
                    <w:jc w:val="both"/>
                    <w:rPr>
                      <w:lang w:bidi="ru-RU"/>
                    </w:rPr>
                  </w:pPr>
                  <w:r w:rsidRPr="006D01B1">
                    <w:rPr>
                      <w:lang w:bidi="ru-RU"/>
                    </w:rPr>
                    <w:t>_________________________________</w:t>
                  </w:r>
                </w:p>
                <w:p w14:paraId="5F0ABA31" w14:textId="77777777" w:rsidR="00293919" w:rsidRPr="006D01B1" w:rsidRDefault="00293919" w:rsidP="00293919">
                  <w:pPr>
                    <w:widowControl w:val="0"/>
                    <w:autoSpaceDE w:val="0"/>
                    <w:autoSpaceDN w:val="0"/>
                    <w:jc w:val="both"/>
                    <w:rPr>
                      <w:lang w:bidi="ru-RU"/>
                    </w:rPr>
                  </w:pPr>
                  <w:r w:rsidRPr="006D01B1">
                    <w:rPr>
                      <w:lang w:bidi="ru-RU"/>
                    </w:rPr>
                    <w:t>ИНН_______ / КПП _______________ ОКПО ___________________________</w:t>
                  </w:r>
                </w:p>
                <w:p w14:paraId="3995DF84" w14:textId="77777777" w:rsidR="00293919" w:rsidRPr="006D01B1" w:rsidRDefault="00293919" w:rsidP="00293919">
                  <w:pPr>
                    <w:widowControl w:val="0"/>
                    <w:autoSpaceDE w:val="0"/>
                    <w:autoSpaceDN w:val="0"/>
                    <w:jc w:val="both"/>
                    <w:rPr>
                      <w:lang w:bidi="ru-RU"/>
                    </w:rPr>
                  </w:pPr>
                  <w:r w:rsidRPr="006D01B1">
                    <w:rPr>
                      <w:lang w:bidi="ru-RU"/>
                    </w:rPr>
                    <w:t>Банковские реквизиты:</w:t>
                  </w:r>
                </w:p>
                <w:p w14:paraId="45AC8C24" w14:textId="77777777" w:rsidR="00293919" w:rsidRPr="006D01B1" w:rsidRDefault="00293919" w:rsidP="00293919">
                  <w:pPr>
                    <w:widowControl w:val="0"/>
                    <w:autoSpaceDE w:val="0"/>
                    <w:autoSpaceDN w:val="0"/>
                    <w:jc w:val="both"/>
                    <w:rPr>
                      <w:lang w:bidi="ru-RU"/>
                    </w:rPr>
                  </w:pPr>
                  <w:r w:rsidRPr="006D01B1">
                    <w:rPr>
                      <w:lang w:bidi="ru-RU"/>
                    </w:rPr>
                    <w:t>_________________________________</w:t>
                  </w:r>
                </w:p>
                <w:p w14:paraId="07891BF8" w14:textId="77777777" w:rsidR="00293919" w:rsidRPr="006D01B1" w:rsidRDefault="00293919" w:rsidP="00293919">
                  <w:pPr>
                    <w:widowControl w:val="0"/>
                    <w:autoSpaceDE w:val="0"/>
                    <w:autoSpaceDN w:val="0"/>
                    <w:jc w:val="both"/>
                    <w:rPr>
                      <w:lang w:bidi="ru-RU"/>
                    </w:rPr>
                  </w:pPr>
                  <w:r w:rsidRPr="006D01B1">
                    <w:rPr>
                      <w:lang w:bidi="ru-RU"/>
                    </w:rPr>
                    <w:t>Банк:____________________________</w:t>
                  </w:r>
                </w:p>
                <w:p w14:paraId="3202B93C" w14:textId="77777777" w:rsidR="00293919" w:rsidRPr="006D01B1" w:rsidRDefault="00293919" w:rsidP="00293919">
                  <w:pPr>
                    <w:widowControl w:val="0"/>
                    <w:autoSpaceDE w:val="0"/>
                    <w:autoSpaceDN w:val="0"/>
                    <w:jc w:val="both"/>
                    <w:rPr>
                      <w:lang w:bidi="ru-RU"/>
                    </w:rPr>
                  </w:pPr>
                  <w:r w:rsidRPr="006D01B1">
                    <w:rPr>
                      <w:lang w:bidi="ru-RU"/>
                    </w:rPr>
                    <w:t>ОКВЭД __________________________</w:t>
                  </w:r>
                </w:p>
                <w:p w14:paraId="2D88F8DB" w14:textId="77777777" w:rsidR="00293919" w:rsidRPr="006D01B1" w:rsidRDefault="00293919" w:rsidP="00293919">
                  <w:pPr>
                    <w:widowControl w:val="0"/>
                    <w:autoSpaceDE w:val="0"/>
                    <w:autoSpaceDN w:val="0"/>
                    <w:jc w:val="both"/>
                    <w:rPr>
                      <w:lang w:bidi="ru-RU"/>
                    </w:rPr>
                  </w:pPr>
                  <w:r w:rsidRPr="006D01B1">
                    <w:rPr>
                      <w:lang w:bidi="ru-RU"/>
                    </w:rPr>
                    <w:t>ОКТМО _________________________</w:t>
                  </w:r>
                </w:p>
                <w:p w14:paraId="7ABFBD07" w14:textId="77777777" w:rsidR="00293919" w:rsidRPr="006D01B1" w:rsidRDefault="00293919" w:rsidP="00293919">
                  <w:pPr>
                    <w:widowControl w:val="0"/>
                    <w:autoSpaceDE w:val="0"/>
                    <w:autoSpaceDN w:val="0"/>
                    <w:jc w:val="both"/>
                    <w:rPr>
                      <w:lang w:bidi="ru-RU"/>
                    </w:rPr>
                  </w:pPr>
                  <w:r w:rsidRPr="006D01B1">
                    <w:rPr>
                      <w:lang w:bidi="ru-RU"/>
                    </w:rPr>
                    <w:t>ОГРН ___________________________</w:t>
                  </w:r>
                </w:p>
                <w:p w14:paraId="28C39CB9" w14:textId="77777777" w:rsidR="00293919" w:rsidRPr="006D01B1" w:rsidRDefault="00293919" w:rsidP="00293919">
                  <w:pPr>
                    <w:widowControl w:val="0"/>
                    <w:autoSpaceDE w:val="0"/>
                    <w:autoSpaceDN w:val="0"/>
                    <w:jc w:val="both"/>
                    <w:rPr>
                      <w:lang w:bidi="ru-RU"/>
                    </w:rPr>
                  </w:pPr>
                </w:p>
                <w:p w14:paraId="73601D53" w14:textId="77777777" w:rsidR="00293919" w:rsidRPr="006D01B1" w:rsidRDefault="00293919" w:rsidP="00293919">
                  <w:pPr>
                    <w:widowControl w:val="0"/>
                    <w:autoSpaceDE w:val="0"/>
                    <w:autoSpaceDN w:val="0"/>
                    <w:jc w:val="both"/>
                    <w:rPr>
                      <w:lang w:bidi="ru-RU"/>
                    </w:rPr>
                  </w:pPr>
                </w:p>
                <w:p w14:paraId="4951FB3A" w14:textId="77777777" w:rsidR="00293919" w:rsidRPr="006D01B1" w:rsidRDefault="00293919" w:rsidP="00293919">
                  <w:pPr>
                    <w:widowControl w:val="0"/>
                    <w:autoSpaceDE w:val="0"/>
                    <w:autoSpaceDN w:val="0"/>
                    <w:jc w:val="both"/>
                    <w:rPr>
                      <w:lang w:bidi="ru-RU"/>
                    </w:rPr>
                  </w:pPr>
                  <w:r w:rsidRPr="006D01B1">
                    <w:rPr>
                      <w:lang w:bidi="ru-RU"/>
                    </w:rPr>
                    <w:t>________________/ ________________</w:t>
                  </w:r>
                </w:p>
                <w:p w14:paraId="691FC67F" w14:textId="77777777" w:rsidR="00293919" w:rsidRPr="006D01B1" w:rsidRDefault="00293919" w:rsidP="00293919">
                  <w:r w:rsidRPr="006D01B1">
                    <w:rPr>
                      <w:lang w:val="x-none" w:eastAsia="x-none"/>
                    </w:rPr>
                    <w:t xml:space="preserve">              М.П.</w:t>
                  </w:r>
                </w:p>
              </w:tc>
            </w:tr>
          </w:tbl>
          <w:p w14:paraId="6C0B0772" w14:textId="77777777" w:rsidR="00293919" w:rsidRPr="006D01B1" w:rsidRDefault="00293919" w:rsidP="00293919">
            <w:pPr>
              <w:widowControl w:val="0"/>
              <w:jc w:val="both"/>
              <w:rPr>
                <w:rFonts w:eastAsia="Arial Unicode MS"/>
                <w:lang w:bidi="ru-RU"/>
              </w:rPr>
            </w:pPr>
          </w:p>
        </w:tc>
      </w:tr>
    </w:tbl>
    <w:p w14:paraId="77C7A1D3" w14:textId="77777777" w:rsidR="00293919" w:rsidRPr="006D01B1" w:rsidRDefault="00293919" w:rsidP="00293919">
      <w:pPr>
        <w:ind w:firstLine="284"/>
        <w:jc w:val="right"/>
        <w:rPr>
          <w:iCs/>
          <w:sz w:val="28"/>
          <w:szCs w:val="28"/>
        </w:rPr>
      </w:pPr>
    </w:p>
    <w:p w14:paraId="40980BBF" w14:textId="77777777" w:rsidR="00293919" w:rsidRPr="006D01B1" w:rsidRDefault="00293919" w:rsidP="00293919">
      <w:pPr>
        <w:ind w:firstLine="284"/>
        <w:jc w:val="right"/>
        <w:rPr>
          <w:iCs/>
          <w:sz w:val="28"/>
          <w:szCs w:val="28"/>
        </w:rPr>
      </w:pPr>
    </w:p>
    <w:p w14:paraId="1A3541D8" w14:textId="77777777" w:rsidR="00293919" w:rsidRPr="006D01B1" w:rsidRDefault="00293919" w:rsidP="00293919">
      <w:pPr>
        <w:ind w:firstLine="284"/>
        <w:jc w:val="right"/>
        <w:rPr>
          <w:iCs/>
          <w:sz w:val="28"/>
          <w:szCs w:val="28"/>
        </w:rPr>
      </w:pPr>
      <w:r w:rsidRPr="006D01B1">
        <w:rPr>
          <w:iCs/>
          <w:sz w:val="28"/>
          <w:szCs w:val="28"/>
        </w:rPr>
        <w:t>Приложение 1 к Соглашению</w:t>
      </w:r>
    </w:p>
    <w:p w14:paraId="082BAE80" w14:textId="77777777" w:rsidR="00293919" w:rsidRPr="006D01B1" w:rsidRDefault="00293919" w:rsidP="00293919">
      <w:pPr>
        <w:widowControl w:val="0"/>
        <w:ind w:firstLine="284"/>
        <w:jc w:val="right"/>
        <w:rPr>
          <w:iCs/>
          <w:sz w:val="28"/>
          <w:szCs w:val="28"/>
        </w:rPr>
      </w:pPr>
    </w:p>
    <w:p w14:paraId="0ED20C5D" w14:textId="77777777" w:rsidR="00293919" w:rsidRPr="006D01B1" w:rsidRDefault="00293919" w:rsidP="00293919">
      <w:pPr>
        <w:widowControl w:val="0"/>
        <w:ind w:firstLine="284"/>
        <w:jc w:val="both"/>
        <w:rPr>
          <w:iCs/>
          <w:sz w:val="28"/>
          <w:szCs w:val="28"/>
        </w:rPr>
      </w:pPr>
    </w:p>
    <w:p w14:paraId="2B31178A" w14:textId="77777777" w:rsidR="00293919" w:rsidRPr="006D01B1" w:rsidRDefault="00293919" w:rsidP="00293919">
      <w:pPr>
        <w:widowControl w:val="0"/>
        <w:autoSpaceDE w:val="0"/>
        <w:autoSpaceDN w:val="0"/>
        <w:jc w:val="center"/>
        <w:rPr>
          <w:sz w:val="28"/>
          <w:szCs w:val="28"/>
        </w:rPr>
      </w:pPr>
      <w:r w:rsidRPr="006D01B1">
        <w:rPr>
          <w:sz w:val="28"/>
          <w:szCs w:val="28"/>
        </w:rPr>
        <w:t>Отчет</w:t>
      </w:r>
    </w:p>
    <w:p w14:paraId="1560D51D" w14:textId="77777777" w:rsidR="00293919" w:rsidRPr="006D01B1" w:rsidRDefault="00293919" w:rsidP="00293919">
      <w:pPr>
        <w:widowControl w:val="0"/>
        <w:autoSpaceDE w:val="0"/>
        <w:autoSpaceDN w:val="0"/>
        <w:jc w:val="center"/>
        <w:rPr>
          <w:sz w:val="28"/>
          <w:szCs w:val="28"/>
        </w:rPr>
      </w:pPr>
      <w:r w:rsidRPr="006D01B1">
        <w:rPr>
          <w:sz w:val="28"/>
          <w:szCs w:val="28"/>
        </w:rPr>
        <w:t>об использовании субсидии из бюджета Одинцовского городского округа Московской области на погашение просроченной задолженности управляющих организаций, поставщиков ресурсов (</w:t>
      </w:r>
      <w:proofErr w:type="spellStart"/>
      <w:r w:rsidRPr="006D01B1">
        <w:rPr>
          <w:sz w:val="28"/>
          <w:szCs w:val="28"/>
        </w:rPr>
        <w:t>ресурсоснабжающих</w:t>
      </w:r>
      <w:proofErr w:type="spellEnd"/>
      <w:r w:rsidRPr="006D01B1">
        <w:rPr>
          <w:sz w:val="28"/>
          <w:szCs w:val="28"/>
        </w:rPr>
        <w:t xml:space="preserve">, теплоснабжающих организаций, гарантирующих организаций) перед поставщиками энергоресурсов (газа, электроэнергии, тепловой энергии))  в рамках исполнения соглашения №__ </w:t>
      </w:r>
      <w:proofErr w:type="gramStart"/>
      <w:r w:rsidRPr="006D01B1">
        <w:rPr>
          <w:sz w:val="28"/>
          <w:szCs w:val="28"/>
        </w:rPr>
        <w:t>от</w:t>
      </w:r>
      <w:proofErr w:type="gramEnd"/>
      <w:r w:rsidRPr="006D01B1">
        <w:rPr>
          <w:sz w:val="28"/>
          <w:szCs w:val="28"/>
        </w:rPr>
        <w:t>__</w:t>
      </w:r>
    </w:p>
    <w:p w14:paraId="3EDC740E" w14:textId="77777777" w:rsidR="00293919" w:rsidRPr="006D01B1" w:rsidRDefault="00293919" w:rsidP="00293919">
      <w:pPr>
        <w:widowControl w:val="0"/>
        <w:autoSpaceDE w:val="0"/>
        <w:autoSpaceDN w:val="0"/>
        <w:jc w:val="center"/>
        <w:rPr>
          <w:sz w:val="28"/>
          <w:szCs w:val="28"/>
        </w:rPr>
      </w:pPr>
      <w:r w:rsidRPr="006D01B1">
        <w:rPr>
          <w:sz w:val="28"/>
          <w:szCs w:val="28"/>
        </w:rPr>
        <w:t>_________________________________________________________________</w:t>
      </w:r>
    </w:p>
    <w:p w14:paraId="2A5D119B" w14:textId="77777777" w:rsidR="00293919" w:rsidRPr="006D01B1" w:rsidRDefault="00293919" w:rsidP="00293919">
      <w:pPr>
        <w:widowControl w:val="0"/>
        <w:autoSpaceDE w:val="0"/>
        <w:autoSpaceDN w:val="0"/>
        <w:jc w:val="center"/>
        <w:rPr>
          <w:sz w:val="28"/>
          <w:szCs w:val="28"/>
        </w:rPr>
      </w:pPr>
      <w:r w:rsidRPr="006D01B1">
        <w:rPr>
          <w:sz w:val="28"/>
          <w:szCs w:val="28"/>
        </w:rPr>
        <w:t>(наименование получателя субсидии)</w:t>
      </w:r>
    </w:p>
    <w:p w14:paraId="4F793CF3" w14:textId="77777777" w:rsidR="00293919" w:rsidRPr="006D01B1" w:rsidRDefault="00293919" w:rsidP="00293919">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531"/>
        <w:gridCol w:w="1701"/>
        <w:gridCol w:w="1417"/>
        <w:gridCol w:w="2835"/>
      </w:tblGrid>
      <w:tr w:rsidR="00293919" w:rsidRPr="006D01B1" w14:paraId="117C9368" w14:textId="77777777" w:rsidTr="00B539A3">
        <w:tc>
          <w:tcPr>
            <w:tcW w:w="567" w:type="dxa"/>
          </w:tcPr>
          <w:p w14:paraId="792427B7" w14:textId="77777777" w:rsidR="00293919" w:rsidRPr="006D01B1" w:rsidRDefault="00293919" w:rsidP="00293919">
            <w:pPr>
              <w:widowControl w:val="0"/>
              <w:autoSpaceDE w:val="0"/>
              <w:autoSpaceDN w:val="0"/>
              <w:jc w:val="center"/>
            </w:pPr>
            <w:r w:rsidRPr="006D01B1">
              <w:t xml:space="preserve">№ </w:t>
            </w:r>
            <w:proofErr w:type="gramStart"/>
            <w:r w:rsidRPr="006D01B1">
              <w:t>п</w:t>
            </w:r>
            <w:proofErr w:type="gramEnd"/>
            <w:r w:rsidRPr="006D01B1">
              <w:t>/п</w:t>
            </w:r>
          </w:p>
        </w:tc>
        <w:tc>
          <w:tcPr>
            <w:tcW w:w="1814" w:type="dxa"/>
          </w:tcPr>
          <w:p w14:paraId="7B1497D4" w14:textId="77777777" w:rsidR="00293919" w:rsidRPr="006D01B1" w:rsidRDefault="00293919" w:rsidP="00293919">
            <w:pPr>
              <w:widowControl w:val="0"/>
              <w:autoSpaceDE w:val="0"/>
              <w:autoSpaceDN w:val="0"/>
              <w:jc w:val="center"/>
            </w:pPr>
            <w:r w:rsidRPr="006D01B1">
              <w:t>Предусмотрено субсидии в ___ г. в тыс. руб.</w:t>
            </w:r>
          </w:p>
        </w:tc>
        <w:tc>
          <w:tcPr>
            <w:tcW w:w="1531" w:type="dxa"/>
          </w:tcPr>
          <w:p w14:paraId="6011A610" w14:textId="77777777" w:rsidR="00293919" w:rsidRPr="006D01B1" w:rsidRDefault="00293919" w:rsidP="00293919">
            <w:pPr>
              <w:widowControl w:val="0"/>
              <w:autoSpaceDE w:val="0"/>
              <w:autoSpaceDN w:val="0"/>
              <w:jc w:val="center"/>
            </w:pPr>
            <w:r w:rsidRPr="006D01B1">
              <w:t>Поступило субсидии в ____ г. в тыс. руб.</w:t>
            </w:r>
          </w:p>
        </w:tc>
        <w:tc>
          <w:tcPr>
            <w:tcW w:w="1701" w:type="dxa"/>
          </w:tcPr>
          <w:p w14:paraId="201C8C01" w14:textId="77777777" w:rsidR="00293919" w:rsidRPr="006D01B1" w:rsidRDefault="00293919" w:rsidP="00293919">
            <w:pPr>
              <w:widowControl w:val="0"/>
              <w:autoSpaceDE w:val="0"/>
              <w:autoSpaceDN w:val="0"/>
              <w:jc w:val="center"/>
            </w:pPr>
            <w:r w:rsidRPr="006D01B1">
              <w:t>Произведено расходов за счет субсидии в ____ г. в тыс. руб.</w:t>
            </w:r>
          </w:p>
        </w:tc>
        <w:tc>
          <w:tcPr>
            <w:tcW w:w="1417" w:type="dxa"/>
          </w:tcPr>
          <w:p w14:paraId="0233D430" w14:textId="77777777" w:rsidR="00293919" w:rsidRPr="006D01B1" w:rsidRDefault="00293919" w:rsidP="00293919">
            <w:pPr>
              <w:widowControl w:val="0"/>
              <w:autoSpaceDE w:val="0"/>
              <w:autoSpaceDN w:val="0"/>
              <w:jc w:val="center"/>
            </w:pPr>
            <w:r w:rsidRPr="006D01B1">
              <w:t>Остаток сре</w:t>
            </w:r>
            <w:proofErr w:type="gramStart"/>
            <w:r w:rsidRPr="006D01B1">
              <w:t>дств в ____ г</w:t>
            </w:r>
            <w:proofErr w:type="gramEnd"/>
            <w:r w:rsidRPr="006D01B1">
              <w:t>. в тыс. руб.</w:t>
            </w:r>
          </w:p>
        </w:tc>
        <w:tc>
          <w:tcPr>
            <w:tcW w:w="2835" w:type="dxa"/>
          </w:tcPr>
          <w:p w14:paraId="195FF667" w14:textId="77777777" w:rsidR="00293919" w:rsidRPr="006D01B1" w:rsidRDefault="00293919" w:rsidP="00293919">
            <w:pPr>
              <w:widowControl w:val="0"/>
              <w:autoSpaceDE w:val="0"/>
              <w:autoSpaceDN w:val="0"/>
              <w:jc w:val="center"/>
            </w:pPr>
            <w:r w:rsidRPr="006D01B1">
              <w:t xml:space="preserve">Подтверждающие документы </w:t>
            </w:r>
            <w:proofErr w:type="gramStart"/>
            <w:r w:rsidRPr="006D01B1">
              <w:t>п</w:t>
            </w:r>
            <w:proofErr w:type="gramEnd"/>
            <w:r w:rsidRPr="006D01B1">
              <w:t>/п (№, дата)</w:t>
            </w:r>
          </w:p>
        </w:tc>
      </w:tr>
      <w:tr w:rsidR="00293919" w:rsidRPr="006D01B1" w14:paraId="611089FC" w14:textId="77777777" w:rsidTr="00B539A3">
        <w:tc>
          <w:tcPr>
            <w:tcW w:w="567" w:type="dxa"/>
          </w:tcPr>
          <w:p w14:paraId="732FB9EC" w14:textId="77777777" w:rsidR="00293919" w:rsidRPr="006D01B1" w:rsidRDefault="00293919" w:rsidP="00293919">
            <w:pPr>
              <w:widowControl w:val="0"/>
              <w:autoSpaceDE w:val="0"/>
              <w:autoSpaceDN w:val="0"/>
              <w:jc w:val="center"/>
              <w:rPr>
                <w:sz w:val="20"/>
                <w:szCs w:val="20"/>
              </w:rPr>
            </w:pPr>
            <w:r w:rsidRPr="006D01B1">
              <w:rPr>
                <w:sz w:val="20"/>
                <w:szCs w:val="20"/>
              </w:rPr>
              <w:t>1</w:t>
            </w:r>
          </w:p>
        </w:tc>
        <w:tc>
          <w:tcPr>
            <w:tcW w:w="1814" w:type="dxa"/>
          </w:tcPr>
          <w:p w14:paraId="08FC74F8" w14:textId="77777777" w:rsidR="00293919" w:rsidRPr="006D01B1" w:rsidRDefault="00293919" w:rsidP="00293919">
            <w:pPr>
              <w:widowControl w:val="0"/>
              <w:autoSpaceDE w:val="0"/>
              <w:autoSpaceDN w:val="0"/>
              <w:jc w:val="center"/>
              <w:rPr>
                <w:sz w:val="20"/>
                <w:szCs w:val="20"/>
              </w:rPr>
            </w:pPr>
            <w:r w:rsidRPr="006D01B1">
              <w:rPr>
                <w:sz w:val="20"/>
                <w:szCs w:val="20"/>
              </w:rPr>
              <w:t>3</w:t>
            </w:r>
          </w:p>
        </w:tc>
        <w:tc>
          <w:tcPr>
            <w:tcW w:w="1531" w:type="dxa"/>
          </w:tcPr>
          <w:p w14:paraId="582006AA" w14:textId="77777777" w:rsidR="00293919" w:rsidRPr="006D01B1" w:rsidRDefault="00293919" w:rsidP="00293919">
            <w:pPr>
              <w:widowControl w:val="0"/>
              <w:autoSpaceDE w:val="0"/>
              <w:autoSpaceDN w:val="0"/>
              <w:jc w:val="center"/>
              <w:rPr>
                <w:sz w:val="20"/>
                <w:szCs w:val="20"/>
              </w:rPr>
            </w:pPr>
            <w:r w:rsidRPr="006D01B1">
              <w:rPr>
                <w:sz w:val="20"/>
                <w:szCs w:val="20"/>
              </w:rPr>
              <w:t>4</w:t>
            </w:r>
          </w:p>
        </w:tc>
        <w:tc>
          <w:tcPr>
            <w:tcW w:w="1701" w:type="dxa"/>
          </w:tcPr>
          <w:p w14:paraId="5FAC86EA" w14:textId="77777777" w:rsidR="00293919" w:rsidRPr="006D01B1" w:rsidRDefault="00293919" w:rsidP="00293919">
            <w:pPr>
              <w:widowControl w:val="0"/>
              <w:autoSpaceDE w:val="0"/>
              <w:autoSpaceDN w:val="0"/>
              <w:jc w:val="center"/>
              <w:rPr>
                <w:sz w:val="20"/>
                <w:szCs w:val="20"/>
              </w:rPr>
            </w:pPr>
            <w:r w:rsidRPr="006D01B1">
              <w:rPr>
                <w:sz w:val="20"/>
                <w:szCs w:val="20"/>
              </w:rPr>
              <w:t>5</w:t>
            </w:r>
          </w:p>
        </w:tc>
        <w:tc>
          <w:tcPr>
            <w:tcW w:w="1417" w:type="dxa"/>
          </w:tcPr>
          <w:p w14:paraId="78C0B312" w14:textId="77777777" w:rsidR="00293919" w:rsidRPr="006D01B1" w:rsidRDefault="00293919" w:rsidP="00293919">
            <w:pPr>
              <w:widowControl w:val="0"/>
              <w:autoSpaceDE w:val="0"/>
              <w:autoSpaceDN w:val="0"/>
              <w:jc w:val="center"/>
              <w:rPr>
                <w:sz w:val="20"/>
                <w:szCs w:val="20"/>
              </w:rPr>
            </w:pPr>
            <w:r w:rsidRPr="006D01B1">
              <w:rPr>
                <w:sz w:val="20"/>
                <w:szCs w:val="20"/>
              </w:rPr>
              <w:t>6</w:t>
            </w:r>
          </w:p>
        </w:tc>
        <w:tc>
          <w:tcPr>
            <w:tcW w:w="2835" w:type="dxa"/>
          </w:tcPr>
          <w:p w14:paraId="13A2A13E" w14:textId="77777777" w:rsidR="00293919" w:rsidRPr="006D01B1" w:rsidRDefault="00293919" w:rsidP="00293919">
            <w:pPr>
              <w:widowControl w:val="0"/>
              <w:autoSpaceDE w:val="0"/>
              <w:autoSpaceDN w:val="0"/>
              <w:jc w:val="center"/>
              <w:rPr>
                <w:sz w:val="20"/>
                <w:szCs w:val="20"/>
              </w:rPr>
            </w:pPr>
            <w:r w:rsidRPr="006D01B1">
              <w:rPr>
                <w:sz w:val="20"/>
                <w:szCs w:val="20"/>
              </w:rPr>
              <w:t>7</w:t>
            </w:r>
          </w:p>
        </w:tc>
      </w:tr>
      <w:tr w:rsidR="00293919" w:rsidRPr="006D01B1" w14:paraId="0A7E5D1B" w14:textId="77777777" w:rsidTr="00B539A3">
        <w:tc>
          <w:tcPr>
            <w:tcW w:w="567" w:type="dxa"/>
          </w:tcPr>
          <w:p w14:paraId="528A66CE" w14:textId="77777777" w:rsidR="00293919" w:rsidRPr="006D01B1" w:rsidRDefault="00293919" w:rsidP="00293919">
            <w:pPr>
              <w:widowControl w:val="0"/>
              <w:autoSpaceDE w:val="0"/>
              <w:autoSpaceDN w:val="0"/>
            </w:pPr>
          </w:p>
        </w:tc>
        <w:tc>
          <w:tcPr>
            <w:tcW w:w="1814" w:type="dxa"/>
          </w:tcPr>
          <w:p w14:paraId="2296DA02" w14:textId="77777777" w:rsidR="00293919" w:rsidRPr="006D01B1" w:rsidRDefault="00293919" w:rsidP="00293919">
            <w:pPr>
              <w:widowControl w:val="0"/>
              <w:autoSpaceDE w:val="0"/>
              <w:autoSpaceDN w:val="0"/>
            </w:pPr>
          </w:p>
        </w:tc>
        <w:tc>
          <w:tcPr>
            <w:tcW w:w="1531" w:type="dxa"/>
          </w:tcPr>
          <w:p w14:paraId="10364B28" w14:textId="77777777" w:rsidR="00293919" w:rsidRPr="006D01B1" w:rsidRDefault="00293919" w:rsidP="00293919">
            <w:pPr>
              <w:widowControl w:val="0"/>
              <w:autoSpaceDE w:val="0"/>
              <w:autoSpaceDN w:val="0"/>
            </w:pPr>
          </w:p>
        </w:tc>
        <w:tc>
          <w:tcPr>
            <w:tcW w:w="1701" w:type="dxa"/>
          </w:tcPr>
          <w:p w14:paraId="0DEDFB80" w14:textId="77777777" w:rsidR="00293919" w:rsidRPr="006D01B1" w:rsidRDefault="00293919" w:rsidP="00293919">
            <w:pPr>
              <w:widowControl w:val="0"/>
              <w:autoSpaceDE w:val="0"/>
              <w:autoSpaceDN w:val="0"/>
            </w:pPr>
          </w:p>
        </w:tc>
        <w:tc>
          <w:tcPr>
            <w:tcW w:w="1417" w:type="dxa"/>
          </w:tcPr>
          <w:p w14:paraId="7DD6194A" w14:textId="77777777" w:rsidR="00293919" w:rsidRPr="006D01B1" w:rsidRDefault="00293919" w:rsidP="00293919">
            <w:pPr>
              <w:widowControl w:val="0"/>
              <w:autoSpaceDE w:val="0"/>
              <w:autoSpaceDN w:val="0"/>
            </w:pPr>
          </w:p>
        </w:tc>
        <w:tc>
          <w:tcPr>
            <w:tcW w:w="2835" w:type="dxa"/>
          </w:tcPr>
          <w:p w14:paraId="19952A24" w14:textId="77777777" w:rsidR="00293919" w:rsidRPr="006D01B1" w:rsidRDefault="00293919" w:rsidP="00293919">
            <w:pPr>
              <w:widowControl w:val="0"/>
              <w:autoSpaceDE w:val="0"/>
              <w:autoSpaceDN w:val="0"/>
            </w:pPr>
          </w:p>
        </w:tc>
      </w:tr>
    </w:tbl>
    <w:p w14:paraId="2CC686DD" w14:textId="77777777" w:rsidR="00293919" w:rsidRPr="006D01B1" w:rsidRDefault="00293919" w:rsidP="00293919">
      <w:pPr>
        <w:widowControl w:val="0"/>
        <w:autoSpaceDE w:val="0"/>
        <w:autoSpaceDN w:val="0"/>
        <w:jc w:val="both"/>
        <w:rPr>
          <w:sz w:val="28"/>
          <w:szCs w:val="28"/>
        </w:rPr>
      </w:pPr>
    </w:p>
    <w:p w14:paraId="57308CA6" w14:textId="77777777" w:rsidR="00293919" w:rsidRPr="006D01B1" w:rsidRDefault="00293919" w:rsidP="00293919">
      <w:pPr>
        <w:widowControl w:val="0"/>
        <w:autoSpaceDE w:val="0"/>
        <w:autoSpaceDN w:val="0"/>
        <w:ind w:firstLine="540"/>
        <w:jc w:val="both"/>
        <w:rPr>
          <w:sz w:val="28"/>
          <w:szCs w:val="28"/>
        </w:rPr>
      </w:pPr>
      <w:r w:rsidRPr="006D01B1">
        <w:rPr>
          <w:sz w:val="28"/>
          <w:szCs w:val="28"/>
        </w:rPr>
        <w:t>Примечание: копии документов, подтверждающих целевое использование средств, на ___ л. прилагаем.</w:t>
      </w:r>
    </w:p>
    <w:p w14:paraId="7C909744" w14:textId="77777777" w:rsidR="00293919" w:rsidRPr="006D01B1" w:rsidRDefault="00293919" w:rsidP="00293919">
      <w:pPr>
        <w:widowControl w:val="0"/>
        <w:autoSpaceDE w:val="0"/>
        <w:autoSpaceDN w:val="0"/>
        <w:spacing w:before="220"/>
        <w:ind w:firstLine="540"/>
        <w:jc w:val="both"/>
        <w:rPr>
          <w:sz w:val="28"/>
          <w:szCs w:val="28"/>
        </w:rPr>
      </w:pPr>
      <w:r w:rsidRPr="006D01B1">
        <w:rPr>
          <w:sz w:val="28"/>
          <w:szCs w:val="28"/>
        </w:rPr>
        <w:t>Директор _________________</w:t>
      </w:r>
    </w:p>
    <w:p w14:paraId="5207F92C" w14:textId="77777777" w:rsidR="00293919" w:rsidRPr="006D01B1" w:rsidRDefault="00293919" w:rsidP="00293919">
      <w:pPr>
        <w:widowControl w:val="0"/>
        <w:autoSpaceDE w:val="0"/>
        <w:autoSpaceDN w:val="0"/>
        <w:spacing w:before="220"/>
        <w:ind w:firstLine="540"/>
        <w:jc w:val="both"/>
        <w:rPr>
          <w:sz w:val="28"/>
          <w:szCs w:val="28"/>
        </w:rPr>
      </w:pPr>
      <w:r w:rsidRPr="006D01B1">
        <w:rPr>
          <w:sz w:val="28"/>
          <w:szCs w:val="28"/>
        </w:rPr>
        <w:t>Главный бухгалтер ________________</w:t>
      </w:r>
    </w:p>
    <w:p w14:paraId="16EEF55D" w14:textId="77777777" w:rsidR="00293919" w:rsidRPr="006D01B1" w:rsidRDefault="00293919" w:rsidP="00293919">
      <w:pPr>
        <w:widowControl w:val="0"/>
        <w:autoSpaceDE w:val="0"/>
        <w:autoSpaceDN w:val="0"/>
        <w:spacing w:before="220"/>
        <w:ind w:firstLine="540"/>
        <w:jc w:val="both"/>
        <w:rPr>
          <w:sz w:val="28"/>
          <w:szCs w:val="28"/>
        </w:rPr>
      </w:pPr>
      <w:r w:rsidRPr="006D01B1">
        <w:rPr>
          <w:sz w:val="28"/>
          <w:szCs w:val="28"/>
        </w:rPr>
        <w:t>М.П.</w:t>
      </w:r>
    </w:p>
    <w:p w14:paraId="267A5330" w14:textId="77777777" w:rsidR="00BC3C98" w:rsidRPr="006D01B1" w:rsidRDefault="00BC3C98" w:rsidP="00BC3C98">
      <w:pPr>
        <w:rPr>
          <w:rFonts w:eastAsia="SimSun"/>
          <w:bCs/>
          <w:sz w:val="28"/>
          <w:szCs w:val="28"/>
          <w:lang w:eastAsia="zh-CN"/>
        </w:rPr>
      </w:pPr>
    </w:p>
    <w:p w14:paraId="3DD62564" w14:textId="77777777" w:rsidR="00BC3C98" w:rsidRPr="006D01B1" w:rsidRDefault="00BC3C98" w:rsidP="00BC3C98">
      <w:pPr>
        <w:rPr>
          <w:rFonts w:eastAsia="SimSun"/>
          <w:bCs/>
          <w:sz w:val="28"/>
          <w:szCs w:val="28"/>
          <w:lang w:eastAsia="zh-CN"/>
        </w:rPr>
      </w:pPr>
    </w:p>
    <w:p w14:paraId="5B6535B5" w14:textId="77777777" w:rsidR="00BC3C98" w:rsidRPr="006D01B1" w:rsidRDefault="00BC3C98" w:rsidP="00BC3C98">
      <w:pPr>
        <w:rPr>
          <w:rFonts w:eastAsia="SimSun"/>
          <w:bCs/>
          <w:sz w:val="28"/>
          <w:szCs w:val="28"/>
          <w:lang w:eastAsia="zh-CN"/>
        </w:rPr>
      </w:pPr>
    </w:p>
    <w:p w14:paraId="54CA4C6D" w14:textId="77777777" w:rsidR="00BC3C98" w:rsidRPr="006D01B1" w:rsidRDefault="00BC3C98" w:rsidP="00BC3C98">
      <w:pPr>
        <w:rPr>
          <w:rFonts w:eastAsia="SimSun"/>
          <w:bCs/>
          <w:sz w:val="28"/>
          <w:szCs w:val="28"/>
          <w:lang w:eastAsia="zh-CN"/>
        </w:rPr>
      </w:pPr>
    </w:p>
    <w:p w14:paraId="6FE2CC1C" w14:textId="77777777" w:rsidR="00BC3C98" w:rsidRPr="006D01B1" w:rsidRDefault="00BC3C98" w:rsidP="00BC3C98">
      <w:pPr>
        <w:rPr>
          <w:rFonts w:eastAsia="SimSun"/>
          <w:bCs/>
          <w:sz w:val="28"/>
          <w:szCs w:val="28"/>
          <w:lang w:eastAsia="zh-CN"/>
        </w:rPr>
      </w:pPr>
    </w:p>
    <w:p w14:paraId="6ABD3831" w14:textId="77777777" w:rsidR="00BC3C98" w:rsidRPr="006D01B1" w:rsidRDefault="00BC3C98" w:rsidP="00BC3C98">
      <w:pPr>
        <w:rPr>
          <w:rFonts w:eastAsia="SimSun"/>
          <w:bCs/>
          <w:sz w:val="28"/>
          <w:szCs w:val="28"/>
          <w:lang w:eastAsia="zh-CN"/>
        </w:rPr>
      </w:pPr>
    </w:p>
    <w:p w14:paraId="7821B0E6" w14:textId="77777777" w:rsidR="00BC3C98" w:rsidRPr="006D01B1" w:rsidRDefault="00BC3C98" w:rsidP="00BC3C98">
      <w:pPr>
        <w:rPr>
          <w:rFonts w:eastAsia="SimSun"/>
          <w:bCs/>
          <w:sz w:val="28"/>
          <w:szCs w:val="28"/>
          <w:lang w:eastAsia="zh-CN"/>
        </w:rPr>
      </w:pPr>
    </w:p>
    <w:p w14:paraId="3F8C667C" w14:textId="77777777" w:rsidR="00BC3C98" w:rsidRPr="006D01B1" w:rsidRDefault="00BC3C98" w:rsidP="00BC3C98">
      <w:pPr>
        <w:rPr>
          <w:rFonts w:eastAsia="SimSun"/>
          <w:bCs/>
          <w:sz w:val="28"/>
          <w:szCs w:val="28"/>
          <w:lang w:eastAsia="zh-CN"/>
        </w:rPr>
      </w:pPr>
    </w:p>
    <w:p w14:paraId="08447180" w14:textId="77777777" w:rsidR="00BC3C98" w:rsidRPr="006D01B1" w:rsidRDefault="00BC3C98" w:rsidP="00BC3C98">
      <w:pPr>
        <w:rPr>
          <w:rFonts w:eastAsia="SimSun"/>
          <w:bCs/>
          <w:sz w:val="28"/>
          <w:szCs w:val="28"/>
          <w:lang w:eastAsia="zh-CN"/>
        </w:rPr>
      </w:pPr>
    </w:p>
    <w:p w14:paraId="44C2F5CB" w14:textId="77777777" w:rsidR="00BC3C98" w:rsidRPr="006D01B1" w:rsidRDefault="00BC3C98" w:rsidP="00BC3C98">
      <w:pPr>
        <w:rPr>
          <w:rFonts w:eastAsia="SimSun"/>
          <w:bCs/>
          <w:sz w:val="28"/>
          <w:szCs w:val="28"/>
          <w:lang w:eastAsia="zh-CN"/>
        </w:rPr>
      </w:pPr>
    </w:p>
    <w:p w14:paraId="065C52BA" w14:textId="77777777" w:rsidR="00BC3C98" w:rsidRPr="006D01B1" w:rsidRDefault="00BC3C98" w:rsidP="00BC3C98">
      <w:pPr>
        <w:rPr>
          <w:rFonts w:eastAsia="SimSun"/>
          <w:bCs/>
          <w:sz w:val="28"/>
          <w:szCs w:val="28"/>
          <w:lang w:eastAsia="zh-CN"/>
        </w:rPr>
      </w:pPr>
    </w:p>
    <w:p w14:paraId="1EDE6537" w14:textId="77777777" w:rsidR="00BC3C98" w:rsidRPr="006D01B1" w:rsidRDefault="00BC3C98" w:rsidP="00BC3C98">
      <w:pPr>
        <w:rPr>
          <w:rFonts w:eastAsia="SimSun"/>
          <w:bCs/>
          <w:sz w:val="28"/>
          <w:szCs w:val="28"/>
          <w:lang w:eastAsia="zh-CN"/>
        </w:rPr>
      </w:pPr>
    </w:p>
    <w:p w14:paraId="54DDB8EF" w14:textId="77777777" w:rsidR="00BC3C98" w:rsidRPr="006D01B1" w:rsidRDefault="00BC3C98" w:rsidP="00BC3C98">
      <w:pPr>
        <w:rPr>
          <w:rFonts w:eastAsia="SimSun"/>
          <w:bCs/>
          <w:sz w:val="28"/>
          <w:szCs w:val="28"/>
          <w:lang w:eastAsia="zh-CN"/>
        </w:rPr>
      </w:pPr>
    </w:p>
    <w:p w14:paraId="590C8D60" w14:textId="77777777" w:rsidR="00BC3C98" w:rsidRPr="006D01B1" w:rsidRDefault="00BC3C98" w:rsidP="00BC3C98">
      <w:pPr>
        <w:rPr>
          <w:rFonts w:eastAsia="SimSun"/>
          <w:bCs/>
          <w:sz w:val="28"/>
          <w:szCs w:val="28"/>
          <w:lang w:eastAsia="zh-CN"/>
        </w:rPr>
      </w:pPr>
    </w:p>
    <w:p w14:paraId="519892EF" w14:textId="77777777" w:rsidR="00BC3C98" w:rsidRPr="006D01B1" w:rsidRDefault="00BC3C98" w:rsidP="00BC3C98">
      <w:pPr>
        <w:rPr>
          <w:rFonts w:eastAsia="SimSun"/>
          <w:bCs/>
          <w:sz w:val="28"/>
          <w:szCs w:val="28"/>
          <w:lang w:eastAsia="zh-CN"/>
        </w:rPr>
      </w:pPr>
    </w:p>
    <w:p w14:paraId="6549CCB7" w14:textId="77777777" w:rsidR="00BC3C98" w:rsidRPr="006D01B1" w:rsidRDefault="00BC3C98" w:rsidP="00BC3C98">
      <w:pPr>
        <w:rPr>
          <w:rFonts w:eastAsia="SimSun"/>
          <w:bCs/>
          <w:sz w:val="28"/>
          <w:szCs w:val="28"/>
          <w:lang w:eastAsia="zh-CN"/>
        </w:rPr>
      </w:pPr>
    </w:p>
    <w:p w14:paraId="5B3F65EA" w14:textId="77777777" w:rsidR="00BC3C98" w:rsidRPr="006D01B1" w:rsidRDefault="00BC3C98" w:rsidP="00BC3C98">
      <w:pPr>
        <w:rPr>
          <w:rFonts w:eastAsia="SimSun"/>
          <w:bCs/>
          <w:sz w:val="28"/>
          <w:szCs w:val="28"/>
          <w:lang w:eastAsia="zh-CN"/>
        </w:rPr>
      </w:pPr>
    </w:p>
    <w:p w14:paraId="2A35AF41" w14:textId="77777777" w:rsidR="00BC3C98" w:rsidRPr="006D01B1" w:rsidRDefault="00BC3C98" w:rsidP="00BC3C98">
      <w:pPr>
        <w:rPr>
          <w:rFonts w:eastAsia="SimSun"/>
          <w:bCs/>
          <w:sz w:val="28"/>
          <w:szCs w:val="28"/>
          <w:lang w:eastAsia="zh-CN"/>
        </w:rPr>
      </w:pPr>
    </w:p>
    <w:p w14:paraId="68912402" w14:textId="77777777" w:rsidR="00BC3C98" w:rsidRPr="006D01B1" w:rsidRDefault="00BC3C98" w:rsidP="00BC3C98">
      <w:pPr>
        <w:rPr>
          <w:rFonts w:eastAsia="SimSun"/>
          <w:bCs/>
          <w:sz w:val="28"/>
          <w:szCs w:val="28"/>
          <w:lang w:eastAsia="zh-CN"/>
        </w:rPr>
      </w:pPr>
    </w:p>
    <w:p w14:paraId="231F40F0" w14:textId="77777777" w:rsidR="00BC3C98" w:rsidRPr="006D01B1" w:rsidRDefault="00BC3C98" w:rsidP="00BC3C98">
      <w:pPr>
        <w:rPr>
          <w:rFonts w:eastAsia="SimSun"/>
          <w:bCs/>
          <w:sz w:val="28"/>
          <w:szCs w:val="28"/>
          <w:lang w:eastAsia="zh-CN"/>
        </w:rPr>
      </w:pPr>
    </w:p>
    <w:p w14:paraId="010AF35C" w14:textId="77777777" w:rsidR="00BC3C98" w:rsidRPr="006D01B1" w:rsidRDefault="00BC3C98" w:rsidP="00BC3C98">
      <w:pPr>
        <w:rPr>
          <w:rFonts w:eastAsia="SimSun"/>
          <w:bCs/>
          <w:sz w:val="28"/>
          <w:szCs w:val="28"/>
          <w:lang w:eastAsia="zh-CN"/>
        </w:rPr>
      </w:pPr>
    </w:p>
    <w:p w14:paraId="1C26BE6E" w14:textId="77777777" w:rsidR="00BC3C98" w:rsidRPr="006D01B1" w:rsidRDefault="00BC3C98" w:rsidP="00BC3C98">
      <w:pPr>
        <w:rPr>
          <w:rFonts w:eastAsia="SimSun"/>
          <w:bCs/>
          <w:sz w:val="28"/>
          <w:szCs w:val="28"/>
          <w:lang w:eastAsia="zh-CN"/>
        </w:rPr>
      </w:pPr>
    </w:p>
    <w:p w14:paraId="156449AC" w14:textId="77777777" w:rsidR="00BC3C98" w:rsidRPr="006D01B1" w:rsidRDefault="00BC3C98" w:rsidP="00BC3C98">
      <w:pPr>
        <w:rPr>
          <w:rFonts w:eastAsia="SimSun"/>
          <w:bCs/>
          <w:sz w:val="28"/>
          <w:szCs w:val="28"/>
          <w:lang w:eastAsia="zh-CN"/>
        </w:rPr>
      </w:pPr>
    </w:p>
    <w:p w14:paraId="436B03F1" w14:textId="77777777" w:rsidR="00BC3C98" w:rsidRPr="006D01B1" w:rsidRDefault="00BC3C98" w:rsidP="00BC3C98">
      <w:pPr>
        <w:rPr>
          <w:rFonts w:eastAsia="SimSun"/>
          <w:bCs/>
          <w:sz w:val="28"/>
          <w:szCs w:val="28"/>
          <w:lang w:eastAsia="zh-CN"/>
        </w:rPr>
      </w:pPr>
    </w:p>
    <w:p w14:paraId="7B831C70" w14:textId="77777777" w:rsidR="00BC3C98" w:rsidRPr="006D01B1" w:rsidRDefault="00BC3C98" w:rsidP="00BC3C98">
      <w:pPr>
        <w:rPr>
          <w:rFonts w:eastAsia="SimSun"/>
          <w:bCs/>
          <w:sz w:val="28"/>
          <w:szCs w:val="28"/>
          <w:lang w:eastAsia="zh-CN"/>
        </w:rPr>
      </w:pPr>
    </w:p>
    <w:p w14:paraId="6FE6DBC9" w14:textId="77777777" w:rsidR="00BC3C98" w:rsidRPr="006D01B1" w:rsidRDefault="00BC3C98" w:rsidP="00BC3C98">
      <w:pPr>
        <w:rPr>
          <w:rFonts w:eastAsia="SimSun"/>
          <w:bCs/>
          <w:sz w:val="28"/>
          <w:szCs w:val="28"/>
          <w:lang w:eastAsia="zh-CN"/>
        </w:rPr>
      </w:pPr>
    </w:p>
    <w:p w14:paraId="068AABD4" w14:textId="77777777" w:rsidR="00BC3C98" w:rsidRPr="006D01B1" w:rsidRDefault="00BC3C98" w:rsidP="00BC3C98">
      <w:pPr>
        <w:rPr>
          <w:rFonts w:eastAsia="SimSun"/>
          <w:bCs/>
          <w:sz w:val="28"/>
          <w:szCs w:val="28"/>
          <w:lang w:eastAsia="zh-CN"/>
        </w:rPr>
      </w:pPr>
    </w:p>
    <w:sectPr w:rsidR="00BC3C98" w:rsidRPr="006D01B1" w:rsidSect="00BC3C98">
      <w:footerReference w:type="even" r:id="rId9"/>
      <w:footerReference w:type="default" r:id="rId10"/>
      <w:pgSz w:w="11906" w:h="16838"/>
      <w:pgMar w:top="709" w:right="680" w:bottom="85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92B08" w14:textId="77777777" w:rsidR="0007744F" w:rsidRDefault="0007744F" w:rsidP="00F04DE3">
      <w:r>
        <w:separator/>
      </w:r>
    </w:p>
  </w:endnote>
  <w:endnote w:type="continuationSeparator" w:id="0">
    <w:p w14:paraId="06BEAE2E" w14:textId="77777777" w:rsidR="0007744F" w:rsidRDefault="0007744F" w:rsidP="00F0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0E5A4" w14:textId="77777777" w:rsidR="00761D62" w:rsidRDefault="00761D62" w:rsidP="002F0B07">
    <w:pPr>
      <w:pStyle w:val="aa"/>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5B26BBB6" w14:textId="77777777" w:rsidR="00761D62" w:rsidRDefault="00761D62" w:rsidP="00D8765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A923" w14:textId="77777777" w:rsidR="00761D62" w:rsidRDefault="00761D62" w:rsidP="00C121F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F5BBB" w14:textId="77777777" w:rsidR="0007744F" w:rsidRDefault="0007744F" w:rsidP="00F04DE3">
      <w:r>
        <w:separator/>
      </w:r>
    </w:p>
  </w:footnote>
  <w:footnote w:type="continuationSeparator" w:id="0">
    <w:p w14:paraId="5BB50E80" w14:textId="77777777" w:rsidR="0007744F" w:rsidRDefault="0007744F" w:rsidP="00F04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E21EBE"/>
    <w:multiLevelType w:val="hybridMultilevel"/>
    <w:tmpl w:val="1A3CB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75F1E"/>
    <w:multiLevelType w:val="hybridMultilevel"/>
    <w:tmpl w:val="BA5878E2"/>
    <w:lvl w:ilvl="0" w:tplc="3A4A740A">
      <w:start w:val="2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A22CE4"/>
    <w:multiLevelType w:val="hybridMultilevel"/>
    <w:tmpl w:val="8EE21528"/>
    <w:lvl w:ilvl="0" w:tplc="4236A2CA">
      <w:start w:val="14"/>
      <w:numFmt w:val="decimal"/>
      <w:lvlText w:val="%1."/>
      <w:lvlJc w:val="left"/>
      <w:pPr>
        <w:ind w:left="943" w:hanging="375"/>
      </w:pPr>
      <w:rPr>
        <w:rFonts w:hint="default"/>
        <w:lang w:val="ru-RU"/>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FD2249"/>
    <w:multiLevelType w:val="hybridMultilevel"/>
    <w:tmpl w:val="4A2857BC"/>
    <w:lvl w:ilvl="0" w:tplc="62F02F98">
      <w:start w:val="1"/>
      <w:numFmt w:val="decimal"/>
      <w:lvlText w:val="%1."/>
      <w:lvlJc w:val="left"/>
      <w:pPr>
        <w:ind w:left="928" w:hanging="360"/>
      </w:pPr>
      <w:rPr>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E605D9E"/>
    <w:multiLevelType w:val="hybridMultilevel"/>
    <w:tmpl w:val="700E5B90"/>
    <w:lvl w:ilvl="0" w:tplc="C052BE70">
      <w:start w:val="3"/>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C3804"/>
    <w:multiLevelType w:val="multilevel"/>
    <w:tmpl w:val="F69C69E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907F5E"/>
    <w:multiLevelType w:val="hybridMultilevel"/>
    <w:tmpl w:val="6A50D5C8"/>
    <w:lvl w:ilvl="0" w:tplc="FF54FB40">
      <w:start w:val="1"/>
      <w:numFmt w:val="decimal"/>
      <w:suff w:val="space"/>
      <w:lvlText w:val="%1."/>
      <w:lvlJc w:val="left"/>
      <w:pPr>
        <w:ind w:left="2133" w:hanging="1425"/>
      </w:pPr>
      <w:rPr>
        <w:rFonts w:hint="default"/>
      </w:rPr>
    </w:lvl>
    <w:lvl w:ilvl="1" w:tplc="04190019" w:tentative="1">
      <w:start w:val="1"/>
      <w:numFmt w:val="lowerLetter"/>
      <w:pStyle w:val="2"/>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1144D3F"/>
    <w:multiLevelType w:val="hybridMultilevel"/>
    <w:tmpl w:val="421454B2"/>
    <w:lvl w:ilvl="0" w:tplc="A97A352A">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B61332"/>
    <w:multiLevelType w:val="hybridMultilevel"/>
    <w:tmpl w:val="9D4E37E0"/>
    <w:lvl w:ilvl="0" w:tplc="4C027450">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1F4C3A"/>
    <w:multiLevelType w:val="hybridMultilevel"/>
    <w:tmpl w:val="0E4CEEF2"/>
    <w:lvl w:ilvl="0" w:tplc="D6645E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D2D41C0"/>
    <w:multiLevelType w:val="hybridMultilevel"/>
    <w:tmpl w:val="2F8C68D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781763E5"/>
    <w:multiLevelType w:val="multilevel"/>
    <w:tmpl w:val="1D48D28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6F7E4C"/>
    <w:multiLevelType w:val="multilevel"/>
    <w:tmpl w:val="5CACA09E"/>
    <w:lvl w:ilvl="0">
      <w:start w:val="2"/>
      <w:numFmt w:val="decimal"/>
      <w:lvlText w:val="%1."/>
      <w:lvlJc w:val="left"/>
      <w:pPr>
        <w:ind w:left="1452" w:hanging="885"/>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722" w:hanging="1440"/>
      </w:pPr>
      <w:rPr>
        <w:rFonts w:hint="default"/>
      </w:rPr>
    </w:lvl>
    <w:lvl w:ilvl="6">
      <w:start w:val="1"/>
      <w:numFmt w:val="decimal"/>
      <w:isLgl/>
      <w:lvlText w:val="%1.%2.%3.%4.%5.%6.%7."/>
      <w:lvlJc w:val="left"/>
      <w:pPr>
        <w:ind w:left="3225" w:hanging="1800"/>
      </w:pPr>
      <w:rPr>
        <w:rFonts w:hint="default"/>
      </w:rPr>
    </w:lvl>
    <w:lvl w:ilvl="7">
      <w:start w:val="1"/>
      <w:numFmt w:val="decimal"/>
      <w:isLgl/>
      <w:lvlText w:val="%1.%2.%3.%4.%5.%6.%7.%8."/>
      <w:lvlJc w:val="left"/>
      <w:pPr>
        <w:ind w:left="3368" w:hanging="1800"/>
      </w:pPr>
      <w:rPr>
        <w:rFonts w:hint="default"/>
      </w:rPr>
    </w:lvl>
    <w:lvl w:ilvl="8">
      <w:start w:val="1"/>
      <w:numFmt w:val="decimal"/>
      <w:isLgl/>
      <w:lvlText w:val="%1.%2.%3.%4.%5.%6.%7.%8.%9."/>
      <w:lvlJc w:val="left"/>
      <w:pPr>
        <w:ind w:left="3871" w:hanging="2160"/>
      </w:pPr>
      <w:rPr>
        <w:rFonts w:hint="default"/>
      </w:rPr>
    </w:lvl>
  </w:abstractNum>
  <w:num w:numId="1">
    <w:abstractNumId w:val="7"/>
  </w:num>
  <w:num w:numId="2">
    <w:abstractNumId w:val="0"/>
  </w:num>
  <w:num w:numId="3">
    <w:abstractNumId w:val="8"/>
  </w:num>
  <w:num w:numId="4">
    <w:abstractNumId w:val="3"/>
  </w:num>
  <w:num w:numId="5">
    <w:abstractNumId w:val="9"/>
  </w:num>
  <w:num w:numId="6">
    <w:abstractNumId w:val="2"/>
  </w:num>
  <w:num w:numId="7">
    <w:abstractNumId w:val="13"/>
  </w:num>
  <w:num w:numId="8">
    <w:abstractNumId w:val="4"/>
  </w:num>
  <w:num w:numId="9">
    <w:abstractNumId w:val="1"/>
  </w:num>
  <w:num w:numId="10">
    <w:abstractNumId w:val="10"/>
  </w:num>
  <w:num w:numId="11">
    <w:abstractNumId w:val="5"/>
  </w:num>
  <w:num w:numId="12">
    <w:abstractNumId w:val="1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DA"/>
    <w:rsid w:val="00012E9D"/>
    <w:rsid w:val="00013DB5"/>
    <w:rsid w:val="00016C36"/>
    <w:rsid w:val="00022F08"/>
    <w:rsid w:val="00024EA7"/>
    <w:rsid w:val="00032C82"/>
    <w:rsid w:val="00045B5D"/>
    <w:rsid w:val="00050BE3"/>
    <w:rsid w:val="00057ABE"/>
    <w:rsid w:val="00060EBA"/>
    <w:rsid w:val="0007386D"/>
    <w:rsid w:val="00074880"/>
    <w:rsid w:val="0007744F"/>
    <w:rsid w:val="00085D72"/>
    <w:rsid w:val="000926C5"/>
    <w:rsid w:val="000A47AD"/>
    <w:rsid w:val="000A71C1"/>
    <w:rsid w:val="000B442C"/>
    <w:rsid w:val="000C27BA"/>
    <w:rsid w:val="000C5A0C"/>
    <w:rsid w:val="000D5680"/>
    <w:rsid w:val="000E43F8"/>
    <w:rsid w:val="00110BD7"/>
    <w:rsid w:val="00122248"/>
    <w:rsid w:val="00126343"/>
    <w:rsid w:val="001338B2"/>
    <w:rsid w:val="001856BA"/>
    <w:rsid w:val="001A0EF7"/>
    <w:rsid w:val="001A2284"/>
    <w:rsid w:val="001A24F2"/>
    <w:rsid w:val="001A4A1F"/>
    <w:rsid w:val="001A7109"/>
    <w:rsid w:val="001A76AF"/>
    <w:rsid w:val="001B163A"/>
    <w:rsid w:val="001B67B5"/>
    <w:rsid w:val="001C00BD"/>
    <w:rsid w:val="001C25EF"/>
    <w:rsid w:val="001C3B36"/>
    <w:rsid w:val="001D06D8"/>
    <w:rsid w:val="001D19EC"/>
    <w:rsid w:val="001E1BD8"/>
    <w:rsid w:val="00204E66"/>
    <w:rsid w:val="00206BBA"/>
    <w:rsid w:val="00222315"/>
    <w:rsid w:val="002262AE"/>
    <w:rsid w:val="002628F2"/>
    <w:rsid w:val="00265BA3"/>
    <w:rsid w:val="00271FA8"/>
    <w:rsid w:val="00276ED6"/>
    <w:rsid w:val="00284DEC"/>
    <w:rsid w:val="00293919"/>
    <w:rsid w:val="002A4948"/>
    <w:rsid w:val="002A6D58"/>
    <w:rsid w:val="002B1590"/>
    <w:rsid w:val="002B1D39"/>
    <w:rsid w:val="002C32FF"/>
    <w:rsid w:val="002D6D98"/>
    <w:rsid w:val="002E18A2"/>
    <w:rsid w:val="0030108B"/>
    <w:rsid w:val="003147AC"/>
    <w:rsid w:val="00326CDA"/>
    <w:rsid w:val="00350B44"/>
    <w:rsid w:val="00371DC8"/>
    <w:rsid w:val="003765D1"/>
    <w:rsid w:val="003816E4"/>
    <w:rsid w:val="00387387"/>
    <w:rsid w:val="003D4C60"/>
    <w:rsid w:val="003D7FF8"/>
    <w:rsid w:val="003F08BC"/>
    <w:rsid w:val="003F5D1F"/>
    <w:rsid w:val="004078CF"/>
    <w:rsid w:val="0041153B"/>
    <w:rsid w:val="00413432"/>
    <w:rsid w:val="004234A9"/>
    <w:rsid w:val="00424DAE"/>
    <w:rsid w:val="00431168"/>
    <w:rsid w:val="004319A0"/>
    <w:rsid w:val="0043242F"/>
    <w:rsid w:val="0044185B"/>
    <w:rsid w:val="00443696"/>
    <w:rsid w:val="004510D6"/>
    <w:rsid w:val="0046139B"/>
    <w:rsid w:val="00462BDB"/>
    <w:rsid w:val="004721EE"/>
    <w:rsid w:val="004760B8"/>
    <w:rsid w:val="00476351"/>
    <w:rsid w:val="004807F0"/>
    <w:rsid w:val="0048141A"/>
    <w:rsid w:val="00483E74"/>
    <w:rsid w:val="00484A7A"/>
    <w:rsid w:val="00492875"/>
    <w:rsid w:val="00496868"/>
    <w:rsid w:val="00497594"/>
    <w:rsid w:val="004A2F65"/>
    <w:rsid w:val="004B0290"/>
    <w:rsid w:val="004B0BD0"/>
    <w:rsid w:val="004B53CD"/>
    <w:rsid w:val="004C2334"/>
    <w:rsid w:val="004D3161"/>
    <w:rsid w:val="004D3357"/>
    <w:rsid w:val="004D6073"/>
    <w:rsid w:val="004D7346"/>
    <w:rsid w:val="004E1A4A"/>
    <w:rsid w:val="004F0ADB"/>
    <w:rsid w:val="00511F43"/>
    <w:rsid w:val="0051309E"/>
    <w:rsid w:val="00515023"/>
    <w:rsid w:val="00516AFA"/>
    <w:rsid w:val="00542BFC"/>
    <w:rsid w:val="0054341C"/>
    <w:rsid w:val="005463F8"/>
    <w:rsid w:val="00551CC4"/>
    <w:rsid w:val="00554115"/>
    <w:rsid w:val="00554FC5"/>
    <w:rsid w:val="00561374"/>
    <w:rsid w:val="00564847"/>
    <w:rsid w:val="00573A98"/>
    <w:rsid w:val="00586EE4"/>
    <w:rsid w:val="00587694"/>
    <w:rsid w:val="005C7BE9"/>
    <w:rsid w:val="005D7ED9"/>
    <w:rsid w:val="005E3255"/>
    <w:rsid w:val="005E5112"/>
    <w:rsid w:val="005E6AA8"/>
    <w:rsid w:val="005F2F16"/>
    <w:rsid w:val="00603E81"/>
    <w:rsid w:val="00610CD8"/>
    <w:rsid w:val="006110FD"/>
    <w:rsid w:val="00642D9D"/>
    <w:rsid w:val="006448B9"/>
    <w:rsid w:val="00656723"/>
    <w:rsid w:val="006607E2"/>
    <w:rsid w:val="006746D0"/>
    <w:rsid w:val="006830AA"/>
    <w:rsid w:val="00684355"/>
    <w:rsid w:val="006923D8"/>
    <w:rsid w:val="006944A2"/>
    <w:rsid w:val="006C245D"/>
    <w:rsid w:val="006C2F23"/>
    <w:rsid w:val="006C4D93"/>
    <w:rsid w:val="006D01B1"/>
    <w:rsid w:val="006E1416"/>
    <w:rsid w:val="006E1995"/>
    <w:rsid w:val="006F3271"/>
    <w:rsid w:val="006F7934"/>
    <w:rsid w:val="00705956"/>
    <w:rsid w:val="007130E8"/>
    <w:rsid w:val="00713600"/>
    <w:rsid w:val="00714FE4"/>
    <w:rsid w:val="007174C7"/>
    <w:rsid w:val="00725906"/>
    <w:rsid w:val="00731B60"/>
    <w:rsid w:val="0073341A"/>
    <w:rsid w:val="00737C43"/>
    <w:rsid w:val="007438C6"/>
    <w:rsid w:val="00761D62"/>
    <w:rsid w:val="00761FD0"/>
    <w:rsid w:val="00762CC2"/>
    <w:rsid w:val="00783AC5"/>
    <w:rsid w:val="007A1C0E"/>
    <w:rsid w:val="007A1F86"/>
    <w:rsid w:val="007B16F5"/>
    <w:rsid w:val="007B2889"/>
    <w:rsid w:val="007B3E64"/>
    <w:rsid w:val="007B71F5"/>
    <w:rsid w:val="007C32DA"/>
    <w:rsid w:val="007C406C"/>
    <w:rsid w:val="007C59EF"/>
    <w:rsid w:val="007D23F9"/>
    <w:rsid w:val="00800671"/>
    <w:rsid w:val="0080341C"/>
    <w:rsid w:val="008135D6"/>
    <w:rsid w:val="00826013"/>
    <w:rsid w:val="00826E33"/>
    <w:rsid w:val="00832C62"/>
    <w:rsid w:val="00835FFB"/>
    <w:rsid w:val="00852A1E"/>
    <w:rsid w:val="00857EE9"/>
    <w:rsid w:val="008618EA"/>
    <w:rsid w:val="00866E33"/>
    <w:rsid w:val="008721C6"/>
    <w:rsid w:val="0087471C"/>
    <w:rsid w:val="008870D3"/>
    <w:rsid w:val="008C49A3"/>
    <w:rsid w:val="008E0806"/>
    <w:rsid w:val="008E7C66"/>
    <w:rsid w:val="008F2F38"/>
    <w:rsid w:val="008F5C94"/>
    <w:rsid w:val="008F7734"/>
    <w:rsid w:val="00900C80"/>
    <w:rsid w:val="009070A0"/>
    <w:rsid w:val="009079EB"/>
    <w:rsid w:val="009310F2"/>
    <w:rsid w:val="00942A63"/>
    <w:rsid w:val="00952D7B"/>
    <w:rsid w:val="009545EF"/>
    <w:rsid w:val="00962D3C"/>
    <w:rsid w:val="009728D3"/>
    <w:rsid w:val="00973EA1"/>
    <w:rsid w:val="0097420B"/>
    <w:rsid w:val="00976120"/>
    <w:rsid w:val="00976F86"/>
    <w:rsid w:val="009903A2"/>
    <w:rsid w:val="009927B7"/>
    <w:rsid w:val="0099545A"/>
    <w:rsid w:val="00996A23"/>
    <w:rsid w:val="009A1C4A"/>
    <w:rsid w:val="009A2FA8"/>
    <w:rsid w:val="009A4C47"/>
    <w:rsid w:val="009B0422"/>
    <w:rsid w:val="009B1195"/>
    <w:rsid w:val="009C1765"/>
    <w:rsid w:val="009C4056"/>
    <w:rsid w:val="009C57A4"/>
    <w:rsid w:val="009F09BC"/>
    <w:rsid w:val="009F2AFC"/>
    <w:rsid w:val="00A00EE5"/>
    <w:rsid w:val="00A12498"/>
    <w:rsid w:val="00A12967"/>
    <w:rsid w:val="00A269D6"/>
    <w:rsid w:val="00A4385B"/>
    <w:rsid w:val="00A64B21"/>
    <w:rsid w:val="00A653E2"/>
    <w:rsid w:val="00A839FE"/>
    <w:rsid w:val="00A95B19"/>
    <w:rsid w:val="00A96B14"/>
    <w:rsid w:val="00AA3DAD"/>
    <w:rsid w:val="00AC2724"/>
    <w:rsid w:val="00AF7CF7"/>
    <w:rsid w:val="00B13200"/>
    <w:rsid w:val="00B21500"/>
    <w:rsid w:val="00B232DD"/>
    <w:rsid w:val="00B26D2A"/>
    <w:rsid w:val="00B304CD"/>
    <w:rsid w:val="00B425A4"/>
    <w:rsid w:val="00B460AF"/>
    <w:rsid w:val="00B5182C"/>
    <w:rsid w:val="00B51CDC"/>
    <w:rsid w:val="00B64E4B"/>
    <w:rsid w:val="00B8036A"/>
    <w:rsid w:val="00BA18A4"/>
    <w:rsid w:val="00BB2F2E"/>
    <w:rsid w:val="00BB5544"/>
    <w:rsid w:val="00BC3C98"/>
    <w:rsid w:val="00BE1C22"/>
    <w:rsid w:val="00BE3A54"/>
    <w:rsid w:val="00C02439"/>
    <w:rsid w:val="00C12308"/>
    <w:rsid w:val="00C138ED"/>
    <w:rsid w:val="00C23AE3"/>
    <w:rsid w:val="00C2770D"/>
    <w:rsid w:val="00C27993"/>
    <w:rsid w:val="00C27FD2"/>
    <w:rsid w:val="00C31832"/>
    <w:rsid w:val="00C4456C"/>
    <w:rsid w:val="00C45B20"/>
    <w:rsid w:val="00C6603E"/>
    <w:rsid w:val="00C67620"/>
    <w:rsid w:val="00C908A4"/>
    <w:rsid w:val="00C973B1"/>
    <w:rsid w:val="00C97F75"/>
    <w:rsid w:val="00CB0634"/>
    <w:rsid w:val="00CB1AA6"/>
    <w:rsid w:val="00CD02BF"/>
    <w:rsid w:val="00CE17FC"/>
    <w:rsid w:val="00CE5C6D"/>
    <w:rsid w:val="00CF36CE"/>
    <w:rsid w:val="00CF7DC5"/>
    <w:rsid w:val="00D07281"/>
    <w:rsid w:val="00D15825"/>
    <w:rsid w:val="00D240E9"/>
    <w:rsid w:val="00D40297"/>
    <w:rsid w:val="00D40D1A"/>
    <w:rsid w:val="00D521B3"/>
    <w:rsid w:val="00D5290A"/>
    <w:rsid w:val="00D52F04"/>
    <w:rsid w:val="00D61943"/>
    <w:rsid w:val="00D61D0A"/>
    <w:rsid w:val="00D74FA0"/>
    <w:rsid w:val="00D80241"/>
    <w:rsid w:val="00D81EB1"/>
    <w:rsid w:val="00D8346C"/>
    <w:rsid w:val="00D83977"/>
    <w:rsid w:val="00D83D0E"/>
    <w:rsid w:val="00D95AE8"/>
    <w:rsid w:val="00DB2D57"/>
    <w:rsid w:val="00DC67E7"/>
    <w:rsid w:val="00DC7594"/>
    <w:rsid w:val="00DE6ABF"/>
    <w:rsid w:val="00E061EB"/>
    <w:rsid w:val="00E07162"/>
    <w:rsid w:val="00E07795"/>
    <w:rsid w:val="00E25310"/>
    <w:rsid w:val="00E35D75"/>
    <w:rsid w:val="00E55BD6"/>
    <w:rsid w:val="00E82327"/>
    <w:rsid w:val="00E92D34"/>
    <w:rsid w:val="00E97D48"/>
    <w:rsid w:val="00EA360C"/>
    <w:rsid w:val="00EA7227"/>
    <w:rsid w:val="00ED20EB"/>
    <w:rsid w:val="00ED7B0A"/>
    <w:rsid w:val="00EF2F46"/>
    <w:rsid w:val="00F0228F"/>
    <w:rsid w:val="00F04DE3"/>
    <w:rsid w:val="00F118D6"/>
    <w:rsid w:val="00F16ECE"/>
    <w:rsid w:val="00F31720"/>
    <w:rsid w:val="00F31EBA"/>
    <w:rsid w:val="00F32CB2"/>
    <w:rsid w:val="00F4047D"/>
    <w:rsid w:val="00F46A12"/>
    <w:rsid w:val="00F533BF"/>
    <w:rsid w:val="00F5491F"/>
    <w:rsid w:val="00F65ABF"/>
    <w:rsid w:val="00F836CC"/>
    <w:rsid w:val="00F903DB"/>
    <w:rsid w:val="00FA0E5D"/>
    <w:rsid w:val="00FA7110"/>
    <w:rsid w:val="00FC7EBB"/>
    <w:rsid w:val="00FD2D5C"/>
    <w:rsid w:val="00FD55BF"/>
    <w:rsid w:val="00FD7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2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D3357"/>
    <w:pPr>
      <w:keepNext/>
      <w:numPr>
        <w:ilvl w:val="1"/>
        <w:numId w:val="1"/>
      </w:numPr>
      <w:suppressAutoHyphens/>
      <w:jc w:val="both"/>
      <w:outlineLvl w:val="1"/>
    </w:pPr>
    <w:rPr>
      <w:i/>
      <w:sz w:val="28"/>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7C32DA"/>
    <w:pPr>
      <w:widowControl w:val="0"/>
      <w:autoSpaceDE w:val="0"/>
      <w:autoSpaceDN w:val="0"/>
      <w:adjustRightInd w:val="0"/>
      <w:spacing w:line="276" w:lineRule="exact"/>
      <w:ind w:firstLine="293"/>
      <w:jc w:val="both"/>
    </w:pPr>
  </w:style>
  <w:style w:type="character" w:customStyle="1" w:styleId="FontStyle13">
    <w:name w:val="Font Style13"/>
    <w:rsid w:val="007C32DA"/>
    <w:rPr>
      <w:rFonts w:ascii="Times New Roman" w:hAnsi="Times New Roman" w:cs="Times New Roman"/>
      <w:b/>
      <w:bCs/>
      <w:i/>
      <w:iCs/>
      <w:sz w:val="38"/>
      <w:szCs w:val="38"/>
    </w:rPr>
  </w:style>
  <w:style w:type="paragraph" w:customStyle="1" w:styleId="Style8">
    <w:name w:val="Style8"/>
    <w:basedOn w:val="a"/>
    <w:rsid w:val="007C32DA"/>
    <w:pPr>
      <w:widowControl w:val="0"/>
      <w:autoSpaceDE w:val="0"/>
      <w:autoSpaceDN w:val="0"/>
      <w:adjustRightInd w:val="0"/>
      <w:spacing w:line="278" w:lineRule="exact"/>
      <w:ind w:firstLine="302"/>
      <w:jc w:val="both"/>
    </w:pPr>
  </w:style>
  <w:style w:type="table" w:styleId="a3">
    <w:name w:val="Table Grid"/>
    <w:basedOn w:val="a1"/>
    <w:uiPriority w:val="59"/>
    <w:rsid w:val="00024EA7"/>
    <w:pPr>
      <w:spacing w:after="0" w:line="240" w:lineRule="auto"/>
    </w:pPr>
    <w:rPr>
      <w:rFonts w:ascii="Times New Roman" w:hAnsi="Times New Roman" w:cs="Times New Roman"/>
      <w:bCs/>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D5290A"/>
    <w:pPr>
      <w:widowControl w:val="0"/>
      <w:pBdr>
        <w:top w:val="none" w:sz="0" w:space="3" w:color="000000"/>
        <w:left w:val="none" w:sz="0" w:space="3" w:color="000000"/>
        <w:bottom w:val="none" w:sz="0" w:space="3" w:color="000000"/>
        <w:right w:val="none" w:sz="0" w:space="3" w:color="000000"/>
        <w:between w:val="none" w:sz="0" w:space="0" w:color="000000"/>
      </w:pBdr>
      <w:spacing w:after="0" w:line="240" w:lineRule="auto"/>
    </w:pPr>
    <w:rPr>
      <w:rFonts w:ascii="Times New Roman" w:eastAsia="SimSun" w:hAnsi="Times New Roman" w:cs="Times New Roman"/>
      <w:b/>
      <w:sz w:val="28"/>
      <w:szCs w:val="28"/>
      <w:lang w:eastAsia="zh-CN"/>
    </w:rPr>
  </w:style>
  <w:style w:type="paragraph" w:styleId="a4">
    <w:name w:val="List Paragraph"/>
    <w:aliases w:val="Маркер"/>
    <w:basedOn w:val="a"/>
    <w:link w:val="a5"/>
    <w:uiPriority w:val="34"/>
    <w:qFormat/>
    <w:rsid w:val="0099545A"/>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720"/>
      <w:contextualSpacing/>
    </w:pPr>
    <w:rPr>
      <w:rFonts w:eastAsia="Calibri"/>
      <w:sz w:val="28"/>
      <w:szCs w:val="20"/>
      <w:lang w:eastAsia="zh-CN"/>
    </w:rPr>
  </w:style>
  <w:style w:type="character" w:customStyle="1" w:styleId="a5">
    <w:name w:val="Абзац списка Знак"/>
    <w:aliases w:val="Маркер Знак"/>
    <w:link w:val="a4"/>
    <w:uiPriority w:val="34"/>
    <w:locked/>
    <w:rsid w:val="0099545A"/>
    <w:rPr>
      <w:rFonts w:ascii="Times New Roman" w:eastAsia="Calibri" w:hAnsi="Times New Roman" w:cs="Times New Roman"/>
      <w:sz w:val="28"/>
      <w:szCs w:val="20"/>
      <w:lang w:eastAsia="zh-CN"/>
    </w:rPr>
  </w:style>
  <w:style w:type="paragraph" w:styleId="a6">
    <w:name w:val="Balloon Text"/>
    <w:basedOn w:val="a"/>
    <w:link w:val="a7"/>
    <w:uiPriority w:val="99"/>
    <w:semiHidden/>
    <w:unhideWhenUsed/>
    <w:rsid w:val="0041153B"/>
    <w:rPr>
      <w:rFonts w:ascii="Segoe UI" w:hAnsi="Segoe UI" w:cs="Segoe UI"/>
      <w:sz w:val="18"/>
      <w:szCs w:val="18"/>
    </w:rPr>
  </w:style>
  <w:style w:type="character" w:customStyle="1" w:styleId="a7">
    <w:name w:val="Текст выноски Знак"/>
    <w:basedOn w:val="a0"/>
    <w:link w:val="a6"/>
    <w:uiPriority w:val="99"/>
    <w:semiHidden/>
    <w:rsid w:val="0041153B"/>
    <w:rPr>
      <w:rFonts w:ascii="Segoe UI" w:eastAsia="Times New Roman" w:hAnsi="Segoe UI" w:cs="Segoe UI"/>
      <w:sz w:val="18"/>
      <w:szCs w:val="18"/>
      <w:lang w:eastAsia="ru-RU"/>
    </w:rPr>
  </w:style>
  <w:style w:type="paragraph" w:styleId="a8">
    <w:name w:val="header"/>
    <w:basedOn w:val="a"/>
    <w:link w:val="a9"/>
    <w:uiPriority w:val="99"/>
    <w:unhideWhenUsed/>
    <w:rsid w:val="00F04DE3"/>
    <w:pPr>
      <w:tabs>
        <w:tab w:val="center" w:pos="4677"/>
        <w:tab w:val="right" w:pos="9355"/>
      </w:tabs>
    </w:pPr>
  </w:style>
  <w:style w:type="character" w:customStyle="1" w:styleId="a9">
    <w:name w:val="Верхний колонтитул Знак"/>
    <w:basedOn w:val="a0"/>
    <w:link w:val="a8"/>
    <w:uiPriority w:val="99"/>
    <w:rsid w:val="00F04DE3"/>
    <w:rPr>
      <w:rFonts w:ascii="Times New Roman" w:eastAsia="Times New Roman" w:hAnsi="Times New Roman" w:cs="Times New Roman"/>
      <w:sz w:val="24"/>
      <w:szCs w:val="24"/>
      <w:lang w:eastAsia="ru-RU"/>
    </w:rPr>
  </w:style>
  <w:style w:type="paragraph" w:styleId="aa">
    <w:name w:val="footer"/>
    <w:basedOn w:val="a"/>
    <w:link w:val="ab"/>
    <w:unhideWhenUsed/>
    <w:rsid w:val="00F04DE3"/>
    <w:pPr>
      <w:tabs>
        <w:tab w:val="center" w:pos="4677"/>
        <w:tab w:val="right" w:pos="9355"/>
      </w:tabs>
    </w:pPr>
  </w:style>
  <w:style w:type="character" w:customStyle="1" w:styleId="ab">
    <w:name w:val="Нижний колонтитул Знак"/>
    <w:basedOn w:val="a0"/>
    <w:link w:val="aa"/>
    <w:rsid w:val="00F04DE3"/>
    <w:rPr>
      <w:rFonts w:ascii="Times New Roman" w:eastAsia="Times New Roman" w:hAnsi="Times New Roman" w:cs="Times New Roman"/>
      <w:sz w:val="24"/>
      <w:szCs w:val="24"/>
      <w:lang w:eastAsia="ru-RU"/>
    </w:rPr>
  </w:style>
  <w:style w:type="paragraph" w:customStyle="1" w:styleId="ConsPlusNormal">
    <w:name w:val="ConsPlusNormal"/>
    <w:rsid w:val="00F04DE3"/>
    <w:pPr>
      <w:widowControl w:val="0"/>
      <w:autoSpaceDE w:val="0"/>
      <w:autoSpaceDN w:val="0"/>
      <w:spacing w:after="0" w:line="240" w:lineRule="auto"/>
    </w:pPr>
    <w:rPr>
      <w:rFonts w:ascii="Calibri" w:eastAsia="Times New Roman" w:hAnsi="Calibri" w:cs="Calibri"/>
      <w:szCs w:val="20"/>
      <w:lang w:eastAsia="ru-RU"/>
    </w:rPr>
  </w:style>
  <w:style w:type="character" w:styleId="ac">
    <w:name w:val="annotation reference"/>
    <w:basedOn w:val="a0"/>
    <w:uiPriority w:val="99"/>
    <w:semiHidden/>
    <w:unhideWhenUsed/>
    <w:rsid w:val="00371DC8"/>
    <w:rPr>
      <w:sz w:val="16"/>
      <w:szCs w:val="16"/>
    </w:rPr>
  </w:style>
  <w:style w:type="paragraph" w:styleId="ad">
    <w:name w:val="annotation text"/>
    <w:basedOn w:val="a"/>
    <w:link w:val="ae"/>
    <w:uiPriority w:val="99"/>
    <w:semiHidden/>
    <w:unhideWhenUsed/>
    <w:rsid w:val="00371DC8"/>
    <w:rPr>
      <w:sz w:val="20"/>
      <w:szCs w:val="20"/>
    </w:rPr>
  </w:style>
  <w:style w:type="character" w:customStyle="1" w:styleId="ae">
    <w:name w:val="Текст примечания Знак"/>
    <w:basedOn w:val="a0"/>
    <w:link w:val="ad"/>
    <w:uiPriority w:val="99"/>
    <w:semiHidden/>
    <w:rsid w:val="00371DC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371DC8"/>
    <w:rPr>
      <w:b/>
      <w:bCs/>
    </w:rPr>
  </w:style>
  <w:style w:type="character" w:customStyle="1" w:styleId="af0">
    <w:name w:val="Тема примечания Знак"/>
    <w:basedOn w:val="ae"/>
    <w:link w:val="af"/>
    <w:uiPriority w:val="99"/>
    <w:semiHidden/>
    <w:rsid w:val="00371DC8"/>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4D3357"/>
    <w:rPr>
      <w:rFonts w:ascii="Times New Roman" w:eastAsia="Times New Roman" w:hAnsi="Times New Roman" w:cs="Times New Roman"/>
      <w:i/>
      <w:sz w:val="28"/>
      <w:szCs w:val="20"/>
      <w:lang w:val="en-US" w:eastAsia="ar-SA"/>
    </w:rPr>
  </w:style>
  <w:style w:type="character" w:customStyle="1" w:styleId="21">
    <w:name w:val="Основной текст (2)_"/>
    <w:link w:val="22"/>
    <w:rsid w:val="004D3357"/>
    <w:rPr>
      <w:shd w:val="clear" w:color="auto" w:fill="FFFFFF"/>
    </w:rPr>
  </w:style>
  <w:style w:type="paragraph" w:customStyle="1" w:styleId="22">
    <w:name w:val="Основной текст (2)"/>
    <w:basedOn w:val="a"/>
    <w:link w:val="21"/>
    <w:rsid w:val="004D3357"/>
    <w:pPr>
      <w:widowControl w:val="0"/>
      <w:shd w:val="clear" w:color="auto" w:fill="FFFFFF"/>
      <w:spacing w:before="1320" w:after="300" w:line="0" w:lineRule="atLeast"/>
      <w:jc w:val="both"/>
    </w:pPr>
    <w:rPr>
      <w:rFonts w:asciiTheme="minorHAnsi" w:eastAsiaTheme="minorHAnsi" w:hAnsiTheme="minorHAnsi" w:cstheme="minorBidi"/>
      <w:sz w:val="22"/>
      <w:szCs w:val="22"/>
      <w:lang w:eastAsia="en-US"/>
    </w:rPr>
  </w:style>
  <w:style w:type="paragraph" w:customStyle="1" w:styleId="ConsPlusNonformat">
    <w:name w:val="ConsPlusNonformat"/>
    <w:link w:val="ConsPlusNonformat0"/>
    <w:uiPriority w:val="99"/>
    <w:rsid w:val="006923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923D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nformat0">
    <w:name w:val="ConsPlusNonformat Знак"/>
    <w:link w:val="ConsPlusNonformat"/>
    <w:uiPriority w:val="99"/>
    <w:rsid w:val="006923D8"/>
    <w:rPr>
      <w:rFonts w:ascii="Courier New" w:eastAsia="Times New Roman" w:hAnsi="Courier New" w:cs="Courier New"/>
      <w:sz w:val="20"/>
      <w:szCs w:val="20"/>
      <w:lang w:eastAsia="ru-RU"/>
    </w:rPr>
  </w:style>
  <w:style w:type="character" w:customStyle="1" w:styleId="3">
    <w:name w:val="Заголовок №3_"/>
    <w:basedOn w:val="a0"/>
    <w:link w:val="30"/>
    <w:rsid w:val="002D6D98"/>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2D6D98"/>
    <w:pPr>
      <w:widowControl w:val="0"/>
      <w:shd w:val="clear" w:color="auto" w:fill="FFFFFF"/>
      <w:spacing w:after="600" w:line="326" w:lineRule="exact"/>
      <w:jc w:val="center"/>
      <w:outlineLvl w:val="2"/>
    </w:pPr>
    <w:rPr>
      <w:b/>
      <w:bCs/>
      <w:sz w:val="28"/>
      <w:szCs w:val="28"/>
      <w:lang w:eastAsia="en-US"/>
    </w:rPr>
  </w:style>
  <w:style w:type="character" w:customStyle="1" w:styleId="10">
    <w:name w:val="Основной текст (10)_"/>
    <w:basedOn w:val="a0"/>
    <w:link w:val="100"/>
    <w:rsid w:val="00057ABE"/>
    <w:rPr>
      <w:rFonts w:ascii="Times New Roman" w:eastAsia="Times New Roman" w:hAnsi="Times New Roman" w:cs="Times New Roman"/>
      <w:b/>
      <w:bCs/>
      <w:shd w:val="clear" w:color="auto" w:fill="FFFFFF"/>
    </w:rPr>
  </w:style>
  <w:style w:type="paragraph" w:customStyle="1" w:styleId="100">
    <w:name w:val="Основной текст (10)"/>
    <w:basedOn w:val="a"/>
    <w:link w:val="10"/>
    <w:rsid w:val="00057ABE"/>
    <w:pPr>
      <w:widowControl w:val="0"/>
      <w:shd w:val="clear" w:color="auto" w:fill="FFFFFF"/>
      <w:spacing w:line="278" w:lineRule="exact"/>
      <w:jc w:val="center"/>
    </w:pPr>
    <w:rPr>
      <w:b/>
      <w:bCs/>
      <w:sz w:val="22"/>
      <w:szCs w:val="22"/>
      <w:lang w:eastAsia="en-US"/>
    </w:rPr>
  </w:style>
  <w:style w:type="paragraph" w:styleId="31">
    <w:name w:val="Body Text Indent 3"/>
    <w:basedOn w:val="a"/>
    <w:link w:val="32"/>
    <w:uiPriority w:val="99"/>
    <w:unhideWhenUsed/>
    <w:rsid w:val="0051309E"/>
    <w:pPr>
      <w:spacing w:after="120"/>
      <w:ind w:left="283"/>
    </w:pPr>
    <w:rPr>
      <w:sz w:val="16"/>
      <w:szCs w:val="16"/>
      <w:lang w:val="x-none" w:eastAsia="x-none"/>
    </w:rPr>
  </w:style>
  <w:style w:type="character" w:customStyle="1" w:styleId="32">
    <w:name w:val="Основной текст с отступом 3 Знак"/>
    <w:basedOn w:val="a0"/>
    <w:link w:val="31"/>
    <w:uiPriority w:val="99"/>
    <w:rsid w:val="0051309E"/>
    <w:rPr>
      <w:rFonts w:ascii="Times New Roman" w:eastAsia="Times New Roman" w:hAnsi="Times New Roman" w:cs="Times New Roman"/>
      <w:sz w:val="16"/>
      <w:szCs w:val="16"/>
      <w:lang w:val="x-none" w:eastAsia="x-none"/>
    </w:rPr>
  </w:style>
  <w:style w:type="paragraph" w:styleId="af1">
    <w:name w:val="Body Text"/>
    <w:basedOn w:val="a"/>
    <w:link w:val="af2"/>
    <w:uiPriority w:val="99"/>
    <w:semiHidden/>
    <w:unhideWhenUsed/>
    <w:rsid w:val="008135D6"/>
    <w:pPr>
      <w:spacing w:after="120"/>
    </w:pPr>
  </w:style>
  <w:style w:type="character" w:customStyle="1" w:styleId="af2">
    <w:name w:val="Основной текст Знак"/>
    <w:basedOn w:val="a0"/>
    <w:link w:val="af1"/>
    <w:uiPriority w:val="99"/>
    <w:semiHidden/>
    <w:rsid w:val="008135D6"/>
    <w:rPr>
      <w:rFonts w:ascii="Times New Roman" w:eastAsia="Times New Roman" w:hAnsi="Times New Roman" w:cs="Times New Roman"/>
      <w:sz w:val="24"/>
      <w:szCs w:val="24"/>
      <w:lang w:eastAsia="ru-RU"/>
    </w:rPr>
  </w:style>
  <w:style w:type="character" w:styleId="af3">
    <w:name w:val="page number"/>
    <w:basedOn w:val="a0"/>
    <w:rsid w:val="00761D62"/>
  </w:style>
  <w:style w:type="character" w:customStyle="1" w:styleId="6">
    <w:name w:val="Основной текст (6)_"/>
    <w:basedOn w:val="a0"/>
    <w:link w:val="60"/>
    <w:rsid w:val="00BC3C98"/>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BC3C98"/>
    <w:pPr>
      <w:widowControl w:val="0"/>
      <w:shd w:val="clear" w:color="auto" w:fill="FFFFFF"/>
      <w:spacing w:before="240" w:line="322" w:lineRule="exact"/>
      <w:ind w:firstLine="740"/>
      <w:jc w:val="both"/>
    </w:pPr>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2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D3357"/>
    <w:pPr>
      <w:keepNext/>
      <w:numPr>
        <w:ilvl w:val="1"/>
        <w:numId w:val="1"/>
      </w:numPr>
      <w:suppressAutoHyphens/>
      <w:jc w:val="both"/>
      <w:outlineLvl w:val="1"/>
    </w:pPr>
    <w:rPr>
      <w:i/>
      <w:sz w:val="28"/>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7C32DA"/>
    <w:pPr>
      <w:widowControl w:val="0"/>
      <w:autoSpaceDE w:val="0"/>
      <w:autoSpaceDN w:val="0"/>
      <w:adjustRightInd w:val="0"/>
      <w:spacing w:line="276" w:lineRule="exact"/>
      <w:ind w:firstLine="293"/>
      <w:jc w:val="both"/>
    </w:pPr>
  </w:style>
  <w:style w:type="character" w:customStyle="1" w:styleId="FontStyle13">
    <w:name w:val="Font Style13"/>
    <w:rsid w:val="007C32DA"/>
    <w:rPr>
      <w:rFonts w:ascii="Times New Roman" w:hAnsi="Times New Roman" w:cs="Times New Roman"/>
      <w:b/>
      <w:bCs/>
      <w:i/>
      <w:iCs/>
      <w:sz w:val="38"/>
      <w:szCs w:val="38"/>
    </w:rPr>
  </w:style>
  <w:style w:type="paragraph" w:customStyle="1" w:styleId="Style8">
    <w:name w:val="Style8"/>
    <w:basedOn w:val="a"/>
    <w:rsid w:val="007C32DA"/>
    <w:pPr>
      <w:widowControl w:val="0"/>
      <w:autoSpaceDE w:val="0"/>
      <w:autoSpaceDN w:val="0"/>
      <w:adjustRightInd w:val="0"/>
      <w:spacing w:line="278" w:lineRule="exact"/>
      <w:ind w:firstLine="302"/>
      <w:jc w:val="both"/>
    </w:pPr>
  </w:style>
  <w:style w:type="table" w:styleId="a3">
    <w:name w:val="Table Grid"/>
    <w:basedOn w:val="a1"/>
    <w:uiPriority w:val="59"/>
    <w:rsid w:val="00024EA7"/>
    <w:pPr>
      <w:spacing w:after="0" w:line="240" w:lineRule="auto"/>
    </w:pPr>
    <w:rPr>
      <w:rFonts w:ascii="Times New Roman" w:hAnsi="Times New Roman" w:cs="Times New Roman"/>
      <w:bCs/>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D5290A"/>
    <w:pPr>
      <w:widowControl w:val="0"/>
      <w:pBdr>
        <w:top w:val="none" w:sz="0" w:space="3" w:color="000000"/>
        <w:left w:val="none" w:sz="0" w:space="3" w:color="000000"/>
        <w:bottom w:val="none" w:sz="0" w:space="3" w:color="000000"/>
        <w:right w:val="none" w:sz="0" w:space="3" w:color="000000"/>
        <w:between w:val="none" w:sz="0" w:space="0" w:color="000000"/>
      </w:pBdr>
      <w:spacing w:after="0" w:line="240" w:lineRule="auto"/>
    </w:pPr>
    <w:rPr>
      <w:rFonts w:ascii="Times New Roman" w:eastAsia="SimSun" w:hAnsi="Times New Roman" w:cs="Times New Roman"/>
      <w:b/>
      <w:sz w:val="28"/>
      <w:szCs w:val="28"/>
      <w:lang w:eastAsia="zh-CN"/>
    </w:rPr>
  </w:style>
  <w:style w:type="paragraph" w:styleId="a4">
    <w:name w:val="List Paragraph"/>
    <w:aliases w:val="Маркер"/>
    <w:basedOn w:val="a"/>
    <w:link w:val="a5"/>
    <w:uiPriority w:val="34"/>
    <w:qFormat/>
    <w:rsid w:val="0099545A"/>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720"/>
      <w:contextualSpacing/>
    </w:pPr>
    <w:rPr>
      <w:rFonts w:eastAsia="Calibri"/>
      <w:sz w:val="28"/>
      <w:szCs w:val="20"/>
      <w:lang w:eastAsia="zh-CN"/>
    </w:rPr>
  </w:style>
  <w:style w:type="character" w:customStyle="1" w:styleId="a5">
    <w:name w:val="Абзац списка Знак"/>
    <w:aliases w:val="Маркер Знак"/>
    <w:link w:val="a4"/>
    <w:uiPriority w:val="34"/>
    <w:locked/>
    <w:rsid w:val="0099545A"/>
    <w:rPr>
      <w:rFonts w:ascii="Times New Roman" w:eastAsia="Calibri" w:hAnsi="Times New Roman" w:cs="Times New Roman"/>
      <w:sz w:val="28"/>
      <w:szCs w:val="20"/>
      <w:lang w:eastAsia="zh-CN"/>
    </w:rPr>
  </w:style>
  <w:style w:type="paragraph" w:styleId="a6">
    <w:name w:val="Balloon Text"/>
    <w:basedOn w:val="a"/>
    <w:link w:val="a7"/>
    <w:uiPriority w:val="99"/>
    <w:semiHidden/>
    <w:unhideWhenUsed/>
    <w:rsid w:val="0041153B"/>
    <w:rPr>
      <w:rFonts w:ascii="Segoe UI" w:hAnsi="Segoe UI" w:cs="Segoe UI"/>
      <w:sz w:val="18"/>
      <w:szCs w:val="18"/>
    </w:rPr>
  </w:style>
  <w:style w:type="character" w:customStyle="1" w:styleId="a7">
    <w:name w:val="Текст выноски Знак"/>
    <w:basedOn w:val="a0"/>
    <w:link w:val="a6"/>
    <w:uiPriority w:val="99"/>
    <w:semiHidden/>
    <w:rsid w:val="0041153B"/>
    <w:rPr>
      <w:rFonts w:ascii="Segoe UI" w:eastAsia="Times New Roman" w:hAnsi="Segoe UI" w:cs="Segoe UI"/>
      <w:sz w:val="18"/>
      <w:szCs w:val="18"/>
      <w:lang w:eastAsia="ru-RU"/>
    </w:rPr>
  </w:style>
  <w:style w:type="paragraph" w:styleId="a8">
    <w:name w:val="header"/>
    <w:basedOn w:val="a"/>
    <w:link w:val="a9"/>
    <w:uiPriority w:val="99"/>
    <w:unhideWhenUsed/>
    <w:rsid w:val="00F04DE3"/>
    <w:pPr>
      <w:tabs>
        <w:tab w:val="center" w:pos="4677"/>
        <w:tab w:val="right" w:pos="9355"/>
      </w:tabs>
    </w:pPr>
  </w:style>
  <w:style w:type="character" w:customStyle="1" w:styleId="a9">
    <w:name w:val="Верхний колонтитул Знак"/>
    <w:basedOn w:val="a0"/>
    <w:link w:val="a8"/>
    <w:uiPriority w:val="99"/>
    <w:rsid w:val="00F04DE3"/>
    <w:rPr>
      <w:rFonts w:ascii="Times New Roman" w:eastAsia="Times New Roman" w:hAnsi="Times New Roman" w:cs="Times New Roman"/>
      <w:sz w:val="24"/>
      <w:szCs w:val="24"/>
      <w:lang w:eastAsia="ru-RU"/>
    </w:rPr>
  </w:style>
  <w:style w:type="paragraph" w:styleId="aa">
    <w:name w:val="footer"/>
    <w:basedOn w:val="a"/>
    <w:link w:val="ab"/>
    <w:unhideWhenUsed/>
    <w:rsid w:val="00F04DE3"/>
    <w:pPr>
      <w:tabs>
        <w:tab w:val="center" w:pos="4677"/>
        <w:tab w:val="right" w:pos="9355"/>
      </w:tabs>
    </w:pPr>
  </w:style>
  <w:style w:type="character" w:customStyle="1" w:styleId="ab">
    <w:name w:val="Нижний колонтитул Знак"/>
    <w:basedOn w:val="a0"/>
    <w:link w:val="aa"/>
    <w:rsid w:val="00F04DE3"/>
    <w:rPr>
      <w:rFonts w:ascii="Times New Roman" w:eastAsia="Times New Roman" w:hAnsi="Times New Roman" w:cs="Times New Roman"/>
      <w:sz w:val="24"/>
      <w:szCs w:val="24"/>
      <w:lang w:eastAsia="ru-RU"/>
    </w:rPr>
  </w:style>
  <w:style w:type="paragraph" w:customStyle="1" w:styleId="ConsPlusNormal">
    <w:name w:val="ConsPlusNormal"/>
    <w:rsid w:val="00F04DE3"/>
    <w:pPr>
      <w:widowControl w:val="0"/>
      <w:autoSpaceDE w:val="0"/>
      <w:autoSpaceDN w:val="0"/>
      <w:spacing w:after="0" w:line="240" w:lineRule="auto"/>
    </w:pPr>
    <w:rPr>
      <w:rFonts w:ascii="Calibri" w:eastAsia="Times New Roman" w:hAnsi="Calibri" w:cs="Calibri"/>
      <w:szCs w:val="20"/>
      <w:lang w:eastAsia="ru-RU"/>
    </w:rPr>
  </w:style>
  <w:style w:type="character" w:styleId="ac">
    <w:name w:val="annotation reference"/>
    <w:basedOn w:val="a0"/>
    <w:uiPriority w:val="99"/>
    <w:semiHidden/>
    <w:unhideWhenUsed/>
    <w:rsid w:val="00371DC8"/>
    <w:rPr>
      <w:sz w:val="16"/>
      <w:szCs w:val="16"/>
    </w:rPr>
  </w:style>
  <w:style w:type="paragraph" w:styleId="ad">
    <w:name w:val="annotation text"/>
    <w:basedOn w:val="a"/>
    <w:link w:val="ae"/>
    <w:uiPriority w:val="99"/>
    <w:semiHidden/>
    <w:unhideWhenUsed/>
    <w:rsid w:val="00371DC8"/>
    <w:rPr>
      <w:sz w:val="20"/>
      <w:szCs w:val="20"/>
    </w:rPr>
  </w:style>
  <w:style w:type="character" w:customStyle="1" w:styleId="ae">
    <w:name w:val="Текст примечания Знак"/>
    <w:basedOn w:val="a0"/>
    <w:link w:val="ad"/>
    <w:uiPriority w:val="99"/>
    <w:semiHidden/>
    <w:rsid w:val="00371DC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371DC8"/>
    <w:rPr>
      <w:b/>
      <w:bCs/>
    </w:rPr>
  </w:style>
  <w:style w:type="character" w:customStyle="1" w:styleId="af0">
    <w:name w:val="Тема примечания Знак"/>
    <w:basedOn w:val="ae"/>
    <w:link w:val="af"/>
    <w:uiPriority w:val="99"/>
    <w:semiHidden/>
    <w:rsid w:val="00371DC8"/>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4D3357"/>
    <w:rPr>
      <w:rFonts w:ascii="Times New Roman" w:eastAsia="Times New Roman" w:hAnsi="Times New Roman" w:cs="Times New Roman"/>
      <w:i/>
      <w:sz w:val="28"/>
      <w:szCs w:val="20"/>
      <w:lang w:val="en-US" w:eastAsia="ar-SA"/>
    </w:rPr>
  </w:style>
  <w:style w:type="character" w:customStyle="1" w:styleId="21">
    <w:name w:val="Основной текст (2)_"/>
    <w:link w:val="22"/>
    <w:rsid w:val="004D3357"/>
    <w:rPr>
      <w:shd w:val="clear" w:color="auto" w:fill="FFFFFF"/>
    </w:rPr>
  </w:style>
  <w:style w:type="paragraph" w:customStyle="1" w:styleId="22">
    <w:name w:val="Основной текст (2)"/>
    <w:basedOn w:val="a"/>
    <w:link w:val="21"/>
    <w:rsid w:val="004D3357"/>
    <w:pPr>
      <w:widowControl w:val="0"/>
      <w:shd w:val="clear" w:color="auto" w:fill="FFFFFF"/>
      <w:spacing w:before="1320" w:after="300" w:line="0" w:lineRule="atLeast"/>
      <w:jc w:val="both"/>
    </w:pPr>
    <w:rPr>
      <w:rFonts w:asciiTheme="minorHAnsi" w:eastAsiaTheme="minorHAnsi" w:hAnsiTheme="minorHAnsi" w:cstheme="minorBidi"/>
      <w:sz w:val="22"/>
      <w:szCs w:val="22"/>
      <w:lang w:eastAsia="en-US"/>
    </w:rPr>
  </w:style>
  <w:style w:type="paragraph" w:customStyle="1" w:styleId="ConsPlusNonformat">
    <w:name w:val="ConsPlusNonformat"/>
    <w:link w:val="ConsPlusNonformat0"/>
    <w:uiPriority w:val="99"/>
    <w:rsid w:val="006923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923D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nformat0">
    <w:name w:val="ConsPlusNonformat Знак"/>
    <w:link w:val="ConsPlusNonformat"/>
    <w:uiPriority w:val="99"/>
    <w:rsid w:val="006923D8"/>
    <w:rPr>
      <w:rFonts w:ascii="Courier New" w:eastAsia="Times New Roman" w:hAnsi="Courier New" w:cs="Courier New"/>
      <w:sz w:val="20"/>
      <w:szCs w:val="20"/>
      <w:lang w:eastAsia="ru-RU"/>
    </w:rPr>
  </w:style>
  <w:style w:type="character" w:customStyle="1" w:styleId="3">
    <w:name w:val="Заголовок №3_"/>
    <w:basedOn w:val="a0"/>
    <w:link w:val="30"/>
    <w:rsid w:val="002D6D98"/>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2D6D98"/>
    <w:pPr>
      <w:widowControl w:val="0"/>
      <w:shd w:val="clear" w:color="auto" w:fill="FFFFFF"/>
      <w:spacing w:after="600" w:line="326" w:lineRule="exact"/>
      <w:jc w:val="center"/>
      <w:outlineLvl w:val="2"/>
    </w:pPr>
    <w:rPr>
      <w:b/>
      <w:bCs/>
      <w:sz w:val="28"/>
      <w:szCs w:val="28"/>
      <w:lang w:eastAsia="en-US"/>
    </w:rPr>
  </w:style>
  <w:style w:type="character" w:customStyle="1" w:styleId="10">
    <w:name w:val="Основной текст (10)_"/>
    <w:basedOn w:val="a0"/>
    <w:link w:val="100"/>
    <w:rsid w:val="00057ABE"/>
    <w:rPr>
      <w:rFonts w:ascii="Times New Roman" w:eastAsia="Times New Roman" w:hAnsi="Times New Roman" w:cs="Times New Roman"/>
      <w:b/>
      <w:bCs/>
      <w:shd w:val="clear" w:color="auto" w:fill="FFFFFF"/>
    </w:rPr>
  </w:style>
  <w:style w:type="paragraph" w:customStyle="1" w:styleId="100">
    <w:name w:val="Основной текст (10)"/>
    <w:basedOn w:val="a"/>
    <w:link w:val="10"/>
    <w:rsid w:val="00057ABE"/>
    <w:pPr>
      <w:widowControl w:val="0"/>
      <w:shd w:val="clear" w:color="auto" w:fill="FFFFFF"/>
      <w:spacing w:line="278" w:lineRule="exact"/>
      <w:jc w:val="center"/>
    </w:pPr>
    <w:rPr>
      <w:b/>
      <w:bCs/>
      <w:sz w:val="22"/>
      <w:szCs w:val="22"/>
      <w:lang w:eastAsia="en-US"/>
    </w:rPr>
  </w:style>
  <w:style w:type="paragraph" w:styleId="31">
    <w:name w:val="Body Text Indent 3"/>
    <w:basedOn w:val="a"/>
    <w:link w:val="32"/>
    <w:uiPriority w:val="99"/>
    <w:unhideWhenUsed/>
    <w:rsid w:val="0051309E"/>
    <w:pPr>
      <w:spacing w:after="120"/>
      <w:ind w:left="283"/>
    </w:pPr>
    <w:rPr>
      <w:sz w:val="16"/>
      <w:szCs w:val="16"/>
      <w:lang w:val="x-none" w:eastAsia="x-none"/>
    </w:rPr>
  </w:style>
  <w:style w:type="character" w:customStyle="1" w:styleId="32">
    <w:name w:val="Основной текст с отступом 3 Знак"/>
    <w:basedOn w:val="a0"/>
    <w:link w:val="31"/>
    <w:uiPriority w:val="99"/>
    <w:rsid w:val="0051309E"/>
    <w:rPr>
      <w:rFonts w:ascii="Times New Roman" w:eastAsia="Times New Roman" w:hAnsi="Times New Roman" w:cs="Times New Roman"/>
      <w:sz w:val="16"/>
      <w:szCs w:val="16"/>
      <w:lang w:val="x-none" w:eastAsia="x-none"/>
    </w:rPr>
  </w:style>
  <w:style w:type="paragraph" w:styleId="af1">
    <w:name w:val="Body Text"/>
    <w:basedOn w:val="a"/>
    <w:link w:val="af2"/>
    <w:uiPriority w:val="99"/>
    <w:semiHidden/>
    <w:unhideWhenUsed/>
    <w:rsid w:val="008135D6"/>
    <w:pPr>
      <w:spacing w:after="120"/>
    </w:pPr>
  </w:style>
  <w:style w:type="character" w:customStyle="1" w:styleId="af2">
    <w:name w:val="Основной текст Знак"/>
    <w:basedOn w:val="a0"/>
    <w:link w:val="af1"/>
    <w:uiPriority w:val="99"/>
    <w:semiHidden/>
    <w:rsid w:val="008135D6"/>
    <w:rPr>
      <w:rFonts w:ascii="Times New Roman" w:eastAsia="Times New Roman" w:hAnsi="Times New Roman" w:cs="Times New Roman"/>
      <w:sz w:val="24"/>
      <w:szCs w:val="24"/>
      <w:lang w:eastAsia="ru-RU"/>
    </w:rPr>
  </w:style>
  <w:style w:type="character" w:styleId="af3">
    <w:name w:val="page number"/>
    <w:basedOn w:val="a0"/>
    <w:rsid w:val="00761D62"/>
  </w:style>
  <w:style w:type="character" w:customStyle="1" w:styleId="6">
    <w:name w:val="Основной текст (6)_"/>
    <w:basedOn w:val="a0"/>
    <w:link w:val="60"/>
    <w:rsid w:val="00BC3C98"/>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BC3C98"/>
    <w:pPr>
      <w:widowControl w:val="0"/>
      <w:shd w:val="clear" w:color="auto" w:fill="FFFFFF"/>
      <w:spacing w:before="240" w:line="322" w:lineRule="exact"/>
      <w:ind w:firstLine="740"/>
      <w:jc w:val="both"/>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B171D-1E7B-4A62-A53F-DC141182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5140</Words>
  <Characters>29302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Жильцова Людмила Анатольевна</dc:creator>
  <cp:lastModifiedBy>Зиминова Анна Юрьевна</cp:lastModifiedBy>
  <cp:revision>6</cp:revision>
  <cp:lastPrinted>2020-11-02T12:14:00Z</cp:lastPrinted>
  <dcterms:created xsi:type="dcterms:W3CDTF">2020-11-26T10:11:00Z</dcterms:created>
  <dcterms:modified xsi:type="dcterms:W3CDTF">2020-11-26T11:34:00Z</dcterms:modified>
</cp:coreProperties>
</file>