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9CF" w:rsidRDefault="007E19CF" w:rsidP="007E19C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E19CF" w:rsidRDefault="007E19CF" w:rsidP="007E19C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:rsidR="007E19CF" w:rsidRDefault="007E19CF" w:rsidP="007E19C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МОСКОВСКОЙ ОБЛАСТИ</w:t>
      </w:r>
    </w:p>
    <w:p w:rsidR="007E19CF" w:rsidRDefault="007E19CF" w:rsidP="007E19C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ПОСТАНОВЛЕНИЕ</w:t>
      </w:r>
    </w:p>
    <w:p w:rsidR="00AC257E" w:rsidRDefault="007E19CF" w:rsidP="007E19CF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от 30.10.2020 № 287</w:t>
      </w:r>
      <w:r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</w:p>
    <w:p w:rsidR="00AC257E" w:rsidRDefault="00AC257E" w:rsidP="00F444DB">
      <w:pPr>
        <w:spacing w:after="0" w:line="240" w:lineRule="auto"/>
        <w:rPr>
          <w:sz w:val="28"/>
          <w:szCs w:val="28"/>
        </w:rPr>
      </w:pPr>
    </w:p>
    <w:p w:rsidR="00DF5598" w:rsidRPr="000F4ACA" w:rsidRDefault="005269F5" w:rsidP="00F74FE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74FEB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1807" w:rsidRPr="000F4ACA">
        <w:rPr>
          <w:rFonts w:ascii="Times New Roman" w:hAnsi="Times New Roman" w:cs="Times New Roman"/>
          <w:sz w:val="28"/>
          <w:szCs w:val="28"/>
        </w:rPr>
        <w:t xml:space="preserve">Об </w:t>
      </w:r>
      <w:r w:rsidR="002B1FCB" w:rsidRPr="000F4ACA">
        <w:rPr>
          <w:rFonts w:ascii="Times New Roman" w:hAnsi="Times New Roman" w:cs="Times New Roman"/>
          <w:sz w:val="28"/>
          <w:szCs w:val="28"/>
        </w:rPr>
        <w:t>организации</w:t>
      </w:r>
      <w:r w:rsidR="00F74FEB">
        <w:rPr>
          <w:rFonts w:ascii="Times New Roman" w:hAnsi="Times New Roman" w:cs="Times New Roman"/>
          <w:sz w:val="28"/>
          <w:szCs w:val="28"/>
        </w:rPr>
        <w:t xml:space="preserve"> </w:t>
      </w:r>
      <w:r w:rsidR="001C2B9B">
        <w:rPr>
          <w:rFonts w:ascii="Times New Roman" w:hAnsi="Times New Roman" w:cs="Times New Roman"/>
          <w:sz w:val="28"/>
          <w:szCs w:val="28"/>
        </w:rPr>
        <w:t>универсаль</w:t>
      </w:r>
      <w:r w:rsidR="001F4A7B">
        <w:rPr>
          <w:rFonts w:ascii="Times New Roman" w:hAnsi="Times New Roman" w:cs="Times New Roman"/>
          <w:sz w:val="28"/>
          <w:szCs w:val="28"/>
        </w:rPr>
        <w:t>н</w:t>
      </w:r>
      <w:r w:rsidR="009C6B08" w:rsidRPr="000F4ACA">
        <w:rPr>
          <w:rFonts w:ascii="Times New Roman" w:hAnsi="Times New Roman" w:cs="Times New Roman"/>
          <w:sz w:val="28"/>
          <w:szCs w:val="28"/>
        </w:rPr>
        <w:t>ой</w:t>
      </w:r>
      <w:r w:rsidR="002B1FCB"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="00DF5598" w:rsidRPr="000F4ACA">
        <w:rPr>
          <w:rFonts w:ascii="Times New Roman" w:hAnsi="Times New Roman" w:cs="Times New Roman"/>
          <w:sz w:val="28"/>
          <w:szCs w:val="28"/>
        </w:rPr>
        <w:t>ярмарк</w:t>
      </w:r>
      <w:r w:rsidR="009C6B08" w:rsidRPr="000F4ACA">
        <w:rPr>
          <w:rFonts w:ascii="Times New Roman" w:hAnsi="Times New Roman" w:cs="Times New Roman"/>
          <w:sz w:val="28"/>
          <w:szCs w:val="28"/>
        </w:rPr>
        <w:t>и</w:t>
      </w:r>
    </w:p>
    <w:p w:rsidR="00F444DB" w:rsidRPr="000F4ACA" w:rsidRDefault="00DF5598" w:rsidP="00F444D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F5598" w:rsidRPr="000F4ACA" w:rsidRDefault="00DF5598" w:rsidP="00F444D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DF5598" w:rsidRPr="000F4ACA" w:rsidRDefault="00DD0F6A" w:rsidP="00F444DB">
      <w:pPr>
        <w:pStyle w:val="a3"/>
        <w:ind w:left="-567" w:right="6" w:firstLine="425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Руководствуясь Постановлением Губернатора Московской области от  12.03.2020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   по предотвращению распространения новой </w:t>
      </w:r>
      <w:proofErr w:type="spellStart"/>
      <w:r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инфекции (</w:t>
      </w:r>
      <w:r>
        <w:rPr>
          <w:rFonts w:eastAsia="Times New Roman"/>
          <w:color w:val="000000"/>
          <w:sz w:val="28"/>
          <w:szCs w:val="28"/>
          <w:lang w:val="en-US" w:bidi="he-IL"/>
        </w:rPr>
        <w:t>COVID</w:t>
      </w:r>
      <w:r w:rsidRPr="0096693A">
        <w:rPr>
          <w:rFonts w:eastAsia="Times New Roman"/>
          <w:color w:val="000000"/>
          <w:sz w:val="28"/>
          <w:szCs w:val="28"/>
          <w:lang w:bidi="he-IL"/>
        </w:rPr>
        <w:t>-19</w:t>
      </w:r>
      <w:r>
        <w:rPr>
          <w:rFonts w:eastAsiaTheme="minorHAnsi"/>
          <w:sz w:val="28"/>
          <w:szCs w:val="28"/>
          <w:lang w:eastAsia="en-US"/>
        </w:rPr>
        <w:t xml:space="preserve">) на территории Московской области», </w:t>
      </w:r>
      <w:r w:rsidR="00DF5598" w:rsidRPr="000F4ACA">
        <w:rPr>
          <w:sz w:val="28"/>
          <w:szCs w:val="28"/>
          <w:lang w:bidi="he-IL"/>
        </w:rPr>
        <w:t>Порядком организации ярмарок на территории Московской области и продажи товаров (выполнения работ, оказания услуг) на них, утвержденным постановлением Правительства Московской области от 07.11.2012 №</w:t>
      </w:r>
      <w:r w:rsidR="00DF5598" w:rsidRPr="000F4ACA">
        <w:rPr>
          <w:w w:val="75"/>
          <w:sz w:val="28"/>
          <w:szCs w:val="28"/>
          <w:lang w:bidi="he-IL"/>
        </w:rPr>
        <w:t xml:space="preserve"> </w:t>
      </w:r>
      <w:r w:rsidR="00DF5598" w:rsidRPr="000F4ACA">
        <w:rPr>
          <w:sz w:val="28"/>
          <w:szCs w:val="28"/>
          <w:lang w:bidi="he-IL"/>
        </w:rPr>
        <w:t xml:space="preserve">1394/40 (далее – Порядок), учитывая </w:t>
      </w:r>
      <w:r w:rsidR="004A1EEE" w:rsidRPr="004A1EEE">
        <w:rPr>
          <w:sz w:val="28"/>
          <w:szCs w:val="28"/>
          <w:lang w:bidi="he-IL"/>
        </w:rPr>
        <w:t>обращение общества с ограниченной ответственностью «</w:t>
      </w:r>
      <w:r w:rsidR="00DD0F84">
        <w:rPr>
          <w:sz w:val="28"/>
          <w:szCs w:val="28"/>
          <w:lang w:bidi="he-IL"/>
        </w:rPr>
        <w:t>Поддержка</w:t>
      </w:r>
      <w:r w:rsidR="004A1EEE" w:rsidRPr="004A1EEE">
        <w:rPr>
          <w:sz w:val="28"/>
          <w:szCs w:val="28"/>
          <w:lang w:bidi="he-IL"/>
        </w:rPr>
        <w:t xml:space="preserve">» (далее </w:t>
      </w:r>
      <w:r w:rsidR="00E61A90">
        <w:rPr>
          <w:sz w:val="28"/>
          <w:szCs w:val="28"/>
          <w:lang w:bidi="he-IL"/>
        </w:rPr>
        <w:t>-</w:t>
      </w:r>
      <w:r w:rsidR="004A1EEE" w:rsidRPr="004A1EEE">
        <w:rPr>
          <w:sz w:val="28"/>
          <w:szCs w:val="28"/>
          <w:lang w:bidi="he-IL"/>
        </w:rPr>
        <w:t xml:space="preserve"> ООО «</w:t>
      </w:r>
      <w:r w:rsidR="00DD0F84">
        <w:rPr>
          <w:sz w:val="28"/>
          <w:szCs w:val="28"/>
          <w:lang w:bidi="he-IL"/>
        </w:rPr>
        <w:t>Поддержка</w:t>
      </w:r>
      <w:r w:rsidR="004A1EEE" w:rsidRPr="004A1EEE">
        <w:rPr>
          <w:sz w:val="28"/>
          <w:szCs w:val="28"/>
          <w:lang w:bidi="he-IL"/>
        </w:rPr>
        <w:t>»)</w:t>
      </w:r>
      <w:r w:rsidR="00D2537F" w:rsidRPr="000F4ACA">
        <w:rPr>
          <w:sz w:val="28"/>
          <w:szCs w:val="28"/>
          <w:lang w:bidi="he-IL"/>
        </w:rPr>
        <w:t xml:space="preserve"> </w:t>
      </w:r>
      <w:r w:rsidR="00DF5598" w:rsidRPr="000F4ACA">
        <w:rPr>
          <w:sz w:val="28"/>
          <w:szCs w:val="28"/>
          <w:lang w:bidi="he-IL"/>
        </w:rPr>
        <w:t xml:space="preserve">от </w:t>
      </w:r>
      <w:r w:rsidR="00AC257E">
        <w:rPr>
          <w:sz w:val="28"/>
          <w:szCs w:val="28"/>
          <w:lang w:bidi="he-IL"/>
        </w:rPr>
        <w:t>22</w:t>
      </w:r>
      <w:r w:rsidR="00DF5598" w:rsidRPr="000F4ACA">
        <w:rPr>
          <w:sz w:val="28"/>
          <w:szCs w:val="28"/>
          <w:lang w:bidi="he-IL"/>
        </w:rPr>
        <w:t>.</w:t>
      </w:r>
      <w:r w:rsidR="00EC5927">
        <w:rPr>
          <w:sz w:val="28"/>
          <w:szCs w:val="28"/>
          <w:lang w:bidi="he-IL"/>
        </w:rPr>
        <w:t>10</w:t>
      </w:r>
      <w:r w:rsidR="00DF5598" w:rsidRPr="000F4ACA">
        <w:rPr>
          <w:sz w:val="28"/>
          <w:szCs w:val="28"/>
          <w:lang w:bidi="he-IL"/>
        </w:rPr>
        <w:t>.20</w:t>
      </w:r>
      <w:r w:rsidR="00D77F2D" w:rsidRPr="000F4ACA">
        <w:rPr>
          <w:sz w:val="28"/>
          <w:szCs w:val="28"/>
          <w:lang w:bidi="he-IL"/>
        </w:rPr>
        <w:t>20</w:t>
      </w:r>
      <w:r w:rsidR="00DF5598" w:rsidRPr="000F4ACA">
        <w:rPr>
          <w:sz w:val="28"/>
          <w:szCs w:val="28"/>
          <w:lang w:bidi="he-IL"/>
        </w:rPr>
        <w:t xml:space="preserve">, в целях </w:t>
      </w:r>
      <w:r w:rsidR="00E061BC" w:rsidRPr="000F4ACA">
        <w:rPr>
          <w:sz w:val="28"/>
          <w:szCs w:val="28"/>
          <w:shd w:val="clear" w:color="auto" w:fill="FFFFFF"/>
        </w:rPr>
        <w:t xml:space="preserve">создания условий </w:t>
      </w:r>
      <w:r w:rsidR="00DF5598" w:rsidRPr="000F4ACA">
        <w:rPr>
          <w:sz w:val="28"/>
          <w:szCs w:val="28"/>
          <w:shd w:val="clear" w:color="auto" w:fill="FFFFFF"/>
        </w:rPr>
        <w:t>для удовлетворения потребительского спроса населения продуктами питания, непродовольственными товарами</w:t>
      </w:r>
      <w:r w:rsidR="009C6B08" w:rsidRPr="000F4ACA">
        <w:rPr>
          <w:sz w:val="28"/>
          <w:szCs w:val="28"/>
          <w:shd w:val="clear" w:color="auto" w:fill="FFFFFF"/>
        </w:rPr>
        <w:t xml:space="preserve"> первой необходимости</w:t>
      </w:r>
      <w:r w:rsidR="00DF5598" w:rsidRPr="000F4ACA">
        <w:rPr>
          <w:sz w:val="28"/>
          <w:szCs w:val="28"/>
        </w:rPr>
        <w:t xml:space="preserve"> </w:t>
      </w:r>
      <w:r w:rsidR="00DF5598" w:rsidRPr="000F4ACA">
        <w:rPr>
          <w:sz w:val="28"/>
          <w:szCs w:val="28"/>
          <w:shd w:val="clear" w:color="auto" w:fill="FFFFFF"/>
        </w:rPr>
        <w:t>и привлечения отечественных производителей,</w:t>
      </w:r>
    </w:p>
    <w:p w:rsidR="00DF5598" w:rsidRPr="000F4ACA" w:rsidRDefault="00DF5598" w:rsidP="00F444DB">
      <w:pPr>
        <w:pStyle w:val="a3"/>
        <w:ind w:left="-567" w:right="6"/>
        <w:jc w:val="both"/>
        <w:rPr>
          <w:sz w:val="28"/>
          <w:szCs w:val="28"/>
        </w:rPr>
      </w:pPr>
      <w:r w:rsidRPr="000F4ACA">
        <w:rPr>
          <w:sz w:val="28"/>
          <w:szCs w:val="28"/>
        </w:rPr>
        <w:t xml:space="preserve">                                                           </w:t>
      </w:r>
    </w:p>
    <w:p w:rsidR="00DF5598" w:rsidRPr="000F4ACA" w:rsidRDefault="00DF5598" w:rsidP="00F444DB">
      <w:pPr>
        <w:spacing w:after="0" w:line="240" w:lineRule="auto"/>
        <w:ind w:left="-567" w:right="6"/>
        <w:jc w:val="both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8113B"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Pr="000F4ACA">
        <w:rPr>
          <w:rFonts w:ascii="Times New Roman" w:hAnsi="Times New Roman" w:cs="Times New Roman"/>
          <w:sz w:val="28"/>
          <w:szCs w:val="28"/>
        </w:rPr>
        <w:t xml:space="preserve">        ПОСТАНОВЛЯЮ:</w:t>
      </w:r>
    </w:p>
    <w:p w:rsidR="003C506F" w:rsidRPr="000F4ACA" w:rsidRDefault="003C506F" w:rsidP="003C506F">
      <w:pPr>
        <w:spacing w:after="0" w:line="240" w:lineRule="auto"/>
        <w:ind w:left="-567" w:right="6"/>
        <w:jc w:val="both"/>
        <w:rPr>
          <w:rFonts w:ascii="Times New Roman" w:hAnsi="Times New Roman" w:cs="Times New Roman"/>
          <w:sz w:val="28"/>
          <w:szCs w:val="28"/>
        </w:rPr>
      </w:pPr>
    </w:p>
    <w:p w:rsidR="003F239C" w:rsidRPr="000F4ACA" w:rsidRDefault="009C6B08" w:rsidP="009C6B08">
      <w:pPr>
        <w:tabs>
          <w:tab w:val="left" w:pos="709"/>
        </w:tabs>
        <w:spacing w:after="0" w:line="240" w:lineRule="auto"/>
        <w:ind w:left="-567" w:right="6"/>
        <w:jc w:val="both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          1. </w:t>
      </w:r>
      <w:r w:rsidR="00DF5598" w:rsidRPr="000F4ACA">
        <w:rPr>
          <w:rFonts w:ascii="Times New Roman" w:hAnsi="Times New Roman" w:cs="Times New Roman"/>
          <w:sz w:val="28"/>
          <w:szCs w:val="28"/>
        </w:rPr>
        <w:t>Организовать</w:t>
      </w:r>
      <w:r w:rsidR="00420119"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="001C2B9B">
        <w:rPr>
          <w:rFonts w:ascii="Times New Roman" w:hAnsi="Times New Roman" w:cs="Times New Roman"/>
          <w:sz w:val="28"/>
          <w:szCs w:val="28"/>
        </w:rPr>
        <w:t>универсаль</w:t>
      </w:r>
      <w:r w:rsidR="00420119" w:rsidRPr="000F4ACA">
        <w:rPr>
          <w:rFonts w:ascii="Times New Roman" w:hAnsi="Times New Roman" w:cs="Times New Roman"/>
          <w:sz w:val="28"/>
          <w:szCs w:val="28"/>
        </w:rPr>
        <w:t>н</w:t>
      </w:r>
      <w:r w:rsidRPr="000F4ACA">
        <w:rPr>
          <w:rFonts w:ascii="Times New Roman" w:hAnsi="Times New Roman" w:cs="Times New Roman"/>
          <w:sz w:val="28"/>
          <w:szCs w:val="28"/>
        </w:rPr>
        <w:t>ую</w:t>
      </w:r>
      <w:r w:rsidR="00420119" w:rsidRPr="000F4ACA">
        <w:rPr>
          <w:rFonts w:ascii="Times New Roman" w:hAnsi="Times New Roman" w:cs="Times New Roman"/>
          <w:sz w:val="28"/>
          <w:szCs w:val="28"/>
        </w:rPr>
        <w:t xml:space="preserve"> ярмарк</w:t>
      </w:r>
      <w:r w:rsidRPr="000F4ACA">
        <w:rPr>
          <w:rFonts w:ascii="Times New Roman" w:hAnsi="Times New Roman" w:cs="Times New Roman"/>
          <w:sz w:val="28"/>
          <w:szCs w:val="28"/>
        </w:rPr>
        <w:t>у</w:t>
      </w:r>
      <w:r w:rsidR="00C72406" w:rsidRPr="000F4ACA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Pr="000F4ACA">
        <w:rPr>
          <w:rFonts w:ascii="Times New Roman" w:hAnsi="Times New Roman" w:cs="Times New Roman"/>
          <w:sz w:val="28"/>
          <w:szCs w:val="28"/>
        </w:rPr>
        <w:t>у</w:t>
      </w:r>
      <w:r w:rsidR="00C72406" w:rsidRPr="000F4ACA">
        <w:rPr>
          <w:rFonts w:ascii="Times New Roman" w:hAnsi="Times New Roman" w:cs="Times New Roman"/>
          <w:sz w:val="28"/>
          <w:szCs w:val="28"/>
        </w:rPr>
        <w:t xml:space="preserve">: </w:t>
      </w:r>
      <w:r w:rsidR="00271738" w:rsidRPr="000F4ACA">
        <w:rPr>
          <w:rFonts w:ascii="Times New Roman" w:hAnsi="Times New Roman" w:cs="Times New Roman"/>
          <w:sz w:val="28"/>
          <w:szCs w:val="28"/>
        </w:rPr>
        <w:t>Московская област</w:t>
      </w:r>
      <w:r w:rsidR="00C72406" w:rsidRPr="000F4ACA">
        <w:rPr>
          <w:rFonts w:ascii="Times New Roman" w:hAnsi="Times New Roman" w:cs="Times New Roman"/>
          <w:sz w:val="28"/>
          <w:szCs w:val="28"/>
        </w:rPr>
        <w:t>ь, Одинцовский городской округ,</w:t>
      </w:r>
      <w:r w:rsidR="002B1FCB"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="000F4ACA">
        <w:rPr>
          <w:rFonts w:ascii="Times New Roman" w:hAnsi="Times New Roman" w:cs="Times New Roman"/>
          <w:sz w:val="28"/>
          <w:szCs w:val="28"/>
        </w:rPr>
        <w:t>г</w:t>
      </w:r>
      <w:r w:rsidR="00C56E37">
        <w:rPr>
          <w:rFonts w:ascii="Times New Roman" w:hAnsi="Times New Roman" w:cs="Times New Roman"/>
          <w:sz w:val="28"/>
          <w:szCs w:val="28"/>
        </w:rPr>
        <w:t>ород</w:t>
      </w:r>
      <w:r w:rsidR="000F4ACA">
        <w:rPr>
          <w:rFonts w:ascii="Times New Roman" w:hAnsi="Times New Roman" w:cs="Times New Roman"/>
          <w:sz w:val="28"/>
          <w:szCs w:val="28"/>
        </w:rPr>
        <w:t xml:space="preserve"> </w:t>
      </w:r>
      <w:r w:rsidR="00DD0F84">
        <w:rPr>
          <w:rFonts w:ascii="Times New Roman" w:hAnsi="Times New Roman" w:cs="Times New Roman"/>
          <w:sz w:val="28"/>
          <w:szCs w:val="28"/>
        </w:rPr>
        <w:t>Одинцово</w:t>
      </w:r>
      <w:r w:rsidR="000F4ACA">
        <w:rPr>
          <w:rFonts w:ascii="Times New Roman" w:hAnsi="Times New Roman" w:cs="Times New Roman"/>
          <w:sz w:val="28"/>
          <w:szCs w:val="28"/>
        </w:rPr>
        <w:t xml:space="preserve">, </w:t>
      </w:r>
      <w:r w:rsidR="00DD0F84">
        <w:rPr>
          <w:rFonts w:ascii="Times New Roman" w:hAnsi="Times New Roman" w:cs="Times New Roman"/>
          <w:sz w:val="28"/>
          <w:szCs w:val="28"/>
        </w:rPr>
        <w:t xml:space="preserve">бульвар Любы </w:t>
      </w:r>
      <w:proofErr w:type="spellStart"/>
      <w:r w:rsidR="00DD0F84">
        <w:rPr>
          <w:rFonts w:ascii="Times New Roman" w:hAnsi="Times New Roman" w:cs="Times New Roman"/>
          <w:sz w:val="28"/>
          <w:szCs w:val="28"/>
        </w:rPr>
        <w:t>Новоселовой</w:t>
      </w:r>
      <w:proofErr w:type="spellEnd"/>
      <w:r w:rsidR="00C56E37">
        <w:rPr>
          <w:rFonts w:ascii="Times New Roman" w:hAnsi="Times New Roman" w:cs="Times New Roman"/>
          <w:sz w:val="28"/>
          <w:szCs w:val="28"/>
        </w:rPr>
        <w:t>,</w:t>
      </w:r>
      <w:r w:rsidR="00E02331"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="00DD0F84">
        <w:rPr>
          <w:rFonts w:ascii="Times New Roman" w:hAnsi="Times New Roman" w:cs="Times New Roman"/>
          <w:sz w:val="28"/>
          <w:szCs w:val="28"/>
        </w:rPr>
        <w:t>дом 17,</w:t>
      </w:r>
      <w:r w:rsidR="003C506F"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="007D145C">
        <w:rPr>
          <w:rFonts w:ascii="Times New Roman" w:hAnsi="Times New Roman" w:cs="Times New Roman"/>
          <w:sz w:val="28"/>
          <w:szCs w:val="28"/>
        </w:rPr>
        <w:t>с 2</w:t>
      </w:r>
      <w:r w:rsidR="00AC257E" w:rsidRPr="00AC257E">
        <w:rPr>
          <w:rFonts w:ascii="Times New Roman" w:hAnsi="Times New Roman" w:cs="Times New Roman"/>
          <w:sz w:val="28"/>
          <w:szCs w:val="28"/>
        </w:rPr>
        <w:t>3</w:t>
      </w:r>
      <w:r w:rsidR="00EC5927">
        <w:rPr>
          <w:rFonts w:ascii="Times New Roman" w:hAnsi="Times New Roman" w:cs="Times New Roman"/>
          <w:sz w:val="28"/>
          <w:szCs w:val="28"/>
        </w:rPr>
        <w:t xml:space="preserve"> </w:t>
      </w:r>
      <w:r w:rsidR="007F2AF7" w:rsidRPr="000F4ACA">
        <w:rPr>
          <w:rFonts w:ascii="Times New Roman" w:hAnsi="Times New Roman" w:cs="Times New Roman"/>
          <w:sz w:val="28"/>
          <w:szCs w:val="28"/>
        </w:rPr>
        <w:t xml:space="preserve">по </w:t>
      </w:r>
      <w:r w:rsidR="00AC257E">
        <w:rPr>
          <w:rFonts w:ascii="Times New Roman" w:hAnsi="Times New Roman" w:cs="Times New Roman"/>
          <w:sz w:val="28"/>
          <w:szCs w:val="28"/>
        </w:rPr>
        <w:t>29</w:t>
      </w:r>
      <w:r w:rsidR="003634B4"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="00EC5927">
        <w:rPr>
          <w:rFonts w:ascii="Times New Roman" w:hAnsi="Times New Roman" w:cs="Times New Roman"/>
          <w:sz w:val="28"/>
          <w:szCs w:val="28"/>
        </w:rPr>
        <w:t>но</w:t>
      </w:r>
      <w:r w:rsidR="007D145C">
        <w:rPr>
          <w:rFonts w:ascii="Times New Roman" w:hAnsi="Times New Roman" w:cs="Times New Roman"/>
          <w:sz w:val="28"/>
          <w:szCs w:val="28"/>
        </w:rPr>
        <w:t>ябр</w:t>
      </w:r>
      <w:r w:rsidR="00FF0949" w:rsidRPr="000F4ACA">
        <w:rPr>
          <w:rFonts w:ascii="Times New Roman" w:hAnsi="Times New Roman" w:cs="Times New Roman"/>
          <w:sz w:val="28"/>
          <w:szCs w:val="28"/>
        </w:rPr>
        <w:t>я</w:t>
      </w:r>
      <w:r w:rsidR="003634B4" w:rsidRPr="000F4ACA">
        <w:rPr>
          <w:rFonts w:ascii="Times New Roman" w:hAnsi="Times New Roman" w:cs="Times New Roman"/>
          <w:sz w:val="28"/>
          <w:szCs w:val="28"/>
        </w:rPr>
        <w:t xml:space="preserve"> 20</w:t>
      </w:r>
      <w:r w:rsidR="00685557" w:rsidRPr="000F4ACA">
        <w:rPr>
          <w:rFonts w:ascii="Times New Roman" w:hAnsi="Times New Roman" w:cs="Times New Roman"/>
          <w:sz w:val="28"/>
          <w:szCs w:val="28"/>
        </w:rPr>
        <w:t>20</w:t>
      </w:r>
      <w:r w:rsidR="003634B4" w:rsidRPr="000F4ACA">
        <w:rPr>
          <w:rFonts w:ascii="Times New Roman" w:hAnsi="Times New Roman" w:cs="Times New Roman"/>
          <w:sz w:val="28"/>
          <w:szCs w:val="28"/>
        </w:rPr>
        <w:t xml:space="preserve"> года с 09.00 до 20.00</w:t>
      </w:r>
      <w:r w:rsidRPr="000F4ACA">
        <w:rPr>
          <w:rFonts w:ascii="Times New Roman" w:hAnsi="Times New Roman" w:cs="Times New Roman"/>
          <w:sz w:val="28"/>
          <w:szCs w:val="28"/>
        </w:rPr>
        <w:t>.</w:t>
      </w:r>
      <w:r w:rsidR="00E02331" w:rsidRPr="000F4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207" w:rsidRPr="008D04DD" w:rsidRDefault="001B0EA7" w:rsidP="008D04DD">
      <w:pPr>
        <w:spacing w:after="0" w:line="240" w:lineRule="auto"/>
        <w:ind w:left="-567" w:right="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    </w:t>
      </w:r>
      <w:r w:rsidR="00DF5598" w:rsidRPr="000F4ACA">
        <w:rPr>
          <w:rFonts w:ascii="Times New Roman" w:hAnsi="Times New Roman" w:cs="Times New Roman"/>
          <w:sz w:val="28"/>
          <w:szCs w:val="28"/>
        </w:rPr>
        <w:t>2</w:t>
      </w:r>
      <w:r w:rsidR="003634B4" w:rsidRPr="000F4ACA">
        <w:rPr>
          <w:rFonts w:ascii="Times New Roman" w:hAnsi="Times New Roman" w:cs="Times New Roman"/>
          <w:sz w:val="28"/>
          <w:szCs w:val="28"/>
        </w:rPr>
        <w:t>.</w:t>
      </w:r>
      <w:r w:rsidR="00512911">
        <w:rPr>
          <w:rFonts w:ascii="Times New Roman" w:hAnsi="Times New Roman" w:cs="Times New Roman"/>
          <w:sz w:val="28"/>
          <w:szCs w:val="28"/>
        </w:rPr>
        <w:t xml:space="preserve"> </w:t>
      </w:r>
      <w:r w:rsidR="00B3538F"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="0053122A" w:rsidRPr="000F4ACA">
        <w:rPr>
          <w:rFonts w:ascii="Times New Roman" w:hAnsi="Times New Roman" w:cs="Times New Roman"/>
          <w:sz w:val="28"/>
          <w:szCs w:val="28"/>
        </w:rPr>
        <w:t>Н</w:t>
      </w:r>
      <w:r w:rsidR="00724350" w:rsidRPr="000F4ACA">
        <w:rPr>
          <w:rFonts w:ascii="Times New Roman" w:hAnsi="Times New Roman" w:cs="Times New Roman"/>
          <w:sz w:val="28"/>
          <w:szCs w:val="28"/>
        </w:rPr>
        <w:t>азначить организатором ярмар</w:t>
      </w:r>
      <w:r w:rsidR="009C6B08" w:rsidRPr="000F4ACA">
        <w:rPr>
          <w:rFonts w:ascii="Times New Roman" w:hAnsi="Times New Roman" w:cs="Times New Roman"/>
          <w:sz w:val="28"/>
          <w:szCs w:val="28"/>
        </w:rPr>
        <w:t>ки</w:t>
      </w:r>
      <w:r w:rsidR="00724350" w:rsidRPr="000F4ACA">
        <w:rPr>
          <w:rFonts w:ascii="Times New Roman" w:hAnsi="Times New Roman" w:cs="Times New Roman"/>
          <w:sz w:val="28"/>
          <w:szCs w:val="28"/>
        </w:rPr>
        <w:t xml:space="preserve"> </w:t>
      </w:r>
      <w:r w:rsidR="008D04DD" w:rsidRPr="008D04DD">
        <w:rPr>
          <w:rFonts w:ascii="Times New Roman" w:hAnsi="Times New Roman" w:cs="Times New Roman"/>
          <w:sz w:val="28"/>
          <w:szCs w:val="28"/>
          <w:lang w:bidi="he-IL"/>
        </w:rPr>
        <w:t>ООО</w:t>
      </w:r>
      <w:r w:rsidR="008D04DD" w:rsidRPr="004A1EEE">
        <w:rPr>
          <w:sz w:val="28"/>
          <w:szCs w:val="28"/>
          <w:lang w:bidi="he-IL"/>
        </w:rPr>
        <w:t xml:space="preserve"> </w:t>
      </w:r>
      <w:r w:rsidR="008D04DD" w:rsidRPr="008D04DD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="00DD0F84">
        <w:rPr>
          <w:rFonts w:ascii="Times New Roman" w:hAnsi="Times New Roman" w:cs="Times New Roman"/>
          <w:sz w:val="28"/>
          <w:szCs w:val="28"/>
          <w:lang w:bidi="he-IL"/>
        </w:rPr>
        <w:t>Поддержка</w:t>
      </w:r>
      <w:r w:rsidR="008D04DD" w:rsidRPr="008D04DD">
        <w:rPr>
          <w:rFonts w:ascii="Times New Roman" w:hAnsi="Times New Roman" w:cs="Times New Roman"/>
          <w:sz w:val="28"/>
          <w:szCs w:val="28"/>
          <w:lang w:bidi="he-IL"/>
        </w:rPr>
        <w:t>».</w:t>
      </w:r>
    </w:p>
    <w:p w:rsidR="005A7BB4" w:rsidRDefault="00DC699B" w:rsidP="005A7BB4">
      <w:pPr>
        <w:spacing w:after="0" w:line="240" w:lineRule="auto"/>
        <w:ind w:left="-567" w:right="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Организатору ярмарки осуществлять свою деятельность в соответствии                        </w:t>
      </w:r>
      <w:r w:rsidR="00DD0F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Порядком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, рекомендациями Федеральной службы</w:t>
      </w:r>
      <w:r w:rsidR="00302531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по надзору в сфере</w:t>
      </w:r>
      <w:r w:rsidRPr="00484C60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DD0F6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защиты прав потребителей и благополучия человека от 10.03.2020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№ 02/3853-2020-27</w:t>
      </w:r>
      <w:r w:rsidR="00646EB5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, </w:t>
      </w:r>
      <w:r w:rsidR="00DD0F6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а также </w:t>
      </w:r>
      <w:r w:rsidR="00302531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м</w:t>
      </w:r>
      <w:r w:rsidR="00646EB5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етодическими рекомендациями</w:t>
      </w:r>
      <w:r w:rsidR="00765096" w:rsidRPr="00765096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765096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Федеральной службы по надзору в сфере</w:t>
      </w:r>
      <w:r w:rsidR="00765096" w:rsidRPr="00484C60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765096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защиты прав потребителей и благополучия человека</w:t>
      </w:r>
      <w:r w:rsidR="00646EB5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DD0F6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от 01.06.2020 </w:t>
      </w:r>
      <w:r w:rsidR="00DD0F6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br/>
      </w:r>
      <w:r w:rsidR="00646EB5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МР 3.1/2.3.5.0191-20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и расширенными рекомендациями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Минпромторга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России и Минэкономразвития России о временных мерах по вопросу проведения инспекционного контроля, отбора образцов и иных плановых работ с учетом сложной эпидемиологической ситуации, связанной  с распространением новой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инфекции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he-IL"/>
        </w:rPr>
        <w:t>COVID</w:t>
      </w:r>
      <w:r w:rsidRPr="0096693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-19)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.</w:t>
      </w:r>
    </w:p>
    <w:p w:rsidR="003634B4" w:rsidRPr="00564207" w:rsidRDefault="003634B4" w:rsidP="00564207">
      <w:pPr>
        <w:spacing w:after="0" w:line="240" w:lineRule="auto"/>
        <w:ind w:left="-567" w:right="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061BC" w:rsidRPr="000F4ACA" w:rsidRDefault="00E061BC" w:rsidP="00302531">
      <w:pPr>
        <w:tabs>
          <w:tab w:val="left" w:pos="567"/>
        </w:tabs>
        <w:spacing w:after="0" w:line="240" w:lineRule="auto"/>
        <w:ind w:left="-567" w:right="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0F4AC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    4. </w:t>
      </w:r>
      <w:r w:rsidR="00C36E20" w:rsidRPr="000F4AC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При орг</w:t>
      </w:r>
      <w:r w:rsidR="00DC699B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анизации ярмарки предусмотреть 6</w:t>
      </w:r>
      <w:r w:rsidR="00C36E20" w:rsidRPr="000F4AC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0% участников, реализующих социально-значимые продукты питания </w:t>
      </w:r>
      <w:r w:rsidR="00630F16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и непродовольственные товары </w:t>
      </w:r>
      <w:r w:rsidR="00C36E20" w:rsidRPr="000F4AC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первой необходимости по доступным ценам.</w:t>
      </w:r>
      <w:r w:rsidRPr="000F4ACA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   </w:t>
      </w:r>
    </w:p>
    <w:p w:rsidR="0029142D" w:rsidRPr="000F4ACA" w:rsidRDefault="001B0EA7" w:rsidP="00302531">
      <w:pPr>
        <w:tabs>
          <w:tab w:val="left" w:pos="567"/>
        </w:tabs>
        <w:spacing w:after="0" w:line="240" w:lineRule="auto"/>
        <w:ind w:left="-567" w:right="6"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4ACA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061BC" w:rsidRPr="000F4ACA">
        <w:rPr>
          <w:rFonts w:ascii="Times New Roman" w:hAnsi="Times New Roman" w:cs="Times New Roman"/>
          <w:sz w:val="28"/>
          <w:szCs w:val="28"/>
        </w:rPr>
        <w:t>5</w:t>
      </w:r>
      <w:r w:rsidR="00302531">
        <w:rPr>
          <w:rFonts w:ascii="Times New Roman" w:eastAsiaTheme="minorHAnsi" w:hAnsi="Times New Roman" w:cs="Times New Roman"/>
          <w:sz w:val="28"/>
          <w:szCs w:val="28"/>
          <w:lang w:eastAsia="en-US" w:bidi="he-IL"/>
        </w:rPr>
        <w:t>.</w:t>
      </w:r>
      <w:r w:rsidR="00302531">
        <w:rPr>
          <w:rFonts w:ascii="Times New Roman" w:eastAsiaTheme="minorHAnsi" w:hAnsi="Times New Roman" w:cs="Times New Roman"/>
          <w:sz w:val="28"/>
          <w:szCs w:val="28"/>
          <w:lang w:eastAsia="en-US" w:bidi="he-IL"/>
        </w:rPr>
        <w:tab/>
      </w:r>
      <w:r w:rsidR="00302531"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t>Опубликовать настоящее постановление в</w:t>
      </w:r>
      <w:r w:rsidR="005700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официальных средствах массовой информации и на официальном сайте </w:t>
      </w:r>
      <w:r w:rsidR="00302531"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Одинцовского </w:t>
      </w:r>
      <w:r w:rsidR="00302531" w:rsidRPr="000F4AC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302531"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информационно-телекоммуникационной сети </w:t>
      </w:r>
      <w:r w:rsidR="0057008C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302531"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</w:t>
      </w:r>
      <w:r w:rsidR="0057008C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302531"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A406B" w:rsidRPr="000F4ACA" w:rsidRDefault="001B0EA7" w:rsidP="004A4430">
      <w:pPr>
        <w:tabs>
          <w:tab w:val="left" w:pos="851"/>
          <w:tab w:val="left" w:pos="993"/>
        </w:tabs>
        <w:spacing w:after="0" w:line="240" w:lineRule="auto"/>
        <w:ind w:left="-567" w:right="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     </w:t>
      </w:r>
      <w:r w:rsidR="00E061BC" w:rsidRPr="000F4ACA">
        <w:rPr>
          <w:rFonts w:ascii="Times New Roman" w:hAnsi="Times New Roman" w:cs="Times New Roman"/>
          <w:sz w:val="28"/>
          <w:szCs w:val="28"/>
        </w:rPr>
        <w:t>6</w:t>
      </w:r>
      <w:r w:rsidR="000A406B"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4A4430"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3122A" w:rsidRPr="000F4ACA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Настоящее постановление вступает в силу со дня подписания.</w:t>
      </w:r>
      <w:r w:rsidRPr="000F4A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1807" w:rsidRDefault="004A4430" w:rsidP="004A4430">
      <w:pPr>
        <w:tabs>
          <w:tab w:val="left" w:pos="567"/>
        </w:tabs>
        <w:spacing w:after="0" w:line="240" w:lineRule="auto"/>
        <w:ind w:left="-567" w:right="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4ACA">
        <w:rPr>
          <w:rFonts w:ascii="Times New Roman" w:hAnsi="Times New Roman" w:cs="Times New Roman"/>
          <w:sz w:val="28"/>
          <w:szCs w:val="28"/>
        </w:rPr>
        <w:t xml:space="preserve">  </w:t>
      </w:r>
      <w:r w:rsidR="001B0EA7" w:rsidRPr="000F4ACA">
        <w:rPr>
          <w:rFonts w:ascii="Times New Roman" w:hAnsi="Times New Roman" w:cs="Times New Roman"/>
          <w:sz w:val="28"/>
          <w:szCs w:val="28"/>
        </w:rPr>
        <w:t xml:space="preserve">   </w:t>
      </w:r>
      <w:r w:rsidR="00E061BC" w:rsidRPr="000F4ACA">
        <w:rPr>
          <w:rFonts w:ascii="Times New Roman" w:hAnsi="Times New Roman" w:cs="Times New Roman"/>
          <w:sz w:val="28"/>
          <w:szCs w:val="28"/>
        </w:rPr>
        <w:t>7</w:t>
      </w:r>
      <w:r w:rsidR="0053122A" w:rsidRPr="000F4ACA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.</w:t>
      </w:r>
      <w:r w:rsidR="0053122A" w:rsidRPr="000F4ACA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ab/>
      </w:r>
      <w:r w:rsidRPr="000F4ACA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ab/>
      </w:r>
      <w:r w:rsidR="0053122A" w:rsidRPr="000F4ACA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="00262AF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3122A" w:rsidRPr="000F4ACA">
        <w:rPr>
          <w:rFonts w:ascii="Times New Roman" w:hAnsi="Times New Roman" w:cs="Times New Roman"/>
          <w:sz w:val="28"/>
          <w:szCs w:val="28"/>
        </w:rPr>
        <w:t>на заместителя Главы Администрации Одинцовского городского округа Московской области Кондрацкого П.В.</w:t>
      </w:r>
    </w:p>
    <w:p w:rsidR="00F74FEB" w:rsidRDefault="00F74FEB" w:rsidP="004A4430">
      <w:pPr>
        <w:tabs>
          <w:tab w:val="left" w:pos="567"/>
        </w:tabs>
        <w:spacing w:after="0" w:line="240" w:lineRule="auto"/>
        <w:ind w:left="-567" w:right="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74FEB" w:rsidRDefault="00F74FEB" w:rsidP="004A4430">
      <w:pPr>
        <w:tabs>
          <w:tab w:val="left" w:pos="567"/>
        </w:tabs>
        <w:spacing w:after="0" w:line="240" w:lineRule="auto"/>
        <w:ind w:left="-567" w:right="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74FEB" w:rsidRDefault="00F74FEB" w:rsidP="00F74FE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BB427E">
        <w:rPr>
          <w:rFonts w:ascii="Times New Roman" w:hAnsi="Times New Roman" w:cs="Times New Roman"/>
          <w:sz w:val="28"/>
          <w:szCs w:val="28"/>
        </w:rPr>
        <w:t>а</w:t>
      </w:r>
      <w:r w:rsidRPr="000F4ACA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F4ACA">
        <w:rPr>
          <w:rFonts w:ascii="Times New Roman" w:hAnsi="Times New Roman" w:cs="Times New Roman"/>
          <w:sz w:val="28"/>
          <w:szCs w:val="28"/>
        </w:rPr>
        <w:t xml:space="preserve">           А. </w:t>
      </w:r>
      <w:r w:rsidR="00BB427E">
        <w:rPr>
          <w:rFonts w:ascii="Times New Roman" w:hAnsi="Times New Roman" w:cs="Times New Roman"/>
          <w:sz w:val="28"/>
          <w:szCs w:val="28"/>
        </w:rPr>
        <w:t>Р. Иван</w:t>
      </w:r>
      <w:r w:rsidRPr="000F4ACA">
        <w:rPr>
          <w:rFonts w:ascii="Times New Roman" w:hAnsi="Times New Roman" w:cs="Times New Roman"/>
          <w:sz w:val="28"/>
          <w:szCs w:val="28"/>
        </w:rPr>
        <w:t>ов</w:t>
      </w:r>
    </w:p>
    <w:p w:rsidR="00394977" w:rsidRDefault="00394977" w:rsidP="00F74FE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94977" w:rsidRDefault="00394977" w:rsidP="00F74FE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94977" w:rsidRDefault="00394977" w:rsidP="00F74FE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142D5" w:rsidRDefault="005142D5" w:rsidP="00F74FE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142D5" w:rsidRDefault="005142D5" w:rsidP="00F74FE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360C2" w:rsidRPr="000F4ACA" w:rsidRDefault="004360C2" w:rsidP="004360C2">
      <w:pPr>
        <w:spacing w:after="0" w:line="240" w:lineRule="auto"/>
        <w:ind w:left="-567" w:right="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360C2" w:rsidRPr="000F4ACA" w:rsidRDefault="004360C2" w:rsidP="004360C2">
      <w:pPr>
        <w:spacing w:after="0" w:line="240" w:lineRule="auto"/>
        <w:ind w:left="-567" w:right="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1002A" w:rsidRDefault="0051002A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1002A" w:rsidRPr="000F4ACA" w:rsidRDefault="0051002A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7540B" w:rsidRPr="000F4ACA" w:rsidRDefault="00E7540B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7540B" w:rsidRDefault="00E7540B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E5210" w:rsidRDefault="00AE5210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E5210" w:rsidRDefault="00AE5210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E5210" w:rsidRDefault="00AE5210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E5210" w:rsidRDefault="002F762E" w:rsidP="002F762E">
      <w:pPr>
        <w:tabs>
          <w:tab w:val="left" w:pos="2835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E5210" w:rsidRDefault="00AE5210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E5210" w:rsidRDefault="00AE5210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E5210" w:rsidRDefault="00AE5210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E5210" w:rsidRDefault="00AE5210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E5210" w:rsidRDefault="00AE5210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E5210" w:rsidRDefault="00AE5210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E2996" w:rsidRDefault="00BE2996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E2996" w:rsidRDefault="00BE2996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E5210" w:rsidRDefault="00AE5210" w:rsidP="00E7540B">
      <w:pPr>
        <w:tabs>
          <w:tab w:val="left" w:pos="426"/>
          <w:tab w:val="left" w:pos="723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AE5210" w:rsidSect="00141807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4421"/>
    <w:multiLevelType w:val="hybridMultilevel"/>
    <w:tmpl w:val="B6BA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36D8A"/>
    <w:multiLevelType w:val="hybridMultilevel"/>
    <w:tmpl w:val="39086B94"/>
    <w:lvl w:ilvl="0" w:tplc="5852CB8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FED0024"/>
    <w:multiLevelType w:val="hybridMultilevel"/>
    <w:tmpl w:val="30DCC412"/>
    <w:lvl w:ilvl="0" w:tplc="7DBAF010">
      <w:start w:val="1"/>
      <w:numFmt w:val="decimal"/>
      <w:lvlText w:val="%1."/>
      <w:lvlJc w:val="left"/>
      <w:pPr>
        <w:ind w:left="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1" w:hanging="360"/>
      </w:pPr>
    </w:lvl>
    <w:lvl w:ilvl="2" w:tplc="0419001B" w:tentative="1">
      <w:start w:val="1"/>
      <w:numFmt w:val="lowerRoman"/>
      <w:lvlText w:val="%3."/>
      <w:lvlJc w:val="right"/>
      <w:pPr>
        <w:ind w:left="1711" w:hanging="180"/>
      </w:pPr>
    </w:lvl>
    <w:lvl w:ilvl="3" w:tplc="0419000F" w:tentative="1">
      <w:start w:val="1"/>
      <w:numFmt w:val="decimal"/>
      <w:lvlText w:val="%4."/>
      <w:lvlJc w:val="left"/>
      <w:pPr>
        <w:ind w:left="2431" w:hanging="360"/>
      </w:pPr>
    </w:lvl>
    <w:lvl w:ilvl="4" w:tplc="04190019" w:tentative="1">
      <w:start w:val="1"/>
      <w:numFmt w:val="lowerLetter"/>
      <w:lvlText w:val="%5."/>
      <w:lvlJc w:val="left"/>
      <w:pPr>
        <w:ind w:left="3151" w:hanging="360"/>
      </w:pPr>
    </w:lvl>
    <w:lvl w:ilvl="5" w:tplc="0419001B" w:tentative="1">
      <w:start w:val="1"/>
      <w:numFmt w:val="lowerRoman"/>
      <w:lvlText w:val="%6."/>
      <w:lvlJc w:val="right"/>
      <w:pPr>
        <w:ind w:left="3871" w:hanging="180"/>
      </w:pPr>
    </w:lvl>
    <w:lvl w:ilvl="6" w:tplc="0419000F" w:tentative="1">
      <w:start w:val="1"/>
      <w:numFmt w:val="decimal"/>
      <w:lvlText w:val="%7."/>
      <w:lvlJc w:val="left"/>
      <w:pPr>
        <w:ind w:left="4591" w:hanging="360"/>
      </w:pPr>
    </w:lvl>
    <w:lvl w:ilvl="7" w:tplc="04190019" w:tentative="1">
      <w:start w:val="1"/>
      <w:numFmt w:val="lowerLetter"/>
      <w:lvlText w:val="%8."/>
      <w:lvlJc w:val="left"/>
      <w:pPr>
        <w:ind w:left="5311" w:hanging="360"/>
      </w:pPr>
    </w:lvl>
    <w:lvl w:ilvl="8" w:tplc="0419001B" w:tentative="1">
      <w:start w:val="1"/>
      <w:numFmt w:val="lowerRoman"/>
      <w:lvlText w:val="%9."/>
      <w:lvlJc w:val="right"/>
      <w:pPr>
        <w:ind w:left="6031" w:hanging="180"/>
      </w:pPr>
    </w:lvl>
  </w:abstractNum>
  <w:abstractNum w:abstractNumId="3" w15:restartNumberingAfterBreak="0">
    <w:nsid w:val="6BB13DF6"/>
    <w:multiLevelType w:val="hybridMultilevel"/>
    <w:tmpl w:val="3F7E1C3C"/>
    <w:lvl w:ilvl="0" w:tplc="91C846B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98"/>
    <w:rsid w:val="00037966"/>
    <w:rsid w:val="00045AC0"/>
    <w:rsid w:val="000A406B"/>
    <w:rsid w:val="000B1836"/>
    <w:rsid w:val="000D2609"/>
    <w:rsid w:val="000D2B66"/>
    <w:rsid w:val="000F4ACA"/>
    <w:rsid w:val="00141807"/>
    <w:rsid w:val="00155FE1"/>
    <w:rsid w:val="001918B5"/>
    <w:rsid w:val="001B0EA7"/>
    <w:rsid w:val="001C2B9B"/>
    <w:rsid w:val="001F4A7B"/>
    <w:rsid w:val="0020384B"/>
    <w:rsid w:val="002432C0"/>
    <w:rsid w:val="00247651"/>
    <w:rsid w:val="00262AF5"/>
    <w:rsid w:val="00271738"/>
    <w:rsid w:val="00286988"/>
    <w:rsid w:val="00287FE8"/>
    <w:rsid w:val="0029142D"/>
    <w:rsid w:val="00297C63"/>
    <w:rsid w:val="002A1A77"/>
    <w:rsid w:val="002B1FCB"/>
    <w:rsid w:val="002B6B9F"/>
    <w:rsid w:val="002F762E"/>
    <w:rsid w:val="00302531"/>
    <w:rsid w:val="00324195"/>
    <w:rsid w:val="00335AD5"/>
    <w:rsid w:val="0033701A"/>
    <w:rsid w:val="003634B4"/>
    <w:rsid w:val="00372DFD"/>
    <w:rsid w:val="00394977"/>
    <w:rsid w:val="003B1AAC"/>
    <w:rsid w:val="003C2063"/>
    <w:rsid w:val="003C506F"/>
    <w:rsid w:val="003E4A26"/>
    <w:rsid w:val="003F239C"/>
    <w:rsid w:val="00410CA3"/>
    <w:rsid w:val="00420119"/>
    <w:rsid w:val="004221F8"/>
    <w:rsid w:val="004303BE"/>
    <w:rsid w:val="004360C2"/>
    <w:rsid w:val="0049536A"/>
    <w:rsid w:val="004976F1"/>
    <w:rsid w:val="004A1EEE"/>
    <w:rsid w:val="004A4430"/>
    <w:rsid w:val="004C1D34"/>
    <w:rsid w:val="004F48C7"/>
    <w:rsid w:val="0051002A"/>
    <w:rsid w:val="00512911"/>
    <w:rsid w:val="005142D5"/>
    <w:rsid w:val="005269F5"/>
    <w:rsid w:val="0053122A"/>
    <w:rsid w:val="005406E5"/>
    <w:rsid w:val="00540FE8"/>
    <w:rsid w:val="00564207"/>
    <w:rsid w:val="0057008C"/>
    <w:rsid w:val="0058621A"/>
    <w:rsid w:val="005A3C2F"/>
    <w:rsid w:val="005A7BB4"/>
    <w:rsid w:val="00611C55"/>
    <w:rsid w:val="00630F16"/>
    <w:rsid w:val="00646EB5"/>
    <w:rsid w:val="00665543"/>
    <w:rsid w:val="00685557"/>
    <w:rsid w:val="006E313D"/>
    <w:rsid w:val="00724350"/>
    <w:rsid w:val="00747C80"/>
    <w:rsid w:val="00765096"/>
    <w:rsid w:val="007D145C"/>
    <w:rsid w:val="007E19CF"/>
    <w:rsid w:val="007E7FD0"/>
    <w:rsid w:val="007F2AF7"/>
    <w:rsid w:val="007F68E4"/>
    <w:rsid w:val="00804873"/>
    <w:rsid w:val="00824351"/>
    <w:rsid w:val="008826A0"/>
    <w:rsid w:val="008D04DD"/>
    <w:rsid w:val="008D1D72"/>
    <w:rsid w:val="00933289"/>
    <w:rsid w:val="009945E5"/>
    <w:rsid w:val="009C6B08"/>
    <w:rsid w:val="00A0245E"/>
    <w:rsid w:val="00A06559"/>
    <w:rsid w:val="00A14F50"/>
    <w:rsid w:val="00A15A6A"/>
    <w:rsid w:val="00AB52EB"/>
    <w:rsid w:val="00AC257E"/>
    <w:rsid w:val="00AE5210"/>
    <w:rsid w:val="00B3538F"/>
    <w:rsid w:val="00B755D3"/>
    <w:rsid w:val="00BA1C02"/>
    <w:rsid w:val="00BB427E"/>
    <w:rsid w:val="00BE2996"/>
    <w:rsid w:val="00C0652C"/>
    <w:rsid w:val="00C36E20"/>
    <w:rsid w:val="00C36F53"/>
    <w:rsid w:val="00C460D3"/>
    <w:rsid w:val="00C55547"/>
    <w:rsid w:val="00C56E37"/>
    <w:rsid w:val="00C62E21"/>
    <w:rsid w:val="00C72406"/>
    <w:rsid w:val="00C740AB"/>
    <w:rsid w:val="00C74849"/>
    <w:rsid w:val="00C77CA8"/>
    <w:rsid w:val="00CB5AEF"/>
    <w:rsid w:val="00CD3A6F"/>
    <w:rsid w:val="00CD7498"/>
    <w:rsid w:val="00CE13EA"/>
    <w:rsid w:val="00D2537F"/>
    <w:rsid w:val="00D60649"/>
    <w:rsid w:val="00D63E4F"/>
    <w:rsid w:val="00D77F2D"/>
    <w:rsid w:val="00D8113B"/>
    <w:rsid w:val="00D838A6"/>
    <w:rsid w:val="00D919BA"/>
    <w:rsid w:val="00D9209F"/>
    <w:rsid w:val="00DC699B"/>
    <w:rsid w:val="00DD0F6A"/>
    <w:rsid w:val="00DD0F84"/>
    <w:rsid w:val="00DD5DBC"/>
    <w:rsid w:val="00DF5598"/>
    <w:rsid w:val="00E02331"/>
    <w:rsid w:val="00E061BC"/>
    <w:rsid w:val="00E11E78"/>
    <w:rsid w:val="00E30CEF"/>
    <w:rsid w:val="00E56028"/>
    <w:rsid w:val="00E61A90"/>
    <w:rsid w:val="00E6320B"/>
    <w:rsid w:val="00E7540B"/>
    <w:rsid w:val="00E9377B"/>
    <w:rsid w:val="00EC5927"/>
    <w:rsid w:val="00EF7290"/>
    <w:rsid w:val="00F444DB"/>
    <w:rsid w:val="00F74FEB"/>
    <w:rsid w:val="00F91B5B"/>
    <w:rsid w:val="00FD4D3D"/>
    <w:rsid w:val="00FF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CA00"/>
  <w15:chartTrackingRefBased/>
  <w15:docId w15:val="{4E8E3FB8-CEE3-4439-B798-9A899F81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59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F5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55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1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E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Короткова Вера Сергеевна</dc:creator>
  <cp:keywords/>
  <dc:description/>
  <cp:lastModifiedBy>Короткова Вера Сергеевна</cp:lastModifiedBy>
  <cp:revision>4</cp:revision>
  <cp:lastPrinted>2020-10-28T07:46:00Z</cp:lastPrinted>
  <dcterms:created xsi:type="dcterms:W3CDTF">2020-10-30T07:41:00Z</dcterms:created>
  <dcterms:modified xsi:type="dcterms:W3CDTF">2020-10-30T13:04:00Z</dcterms:modified>
</cp:coreProperties>
</file>