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89" w:rsidRDefault="00973089" w:rsidP="00973089">
      <w:pPr>
        <w:pStyle w:val="Default"/>
      </w:pPr>
    </w:p>
    <w:p w:rsidR="00973089" w:rsidRPr="00311C08" w:rsidRDefault="00973089" w:rsidP="00973089">
      <w:pPr>
        <w:pStyle w:val="Default"/>
        <w:ind w:firstLine="5103"/>
      </w:pPr>
      <w:r w:rsidRPr="00311C08">
        <w:t xml:space="preserve">Утверждён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Постановлением Администрации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Одинцовского </w:t>
      </w:r>
      <w:r w:rsidR="00587ED1" w:rsidRPr="00311C08">
        <w:t>городского округа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5103"/>
      </w:pPr>
      <w:r w:rsidRPr="00311C08">
        <w:t xml:space="preserve">Московской области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 w:rsidRPr="00311C08">
        <w:t>от __________________</w:t>
      </w:r>
      <w:r w:rsidR="000D6A3D" w:rsidRPr="00311C08">
        <w:t>_</w:t>
      </w:r>
      <w:r w:rsidR="00587ED1" w:rsidRPr="00311C08">
        <w:t xml:space="preserve"> </w:t>
      </w:r>
      <w:r w:rsidR="000D6A3D" w:rsidRPr="00311C08">
        <w:t>№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Pr="00311C08" w:rsidRDefault="00973089" w:rsidP="00973089">
      <w:pPr>
        <w:pStyle w:val="Default"/>
        <w:jc w:val="center"/>
      </w:pPr>
      <w:r w:rsidRPr="00311C08">
        <w:rPr>
          <w:b/>
          <w:bCs/>
        </w:rPr>
        <w:t>Порядок предоставления государственной услуги</w:t>
      </w:r>
    </w:p>
    <w:p w:rsidR="00973089" w:rsidRPr="00311C08" w:rsidRDefault="00FB7589" w:rsidP="00973089">
      <w:pPr>
        <w:pStyle w:val="Default"/>
        <w:jc w:val="center"/>
      </w:pPr>
      <w:r w:rsidRPr="00311C08">
        <w:rPr>
          <w:b/>
          <w:bCs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</w:p>
    <w:p w:rsidR="00973089" w:rsidRPr="00311C08" w:rsidRDefault="00973089" w:rsidP="00973089">
      <w:pPr>
        <w:pStyle w:val="Default"/>
        <w:jc w:val="center"/>
        <w:rPr>
          <w:b/>
          <w:bCs/>
        </w:rPr>
      </w:pPr>
      <w:r w:rsidRPr="00311C08">
        <w:rPr>
          <w:b/>
          <w:bCs/>
        </w:rPr>
        <w:t xml:space="preserve">на территории Одинцовского </w:t>
      </w:r>
      <w:r w:rsidR="00587ED1" w:rsidRPr="00311C08">
        <w:rPr>
          <w:b/>
          <w:bCs/>
        </w:rPr>
        <w:t>городского округа</w:t>
      </w:r>
      <w:r w:rsidRPr="00311C08">
        <w:rPr>
          <w:b/>
          <w:bCs/>
        </w:rPr>
        <w:t xml:space="preserve"> Московской области</w:t>
      </w:r>
    </w:p>
    <w:p w:rsidR="00973089" w:rsidRPr="00311C08" w:rsidRDefault="00973089" w:rsidP="00973089">
      <w:pPr>
        <w:pStyle w:val="Default"/>
        <w:jc w:val="center"/>
      </w:pPr>
    </w:p>
    <w:p w:rsidR="00973089" w:rsidRPr="00311C08" w:rsidRDefault="00973089" w:rsidP="00587ED1">
      <w:pPr>
        <w:pStyle w:val="Default"/>
        <w:ind w:firstLine="709"/>
        <w:jc w:val="both"/>
      </w:pPr>
      <w:r w:rsidRPr="00311C08">
        <w:t xml:space="preserve">1. Предоставление государственной услуги </w:t>
      </w:r>
      <w:r w:rsidR="00FB7589" w:rsidRPr="00311C08"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="00587ED1" w:rsidRPr="00311C08">
        <w:t xml:space="preserve"> на территории Одинцовского городского округа Московской области</w:t>
      </w:r>
      <w:r w:rsidRPr="00311C08">
        <w:t xml:space="preserve"> осуществляется Администрацией Одинцовского </w:t>
      </w:r>
      <w:r w:rsidR="00587ED1" w:rsidRPr="00311C08">
        <w:t>городского округа</w:t>
      </w:r>
      <w:r w:rsidRPr="00311C08">
        <w:t xml:space="preserve"> Московской области (далее - Администрация), в соответствии с Административным регламентом </w:t>
      </w:r>
      <w:r w:rsidR="00FB7589" w:rsidRPr="00311C08"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Pr="00311C08">
        <w:t xml:space="preserve">, утвержденным Распоряжением Министерства имущественных отношений Московской области от </w:t>
      </w:r>
      <w:r w:rsidR="00FB7589" w:rsidRPr="00311C08">
        <w:t>12</w:t>
      </w:r>
      <w:r w:rsidR="007E2DCB" w:rsidRPr="00311C08">
        <w:t>.</w:t>
      </w:r>
      <w:r w:rsidR="00FB7589" w:rsidRPr="00311C08">
        <w:t>11</w:t>
      </w:r>
      <w:r w:rsidR="007E2DCB" w:rsidRPr="00311C08">
        <w:t>.</w:t>
      </w:r>
      <w:r w:rsidRPr="00311C08">
        <w:t>20</w:t>
      </w:r>
      <w:r w:rsidR="00587ED1" w:rsidRPr="00311C08">
        <w:t>20</w:t>
      </w:r>
      <w:r w:rsidRPr="00311C08">
        <w:t xml:space="preserve"> года № </w:t>
      </w:r>
      <w:r w:rsidR="00587ED1" w:rsidRPr="00311C08">
        <w:t>15</w:t>
      </w:r>
      <w:r w:rsidRPr="00311C08">
        <w:t>ВР-</w:t>
      </w:r>
      <w:r w:rsidR="00FB7589" w:rsidRPr="00311C08">
        <w:t>1503</w:t>
      </w:r>
      <w:r w:rsidRPr="00311C08">
        <w:t xml:space="preserve">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Место нахождения Администрации: Российская Федерация, Московская область, город Одинцово, улица Марша</w:t>
      </w:r>
      <w:bookmarkStart w:id="0" w:name="_GoBack"/>
      <w:bookmarkEnd w:id="0"/>
      <w:r w:rsidRPr="00311C08">
        <w:t xml:space="preserve">ла Жукова, дом 28.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Почтовый адрес: 143000, Российская Федерация, Московская область, город Одинцово, улица Маршала Жукова, дом 28.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Контактный телефон: + 7 (495) 596-14-32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Официальный сайт в информационно-коммуникационной сети «Интернет»: www.odin.ru.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Адрес электронной почты в сети Интернет: adm@odin.ru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Место нахождения: Российская Федерация, Московская область, город Одинцово, Можайское шоссе, дом 71, 6 этаж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График работы: понедельник – воскресенье с 8:00 до 20:00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Почтовый адрес: 143000, Российская Федерация, Московская область, город Одинцово, Можайское шоссе, дом 71, 6 этаж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>Контактный телефон: +8 (800) 550-50-30</w:t>
      </w:r>
      <w:r w:rsidR="000564DF" w:rsidRPr="00311C08">
        <w:t>.</w:t>
      </w:r>
      <w:r w:rsidRPr="00311C08">
        <w:t xml:space="preserve">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Официальный сайт в информационно-коммуникационной сети «Интернет»: www.odinmfc.ru.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Адрес электронной почты в сети Интернет: mfc-odintsovomr@mosreg.ru.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Дополнительная информация приведена на сайтах: </w:t>
      </w:r>
    </w:p>
    <w:p w:rsidR="00973089" w:rsidRPr="00311C08" w:rsidRDefault="00973089" w:rsidP="00973089">
      <w:pPr>
        <w:pStyle w:val="Default"/>
        <w:ind w:firstLine="709"/>
        <w:jc w:val="both"/>
      </w:pPr>
      <w:r w:rsidRPr="00311C08">
        <w:t xml:space="preserve">- РПГУ: uslugi.mosreg.ru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 w:rsidRPr="00311C08">
        <w:t xml:space="preserve">- МФЦ: mfc.mosreg.ru </w:t>
      </w:r>
    </w:p>
    <w:p w:rsidR="00B57401" w:rsidRDefault="00B57401" w:rsidP="00973089">
      <w:pPr>
        <w:pStyle w:val="Default"/>
        <w:rPr>
          <w:sz w:val="23"/>
          <w:szCs w:val="23"/>
        </w:rPr>
      </w:pPr>
    </w:p>
    <w:p w:rsidR="00B57401" w:rsidRDefault="00B57401" w:rsidP="00973089">
      <w:pPr>
        <w:pStyle w:val="Default"/>
        <w:rPr>
          <w:sz w:val="23"/>
          <w:szCs w:val="23"/>
        </w:rPr>
      </w:pPr>
    </w:p>
    <w:sectPr w:rsidR="00B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9"/>
    <w:rsid w:val="000564DF"/>
    <w:rsid w:val="000D6A3D"/>
    <w:rsid w:val="00212B2D"/>
    <w:rsid w:val="00244611"/>
    <w:rsid w:val="002A73FC"/>
    <w:rsid w:val="00311C08"/>
    <w:rsid w:val="00587ED1"/>
    <w:rsid w:val="007E2DCB"/>
    <w:rsid w:val="00973089"/>
    <w:rsid w:val="00B57401"/>
    <w:rsid w:val="00C839D2"/>
    <w:rsid w:val="00F411EB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7D86-CCBD-4E9F-8DD6-B53F181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2020-09-02T14:36:00Z</cp:lastPrinted>
  <dcterms:created xsi:type="dcterms:W3CDTF">2020-07-03T08:03:00Z</dcterms:created>
  <dcterms:modified xsi:type="dcterms:W3CDTF">2020-11-16T07:33:00Z</dcterms:modified>
</cp:coreProperties>
</file>