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6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60"/>
        <w:gridCol w:w="32"/>
        <w:gridCol w:w="25"/>
        <w:gridCol w:w="637"/>
        <w:gridCol w:w="31"/>
        <w:gridCol w:w="527"/>
        <w:gridCol w:w="103"/>
        <w:gridCol w:w="8766"/>
        <w:gridCol w:w="44"/>
        <w:gridCol w:w="18"/>
        <w:gridCol w:w="48"/>
        <w:gridCol w:w="60"/>
      </w:tblGrid>
      <w:tr w:rsidR="00774676" w:rsidTr="00774676">
        <w:trPr>
          <w:trHeight w:val="37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bookmarkStart w:id="0" w:name="_GoBack"/>
            <w:bookmarkEnd w:id="0"/>
          </w:p>
        </w:tc>
        <w:tc>
          <w:tcPr>
            <w:tcW w:w="1035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4676" w:rsidTr="00774676">
        <w:trPr>
          <w:trHeight w:hRule="exact" w:val="13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9525" cy="9115425"/>
                  <wp:effectExtent l="1905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11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9525" cy="9115425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11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676" w:rsidTr="00774676">
        <w:trPr>
          <w:trHeight w:val="213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371475" cy="1352550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5905500" cy="5324475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532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val="625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val="34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0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ind w:left="141" w:right="2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Масштаб 1:600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hRule="exact" w:val="10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val="33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ind w:left="141" w:right="2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Условные обозначения: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- обозначение образуемого земельного участка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723900" cy="28575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val="24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hRule="exact" w:val="3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- обозначение земельного участка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723900" cy="28575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val="24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hRule="exact" w:val="3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- проектируемые границы сервитута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723900" cy="28575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val="24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hRule="exact" w:val="3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723900" cy="28575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hRule="exact" w:val="3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- граница кадастрового квартала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723900" cy="28575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val="24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hRule="exact" w:val="3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- характерная точка границы, сведения о которой позволяют однозначно определить ее положение на местности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723900" cy="28575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hRule="exact" w:val="3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- существующая точка, имеющиеся в ЕГРН сведения о которой позволяют однозначно определить ее местоположение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723900" cy="28575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hRule="exact" w:val="3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- номер кадастрового квартала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723900" cy="28575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val="24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hRule="exact" w:val="3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- Примечание: Система координат МСК-50</w:t>
            </w:r>
            <w:r>
              <w:rPr>
                <w:color w:val="000000"/>
              </w:rPr>
              <w:br/>
              <w:t xml:space="preserve"> Метод определения координат: метод спутниковых геодезических измерений (определений)</w:t>
            </w:r>
            <w:r>
              <w:rPr>
                <w:color w:val="000000"/>
              </w:rPr>
              <w:br/>
              <w:t xml:space="preserve"> Метод определения координат средняя квадратическая погрешность положения характерных точек:  (Мt)=0,2 м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723900" cy="285750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val="46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hRule="exact" w:val="1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4676" w:rsidTr="00774676">
        <w:trPr>
          <w:trHeight w:hRule="exact" w:val="1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2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477000" cy="952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676" w:rsidRDefault="00774676" w:rsidP="0044311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CB0211" w:rsidRDefault="00CB0211" w:rsidP="00E13BA8"/>
    <w:sectPr w:rsidR="00CB0211">
      <w:pgSz w:w="11908" w:h="16833"/>
      <w:pgMar w:top="849" w:right="561" w:bottom="849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7B" w:rsidRDefault="00D26E7B" w:rsidP="00774676">
      <w:r>
        <w:separator/>
      </w:r>
    </w:p>
  </w:endnote>
  <w:endnote w:type="continuationSeparator" w:id="0">
    <w:p w:rsidR="00D26E7B" w:rsidRDefault="00D26E7B" w:rsidP="0077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7B" w:rsidRDefault="00D26E7B" w:rsidP="00774676">
      <w:r>
        <w:separator/>
      </w:r>
    </w:p>
  </w:footnote>
  <w:footnote w:type="continuationSeparator" w:id="0">
    <w:p w:rsidR="00D26E7B" w:rsidRDefault="00D26E7B" w:rsidP="00774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B0211"/>
    <w:rsid w:val="00060758"/>
    <w:rsid w:val="00310855"/>
    <w:rsid w:val="00650CFE"/>
    <w:rsid w:val="00774676"/>
    <w:rsid w:val="00AF4B93"/>
    <w:rsid w:val="00C3230F"/>
    <w:rsid w:val="00CB0211"/>
    <w:rsid w:val="00D26E7B"/>
    <w:rsid w:val="00E13BA8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8C24C"/>
  <w15:docId w15:val="{C4E2567D-0A8D-4874-BB54-1432F02F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746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4676"/>
  </w:style>
  <w:style w:type="paragraph" w:styleId="a7">
    <w:name w:val="footer"/>
    <w:basedOn w:val="a"/>
    <w:link w:val="a8"/>
    <w:uiPriority w:val="99"/>
    <w:semiHidden/>
    <w:unhideWhenUsed/>
    <w:rsid w:val="007746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Бубенникова Инна Алексеевна</cp:lastModifiedBy>
  <cp:revision>3</cp:revision>
  <dcterms:created xsi:type="dcterms:W3CDTF">2020-10-30T11:13:00Z</dcterms:created>
  <dcterms:modified xsi:type="dcterms:W3CDTF">2020-10-30T11:14:00Z</dcterms:modified>
  <dc:description>exif_MSED_f77d95bdc1245af9977ec219887ee491611befb428c62ef89e46fedcecceece5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