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E5" w:rsidRPr="001B450E" w:rsidRDefault="003552E5" w:rsidP="003552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450E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3552E5" w:rsidRPr="001B450E" w:rsidRDefault="003552E5" w:rsidP="003552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450E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3552E5" w:rsidRPr="001B450E" w:rsidRDefault="003552E5" w:rsidP="003552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450E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3552E5" w:rsidRPr="001B450E" w:rsidRDefault="003552E5" w:rsidP="003552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450E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3552E5" w:rsidRPr="001B450E" w:rsidRDefault="003552E5" w:rsidP="003552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450E">
        <w:rPr>
          <w:rFonts w:ascii="Arial" w:hAnsi="Arial" w:cs="Arial"/>
          <w:sz w:val="24"/>
          <w:szCs w:val="24"/>
          <w:lang w:eastAsia="ru-RU"/>
        </w:rPr>
        <w:t xml:space="preserve"> 01.12.2020 № 3240</w:t>
      </w:r>
    </w:p>
    <w:p w:rsidR="00141A73" w:rsidRPr="001B450E" w:rsidRDefault="00141A73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34504" w:rsidRPr="001B450E" w:rsidRDefault="00B34504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773D1" w:rsidRPr="001B450E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1B450E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1B450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1B450E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1B450E">
        <w:rPr>
          <w:rFonts w:ascii="Arial" w:hAnsi="Arial" w:cs="Arial"/>
          <w:b w:val="0"/>
          <w:sz w:val="24"/>
          <w:szCs w:val="24"/>
        </w:rPr>
        <w:t>муниципальн</w:t>
      </w:r>
      <w:r w:rsidRPr="001B450E">
        <w:rPr>
          <w:rFonts w:ascii="Arial" w:hAnsi="Arial" w:cs="Arial"/>
          <w:b w:val="0"/>
          <w:sz w:val="24"/>
          <w:szCs w:val="24"/>
        </w:rPr>
        <w:t>ую</w:t>
      </w:r>
      <w:r w:rsidR="0001729C" w:rsidRPr="001B450E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1B450E">
        <w:rPr>
          <w:rFonts w:ascii="Arial" w:hAnsi="Arial" w:cs="Arial"/>
          <w:b w:val="0"/>
          <w:sz w:val="24"/>
          <w:szCs w:val="24"/>
        </w:rPr>
        <w:t>у</w:t>
      </w:r>
      <w:r w:rsidR="0001729C" w:rsidRPr="001B450E">
        <w:rPr>
          <w:rFonts w:ascii="Arial" w:hAnsi="Arial" w:cs="Arial"/>
          <w:b w:val="0"/>
          <w:sz w:val="24"/>
          <w:szCs w:val="24"/>
        </w:rPr>
        <w:t xml:space="preserve"> </w:t>
      </w:r>
    </w:p>
    <w:p w:rsidR="005773D1" w:rsidRPr="001B450E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1B450E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5B69D8" w:rsidRPr="001B450E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1B450E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</w:p>
    <w:p w:rsidR="00B70EB4" w:rsidRPr="001B450E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1B450E">
        <w:rPr>
          <w:rFonts w:ascii="Arial" w:hAnsi="Arial" w:cs="Arial"/>
          <w:b w:val="0"/>
          <w:sz w:val="24"/>
          <w:szCs w:val="24"/>
        </w:rPr>
        <w:t>«</w:t>
      </w:r>
      <w:r w:rsidR="00353DC6" w:rsidRPr="001B450E">
        <w:rPr>
          <w:rFonts w:ascii="Arial" w:hAnsi="Arial" w:cs="Arial"/>
          <w:b w:val="0"/>
          <w:sz w:val="24"/>
          <w:szCs w:val="24"/>
        </w:rPr>
        <w:t>Архитектура и градостроительство</w:t>
      </w:r>
      <w:r w:rsidRPr="001B450E">
        <w:rPr>
          <w:rFonts w:ascii="Arial" w:hAnsi="Arial" w:cs="Arial"/>
          <w:b w:val="0"/>
          <w:sz w:val="24"/>
          <w:szCs w:val="24"/>
        </w:rPr>
        <w:t>»</w:t>
      </w:r>
      <w:r w:rsidR="00A947BB" w:rsidRPr="001B450E">
        <w:rPr>
          <w:rFonts w:ascii="Arial" w:hAnsi="Arial" w:cs="Arial"/>
          <w:b w:val="0"/>
          <w:sz w:val="24"/>
          <w:szCs w:val="24"/>
        </w:rPr>
        <w:t xml:space="preserve"> на 2020-2024 годы</w:t>
      </w:r>
    </w:p>
    <w:p w:rsidR="003E7B5C" w:rsidRPr="001B450E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1B450E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9D13E0" w:rsidRPr="001B450E" w:rsidRDefault="009D1A5C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1B450E">
        <w:rPr>
          <w:rFonts w:ascii="Arial" w:hAnsi="Arial" w:cs="Arial"/>
          <w:color w:val="000000" w:themeColor="text1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</w:t>
      </w:r>
      <w:r w:rsidR="00C3262B" w:rsidRPr="001B450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Pr="001B450E">
        <w:rPr>
          <w:rFonts w:ascii="Arial" w:hAnsi="Arial" w:cs="Arial"/>
          <w:color w:val="000000" w:themeColor="text1"/>
          <w:sz w:val="24"/>
          <w:szCs w:val="24"/>
        </w:rPr>
        <w:t xml:space="preserve"> от 20.08.2019 № 313, в связи с изменением </w:t>
      </w:r>
      <w:r w:rsidR="007957F3" w:rsidRPr="001B450E">
        <w:rPr>
          <w:rFonts w:ascii="Arial" w:hAnsi="Arial" w:cs="Arial"/>
          <w:color w:val="000000" w:themeColor="text1"/>
          <w:sz w:val="24"/>
          <w:szCs w:val="24"/>
        </w:rPr>
        <w:t>объемов финансирования</w:t>
      </w:r>
      <w:r w:rsidR="00711779" w:rsidRPr="001B450E">
        <w:rPr>
          <w:rFonts w:ascii="Arial" w:hAnsi="Arial" w:cs="Arial"/>
          <w:color w:val="000000" w:themeColor="text1"/>
          <w:sz w:val="24"/>
          <w:szCs w:val="24"/>
        </w:rPr>
        <w:t xml:space="preserve"> за счет средст</w:t>
      </w:r>
      <w:r w:rsidR="006D4EDC" w:rsidRPr="001B450E">
        <w:rPr>
          <w:rFonts w:ascii="Arial" w:hAnsi="Arial" w:cs="Arial"/>
          <w:color w:val="000000" w:themeColor="text1"/>
          <w:sz w:val="24"/>
          <w:szCs w:val="24"/>
        </w:rPr>
        <w:t>в</w:t>
      </w:r>
      <w:r w:rsidR="00711779" w:rsidRPr="001B450E">
        <w:rPr>
          <w:rFonts w:ascii="Arial" w:hAnsi="Arial" w:cs="Arial"/>
          <w:color w:val="000000" w:themeColor="text1"/>
          <w:sz w:val="24"/>
          <w:szCs w:val="24"/>
        </w:rPr>
        <w:t xml:space="preserve"> бюджета Одинцовского городского округа</w:t>
      </w:r>
      <w:r w:rsidR="006D4EDC" w:rsidRPr="001B450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706B1D" w:rsidRPr="001B4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1779" w:rsidRPr="001B450E">
        <w:rPr>
          <w:rFonts w:ascii="Arial" w:hAnsi="Arial" w:cs="Arial"/>
          <w:color w:val="000000" w:themeColor="text1"/>
          <w:sz w:val="24"/>
          <w:szCs w:val="24"/>
        </w:rPr>
        <w:t xml:space="preserve">на 2020 год </w:t>
      </w:r>
      <w:r w:rsidR="006D4EDC" w:rsidRPr="001B450E">
        <w:rPr>
          <w:rFonts w:ascii="Arial" w:hAnsi="Arial" w:cs="Arial"/>
          <w:color w:val="000000" w:themeColor="text1"/>
          <w:sz w:val="24"/>
          <w:szCs w:val="24"/>
        </w:rPr>
        <w:t xml:space="preserve">мероприятий </w:t>
      </w:r>
      <w:r w:rsidR="00CE0907" w:rsidRPr="001B450E">
        <w:rPr>
          <w:rFonts w:ascii="Arial" w:hAnsi="Arial" w:cs="Arial"/>
          <w:color w:val="000000" w:themeColor="text1"/>
          <w:sz w:val="24"/>
          <w:szCs w:val="24"/>
        </w:rPr>
        <w:t xml:space="preserve">подпрограммы </w:t>
      </w:r>
      <w:r w:rsidR="006D4EDC" w:rsidRPr="001B450E">
        <w:rPr>
          <w:rFonts w:ascii="Arial" w:hAnsi="Arial" w:cs="Arial"/>
          <w:color w:val="000000" w:themeColor="text1"/>
          <w:sz w:val="24"/>
          <w:szCs w:val="24"/>
        </w:rPr>
        <w:t xml:space="preserve">мероприятий </w:t>
      </w:r>
      <w:r w:rsidR="00CE0907" w:rsidRPr="001B450E">
        <w:rPr>
          <w:rFonts w:ascii="Arial" w:hAnsi="Arial" w:cs="Arial"/>
          <w:color w:val="000000" w:themeColor="text1"/>
          <w:sz w:val="24"/>
          <w:szCs w:val="24"/>
        </w:rPr>
        <w:t>«</w:t>
      </w:r>
      <w:r w:rsidR="00007B5A" w:rsidRPr="001B450E">
        <w:rPr>
          <w:rFonts w:ascii="Arial" w:hAnsi="Arial" w:cs="Arial"/>
          <w:color w:val="000000" w:themeColor="text1"/>
          <w:sz w:val="24"/>
          <w:szCs w:val="24"/>
        </w:rPr>
        <w:t>Реализация политики пространственного развития</w:t>
      </w:r>
      <w:r w:rsidR="00CE0907" w:rsidRPr="001B450E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CA6FA1" w:rsidRPr="001B450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D504EB" w:rsidRPr="001B450E">
        <w:rPr>
          <w:rFonts w:ascii="Arial" w:hAnsi="Arial" w:cs="Arial"/>
          <w:color w:val="000000" w:themeColor="text1"/>
          <w:sz w:val="24"/>
          <w:szCs w:val="24"/>
        </w:rPr>
        <w:t>программы Одинцовского городского округа Московской области «</w:t>
      </w:r>
      <w:r w:rsidR="00007B5A" w:rsidRPr="001B450E">
        <w:rPr>
          <w:rFonts w:ascii="Arial" w:hAnsi="Arial" w:cs="Arial"/>
          <w:sz w:val="24"/>
          <w:szCs w:val="24"/>
        </w:rPr>
        <w:t>Архитектура и градостроительство</w:t>
      </w:r>
      <w:proofErr w:type="gramEnd"/>
      <w:r w:rsidRPr="001B450E">
        <w:rPr>
          <w:rFonts w:ascii="Arial" w:hAnsi="Arial" w:cs="Arial"/>
          <w:color w:val="000000" w:themeColor="text1"/>
          <w:sz w:val="24"/>
          <w:szCs w:val="24"/>
        </w:rPr>
        <w:t>»</w:t>
      </w:r>
      <w:r w:rsidR="00D504EB" w:rsidRPr="001B450E">
        <w:rPr>
          <w:rFonts w:ascii="Arial" w:hAnsi="Arial" w:cs="Arial"/>
          <w:color w:val="000000" w:themeColor="text1"/>
          <w:sz w:val="24"/>
          <w:szCs w:val="24"/>
        </w:rPr>
        <w:t xml:space="preserve"> на 2020-2024 годы,</w:t>
      </w:r>
    </w:p>
    <w:p w:rsidR="00DA2094" w:rsidRPr="001B450E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1B450E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1B450E">
        <w:rPr>
          <w:rFonts w:ascii="Arial" w:hAnsi="Arial" w:cs="Arial"/>
          <w:sz w:val="24"/>
          <w:szCs w:val="24"/>
        </w:rPr>
        <w:t>ПОСТАНОВЛЯЮ</w:t>
      </w:r>
      <w:r w:rsidR="00D85162" w:rsidRPr="001B450E">
        <w:rPr>
          <w:rFonts w:ascii="Arial" w:hAnsi="Arial" w:cs="Arial"/>
          <w:sz w:val="24"/>
          <w:szCs w:val="24"/>
        </w:rPr>
        <w:t>:</w:t>
      </w:r>
    </w:p>
    <w:p w:rsidR="00921129" w:rsidRPr="001B450E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504EB" w:rsidRPr="001B450E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B450E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="00BB213A" w:rsidRPr="001B450E">
        <w:rPr>
          <w:rFonts w:ascii="Arial" w:hAnsi="Arial" w:cs="Arial"/>
          <w:sz w:val="24"/>
          <w:szCs w:val="24"/>
        </w:rPr>
        <w:t>Архитектура и градостроительство</w:t>
      </w:r>
      <w:r w:rsidR="00C82783" w:rsidRPr="001B450E">
        <w:rPr>
          <w:rFonts w:ascii="Arial" w:hAnsi="Arial" w:cs="Arial"/>
          <w:sz w:val="24"/>
          <w:szCs w:val="24"/>
        </w:rPr>
        <w:t>»</w:t>
      </w:r>
      <w:r w:rsidRPr="001B450E">
        <w:rPr>
          <w:rFonts w:ascii="Arial" w:hAnsi="Arial" w:cs="Arial"/>
          <w:sz w:val="24"/>
          <w:szCs w:val="24"/>
        </w:rPr>
        <w:t xml:space="preserve"> на </w:t>
      </w:r>
      <w:r w:rsidR="0043351B" w:rsidRPr="001B450E">
        <w:rPr>
          <w:rFonts w:ascii="Arial" w:hAnsi="Arial" w:cs="Arial"/>
          <w:sz w:val="24"/>
          <w:szCs w:val="24"/>
        </w:rPr>
        <w:t>2020</w:t>
      </w:r>
      <w:r w:rsidRPr="001B450E">
        <w:rPr>
          <w:rFonts w:ascii="Arial" w:hAnsi="Arial" w:cs="Arial"/>
          <w:sz w:val="24"/>
          <w:szCs w:val="24"/>
        </w:rPr>
        <w:t>-2024 годы, утвержденну</w:t>
      </w:r>
      <w:r w:rsidR="00AE2272" w:rsidRPr="001B450E">
        <w:rPr>
          <w:rFonts w:ascii="Arial" w:hAnsi="Arial" w:cs="Arial"/>
          <w:sz w:val="24"/>
          <w:szCs w:val="24"/>
        </w:rPr>
        <w:t xml:space="preserve">ю постановлением Администрации </w:t>
      </w:r>
      <w:r w:rsidRPr="001B450E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от </w:t>
      </w:r>
      <w:r w:rsidR="00717E4A" w:rsidRPr="001B450E">
        <w:rPr>
          <w:rFonts w:ascii="Arial" w:hAnsi="Arial" w:cs="Arial"/>
          <w:sz w:val="24"/>
          <w:szCs w:val="24"/>
        </w:rPr>
        <w:t>3</w:t>
      </w:r>
      <w:r w:rsidR="00007B5A" w:rsidRPr="001B450E">
        <w:rPr>
          <w:rFonts w:ascii="Arial" w:hAnsi="Arial" w:cs="Arial"/>
          <w:sz w:val="24"/>
          <w:szCs w:val="24"/>
        </w:rPr>
        <w:t>1</w:t>
      </w:r>
      <w:r w:rsidRPr="001B450E">
        <w:rPr>
          <w:rFonts w:ascii="Arial" w:hAnsi="Arial" w:cs="Arial"/>
          <w:sz w:val="24"/>
          <w:szCs w:val="24"/>
        </w:rPr>
        <w:t>.</w:t>
      </w:r>
      <w:r w:rsidR="00717E4A" w:rsidRPr="001B450E">
        <w:rPr>
          <w:rFonts w:ascii="Arial" w:hAnsi="Arial" w:cs="Arial"/>
          <w:sz w:val="24"/>
          <w:szCs w:val="24"/>
        </w:rPr>
        <w:t>1</w:t>
      </w:r>
      <w:r w:rsidRPr="001B450E">
        <w:rPr>
          <w:rFonts w:ascii="Arial" w:hAnsi="Arial" w:cs="Arial"/>
          <w:sz w:val="24"/>
          <w:szCs w:val="24"/>
        </w:rPr>
        <w:t>0.201</w:t>
      </w:r>
      <w:r w:rsidR="00717E4A" w:rsidRPr="001B450E">
        <w:rPr>
          <w:rFonts w:ascii="Arial" w:hAnsi="Arial" w:cs="Arial"/>
          <w:sz w:val="24"/>
          <w:szCs w:val="24"/>
        </w:rPr>
        <w:t>9</w:t>
      </w:r>
      <w:r w:rsidRPr="001B450E">
        <w:rPr>
          <w:rFonts w:ascii="Arial" w:hAnsi="Arial" w:cs="Arial"/>
          <w:sz w:val="24"/>
          <w:szCs w:val="24"/>
        </w:rPr>
        <w:t xml:space="preserve"> № </w:t>
      </w:r>
      <w:r w:rsidR="00717E4A" w:rsidRPr="001B450E">
        <w:rPr>
          <w:rFonts w:ascii="Arial" w:hAnsi="Arial" w:cs="Arial"/>
          <w:sz w:val="24"/>
          <w:szCs w:val="24"/>
        </w:rPr>
        <w:t>12</w:t>
      </w:r>
      <w:r w:rsidR="00CA6FA1" w:rsidRPr="001B450E">
        <w:rPr>
          <w:rFonts w:ascii="Arial" w:hAnsi="Arial" w:cs="Arial"/>
          <w:sz w:val="24"/>
          <w:szCs w:val="24"/>
        </w:rPr>
        <w:t>81</w:t>
      </w:r>
      <w:r w:rsidRPr="001B450E">
        <w:rPr>
          <w:rFonts w:ascii="Arial" w:hAnsi="Arial" w:cs="Arial"/>
          <w:sz w:val="24"/>
          <w:szCs w:val="24"/>
        </w:rPr>
        <w:t xml:space="preserve"> «Об утверждении муниципальной программы Одинцовского городского Московской области «</w:t>
      </w:r>
      <w:r w:rsidR="00007B5A" w:rsidRPr="001B450E">
        <w:rPr>
          <w:rFonts w:ascii="Arial" w:hAnsi="Arial" w:cs="Arial"/>
          <w:sz w:val="24"/>
          <w:szCs w:val="24"/>
        </w:rPr>
        <w:t>Архитектура и градостроительство</w:t>
      </w:r>
      <w:r w:rsidR="009D1A5C" w:rsidRPr="001B450E">
        <w:rPr>
          <w:rFonts w:ascii="Arial" w:hAnsi="Arial" w:cs="Arial"/>
          <w:sz w:val="24"/>
          <w:szCs w:val="24"/>
        </w:rPr>
        <w:t>»</w:t>
      </w:r>
      <w:r w:rsidR="006353D6" w:rsidRPr="001B450E">
        <w:rPr>
          <w:rFonts w:ascii="Arial" w:hAnsi="Arial" w:cs="Arial"/>
          <w:sz w:val="24"/>
          <w:szCs w:val="24"/>
        </w:rPr>
        <w:t xml:space="preserve"> </w:t>
      </w:r>
      <w:r w:rsidRPr="001B450E">
        <w:rPr>
          <w:rFonts w:ascii="Arial" w:hAnsi="Arial" w:cs="Arial"/>
          <w:sz w:val="24"/>
          <w:szCs w:val="24"/>
        </w:rPr>
        <w:t xml:space="preserve">на 2020-2024 </w:t>
      </w:r>
      <w:r w:rsidR="00007B5A" w:rsidRPr="001B450E">
        <w:rPr>
          <w:rFonts w:ascii="Arial" w:hAnsi="Arial" w:cs="Arial"/>
          <w:sz w:val="24"/>
          <w:szCs w:val="24"/>
        </w:rPr>
        <w:t>годы</w:t>
      </w:r>
      <w:r w:rsidR="007957F3" w:rsidRPr="001B450E">
        <w:rPr>
          <w:rFonts w:ascii="Arial" w:hAnsi="Arial" w:cs="Arial"/>
          <w:sz w:val="24"/>
          <w:szCs w:val="24"/>
        </w:rPr>
        <w:t xml:space="preserve"> </w:t>
      </w:r>
      <w:r w:rsidR="00711779" w:rsidRPr="001B450E">
        <w:rPr>
          <w:rFonts w:ascii="Arial" w:hAnsi="Arial" w:cs="Arial"/>
          <w:sz w:val="24"/>
          <w:szCs w:val="24"/>
        </w:rPr>
        <w:t xml:space="preserve">(в редакции от 02.11.2020 № 2900) </w:t>
      </w:r>
      <w:r w:rsidRPr="001B450E">
        <w:rPr>
          <w:rFonts w:ascii="Arial" w:hAnsi="Arial" w:cs="Arial"/>
          <w:sz w:val="24"/>
          <w:szCs w:val="24"/>
        </w:rPr>
        <w:t>(далее – Муниципальная программа), следующие изменения:</w:t>
      </w:r>
    </w:p>
    <w:p w:rsidR="009D1A5C" w:rsidRPr="001B450E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450E">
        <w:rPr>
          <w:rFonts w:ascii="Arial" w:hAnsi="Arial" w:cs="Arial"/>
          <w:sz w:val="24"/>
          <w:szCs w:val="24"/>
        </w:rPr>
        <w:t>в</w:t>
      </w:r>
      <w:r w:rsidR="009D1A5C" w:rsidRPr="001B450E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</w:t>
      </w:r>
      <w:r w:rsidR="00784B5A" w:rsidRPr="001B450E">
        <w:rPr>
          <w:rFonts w:ascii="Arial" w:hAnsi="Arial" w:cs="Arial"/>
          <w:sz w:val="24"/>
          <w:szCs w:val="24"/>
        </w:rPr>
        <w:t>программы, в том числе по годам</w:t>
      </w:r>
      <w:r w:rsidR="009D1A5C" w:rsidRPr="001B450E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9D1A5C" w:rsidRPr="001B450E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50E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438"/>
        <w:gridCol w:w="1437"/>
        <w:gridCol w:w="1437"/>
        <w:gridCol w:w="1438"/>
        <w:gridCol w:w="1294"/>
        <w:gridCol w:w="1150"/>
      </w:tblGrid>
      <w:tr w:rsidR="009D1A5C" w:rsidRPr="001B450E" w:rsidTr="003552E5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1B450E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1B450E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1B450E" w:rsidTr="003552E5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1B450E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1B450E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1B450E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1B450E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1B450E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1B450E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1B450E" w:rsidRDefault="009D1A5C" w:rsidP="00C14D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C14DE8"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1B450E" w:rsidTr="003552E5">
        <w:trPr>
          <w:trHeight w:val="84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1B450E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64B0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64B0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</w:t>
            </w: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  <w:r w:rsidR="005739E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4 267,000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="00564B0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</w:t>
            </w: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="00564B0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</w:t>
            </w: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15237D" w:rsidP="005545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7F53" w:rsidRPr="001B450E" w:rsidTr="003552E5">
        <w:trPr>
          <w:trHeight w:val="9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1B450E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6D4EDC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9792,067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6D4EDC" w:rsidP="000C14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9792,067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564B06" w:rsidP="00483B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564B06" w:rsidP="00E93C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007B5A" w:rsidP="00483B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7F53" w:rsidRPr="001B450E" w:rsidTr="003552E5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1B450E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157EDE" w:rsidP="00395A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28396,67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157EDE" w:rsidP="00F87B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14059,067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007B5A" w:rsidP="003306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="00564B0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</w:t>
            </w: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3306C7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007B5A" w:rsidP="003306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="00564B0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</w:t>
            </w: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3306C7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15237D" w:rsidP="00C172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1B450E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D1A5C" w:rsidRPr="001B450E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1B450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»;</w:t>
      </w:r>
    </w:p>
    <w:p w:rsidR="009D4291" w:rsidRPr="001B450E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450E">
        <w:rPr>
          <w:rFonts w:ascii="Arial" w:hAnsi="Arial" w:cs="Arial"/>
          <w:color w:val="000000" w:themeColor="text1"/>
          <w:sz w:val="24"/>
          <w:szCs w:val="24"/>
        </w:rPr>
        <w:t>п</w:t>
      </w:r>
      <w:r w:rsidR="009D4291" w:rsidRPr="001B450E">
        <w:rPr>
          <w:rFonts w:ascii="Arial" w:hAnsi="Arial" w:cs="Arial"/>
          <w:color w:val="000000" w:themeColor="text1"/>
          <w:sz w:val="24"/>
          <w:szCs w:val="24"/>
        </w:rPr>
        <w:t>одраздел 6.1. раздела 6 «Подпрограмма «</w:t>
      </w:r>
      <w:r w:rsidR="00007B5A" w:rsidRPr="001B450E">
        <w:rPr>
          <w:rFonts w:ascii="Arial" w:hAnsi="Arial" w:cs="Arial"/>
          <w:color w:val="000000" w:themeColor="text1"/>
          <w:sz w:val="24"/>
          <w:szCs w:val="24"/>
        </w:rPr>
        <w:t>Реализация политики пространственного развития</w:t>
      </w:r>
      <w:r w:rsidR="009D4291" w:rsidRPr="001B450E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9D4291" w:rsidRPr="001B450E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450E">
        <w:rPr>
          <w:rFonts w:ascii="Arial" w:hAnsi="Arial" w:cs="Arial"/>
          <w:color w:val="000000" w:themeColor="text1"/>
          <w:sz w:val="24"/>
          <w:szCs w:val="24"/>
        </w:rPr>
        <w:t>«6.1. Паспорт подпрограммы «</w:t>
      </w:r>
      <w:r w:rsidR="00CA6FA1" w:rsidRPr="001B450E">
        <w:rPr>
          <w:rFonts w:ascii="Arial" w:hAnsi="Arial" w:cs="Arial"/>
          <w:color w:val="000000" w:themeColor="text1"/>
          <w:sz w:val="24"/>
          <w:szCs w:val="24"/>
        </w:rPr>
        <w:t xml:space="preserve">Подпрограмма «Реализация политики </w:t>
      </w:r>
      <w:proofErr w:type="gramStart"/>
      <w:r w:rsidR="00CA6FA1" w:rsidRPr="001B450E">
        <w:rPr>
          <w:rFonts w:ascii="Arial" w:hAnsi="Arial" w:cs="Arial"/>
          <w:color w:val="000000" w:themeColor="text1"/>
          <w:sz w:val="24"/>
          <w:szCs w:val="24"/>
        </w:rPr>
        <w:t>пространственного</w:t>
      </w:r>
      <w:proofErr w:type="gramEnd"/>
      <w:r w:rsidR="00CA6FA1" w:rsidRPr="001B450E">
        <w:rPr>
          <w:rFonts w:ascii="Arial" w:hAnsi="Arial" w:cs="Arial"/>
          <w:color w:val="000000" w:themeColor="text1"/>
          <w:sz w:val="24"/>
          <w:szCs w:val="24"/>
        </w:rPr>
        <w:t xml:space="preserve"> развития</w:t>
      </w:r>
      <w:r w:rsidRPr="001B450E">
        <w:rPr>
          <w:rFonts w:ascii="Arial" w:hAnsi="Arial" w:cs="Arial"/>
          <w:color w:val="000000" w:themeColor="text1"/>
          <w:sz w:val="24"/>
          <w:szCs w:val="24"/>
        </w:rPr>
        <w:t>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314"/>
        <w:gridCol w:w="1279"/>
        <w:gridCol w:w="1138"/>
        <w:gridCol w:w="1138"/>
        <w:gridCol w:w="961"/>
        <w:gridCol w:w="854"/>
        <w:gridCol w:w="711"/>
        <w:gridCol w:w="1138"/>
      </w:tblGrid>
      <w:tr w:rsidR="002F76CF" w:rsidRPr="001B450E" w:rsidTr="003552E5">
        <w:trPr>
          <w:trHeight w:val="7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1B450E" w:rsidTr="003552E5">
        <w:trPr>
          <w:trHeight w:val="399"/>
        </w:trPr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1B450E" w:rsidTr="003552E5">
        <w:trPr>
          <w:trHeight w:val="776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1B450E" w:rsidTr="003552E5">
        <w:trPr>
          <w:trHeight w:val="6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3620E3" w:rsidP="00F87B7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450E">
              <w:rPr>
                <w:rFonts w:ascii="Arial" w:hAnsi="Arial" w:cs="Arial"/>
                <w:color w:val="000000" w:themeColor="text1"/>
                <w:sz w:val="24"/>
                <w:szCs w:val="24"/>
              </w:rPr>
              <w:t>14059,067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15237D" w:rsidP="0099318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15237D" w:rsidP="005739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5739E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779,</w:t>
            </w:r>
            <w:r w:rsidR="005739E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15237D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</w:t>
            </w:r>
            <w:r w:rsidR="005739E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F12C1B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450E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1B450E" w:rsidRDefault="003620E3" w:rsidP="00395A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450E">
              <w:rPr>
                <w:rFonts w:ascii="Arial" w:hAnsi="Arial" w:cs="Arial"/>
                <w:color w:val="000000" w:themeColor="text1"/>
                <w:sz w:val="24"/>
                <w:szCs w:val="24"/>
              </w:rPr>
              <w:t>28396,067</w:t>
            </w:r>
          </w:p>
        </w:tc>
      </w:tr>
      <w:tr w:rsidR="002F76CF" w:rsidRPr="001B450E" w:rsidTr="003552E5">
        <w:trPr>
          <w:trHeight w:val="1015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1B450E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F12C1B" w:rsidP="00F87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50E">
              <w:rPr>
                <w:rFonts w:ascii="Arial" w:hAnsi="Arial" w:cs="Arial"/>
                <w:sz w:val="24"/>
                <w:szCs w:val="24"/>
              </w:rPr>
              <w:t>4 267,000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15237D" w:rsidP="002F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15237D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</w:t>
            </w:r>
            <w:r w:rsidR="005739E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15237D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</w:t>
            </w:r>
            <w:r w:rsidR="005739E6"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F12C1B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5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1B450E" w:rsidRDefault="0015237D" w:rsidP="00F87B7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B450E">
              <w:rPr>
                <w:rFonts w:ascii="Arial" w:hAnsi="Arial" w:cs="Arial"/>
                <w:sz w:val="24"/>
                <w:szCs w:val="24"/>
              </w:rPr>
              <w:t>18 604,00</w:t>
            </w:r>
            <w:r w:rsidR="005739E6" w:rsidRPr="001B45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76CF" w:rsidRPr="001B450E" w:rsidTr="003552E5">
        <w:trPr>
          <w:trHeight w:val="15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1B450E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1B450E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3620E3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9792,067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15237D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15237D" w:rsidP="00C22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5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F12C1B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5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1B450E" w:rsidRDefault="00F12C1B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5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1B450E" w:rsidRDefault="003620E3" w:rsidP="00F87B7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B450E">
              <w:rPr>
                <w:rFonts w:ascii="Arial" w:hAnsi="Arial" w:cs="Arial"/>
                <w:sz w:val="24"/>
                <w:szCs w:val="24"/>
              </w:rPr>
              <w:t>9792,067</w:t>
            </w:r>
          </w:p>
        </w:tc>
      </w:tr>
    </w:tbl>
    <w:p w:rsidR="009D4291" w:rsidRPr="001B450E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450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52662" w:rsidRPr="001B450E">
        <w:rPr>
          <w:rFonts w:ascii="Arial" w:hAnsi="Arial" w:cs="Arial"/>
          <w:color w:val="000000" w:themeColor="text1"/>
          <w:sz w:val="24"/>
          <w:szCs w:val="24"/>
        </w:rPr>
        <w:t>»</w:t>
      </w:r>
      <w:r w:rsidRPr="001B450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3351B" w:rsidRPr="001B450E" w:rsidRDefault="002172B5" w:rsidP="005739E6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450E">
        <w:rPr>
          <w:rFonts w:ascii="Arial" w:hAnsi="Arial" w:cs="Arial"/>
          <w:sz w:val="24"/>
          <w:szCs w:val="24"/>
        </w:rPr>
        <w:t>п</w:t>
      </w:r>
      <w:r w:rsidR="0043351B" w:rsidRPr="001B450E">
        <w:rPr>
          <w:rFonts w:ascii="Arial" w:hAnsi="Arial" w:cs="Arial"/>
          <w:sz w:val="24"/>
          <w:szCs w:val="24"/>
        </w:rPr>
        <w:t>риложение 1 к Муниципальной программе изложить в</w:t>
      </w:r>
      <w:r w:rsidR="009046E9" w:rsidRPr="001B450E">
        <w:rPr>
          <w:rFonts w:ascii="Arial" w:hAnsi="Arial" w:cs="Arial"/>
          <w:sz w:val="24"/>
          <w:szCs w:val="24"/>
        </w:rPr>
        <w:t xml:space="preserve"> </w:t>
      </w:r>
      <w:r w:rsidR="0043351B" w:rsidRPr="001B450E">
        <w:rPr>
          <w:rFonts w:ascii="Arial" w:hAnsi="Arial" w:cs="Arial"/>
          <w:sz w:val="24"/>
          <w:szCs w:val="24"/>
        </w:rPr>
        <w:t xml:space="preserve">редакции </w:t>
      </w:r>
      <w:r w:rsidR="00F4492D" w:rsidRPr="001B450E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="00F57274" w:rsidRPr="001B450E">
        <w:rPr>
          <w:rFonts w:ascii="Arial" w:hAnsi="Arial" w:cs="Arial"/>
          <w:sz w:val="24"/>
          <w:szCs w:val="24"/>
        </w:rPr>
        <w:t>.</w:t>
      </w:r>
    </w:p>
    <w:p w:rsidR="00B24201" w:rsidRPr="001B450E" w:rsidRDefault="00C34F90" w:rsidP="00141A73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1B450E">
        <w:rPr>
          <w:rFonts w:ascii="Arial" w:hAnsi="Arial" w:cs="Arial"/>
          <w:sz w:val="24"/>
          <w:szCs w:val="24"/>
        </w:rPr>
        <w:t xml:space="preserve">Опубликовать </w:t>
      </w:r>
      <w:r w:rsidR="00C14DE8" w:rsidRPr="001B450E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1B450E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1B450E">
        <w:rPr>
          <w:rFonts w:ascii="Arial" w:hAnsi="Arial" w:cs="Arial"/>
          <w:sz w:val="24"/>
          <w:szCs w:val="24"/>
        </w:rPr>
        <w:t>городского округа</w:t>
      </w:r>
      <w:r w:rsidR="00B24201" w:rsidRPr="001B450E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3A4A53" w:rsidRPr="001B450E" w:rsidRDefault="003A4A53" w:rsidP="00141A7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450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565AB2" w:rsidRPr="001B450E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0925F6" w:rsidRPr="001B450E" w:rsidRDefault="000925F6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D85162" w:rsidRPr="001B450E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B450E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1B450E">
        <w:rPr>
          <w:rFonts w:ascii="Arial" w:hAnsi="Arial" w:cs="Arial"/>
          <w:sz w:val="24"/>
          <w:szCs w:val="24"/>
        </w:rPr>
        <w:tab/>
      </w:r>
      <w:r w:rsidRPr="001B450E">
        <w:rPr>
          <w:rFonts w:ascii="Arial" w:hAnsi="Arial" w:cs="Arial"/>
          <w:sz w:val="24"/>
          <w:szCs w:val="24"/>
        </w:rPr>
        <w:tab/>
      </w:r>
      <w:r w:rsidRPr="001B450E">
        <w:rPr>
          <w:rFonts w:ascii="Arial" w:hAnsi="Arial" w:cs="Arial"/>
          <w:sz w:val="24"/>
          <w:szCs w:val="24"/>
        </w:rPr>
        <w:tab/>
      </w:r>
      <w:r w:rsidRPr="001B450E">
        <w:rPr>
          <w:rFonts w:ascii="Arial" w:hAnsi="Arial" w:cs="Arial"/>
          <w:sz w:val="24"/>
          <w:szCs w:val="24"/>
        </w:rPr>
        <w:tab/>
      </w:r>
      <w:r w:rsidRPr="001B450E">
        <w:rPr>
          <w:rFonts w:ascii="Arial" w:hAnsi="Arial" w:cs="Arial"/>
          <w:sz w:val="24"/>
          <w:szCs w:val="24"/>
        </w:rPr>
        <w:tab/>
      </w:r>
      <w:r w:rsidR="00F4492D" w:rsidRPr="001B450E">
        <w:rPr>
          <w:rFonts w:ascii="Arial" w:hAnsi="Arial" w:cs="Arial"/>
          <w:sz w:val="24"/>
          <w:szCs w:val="24"/>
        </w:rPr>
        <w:t xml:space="preserve">     </w:t>
      </w:r>
      <w:r w:rsidRPr="001B450E">
        <w:rPr>
          <w:rFonts w:ascii="Arial" w:hAnsi="Arial" w:cs="Arial"/>
          <w:sz w:val="24"/>
          <w:szCs w:val="24"/>
        </w:rPr>
        <w:t>А.Р. Иванов</w:t>
      </w:r>
    </w:p>
    <w:p w:rsidR="005739E6" w:rsidRPr="001B450E" w:rsidRDefault="00A73B92" w:rsidP="0015732D">
      <w:pPr>
        <w:rPr>
          <w:rFonts w:ascii="Arial" w:hAnsi="Arial" w:cs="Arial"/>
          <w:color w:val="FFFFFF" w:themeColor="background1"/>
          <w:sz w:val="24"/>
          <w:szCs w:val="24"/>
        </w:rPr>
      </w:pPr>
      <w:r w:rsidRPr="001B450E">
        <w:rPr>
          <w:rFonts w:ascii="Arial" w:hAnsi="Arial" w:cs="Arial"/>
          <w:color w:val="FFFFFF" w:themeColor="background1"/>
          <w:sz w:val="24"/>
          <w:szCs w:val="24"/>
        </w:rPr>
        <w:t>ла</w:t>
      </w:r>
      <w:r w:rsidR="000E5631" w:rsidRPr="001B450E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1B450E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1B450E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1B450E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1B450E">
        <w:rPr>
          <w:rFonts w:ascii="Arial" w:hAnsi="Arial" w:cs="Arial"/>
          <w:color w:val="FFFFFF" w:themeColor="background1"/>
          <w:sz w:val="24"/>
          <w:szCs w:val="24"/>
        </w:rPr>
        <w:tab/>
      </w:r>
    </w:p>
    <w:p w:rsidR="003552E5" w:rsidRPr="001B450E" w:rsidRDefault="000E5631" w:rsidP="005B69D8">
      <w:pPr>
        <w:rPr>
          <w:rFonts w:ascii="Arial" w:hAnsi="Arial" w:cs="Arial"/>
          <w:color w:val="FFFFFF" w:themeColor="background1"/>
          <w:sz w:val="24"/>
          <w:szCs w:val="24"/>
        </w:rPr>
        <w:sectPr w:rsidR="003552E5" w:rsidRPr="001B450E" w:rsidSect="003552E5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  <w:r w:rsidRPr="001B450E">
        <w:rPr>
          <w:rFonts w:ascii="Arial" w:hAnsi="Arial" w:cs="Arial"/>
          <w:color w:val="FFFFFF" w:themeColor="background1"/>
          <w:sz w:val="24"/>
          <w:szCs w:val="24"/>
        </w:rPr>
        <w:tab/>
      </w:r>
    </w:p>
    <w:p w:rsidR="00FA77A5" w:rsidRPr="001B450E" w:rsidRDefault="00FA77A5" w:rsidP="005B69D8">
      <w:pPr>
        <w:rPr>
          <w:rFonts w:ascii="Arial" w:hAnsi="Arial" w:cs="Arial"/>
          <w:sz w:val="24"/>
          <w:szCs w:val="24"/>
        </w:rPr>
      </w:pPr>
    </w:p>
    <w:p w:rsidR="001B450E" w:rsidRPr="001B450E" w:rsidRDefault="001B450E" w:rsidP="001B45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450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постановлению </w:t>
      </w:r>
    </w:p>
    <w:p w:rsidR="001B450E" w:rsidRPr="001B450E" w:rsidRDefault="001B450E" w:rsidP="001B45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450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Одинцовского городского округа </w:t>
      </w:r>
    </w:p>
    <w:p w:rsidR="001B450E" w:rsidRPr="001B450E" w:rsidRDefault="001B450E" w:rsidP="001B45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450E">
        <w:rPr>
          <w:rFonts w:ascii="Arial" w:eastAsia="Times New Roman" w:hAnsi="Arial" w:cs="Arial"/>
          <w:sz w:val="24"/>
          <w:szCs w:val="24"/>
          <w:lang w:eastAsia="ru-RU"/>
        </w:rPr>
        <w:t xml:space="preserve"> от 01.12.2020 № 3240</w:t>
      </w:r>
    </w:p>
    <w:p w:rsidR="001B450E" w:rsidRPr="001B450E" w:rsidRDefault="001B450E" w:rsidP="001B45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450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1B450E" w:rsidRPr="001B450E" w:rsidRDefault="001B450E" w:rsidP="001B45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450E">
        <w:rPr>
          <w:rFonts w:ascii="Arial" w:eastAsia="Times New Roman" w:hAnsi="Arial" w:cs="Arial"/>
          <w:sz w:val="24"/>
          <w:szCs w:val="24"/>
          <w:lang w:eastAsia="ru-RU"/>
        </w:rPr>
        <w:t>«Приложение 1 к муниципальной программе</w:t>
      </w:r>
    </w:p>
    <w:p w:rsidR="001B450E" w:rsidRPr="001B450E" w:rsidRDefault="001B450E" w:rsidP="001B45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50E" w:rsidRPr="001B450E" w:rsidRDefault="001B450E" w:rsidP="001B45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450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Одинцовского городского округа</w:t>
      </w:r>
    </w:p>
    <w:p w:rsidR="001B450E" w:rsidRPr="001B450E" w:rsidRDefault="001B450E" w:rsidP="001B45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450E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«Архитектура и градостроительство»</w:t>
      </w:r>
    </w:p>
    <w:p w:rsidR="001B450E" w:rsidRPr="001B450E" w:rsidRDefault="001B450E" w:rsidP="001B45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94"/>
        <w:gridCol w:w="26"/>
        <w:gridCol w:w="2272"/>
        <w:gridCol w:w="23"/>
        <w:gridCol w:w="995"/>
        <w:gridCol w:w="43"/>
        <w:gridCol w:w="1268"/>
        <w:gridCol w:w="84"/>
        <w:gridCol w:w="898"/>
        <w:gridCol w:w="37"/>
        <w:gridCol w:w="927"/>
        <w:gridCol w:w="21"/>
        <w:gridCol w:w="17"/>
        <w:gridCol w:w="8"/>
        <w:gridCol w:w="7"/>
        <w:gridCol w:w="6"/>
        <w:gridCol w:w="11"/>
        <w:gridCol w:w="7"/>
        <w:gridCol w:w="830"/>
        <w:gridCol w:w="41"/>
        <w:gridCol w:w="844"/>
        <w:gridCol w:w="11"/>
        <w:gridCol w:w="15"/>
        <w:gridCol w:w="28"/>
        <w:gridCol w:w="864"/>
        <w:gridCol w:w="10"/>
        <w:gridCol w:w="25"/>
        <w:gridCol w:w="885"/>
        <w:gridCol w:w="25"/>
        <w:gridCol w:w="869"/>
        <w:gridCol w:w="25"/>
        <w:gridCol w:w="1121"/>
        <w:gridCol w:w="25"/>
        <w:gridCol w:w="1888"/>
        <w:gridCol w:w="92"/>
      </w:tblGrid>
      <w:tr w:rsidR="001B450E" w:rsidRPr="001B450E" w:rsidTr="001B450E">
        <w:trPr>
          <w:gridAfter w:val="1"/>
          <w:wAfter w:w="103" w:type="dxa"/>
          <w:trHeight w:val="49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программы/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финансирования мероприятия в 2019 году, (тыс. руб.)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0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</w:tc>
      </w:tr>
      <w:tr w:rsidR="001B450E" w:rsidRPr="001B450E" w:rsidTr="001B450E">
        <w:trPr>
          <w:gridAfter w:val="1"/>
          <w:wAfter w:w="103" w:type="dxa"/>
          <w:trHeight w:val="103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gridAfter w:val="1"/>
          <w:wAfter w:w="103" w:type="dxa"/>
          <w:trHeight w:val="2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1B450E" w:rsidRPr="001B450E" w:rsidTr="001B450E">
        <w:trPr>
          <w:gridAfter w:val="1"/>
          <w:wAfter w:w="103" w:type="dxa"/>
          <w:trHeight w:val="369"/>
        </w:trPr>
        <w:tc>
          <w:tcPr>
            <w:tcW w:w="16331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Подпрограмма «Разработка Генерального плана развития»</w:t>
            </w:r>
          </w:p>
        </w:tc>
      </w:tr>
      <w:tr w:rsidR="001B450E" w:rsidRPr="001B450E" w:rsidTr="001B450E">
        <w:trPr>
          <w:gridAfter w:val="1"/>
          <w:wAfter w:w="103" w:type="dxa"/>
          <w:trHeight w:val="508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02. 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Разработка и внесение изменений в документы </w:t>
            </w:r>
            <w:proofErr w:type="gramStart"/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территориального</w:t>
            </w:r>
            <w:proofErr w:type="gramEnd"/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планирования городского округа 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  <w:proofErr w:type="gramEnd"/>
          </w:p>
        </w:tc>
      </w:tr>
      <w:tr w:rsidR="001B450E" w:rsidRPr="001B450E" w:rsidTr="001B450E">
        <w:trPr>
          <w:gridAfter w:val="1"/>
          <w:wAfter w:w="103" w:type="dxa"/>
          <w:trHeight w:val="1234"/>
        </w:trPr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gridAfter w:val="1"/>
          <w:wAfter w:w="103" w:type="dxa"/>
          <w:trHeight w:val="1265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1.1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02.01.  Проведение</w:t>
            </w:r>
            <w:r w:rsidRPr="001B450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color w:val="FF0000"/>
                <w:sz w:val="24"/>
                <w:szCs w:val="24"/>
                <w:lang w:eastAsia="en-US"/>
              </w:rPr>
            </w:pP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публичных слушаний/общественных обсуждений и направление  их в </w:t>
            </w:r>
            <w:proofErr w:type="spell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</w:t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заключения по результатам проведенных публичных слушаний. 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gridAfter w:val="1"/>
          <w:wAfter w:w="103" w:type="dxa"/>
          <w:trHeight w:val="282"/>
        </w:trPr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gridAfter w:val="1"/>
          <w:wAfter w:w="103" w:type="dxa"/>
          <w:trHeight w:val="282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02.02 Обеспечение рассмотрения представительными органами 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</w:t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 и утвержденного генерального плана.</w:t>
            </w:r>
          </w:p>
        </w:tc>
      </w:tr>
      <w:tr w:rsidR="001B450E" w:rsidRPr="001B450E" w:rsidTr="001B450E">
        <w:trPr>
          <w:trHeight w:val="282"/>
        </w:trPr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1056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03. </w:t>
            </w: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1B450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  <w:proofErr w:type="gramEnd"/>
          </w:p>
        </w:tc>
      </w:tr>
      <w:tr w:rsidR="001B450E" w:rsidRPr="001B450E" w:rsidTr="001B450E">
        <w:trPr>
          <w:trHeight w:val="1309"/>
        </w:trPr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144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Мероприятие 03.01 Обеспечение проведения публичных  слушаний/ общественных обсуждений по проекту Правил землепользования </w:t>
            </w: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</w:t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публичных слушаний, протоколы и заключения по результатам проведенных публичных слушаний/общественных обсуждений и направление их в </w:t>
            </w:r>
            <w:proofErr w:type="spell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</w:t>
            </w:r>
          </w:p>
        </w:tc>
      </w:tr>
      <w:tr w:rsidR="001B450E" w:rsidRPr="001B450E" w:rsidTr="001B450E">
        <w:trPr>
          <w:trHeight w:val="471"/>
        </w:trPr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47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Мероприятие 03.02 Обеспечение </w:t>
            </w: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рассмотрения представительными органами местного самоуправления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годы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</w:t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 Одинцовского городского округа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Решение Совета </w:t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депутатов Одинцовского городского округа Московской области об утверждении </w:t>
            </w: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).</w:t>
            </w: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и утвержденных Правил землепользования и застройки.</w:t>
            </w:r>
          </w:p>
        </w:tc>
      </w:tr>
      <w:tr w:rsidR="001B450E" w:rsidRPr="001B450E" w:rsidTr="001B450E">
        <w:trPr>
          <w:trHeight w:val="47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</w:tc>
      </w:tr>
      <w:tr w:rsidR="001B450E" w:rsidRPr="001B450E" w:rsidTr="001B450E">
        <w:trPr>
          <w:trHeight w:val="238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04.01 Разработка и внесение изменений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</w:tc>
      </w:tr>
      <w:tr w:rsidR="001B450E" w:rsidRPr="001B450E" w:rsidTr="001B450E">
        <w:trPr>
          <w:trHeight w:val="391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Мероприятие 04.02 </w:t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Обеспечение рассмотрения представительными органами местного самоуправления муниципального образования Московской области  проекта 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нормативов градостроительного проектирования  Одинцовского городского округа (внесение изменений в нормативы градостроительного проектирования) и направление соответствующих документов в </w:t>
            </w:r>
            <w:proofErr w:type="spell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B450E" w:rsidRPr="001B450E" w:rsidTr="001B450E">
        <w:trPr>
          <w:trHeight w:val="142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54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«Реализация политики </w:t>
            </w:r>
            <w:proofErr w:type="gramStart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развития»</w:t>
            </w:r>
          </w:p>
        </w:tc>
      </w:tr>
      <w:tr w:rsidR="001B450E" w:rsidRPr="001B450E" w:rsidTr="001B450E">
        <w:trPr>
          <w:trHeight w:val="282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Финансовое обеспечение выполнения отдельных государственных </w:t>
            </w: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4 387,123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18898,123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4 561,123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Одинцовскому городскому округу на выполнение переданных полномочий</w:t>
            </w:r>
          </w:p>
        </w:tc>
      </w:tr>
      <w:tr w:rsidR="001B450E" w:rsidRPr="001B450E" w:rsidTr="001B450E">
        <w:trPr>
          <w:trHeight w:val="1027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4 267,000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18604,00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4 267,000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4 779,000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4 779,000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876"/>
        </w:trPr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120,123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294,123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294,123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1109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Мероприятие 03.01 </w:t>
            </w: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</w:t>
            </w: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 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4 387,123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18898,123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4 561,123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1B450E" w:rsidRPr="001B450E" w:rsidTr="001B450E">
        <w:trPr>
          <w:trHeight w:val="282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4 267,000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18604,00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4267,000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282"/>
        </w:trPr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120,123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294,123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294,123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1663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04.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9 497,944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9 497,944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муниципального образования Московской области числа </w:t>
            </w: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141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04.01. 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9 497,944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9 497,944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муниципального образования Московской области числа </w:t>
            </w:r>
            <w:r w:rsidRPr="001B450E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347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4 387,123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28396,067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14059,067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1152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4 267,000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18 604,00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4267,000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1165"/>
        </w:trPr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120,123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9792,067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9792,067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35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муниципальной программе: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4 387,123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28396,067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14059,067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329"/>
        </w:trPr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4 267,000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18 604,00</w:t>
            </w:r>
          </w:p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4267,000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450E" w:rsidRPr="001B450E" w:rsidTr="001B450E">
        <w:trPr>
          <w:trHeight w:val="699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B45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120,123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9792,067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9792,067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5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E" w:rsidRPr="001B450E" w:rsidRDefault="001B450E" w:rsidP="001B4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B450E" w:rsidRPr="001B450E" w:rsidRDefault="001B450E" w:rsidP="001B45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:rsidR="001B450E" w:rsidRPr="001B450E" w:rsidRDefault="001B450E" w:rsidP="001B45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450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</w:t>
      </w:r>
      <w:bookmarkStart w:id="1" w:name="_GoBack"/>
      <w:bookmarkEnd w:id="1"/>
      <w:r w:rsidRPr="001B450E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1B450E" w:rsidRPr="001B450E" w:rsidRDefault="001B450E" w:rsidP="001B45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50E" w:rsidRPr="001B450E" w:rsidRDefault="001B450E" w:rsidP="001B45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B450E">
        <w:rPr>
          <w:rFonts w:ascii="Arial" w:eastAsiaTheme="minorHAnsi" w:hAnsi="Arial" w:cs="Arial"/>
          <w:sz w:val="24"/>
          <w:szCs w:val="24"/>
          <w:lang w:eastAsia="en-US"/>
        </w:rPr>
        <w:t>Начальник Управления градостроительной деятельности                                                                                      Н.В. Рыбакова</w:t>
      </w:r>
    </w:p>
    <w:p w:rsidR="005739E6" w:rsidRPr="001B450E" w:rsidRDefault="005739E6" w:rsidP="005B69D8">
      <w:pPr>
        <w:rPr>
          <w:rFonts w:ascii="Arial" w:hAnsi="Arial" w:cs="Arial"/>
          <w:sz w:val="24"/>
          <w:szCs w:val="24"/>
        </w:rPr>
      </w:pPr>
    </w:p>
    <w:p w:rsidR="005739E6" w:rsidRPr="001B450E" w:rsidRDefault="005739E6" w:rsidP="005B69D8">
      <w:pPr>
        <w:rPr>
          <w:rFonts w:ascii="Arial" w:hAnsi="Arial" w:cs="Arial"/>
          <w:sz w:val="24"/>
          <w:szCs w:val="24"/>
        </w:rPr>
      </w:pPr>
    </w:p>
    <w:p w:rsidR="005D5C8A" w:rsidRPr="001B450E" w:rsidRDefault="005D5C8A" w:rsidP="005B69D8">
      <w:pPr>
        <w:rPr>
          <w:rFonts w:ascii="Arial" w:hAnsi="Arial" w:cs="Arial"/>
          <w:sz w:val="24"/>
          <w:szCs w:val="24"/>
        </w:rPr>
      </w:pPr>
    </w:p>
    <w:p w:rsidR="005739E6" w:rsidRPr="001B450E" w:rsidRDefault="005739E6" w:rsidP="005B69D8">
      <w:pPr>
        <w:rPr>
          <w:rFonts w:ascii="Arial" w:hAnsi="Arial" w:cs="Arial"/>
          <w:sz w:val="24"/>
          <w:szCs w:val="24"/>
        </w:rPr>
      </w:pPr>
    </w:p>
    <w:p w:rsidR="005739E6" w:rsidRPr="001B450E" w:rsidRDefault="005739E6" w:rsidP="005B69D8">
      <w:pPr>
        <w:rPr>
          <w:rFonts w:ascii="Arial" w:hAnsi="Arial" w:cs="Arial"/>
          <w:sz w:val="24"/>
          <w:szCs w:val="24"/>
        </w:rPr>
      </w:pPr>
    </w:p>
    <w:sectPr w:rsidR="005739E6" w:rsidRPr="001B450E" w:rsidSect="003552E5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29" w:rsidRDefault="00DF2629" w:rsidP="006B4A75">
      <w:pPr>
        <w:spacing w:after="0" w:line="240" w:lineRule="auto"/>
      </w:pPr>
      <w:r>
        <w:separator/>
      </w:r>
    </w:p>
  </w:endnote>
  <w:endnote w:type="continuationSeparator" w:id="0">
    <w:p w:rsidR="00DF2629" w:rsidRDefault="00DF2629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29" w:rsidRDefault="00DF2629" w:rsidP="006B4A75">
      <w:pPr>
        <w:spacing w:after="0" w:line="240" w:lineRule="auto"/>
      </w:pPr>
      <w:r>
        <w:separator/>
      </w:r>
    </w:p>
  </w:footnote>
  <w:footnote w:type="continuationSeparator" w:id="0">
    <w:p w:rsidR="00DF2629" w:rsidRDefault="00DF2629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1B450E">
          <w:rPr>
            <w:noProof/>
            <w:sz w:val="24"/>
            <w:szCs w:val="24"/>
          </w:rPr>
          <w:t>14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A910EF"/>
    <w:multiLevelType w:val="hybridMultilevel"/>
    <w:tmpl w:val="0BF06CCC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7B5A"/>
    <w:rsid w:val="000109E3"/>
    <w:rsid w:val="00016890"/>
    <w:rsid w:val="0001729C"/>
    <w:rsid w:val="00023B93"/>
    <w:rsid w:val="00025A3C"/>
    <w:rsid w:val="00051E29"/>
    <w:rsid w:val="00053749"/>
    <w:rsid w:val="00055342"/>
    <w:rsid w:val="000576E9"/>
    <w:rsid w:val="00060044"/>
    <w:rsid w:val="00064193"/>
    <w:rsid w:val="000643B1"/>
    <w:rsid w:val="00074850"/>
    <w:rsid w:val="000771FF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D361F"/>
    <w:rsid w:val="000E5631"/>
    <w:rsid w:val="001059B0"/>
    <w:rsid w:val="001238F9"/>
    <w:rsid w:val="001247C7"/>
    <w:rsid w:val="00141A73"/>
    <w:rsid w:val="001451F6"/>
    <w:rsid w:val="00145345"/>
    <w:rsid w:val="0015237D"/>
    <w:rsid w:val="00152662"/>
    <w:rsid w:val="00153C3B"/>
    <w:rsid w:val="0015732D"/>
    <w:rsid w:val="00157EDE"/>
    <w:rsid w:val="00177C57"/>
    <w:rsid w:val="00183533"/>
    <w:rsid w:val="00183F38"/>
    <w:rsid w:val="001844EA"/>
    <w:rsid w:val="001859B5"/>
    <w:rsid w:val="001A7042"/>
    <w:rsid w:val="001B2C53"/>
    <w:rsid w:val="001B450E"/>
    <w:rsid w:val="001C1BD3"/>
    <w:rsid w:val="001D06FE"/>
    <w:rsid w:val="001D3680"/>
    <w:rsid w:val="001F485F"/>
    <w:rsid w:val="001F6584"/>
    <w:rsid w:val="002172B5"/>
    <w:rsid w:val="00234F62"/>
    <w:rsid w:val="00242DAA"/>
    <w:rsid w:val="00251314"/>
    <w:rsid w:val="00251D4A"/>
    <w:rsid w:val="00260017"/>
    <w:rsid w:val="002A2FC4"/>
    <w:rsid w:val="002A3007"/>
    <w:rsid w:val="002A5660"/>
    <w:rsid w:val="002B4784"/>
    <w:rsid w:val="002C336F"/>
    <w:rsid w:val="002C6F29"/>
    <w:rsid w:val="002D1810"/>
    <w:rsid w:val="002D1B46"/>
    <w:rsid w:val="002F2BF8"/>
    <w:rsid w:val="002F70E7"/>
    <w:rsid w:val="002F76CF"/>
    <w:rsid w:val="00316798"/>
    <w:rsid w:val="00321563"/>
    <w:rsid w:val="00324E8F"/>
    <w:rsid w:val="003306C7"/>
    <w:rsid w:val="00344F76"/>
    <w:rsid w:val="003464CE"/>
    <w:rsid w:val="00353DC6"/>
    <w:rsid w:val="0035500B"/>
    <w:rsid w:val="003552E5"/>
    <w:rsid w:val="003620E3"/>
    <w:rsid w:val="0036529B"/>
    <w:rsid w:val="00375D44"/>
    <w:rsid w:val="00395A23"/>
    <w:rsid w:val="0039695D"/>
    <w:rsid w:val="003A4A53"/>
    <w:rsid w:val="003A4B42"/>
    <w:rsid w:val="003C2CDB"/>
    <w:rsid w:val="003C43B0"/>
    <w:rsid w:val="003E0CF3"/>
    <w:rsid w:val="003E1C29"/>
    <w:rsid w:val="003E7B5C"/>
    <w:rsid w:val="003F54BD"/>
    <w:rsid w:val="003F6126"/>
    <w:rsid w:val="0040329C"/>
    <w:rsid w:val="0041102B"/>
    <w:rsid w:val="00426F60"/>
    <w:rsid w:val="0043351B"/>
    <w:rsid w:val="0043714E"/>
    <w:rsid w:val="00440373"/>
    <w:rsid w:val="0045357A"/>
    <w:rsid w:val="00456FBB"/>
    <w:rsid w:val="00477C79"/>
    <w:rsid w:val="00483733"/>
    <w:rsid w:val="00483B78"/>
    <w:rsid w:val="00492F8C"/>
    <w:rsid w:val="004B44E7"/>
    <w:rsid w:val="004B674F"/>
    <w:rsid w:val="004D141E"/>
    <w:rsid w:val="004F4739"/>
    <w:rsid w:val="004F7CC8"/>
    <w:rsid w:val="00505B58"/>
    <w:rsid w:val="00506373"/>
    <w:rsid w:val="00513D4C"/>
    <w:rsid w:val="00517635"/>
    <w:rsid w:val="00537F53"/>
    <w:rsid w:val="00545844"/>
    <w:rsid w:val="00551CA7"/>
    <w:rsid w:val="005545B9"/>
    <w:rsid w:val="00554789"/>
    <w:rsid w:val="00560CCF"/>
    <w:rsid w:val="00564B06"/>
    <w:rsid w:val="00565AB2"/>
    <w:rsid w:val="005739E6"/>
    <w:rsid w:val="00575B6A"/>
    <w:rsid w:val="005773D1"/>
    <w:rsid w:val="00577CE6"/>
    <w:rsid w:val="0058770E"/>
    <w:rsid w:val="005A38DF"/>
    <w:rsid w:val="005B69D8"/>
    <w:rsid w:val="005B6F7C"/>
    <w:rsid w:val="005C4EBC"/>
    <w:rsid w:val="005C6DAC"/>
    <w:rsid w:val="005D0226"/>
    <w:rsid w:val="005D5C8A"/>
    <w:rsid w:val="005E3D6D"/>
    <w:rsid w:val="005F5C07"/>
    <w:rsid w:val="005F74C1"/>
    <w:rsid w:val="0060496C"/>
    <w:rsid w:val="006114BA"/>
    <w:rsid w:val="0061301A"/>
    <w:rsid w:val="006324E2"/>
    <w:rsid w:val="006353D6"/>
    <w:rsid w:val="00635E55"/>
    <w:rsid w:val="006370D8"/>
    <w:rsid w:val="006431EB"/>
    <w:rsid w:val="00660276"/>
    <w:rsid w:val="00662F15"/>
    <w:rsid w:val="00670BC8"/>
    <w:rsid w:val="0067432D"/>
    <w:rsid w:val="00676921"/>
    <w:rsid w:val="00686B9A"/>
    <w:rsid w:val="006A1A59"/>
    <w:rsid w:val="006B4A75"/>
    <w:rsid w:val="006B5477"/>
    <w:rsid w:val="006D3A3D"/>
    <w:rsid w:val="006D4ECF"/>
    <w:rsid w:val="006D4EDC"/>
    <w:rsid w:val="006D5CE0"/>
    <w:rsid w:val="006E4099"/>
    <w:rsid w:val="006F63B1"/>
    <w:rsid w:val="006F6EC0"/>
    <w:rsid w:val="00706B1D"/>
    <w:rsid w:val="00711779"/>
    <w:rsid w:val="00717E4A"/>
    <w:rsid w:val="007238DD"/>
    <w:rsid w:val="007325A0"/>
    <w:rsid w:val="0073351E"/>
    <w:rsid w:val="007358E2"/>
    <w:rsid w:val="00750E1D"/>
    <w:rsid w:val="00752035"/>
    <w:rsid w:val="0075438A"/>
    <w:rsid w:val="0075706F"/>
    <w:rsid w:val="00757815"/>
    <w:rsid w:val="00760140"/>
    <w:rsid w:val="00764367"/>
    <w:rsid w:val="00765C26"/>
    <w:rsid w:val="00767A4C"/>
    <w:rsid w:val="00774B27"/>
    <w:rsid w:val="00775CB5"/>
    <w:rsid w:val="00784B5A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D1CB1"/>
    <w:rsid w:val="007D4E11"/>
    <w:rsid w:val="0080016F"/>
    <w:rsid w:val="00803E84"/>
    <w:rsid w:val="00806E4D"/>
    <w:rsid w:val="00815309"/>
    <w:rsid w:val="00821824"/>
    <w:rsid w:val="008378DC"/>
    <w:rsid w:val="00840E1A"/>
    <w:rsid w:val="008474D4"/>
    <w:rsid w:val="00857D3D"/>
    <w:rsid w:val="00880739"/>
    <w:rsid w:val="008A06DD"/>
    <w:rsid w:val="008A24E3"/>
    <w:rsid w:val="008A3374"/>
    <w:rsid w:val="008C26B6"/>
    <w:rsid w:val="008D3925"/>
    <w:rsid w:val="008E5D13"/>
    <w:rsid w:val="008F1CFA"/>
    <w:rsid w:val="008F20BA"/>
    <w:rsid w:val="008F495F"/>
    <w:rsid w:val="009046E9"/>
    <w:rsid w:val="009066AF"/>
    <w:rsid w:val="00921129"/>
    <w:rsid w:val="009400B2"/>
    <w:rsid w:val="009700C6"/>
    <w:rsid w:val="0098761F"/>
    <w:rsid w:val="0099318A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F0D7E"/>
    <w:rsid w:val="009F4328"/>
    <w:rsid w:val="009F5A06"/>
    <w:rsid w:val="009F5B0A"/>
    <w:rsid w:val="009F7B24"/>
    <w:rsid w:val="00A003A6"/>
    <w:rsid w:val="00A033C2"/>
    <w:rsid w:val="00A0514F"/>
    <w:rsid w:val="00A143DB"/>
    <w:rsid w:val="00A24511"/>
    <w:rsid w:val="00A300BF"/>
    <w:rsid w:val="00A31839"/>
    <w:rsid w:val="00A35903"/>
    <w:rsid w:val="00A40E23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4504"/>
    <w:rsid w:val="00B37678"/>
    <w:rsid w:val="00B43638"/>
    <w:rsid w:val="00B456CE"/>
    <w:rsid w:val="00B54566"/>
    <w:rsid w:val="00B571F2"/>
    <w:rsid w:val="00B60746"/>
    <w:rsid w:val="00B67278"/>
    <w:rsid w:val="00B70EB4"/>
    <w:rsid w:val="00B76FE2"/>
    <w:rsid w:val="00B77474"/>
    <w:rsid w:val="00B83DB9"/>
    <w:rsid w:val="00B876A9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C0479D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62B"/>
    <w:rsid w:val="00C32A1E"/>
    <w:rsid w:val="00C34F90"/>
    <w:rsid w:val="00C53ADB"/>
    <w:rsid w:val="00C617D5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3D82"/>
    <w:rsid w:val="00CA6FA1"/>
    <w:rsid w:val="00CA7656"/>
    <w:rsid w:val="00CE0907"/>
    <w:rsid w:val="00CF47D2"/>
    <w:rsid w:val="00D02D5B"/>
    <w:rsid w:val="00D05761"/>
    <w:rsid w:val="00D1156D"/>
    <w:rsid w:val="00D1590A"/>
    <w:rsid w:val="00D33DDF"/>
    <w:rsid w:val="00D3674A"/>
    <w:rsid w:val="00D40704"/>
    <w:rsid w:val="00D44FE7"/>
    <w:rsid w:val="00D504EB"/>
    <w:rsid w:val="00D61E11"/>
    <w:rsid w:val="00D6535C"/>
    <w:rsid w:val="00D65AA8"/>
    <w:rsid w:val="00D679C4"/>
    <w:rsid w:val="00D76672"/>
    <w:rsid w:val="00D85162"/>
    <w:rsid w:val="00D96855"/>
    <w:rsid w:val="00DA0AE0"/>
    <w:rsid w:val="00DA2094"/>
    <w:rsid w:val="00DB0D98"/>
    <w:rsid w:val="00DB1083"/>
    <w:rsid w:val="00DC1585"/>
    <w:rsid w:val="00DE6670"/>
    <w:rsid w:val="00DF2629"/>
    <w:rsid w:val="00DF4580"/>
    <w:rsid w:val="00E00A8F"/>
    <w:rsid w:val="00E13A85"/>
    <w:rsid w:val="00E20F38"/>
    <w:rsid w:val="00E25303"/>
    <w:rsid w:val="00E30D0D"/>
    <w:rsid w:val="00E33733"/>
    <w:rsid w:val="00E339D1"/>
    <w:rsid w:val="00E402EE"/>
    <w:rsid w:val="00E50943"/>
    <w:rsid w:val="00E557CC"/>
    <w:rsid w:val="00E56339"/>
    <w:rsid w:val="00E64238"/>
    <w:rsid w:val="00E73339"/>
    <w:rsid w:val="00E77BB6"/>
    <w:rsid w:val="00E8438A"/>
    <w:rsid w:val="00E84459"/>
    <w:rsid w:val="00E91A96"/>
    <w:rsid w:val="00E93C05"/>
    <w:rsid w:val="00EA3609"/>
    <w:rsid w:val="00EB03E6"/>
    <w:rsid w:val="00EB27B5"/>
    <w:rsid w:val="00EB3EA1"/>
    <w:rsid w:val="00EC1718"/>
    <w:rsid w:val="00EC3756"/>
    <w:rsid w:val="00ED59C1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78CD"/>
    <w:rsid w:val="00F20FC0"/>
    <w:rsid w:val="00F22B6D"/>
    <w:rsid w:val="00F3172D"/>
    <w:rsid w:val="00F4492D"/>
    <w:rsid w:val="00F47C99"/>
    <w:rsid w:val="00F5165A"/>
    <w:rsid w:val="00F57274"/>
    <w:rsid w:val="00F63B4A"/>
    <w:rsid w:val="00F655A8"/>
    <w:rsid w:val="00F83BAD"/>
    <w:rsid w:val="00F87B7B"/>
    <w:rsid w:val="00F90276"/>
    <w:rsid w:val="00F924E0"/>
    <w:rsid w:val="00F93E25"/>
    <w:rsid w:val="00F9501A"/>
    <w:rsid w:val="00F97EA7"/>
    <w:rsid w:val="00FA5300"/>
    <w:rsid w:val="00FA77A5"/>
    <w:rsid w:val="00FB5CCB"/>
    <w:rsid w:val="00FC0EEF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2B86-3EA2-4BA9-ABE3-B3FE41AA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10</cp:revision>
  <cp:lastPrinted>2020-12-01T06:31:00Z</cp:lastPrinted>
  <dcterms:created xsi:type="dcterms:W3CDTF">2020-11-30T14:06:00Z</dcterms:created>
  <dcterms:modified xsi:type="dcterms:W3CDTF">2020-12-10T13:36:00Z</dcterms:modified>
</cp:coreProperties>
</file>