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D2" w:rsidRDefault="00800BE0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C475D2" w:rsidRDefault="00800BE0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C475D2" w:rsidRDefault="00800BE0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Одинцовского городского округа</w:t>
      </w:r>
    </w:p>
    <w:p w:rsidR="00C475D2" w:rsidRDefault="00800BE0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C475D2" w:rsidRDefault="00800BE0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                №</w:t>
      </w:r>
    </w:p>
    <w:p w:rsidR="00C475D2" w:rsidRDefault="00C475D2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75D2" w:rsidRDefault="00C475D2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75D2" w:rsidRDefault="00C475D2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75D2" w:rsidRDefault="00C475D2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75D2" w:rsidRDefault="00800BE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475D2" w:rsidRDefault="00800BE0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rFonts w:eastAsia="Calibri"/>
          <w:b/>
          <w:color w:val="auto"/>
        </w:rPr>
        <w:t xml:space="preserve">предоставления </w:t>
      </w:r>
      <w:r>
        <w:rPr>
          <w:b/>
          <w:color w:val="auto"/>
        </w:rPr>
        <w:t xml:space="preserve">Муниципальной услуги </w:t>
      </w:r>
    </w:p>
    <w:p w:rsidR="00C475D2" w:rsidRDefault="00800BE0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«Прием в муниципальные образовательные организации </w:t>
      </w:r>
    </w:p>
    <w:p w:rsidR="00C475D2" w:rsidRDefault="00800BE0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C475D2" w:rsidRDefault="00800BE0">
          <w:pPr>
            <w:pStyle w:val="3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475D2" w:rsidRDefault="00800BE0">
          <w:pPr>
            <w:pStyle w:val="13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861748" w:history="1">
            <w:r>
              <w:rPr>
                <w:rStyle w:val="aff9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>
              <w:rPr>
                <w:rStyle w:val="aff9"/>
                <w:noProof/>
              </w:rPr>
              <w:t>Общие положения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_Toc40861748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93DC6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49" w:history="1">
            <w:r w:rsidR="00800BE0">
              <w:rPr>
                <w:rStyle w:val="aff9"/>
                <w:noProof/>
              </w:rPr>
              <w:t>1. Предмет регулирования Административного регламента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_Toc40861749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50" w:history="1">
            <w:r w:rsidR="00800BE0">
              <w:rPr>
                <w:rStyle w:val="aff9"/>
                <w:noProof/>
              </w:rPr>
              <w:t>2.</w:t>
            </w:r>
            <w:r w:rsidR="00800B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ru-RU"/>
              </w:rPr>
              <w:t xml:space="preserve"> </w:t>
            </w:r>
            <w:r w:rsidR="00800BE0">
              <w:rPr>
                <w:rStyle w:val="aff9"/>
                <w:noProof/>
              </w:rPr>
              <w:t>Круг Заявителей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_Toc40861750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51" w:history="1">
            <w:r w:rsidR="00800BE0">
              <w:rPr>
                <w:rStyle w:val="aff9"/>
                <w:noProof/>
              </w:rPr>
              <w:t>3. Требования к порядку информирования  о предоставлении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_Toc40861751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800BE0">
              <w:rPr>
                <w:rStyle w:val="aff9"/>
                <w:noProof/>
              </w:rPr>
              <w:t>II.</w:t>
            </w:r>
            <w:r w:rsidR="00800B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800BE0">
              <w:rPr>
                <w:rStyle w:val="aff9"/>
                <w:noProof/>
              </w:rPr>
              <w:t>Стандарт предоставления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_Toc40861752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53" w:history="1">
            <w:r w:rsidR="00800BE0">
              <w:rPr>
                <w:rStyle w:val="aff9"/>
                <w:noProof/>
              </w:rPr>
              <w:t>4. Наименование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_Toc40861753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54" w:history="1">
            <w:r w:rsidR="00800BE0">
              <w:rPr>
                <w:rStyle w:val="aff9"/>
                <w:noProof/>
              </w:rPr>
              <w:t xml:space="preserve">5. Наименование </w:t>
            </w:r>
            <w:r w:rsidR="00800BE0" w:rsidRPr="00E139BC">
              <w:rPr>
                <w:rStyle w:val="aff9"/>
                <w:noProof/>
              </w:rPr>
              <w:t>организации, предоставляющей</w:t>
            </w:r>
            <w:r w:rsidR="00800BE0">
              <w:rPr>
                <w:rStyle w:val="aff9"/>
                <w:noProof/>
              </w:rPr>
              <w:t xml:space="preserve"> Муниципальную услугу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_Toc40861754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8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55" w:history="1">
            <w:r w:rsidR="00800BE0">
              <w:rPr>
                <w:rStyle w:val="aff9"/>
                <w:noProof/>
              </w:rPr>
              <w:t>6. Результат предоставления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_Toc40861755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8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56" w:history="1">
            <w:r w:rsidR="00800BE0">
              <w:rPr>
                <w:rStyle w:val="aff9"/>
                <w:noProof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57" w:history="1">
            <w:r w:rsidR="00800BE0">
              <w:rPr>
                <w:rStyle w:val="aff9"/>
                <w:noProof/>
              </w:rPr>
              <w:t>8. Срок предоставления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_Toc40861757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58" w:history="1">
            <w:r w:rsidR="00800BE0">
              <w:rPr>
                <w:rStyle w:val="aff9"/>
                <w:noProof/>
              </w:rPr>
              <w:t>9. Нормативные правовые акты, регулирующие предоставление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_Toc40861758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10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59" w:history="1">
            <w:r w:rsidR="00800BE0">
              <w:rPr>
                <w:rStyle w:val="aff9"/>
                <w:noProof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_Toc40861759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10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60" w:history="1">
            <w:r w:rsidR="00800BE0">
              <w:rPr>
                <w:rStyle w:val="aff9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_Toc40861760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11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61" w:history="1">
            <w:r w:rsidR="00800BE0">
              <w:rPr>
                <w:rStyle w:val="aff9"/>
                <w:noProof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_Toc40861761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12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62" w:history="1">
            <w:r w:rsidR="00800BE0">
              <w:rPr>
                <w:rStyle w:val="aff9"/>
                <w:noProof/>
              </w:rPr>
              <w:t>13. Исчерпывающий перечень оснований для приостановления или отказа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_Toc40861762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63" w:history="1">
            <w:r w:rsidR="00800BE0">
              <w:rPr>
                <w:rStyle w:val="aff9"/>
                <w:noProof/>
              </w:rPr>
              <w:t>в предоставлении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_Toc40861763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64" w:history="1">
            <w:r w:rsidR="00800BE0">
              <w:rPr>
                <w:rStyle w:val="aff9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_Toc40861764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14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65" w:history="1">
            <w:r w:rsidR="00800BE0">
              <w:rPr>
                <w:rStyle w:val="aff9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_Toc40861765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14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66" w:history="1">
            <w:r w:rsidR="00800BE0">
              <w:rPr>
                <w:rStyle w:val="aff9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_Toc40861766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14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67" w:history="1">
            <w:r w:rsidR="00800BE0">
              <w:rPr>
                <w:rStyle w:val="aff9"/>
                <w:noProof/>
              </w:rPr>
              <w:t>17. Способы получения Заявителем результатов предоставления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_Toc40861767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15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68" w:history="1">
            <w:r w:rsidR="00800BE0">
              <w:rPr>
                <w:rStyle w:val="aff9"/>
                <w:noProof/>
              </w:rPr>
              <w:t>18. Максимальный срок ожидания в очереди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_Toc40861768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16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69" w:history="1">
            <w:r w:rsidR="00800BE0">
              <w:rPr>
                <w:rStyle w:val="aff9"/>
                <w:noProof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_Toc40861769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16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70" w:history="1">
            <w:r w:rsidR="00800BE0">
              <w:rPr>
                <w:rStyle w:val="aff9"/>
                <w:noProof/>
              </w:rPr>
              <w:t>20. Показатели доступности и качества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_Toc40861770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17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71" w:history="1">
            <w:r w:rsidR="00800BE0">
              <w:rPr>
                <w:rStyle w:val="aff9"/>
                <w:noProof/>
              </w:rPr>
              <w:t>21. Требования к организации предоставления  Муниципальной услуги в электронной форме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_Toc40861771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18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noProof/>
            </w:rPr>
            <w:sectPr w:rsidR="00C475D2">
              <w:headerReference w:type="default" r:id="rId10"/>
              <w:footerReference w:type="default" r:id="rId11"/>
              <w:pgSz w:w="11906" w:h="16838"/>
              <w:pgMar w:top="709" w:right="566" w:bottom="851" w:left="1134" w:header="720" w:footer="720" w:gutter="0"/>
              <w:cols w:space="720"/>
              <w:docGrid w:linePitch="299"/>
            </w:sectPr>
          </w:pPr>
          <w:hyperlink w:anchor="_Toc40861772" w:history="1">
            <w:r w:rsidR="00800BE0">
              <w:rPr>
                <w:rStyle w:val="aff9"/>
                <w:noProof/>
              </w:rPr>
              <w:t>22. Требования к организации  предоставления Муниципальной услуги в МФЦ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_Toc40861772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20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800BE0">
              <w:rPr>
                <w:rStyle w:val="aff9"/>
                <w:noProof/>
              </w:rPr>
              <w:t>III.</w:t>
            </w:r>
            <w:r w:rsidR="00800B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800BE0">
              <w:rPr>
                <w:rStyle w:val="aff9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_Toc40861773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20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74" w:history="1">
            <w:r w:rsidR="00800BE0">
              <w:rPr>
                <w:rStyle w:val="aff9"/>
                <w:noProof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_Toc40861774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20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800BE0">
              <w:rPr>
                <w:rStyle w:val="aff9"/>
                <w:noProof/>
              </w:rPr>
              <w:t>IV.</w:t>
            </w:r>
            <w:r w:rsidR="00800B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800BE0">
              <w:rPr>
                <w:rStyle w:val="aff9"/>
                <w:noProof/>
              </w:rPr>
              <w:t>Порядок и формы контроля за исполнением Административного регламента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_Toc40861775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21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76" w:history="1">
            <w:r w:rsidR="00800BE0">
              <w:rPr>
                <w:rStyle w:val="aff9"/>
                <w:noProof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_Toc40861776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21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77" w:history="1">
            <w:r w:rsidR="00800BE0">
              <w:rPr>
                <w:rStyle w:val="aff9"/>
                <w:noProof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_Toc40861777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21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78" w:history="1">
            <w:r w:rsidR="00800BE0">
              <w:rPr>
                <w:rStyle w:val="aff9"/>
                <w:noProof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_Toc40861778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22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79" w:history="1">
            <w:r w:rsidR="00800BE0">
              <w:rPr>
                <w:rStyle w:val="aff9"/>
                <w:noProof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_Toc40861779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22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800BE0">
              <w:rPr>
                <w:rStyle w:val="aff9"/>
                <w:noProof/>
              </w:rPr>
              <w:t>V.</w:t>
            </w:r>
            <w:r w:rsidR="00800B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800BE0">
              <w:rPr>
                <w:rStyle w:val="aff9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_Toc40861780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22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81" w:history="1">
            <w:r w:rsidR="00800BE0">
              <w:rPr>
                <w:rStyle w:val="aff9"/>
                <w:noProof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800BE0">
              <w:rPr>
                <w:rStyle w:val="aff9"/>
                <w:noProof/>
                <w:lang w:eastAsia="ar-SA"/>
              </w:rPr>
              <w:t>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_Toc40861781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22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82" w:history="1">
            <w:r w:rsidR="00800BE0">
              <w:rPr>
                <w:rStyle w:val="aff9"/>
                <w:noProof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_Toc40861782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26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83" w:history="1">
            <w:r w:rsidR="00800BE0">
              <w:rPr>
                <w:rStyle w:val="aff9"/>
                <w:noProof/>
              </w:rPr>
              <w:t>30. Способы информирования Заявителей о порядке подачи  и рассмотрения жалобы, в том числе с использованием РПГУ…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_Toc40861783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27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84" w:history="1">
            <w:r w:rsidR="00800BE0">
              <w:rPr>
                <w:rStyle w:val="aff9"/>
                <w:noProof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_Toc40861784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27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800BE0">
              <w:rPr>
                <w:rStyle w:val="aff9"/>
                <w:noProof/>
              </w:rPr>
              <w:t>Приложение 1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_Toc40861785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28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86" w:history="1">
            <w:r w:rsidR="00800BE0">
              <w:rPr>
                <w:rStyle w:val="aff9"/>
                <w:noProof/>
              </w:rPr>
              <w:t>Форма выписки из Приказа о зачислении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_Toc40861786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28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800BE0">
              <w:rPr>
                <w:rStyle w:val="aff9"/>
                <w:noProof/>
              </w:rPr>
              <w:t>Приложение 2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_Toc40861787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29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88" w:history="1">
            <w:r w:rsidR="00800BE0">
              <w:rPr>
                <w:rStyle w:val="aff9"/>
                <w:noProof/>
              </w:rPr>
              <w:t>Форма решения об отказе в предоставлении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_Toc40861788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29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800BE0">
              <w:rPr>
                <w:rStyle w:val="aff9"/>
                <w:noProof/>
              </w:rPr>
              <w:t>Приложение 3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_Toc40861789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32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90" w:history="1">
            <w:r w:rsidR="00800BE0">
              <w:rPr>
                <w:rStyle w:val="aff9"/>
                <w:noProof/>
              </w:rPr>
              <w:t>Перечень нормативных правовых актов,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_Toc40861790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32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91" w:history="1">
            <w:r w:rsidR="00800BE0">
              <w:rPr>
                <w:rStyle w:val="aff9"/>
                <w:noProof/>
              </w:rPr>
              <w:t>регулирующих предоставление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_Toc40861791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32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92" w:history="1">
            <w:r w:rsidR="00800BE0">
              <w:rPr>
                <w:rStyle w:val="aff9"/>
                <w:noProof/>
              </w:rPr>
              <w:t>(с указанием их реквизитов и источников официального опубликования)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_Toc40861792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32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800BE0">
              <w:rPr>
                <w:rStyle w:val="aff9"/>
                <w:noProof/>
              </w:rPr>
              <w:t>Приложение 4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_Toc40861793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34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94" w:history="1">
            <w:r w:rsidR="00800BE0">
              <w:rPr>
                <w:rStyle w:val="aff9"/>
                <w:noProof/>
              </w:rPr>
              <w:t>Форма Запроса о предоставлении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_Toc40861794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34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800BE0">
              <w:rPr>
                <w:rStyle w:val="aff9"/>
                <w:noProof/>
              </w:rPr>
              <w:t>Приложение 5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_Toc40861795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36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96" w:history="1">
            <w:r w:rsidR="00800BE0">
              <w:rPr>
                <w:rStyle w:val="aff9"/>
                <w:noProof/>
              </w:rPr>
              <w:t>Описание документов, необходимых для предоставления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_Toc40861796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36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800BE0">
              <w:rPr>
                <w:rStyle w:val="aff9"/>
                <w:noProof/>
              </w:rPr>
              <w:t>Приложение 6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_Toc40861797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46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98" w:history="1">
            <w:r w:rsidR="00800BE0">
              <w:rPr>
                <w:rStyle w:val="aff9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_Toc40861798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46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800BE0">
              <w:rPr>
                <w:rStyle w:val="aff9"/>
                <w:noProof/>
              </w:rPr>
              <w:t>Приложение 7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_Toc40861799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48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800" w:history="1">
            <w:r w:rsidR="00800BE0">
              <w:rPr>
                <w:rStyle w:val="aff9"/>
                <w:noProof/>
              </w:rPr>
              <w:t>Форма уведомления о назначении приемных (вступительных) испытаний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_Toc40861800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48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800BE0">
              <w:rPr>
                <w:rStyle w:val="aff9"/>
                <w:noProof/>
              </w:rPr>
              <w:t>Приложение 8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_Toc40861801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49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noProof/>
            </w:rPr>
            <w:sectPr w:rsidR="00C475D2">
              <w:pgSz w:w="11906" w:h="16838"/>
              <w:pgMar w:top="709" w:right="566" w:bottom="851" w:left="1134" w:header="720" w:footer="720" w:gutter="0"/>
              <w:cols w:space="720"/>
              <w:docGrid w:linePitch="299"/>
            </w:sectPr>
          </w:pPr>
          <w:hyperlink w:anchor="_Toc40861802" w:history="1">
            <w:r w:rsidR="00800BE0">
              <w:rPr>
                <w:rStyle w:val="aff9"/>
                <w:noProof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_Toc40861802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49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800BE0">
              <w:rPr>
                <w:rStyle w:val="aff9"/>
                <w:noProof/>
              </w:rPr>
              <w:t>Приложение 9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_Toc40861803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50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804" w:history="1">
            <w:r w:rsidR="00800BE0">
              <w:rPr>
                <w:rStyle w:val="aff9"/>
                <w:noProof/>
              </w:rPr>
              <w:t>Форма договора об образовании на обучение по дополнительным образовательным программам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_Toc40861804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50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800BE0">
              <w:rPr>
                <w:rStyle w:val="aff9"/>
                <w:noProof/>
              </w:rPr>
              <w:t>Приложение 10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_Toc40861806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57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807" w:history="1">
            <w:r w:rsidR="00800BE0">
              <w:rPr>
                <w:rStyle w:val="aff9"/>
                <w:noProof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_Toc40861807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57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800BE0">
              <w:rPr>
                <w:rStyle w:val="aff9"/>
                <w:noProof/>
              </w:rPr>
              <w:t>Приложение 11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_Toc40861808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62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D93DC6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809" w:history="1">
            <w:r w:rsidR="00800BE0">
              <w:rPr>
                <w:rStyle w:val="aff9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800BE0">
              <w:rPr>
                <w:noProof/>
              </w:rPr>
              <w:tab/>
            </w:r>
            <w:r w:rsidR="00800BE0">
              <w:rPr>
                <w:noProof/>
              </w:rPr>
              <w:fldChar w:fldCharType="begin"/>
            </w:r>
            <w:r w:rsidR="00800BE0">
              <w:rPr>
                <w:noProof/>
              </w:rPr>
              <w:instrText xml:space="preserve"> PAGEREF _Toc40861809 \h </w:instrText>
            </w:r>
            <w:r w:rsidR="00800BE0">
              <w:rPr>
                <w:noProof/>
              </w:rPr>
            </w:r>
            <w:r w:rsidR="00800BE0">
              <w:rPr>
                <w:noProof/>
              </w:rPr>
              <w:fldChar w:fldCharType="separate"/>
            </w:r>
            <w:r>
              <w:rPr>
                <w:noProof/>
              </w:rPr>
              <w:t>62</w:t>
            </w:r>
            <w:r w:rsidR="00800BE0">
              <w:rPr>
                <w:noProof/>
              </w:rPr>
              <w:fldChar w:fldCharType="end"/>
            </w:r>
          </w:hyperlink>
        </w:p>
        <w:p w:rsidR="00C475D2" w:rsidRDefault="00800BE0">
          <w:pPr>
            <w:pStyle w:val="13"/>
            <w:sectPr w:rsidR="00C475D2">
              <w:pgSz w:w="11906" w:h="16838"/>
              <w:pgMar w:top="709" w:right="566" w:bottom="851" w:left="1134" w:header="720" w:footer="720" w:gutter="0"/>
              <w:cols w:space="720"/>
              <w:docGrid w:linePitch="299"/>
            </w:sectPr>
          </w:pPr>
          <w:r>
            <w:fldChar w:fldCharType="end"/>
          </w:r>
        </w:p>
        <w:p w:rsidR="00C475D2" w:rsidRDefault="00D93DC6">
          <w:pPr>
            <w:pStyle w:val="13"/>
          </w:pPr>
        </w:p>
      </w:sdtContent>
    </w:sdt>
    <w:p w:rsidR="00C475D2" w:rsidRDefault="00800BE0">
      <w:pPr>
        <w:pStyle w:val="1-"/>
        <w:rPr>
          <w:iCs w:val="0"/>
        </w:rPr>
      </w:pPr>
      <w:bookmarkStart w:id="1" w:name="_Toc40861748"/>
      <w:bookmarkStart w:id="2" w:name="_Toc28377931"/>
      <w:r>
        <w:rPr>
          <w:iCs w:val="0"/>
        </w:rPr>
        <w:t>Общие положения</w:t>
      </w:r>
      <w:bookmarkEnd w:id="1"/>
      <w:bookmarkEnd w:id="2"/>
      <w:bookmarkEnd w:id="0"/>
    </w:p>
    <w:p w:rsidR="00C475D2" w:rsidRDefault="00C475D2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475D2" w:rsidRDefault="00800BE0">
      <w:pPr>
        <w:pStyle w:val="2-"/>
      </w:pPr>
      <w:bookmarkStart w:id="3" w:name="_Toc437973277"/>
      <w:bookmarkStart w:id="4" w:name="_Toc438376222"/>
      <w:bookmarkStart w:id="5" w:name="_Toc40861749"/>
      <w:bookmarkStart w:id="6" w:name="_Toc438110018"/>
      <w:bookmarkStart w:id="7" w:name="_Toc28377932"/>
      <w:bookmarkStart w:id="8" w:name="_Toc510616990"/>
      <w:r>
        <w:t>1. 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  <w:bookmarkEnd w:id="8"/>
    </w:p>
    <w:p w:rsidR="00C475D2" w:rsidRDefault="00C475D2">
      <w:pPr>
        <w:pStyle w:val="2-"/>
      </w:pPr>
    </w:p>
    <w:p w:rsidR="00C475D2" w:rsidRDefault="00800BE0">
      <w:pPr>
        <w:pStyle w:val="1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>
        <w:rPr>
          <w:sz w:val="24"/>
          <w:szCs w:val="24"/>
        </w:rPr>
        <w:br/>
        <w:t>в связи с предоставлением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(далее – Муниципальная услуга) организациями, осуществляющими образовательную деятельность в Московской области (далее – Организации).</w:t>
      </w:r>
    </w:p>
    <w:p w:rsidR="00C475D2" w:rsidRDefault="00800BE0">
      <w:pPr>
        <w:pStyle w:val="11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C475D2" w:rsidRDefault="00800BE0">
      <w:pPr>
        <w:pStyle w:val="11"/>
        <w:ind w:left="0" w:firstLine="709"/>
        <w:rPr>
          <w:sz w:val="24"/>
          <w:szCs w:val="24"/>
        </w:rPr>
      </w:pPr>
      <w:bookmarkStart w:id="9" w:name="_Toc438110019"/>
      <w:bookmarkStart w:id="10" w:name="_Toc437973278"/>
      <w:bookmarkStart w:id="11" w:name="_Toc438376223"/>
      <w:r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C475D2" w:rsidRDefault="00800BE0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1.3.1. ВИС – ведомственная информационная система;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1.3.2.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1.3.3.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1.3.5. Основной набор – период основного комплектования </w:t>
      </w:r>
      <w:proofErr w:type="gramStart"/>
      <w:r>
        <w:rPr>
          <w:rFonts w:ascii="Times New Roman" w:hAnsi="Times New Roman"/>
          <w:sz w:val="24"/>
          <w:szCs w:val="24"/>
        </w:rPr>
        <w:t>групп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 Дополнительный набор – период дополнительного комплектования групп обучающихся при наличии свободных мест;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1.3.7.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1.3.8.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:rsidR="00C475D2" w:rsidRDefault="00C475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pStyle w:val="2-"/>
        <w:numPr>
          <w:ilvl w:val="0"/>
          <w:numId w:val="2"/>
        </w:numPr>
      </w:pPr>
      <w:bookmarkStart w:id="12" w:name="_Toc510616991"/>
      <w:bookmarkStart w:id="13" w:name="_Toc28377933"/>
      <w:bookmarkStart w:id="14" w:name="_Toc40861750"/>
      <w:bookmarkStart w:id="15" w:name="_Hlk20900557"/>
      <w:r>
        <w:lastRenderedPageBreak/>
        <w:t>Круг Заявителей</w:t>
      </w:r>
      <w:bookmarkEnd w:id="9"/>
      <w:bookmarkEnd w:id="10"/>
      <w:bookmarkEnd w:id="11"/>
      <w:bookmarkEnd w:id="12"/>
      <w:bookmarkEnd w:id="13"/>
      <w:bookmarkEnd w:id="14"/>
    </w:p>
    <w:p w:rsidR="00C475D2" w:rsidRDefault="00C475D2">
      <w:pPr>
        <w:pStyle w:val="2-"/>
      </w:pPr>
    </w:p>
    <w:p w:rsidR="00C475D2" w:rsidRDefault="0080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40652250"/>
      <w:bookmarkEnd w:id="15"/>
      <w:r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(далее – Заявители). 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2.2. Категории Заявителей:</w:t>
      </w:r>
      <w:bookmarkEnd w:id="16"/>
    </w:p>
    <w:p w:rsidR="00C475D2" w:rsidRDefault="00800BE0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совершеннолетние лица (кандидаты на обучение по дополнительным общеобразовательным программам);</w:t>
      </w:r>
    </w:p>
    <w:p w:rsidR="00C475D2" w:rsidRDefault="0080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  <w:t>на обучение по дополнительным общеобразовательным программам.</w:t>
      </w:r>
    </w:p>
    <w:p w:rsidR="00C475D2" w:rsidRDefault="00C475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5D2" w:rsidRDefault="00800BE0">
      <w:pPr>
        <w:pStyle w:val="2-"/>
      </w:pPr>
      <w:bookmarkStart w:id="17" w:name="_Toc40861751"/>
      <w:bookmarkStart w:id="18" w:name="_Toc510616992"/>
      <w:bookmarkStart w:id="19" w:name="_Toc28377934"/>
      <w:bookmarkStart w:id="20" w:name="_Hlk20900565"/>
      <w:r>
        <w:t xml:space="preserve">3. Требования к порядку информирования </w:t>
      </w:r>
      <w:r>
        <w:br/>
        <w:t>о предоставлении Муниципальной услуги</w:t>
      </w:r>
      <w:bookmarkEnd w:id="17"/>
      <w:bookmarkEnd w:id="18"/>
      <w:bookmarkEnd w:id="19"/>
    </w:p>
    <w:p w:rsidR="00C475D2" w:rsidRDefault="00C475D2">
      <w:pPr>
        <w:pStyle w:val="2-"/>
      </w:pPr>
    </w:p>
    <w:bookmarkEnd w:id="20"/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>
        <w:rPr>
          <w:rFonts w:eastAsia="Times New Roman"/>
          <w:sz w:val="24"/>
          <w:szCs w:val="24"/>
          <w:lang w:eastAsia="ar-SA"/>
        </w:rPr>
        <w:t>документом Организации</w:t>
      </w:r>
      <w:r>
        <w:rPr>
          <w:sz w:val="24"/>
          <w:szCs w:val="24"/>
        </w:rPr>
        <w:t>.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Интернет.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 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3.4. Организация обеспечивает размещение и актуализацию справочной информации </w:t>
      </w:r>
      <w:r>
        <w:rPr>
          <w:sz w:val="24"/>
          <w:szCs w:val="24"/>
        </w:rPr>
        <w:br/>
        <w:t xml:space="preserve">на официальном сайте. 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>
        <w:rPr>
          <w:sz w:val="24"/>
          <w:szCs w:val="24"/>
        </w:rPr>
        <w:br/>
        <w:t>на РПГУ;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3.5.4. путем размещения брошюр, буклетов и других печатных материалов </w:t>
      </w:r>
      <w:r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C475D2" w:rsidRDefault="00800BE0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3.5.5. посредством телефонной и факсимильной связи;</w:t>
      </w:r>
    </w:p>
    <w:p w:rsidR="00C475D2" w:rsidRDefault="00800BE0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C475D2" w:rsidRDefault="00800BE0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3.6.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информация: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3.6.2. перечень лиц, имеющих право на получение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3.6.3. срок предоставления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3.6.7. формы запросов (заявлений, уведомлений, сообщений), используемые </w:t>
      </w:r>
      <w:r>
        <w:rPr>
          <w:sz w:val="24"/>
          <w:szCs w:val="24"/>
        </w:rPr>
        <w:br/>
        <w:t>при предоставлении Муниципальной услуги.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Информация </w:t>
      </w:r>
      <w:r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3.8. На официальном сайте Организации дополнительно размещаются: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3.8.5. перечень лиц, имеющих право на получение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3.8.6. формы запросов (заявлений, уведомлений, сообщений), используемые </w:t>
      </w:r>
      <w:r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3.8.8. текст Административного регламента с приложениями;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3.8.9. краткое описание порядка предоставления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3.10.1. о перечне лиц, имеющих право на получение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3.10.4. о сроках предоставления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3.10.7. о месте размещения на РПГУ, официальном сайте Организации информации </w:t>
      </w:r>
      <w:r>
        <w:rPr>
          <w:sz w:val="24"/>
          <w:szCs w:val="24"/>
        </w:rPr>
        <w:br/>
        <w:t>по вопросам предоставления Муниципальной услуги.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550-50-30.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РПГУ, официальном сайте Организации.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РПГУ </w:t>
      </w:r>
      <w:r>
        <w:rPr>
          <w:sz w:val="24"/>
          <w:szCs w:val="24"/>
        </w:rPr>
        <w:br/>
        <w:t>и официальном сайте Организации.</w:t>
      </w:r>
    </w:p>
    <w:p w:rsidR="00C475D2" w:rsidRDefault="00800BE0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C475D2" w:rsidRDefault="00800BE0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C475D2" w:rsidRDefault="00C475D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475D2" w:rsidRDefault="00800BE0">
      <w:pPr>
        <w:pStyle w:val="1-"/>
        <w:rPr>
          <w:iCs w:val="0"/>
        </w:rPr>
      </w:pPr>
      <w:bookmarkStart w:id="21" w:name="_Toc437973280"/>
      <w:bookmarkStart w:id="22" w:name="_Toc438110021"/>
      <w:bookmarkStart w:id="23" w:name="_Toc40861752"/>
      <w:bookmarkStart w:id="24" w:name="_Toc28377935"/>
      <w:bookmarkStart w:id="25" w:name="_Toc510616993"/>
      <w:bookmarkStart w:id="26" w:name="_Toc438376225"/>
      <w:bookmarkStart w:id="27" w:name="_Hlk20900584"/>
      <w:r>
        <w:rPr>
          <w:iCs w:val="0"/>
        </w:rPr>
        <w:t>Стандарт предоставления Муниципальной услуги</w:t>
      </w:r>
      <w:bookmarkEnd w:id="21"/>
      <w:bookmarkEnd w:id="22"/>
      <w:bookmarkEnd w:id="23"/>
      <w:bookmarkEnd w:id="24"/>
      <w:bookmarkEnd w:id="25"/>
      <w:bookmarkEnd w:id="26"/>
    </w:p>
    <w:p w:rsidR="00C475D2" w:rsidRDefault="00C475D2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475D2" w:rsidRDefault="00800BE0">
      <w:pPr>
        <w:pStyle w:val="2-"/>
      </w:pPr>
      <w:bookmarkStart w:id="28" w:name="_Toc438376226"/>
      <w:bookmarkStart w:id="29" w:name="_Toc28377936"/>
      <w:bookmarkStart w:id="30" w:name="_Toc438110022"/>
      <w:bookmarkStart w:id="31" w:name="_Toc437973281"/>
      <w:bookmarkStart w:id="32" w:name="_Toc40861753"/>
      <w:r>
        <w:t>4. Наименование 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p w:rsidR="00C475D2" w:rsidRDefault="00C475D2">
      <w:pPr>
        <w:pStyle w:val="2-"/>
        <w:widowControl w:val="0"/>
      </w:pPr>
    </w:p>
    <w:bookmarkEnd w:id="27"/>
    <w:p w:rsidR="00C475D2" w:rsidRDefault="00800BE0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4.1.  Муниципальная услуга «</w:t>
      </w:r>
      <w:r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>
        <w:rPr>
          <w:sz w:val="24"/>
          <w:szCs w:val="24"/>
        </w:rPr>
        <w:t>».</w:t>
      </w:r>
    </w:p>
    <w:p w:rsidR="00C475D2" w:rsidRDefault="00C475D2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C475D2" w:rsidRDefault="00800BE0">
      <w:pPr>
        <w:pStyle w:val="2-"/>
      </w:pPr>
      <w:bookmarkStart w:id="34" w:name="_Hlk20900602"/>
      <w:bookmarkStart w:id="35" w:name="_Toc28377937"/>
      <w:bookmarkStart w:id="36" w:name="_Toc510616995"/>
      <w:bookmarkStart w:id="37" w:name="_Toc40861754"/>
      <w:bookmarkStart w:id="38" w:name="_Toc437973283"/>
      <w:bookmarkStart w:id="39" w:name="_Toc438110024"/>
      <w:bookmarkStart w:id="40" w:name="_Toc438376228"/>
      <w:r>
        <w:lastRenderedPageBreak/>
        <w:t xml:space="preserve">5. </w:t>
      </w:r>
      <w:r w:rsidRPr="00E139BC">
        <w:t xml:space="preserve">Наименование организации, предоставляющей </w:t>
      </w:r>
      <w:bookmarkEnd w:id="34"/>
      <w:bookmarkEnd w:id="35"/>
      <w:bookmarkEnd w:id="36"/>
      <w:r w:rsidRPr="00E139BC">
        <w:t>Муниципальную</w:t>
      </w:r>
      <w:r>
        <w:t xml:space="preserve"> услугу</w:t>
      </w:r>
      <w:bookmarkEnd w:id="37"/>
    </w:p>
    <w:p w:rsidR="00C475D2" w:rsidRDefault="00C475D2">
      <w:pPr>
        <w:pStyle w:val="2-"/>
      </w:pP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5.1. </w:t>
      </w:r>
      <w:r w:rsidRPr="00E139BC">
        <w:rPr>
          <w:sz w:val="24"/>
          <w:szCs w:val="24"/>
        </w:rPr>
        <w:t xml:space="preserve">Организациями, ответственными за предоставление Муниципальной услуги, </w:t>
      </w:r>
      <w:r w:rsidRPr="00E139BC">
        <w:rPr>
          <w:sz w:val="24"/>
          <w:szCs w:val="24"/>
        </w:rPr>
        <w:br/>
        <w:t>в Одинцовском городском округе, являются общеобразовательные учреждения</w:t>
      </w:r>
      <w:r w:rsidR="00E139BC" w:rsidRPr="00E139BC">
        <w:rPr>
          <w:sz w:val="24"/>
          <w:szCs w:val="24"/>
        </w:rPr>
        <w:t xml:space="preserve"> и учреждения дополнительного образования.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 Организация обеспечивает предоставление Муниципальной услуги </w:t>
      </w:r>
      <w:r>
        <w:rPr>
          <w:sz w:val="24"/>
          <w:szCs w:val="24"/>
        </w:rPr>
        <w:br/>
        <w:t xml:space="preserve">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</w:t>
      </w:r>
      <w:r>
        <w:rPr>
          <w:sz w:val="24"/>
          <w:szCs w:val="24"/>
        </w:rPr>
        <w:br/>
        <w:t>с Федеральным законом от 27.07.2010 № 210-ФЗ «Об организации предоставления государственных и муниципальных услуг».</w:t>
      </w:r>
    </w:p>
    <w:p w:rsidR="00C475D2" w:rsidRPr="00E139BC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 </w:t>
      </w:r>
      <w:r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</w:t>
      </w:r>
      <w:r w:rsidRPr="00E139BC">
        <w:rPr>
          <w:rFonts w:ascii="Times New Roman" w:hAnsi="Times New Roman"/>
          <w:sz w:val="24"/>
          <w:szCs w:val="24"/>
        </w:rPr>
        <w:t xml:space="preserve">независимо от его места жительства или места пребывания. </w:t>
      </w:r>
    </w:p>
    <w:p w:rsidR="00C475D2" w:rsidRPr="00E139BC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139BC">
        <w:rPr>
          <w:sz w:val="24"/>
          <w:szCs w:val="24"/>
        </w:rPr>
        <w:t xml:space="preserve">5.4. Непосредственное предоставление </w:t>
      </w:r>
      <w:r w:rsidRPr="00E139BC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E139BC">
        <w:rPr>
          <w:sz w:val="24"/>
          <w:szCs w:val="24"/>
        </w:rPr>
        <w:t xml:space="preserve"> осуществляет Организация.</w:t>
      </w:r>
    </w:p>
    <w:p w:rsidR="00C475D2" w:rsidRPr="00E139BC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139BC">
        <w:rPr>
          <w:sz w:val="24"/>
          <w:szCs w:val="24"/>
        </w:rPr>
        <w:t>5.5. В целях предоставления Муниципальной услуги</w:t>
      </w:r>
      <w:r w:rsidRPr="00E139BC">
        <w:rPr>
          <w:rFonts w:eastAsia="Times New Roman"/>
          <w:sz w:val="24"/>
          <w:szCs w:val="24"/>
          <w:lang w:eastAsia="ar-SA"/>
        </w:rPr>
        <w:t xml:space="preserve"> </w:t>
      </w:r>
      <w:r w:rsidRPr="00E139BC">
        <w:rPr>
          <w:sz w:val="24"/>
          <w:szCs w:val="24"/>
        </w:rPr>
        <w:t>Организация взаимодействует с:</w:t>
      </w:r>
    </w:p>
    <w:p w:rsidR="00C475D2" w:rsidRPr="00E139BC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139BC">
        <w:rPr>
          <w:sz w:val="24"/>
          <w:szCs w:val="24"/>
        </w:rPr>
        <w:t>5.5.1. Управлением образования Админи</w:t>
      </w:r>
      <w:r w:rsidR="00E139BC" w:rsidRPr="00E139BC">
        <w:rPr>
          <w:sz w:val="24"/>
          <w:szCs w:val="24"/>
        </w:rPr>
        <w:t>страции Одинцовского городского округа Московской</w:t>
      </w:r>
      <w:r w:rsidRPr="00E139BC">
        <w:rPr>
          <w:sz w:val="24"/>
          <w:szCs w:val="24"/>
        </w:rPr>
        <w:t xml:space="preserve"> области, осуществляющим управление в сфере образования.</w:t>
      </w:r>
    </w:p>
    <w:p w:rsidR="00C475D2" w:rsidRPr="00E139BC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139BC">
        <w:rPr>
          <w:sz w:val="24"/>
          <w:szCs w:val="24"/>
        </w:rPr>
        <w:t xml:space="preserve">5.5.2. Комитетом по культуре Администрации Одинцовского городского </w:t>
      </w:r>
      <w:r w:rsidR="00E139BC" w:rsidRPr="00E139BC">
        <w:rPr>
          <w:sz w:val="24"/>
          <w:szCs w:val="24"/>
        </w:rPr>
        <w:t>округа Московской</w:t>
      </w:r>
      <w:r w:rsidRPr="00E139BC">
        <w:rPr>
          <w:sz w:val="24"/>
          <w:szCs w:val="24"/>
        </w:rPr>
        <w:t xml:space="preserve"> области, осуществляющим управление в сфере культуры.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139BC">
        <w:rPr>
          <w:sz w:val="24"/>
          <w:szCs w:val="24"/>
        </w:rPr>
        <w:t xml:space="preserve">5.5.3. Комитетом физической культуры и спорта Администрации </w:t>
      </w:r>
      <w:r w:rsidR="00E139BC" w:rsidRPr="00E139BC">
        <w:rPr>
          <w:sz w:val="24"/>
          <w:szCs w:val="24"/>
        </w:rPr>
        <w:t xml:space="preserve">Одинцовского городского округа </w:t>
      </w:r>
      <w:r w:rsidRPr="00E139BC">
        <w:rPr>
          <w:sz w:val="24"/>
          <w:szCs w:val="24"/>
        </w:rPr>
        <w:t>Московской области, осуществляющим управление в сфере физической культуры и спорта.</w:t>
      </w:r>
    </w:p>
    <w:p w:rsidR="006D692D" w:rsidRPr="00E139BC" w:rsidRDefault="006D692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C475D2" w:rsidRDefault="00800BE0">
      <w:pPr>
        <w:pStyle w:val="2-"/>
      </w:pPr>
      <w:bookmarkStart w:id="41" w:name="_Toc28377938"/>
      <w:bookmarkStart w:id="42" w:name="_Toc40861755"/>
      <w:bookmarkStart w:id="43" w:name="_Toc437973285"/>
      <w:bookmarkStart w:id="44" w:name="_Toc438110026"/>
      <w:bookmarkStart w:id="45" w:name="_Toc438376230"/>
      <w:bookmarkStart w:id="46" w:name="_Toc510616996"/>
      <w:bookmarkStart w:id="47" w:name="_Hlk20900617"/>
      <w:r>
        <w:t>6. Результат предоставления Муниципальной услуги</w:t>
      </w:r>
      <w:bookmarkEnd w:id="41"/>
      <w:bookmarkEnd w:id="42"/>
      <w:r>
        <w:t xml:space="preserve"> </w:t>
      </w:r>
      <w:bookmarkEnd w:id="43"/>
      <w:bookmarkEnd w:id="44"/>
      <w:bookmarkEnd w:id="45"/>
      <w:bookmarkEnd w:id="46"/>
    </w:p>
    <w:p w:rsidR="00C475D2" w:rsidRDefault="00C475D2">
      <w:pPr>
        <w:pStyle w:val="2-"/>
      </w:pPr>
    </w:p>
    <w:bookmarkEnd w:id="47"/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 Результатом предоставления Муниципальной услуги является:</w:t>
      </w:r>
    </w:p>
    <w:p w:rsidR="00C475D2" w:rsidRDefault="00800B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 решение о предоставлении Муниципальной услуги в виде выписки из приказа руководителя Организации о приеме (зачислении) кандидата на обучение в Организацию (далее – выписка из приказа о зачислении), которое оформляется в соответствии с Приложением 1 к настоящему Административному регламенту;</w:t>
      </w:r>
    </w:p>
    <w:p w:rsidR="00C475D2" w:rsidRDefault="00800B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:rsidR="00C475D2" w:rsidRDefault="00800B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работника Организации, который направляется Заявителю в Личный кабинет на РПГУ в день подписания результата. </w:t>
      </w:r>
    </w:p>
    <w:p w:rsidR="00C475D2" w:rsidRDefault="00800B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Решение о предоставлении Муниципальной услуги направляется Заявителю в Личный кабинет на РПГУ после осуществления сверки оригиналов документов, необходимых для предоставления Муниципальной услуги, с данными, указанными в Запросе, которая осуществляется; </w:t>
      </w:r>
    </w:p>
    <w:p w:rsidR="00C475D2" w:rsidRDefault="00800B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C475D2" w:rsidRDefault="00800BE0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 образовании на обучение по дополнительным общеобразовательным </w:t>
      </w:r>
      <w:r>
        <w:rPr>
          <w:sz w:val="24"/>
          <w:szCs w:val="24"/>
        </w:rPr>
        <w:lastRenderedPageBreak/>
        <w:t>программам</w:t>
      </w:r>
      <w:r>
        <w:rPr>
          <w:sz w:val="24"/>
          <w:szCs w:val="24"/>
        </w:rPr>
        <w:tab/>
        <w:t>или договора об образовании на обучение по дополнительным общеразвивающим программам в рамках системы ПФДО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соответственно – договор ДО, договор ПФ).</w:t>
      </w:r>
    </w:p>
    <w:p w:rsidR="00C475D2" w:rsidRDefault="00800BE0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8" w:name="_Toc463206274"/>
      <w:bookmarkStart w:id="49" w:name="_Toc463206273"/>
      <w:bookmarkStart w:id="50" w:name="_Toc463207570"/>
      <w:bookmarkStart w:id="51" w:name="_Toc463207571"/>
      <w:bookmarkEnd w:id="48"/>
      <w:bookmarkEnd w:id="49"/>
      <w:bookmarkEnd w:id="50"/>
      <w:bookmarkEnd w:id="51"/>
      <w:r>
        <w:rPr>
          <w:sz w:val="24"/>
          <w:szCs w:val="24"/>
        </w:rPr>
        <w:t xml:space="preserve">6.3. Сведения о предоставлении Муниципальной услуги с приложением электронного образа результата предоставления Муниципальной услуги в течение 1 (Одного) рабочего дня подлежат обязательному размещению в ВИС. </w:t>
      </w:r>
    </w:p>
    <w:p w:rsidR="00C475D2" w:rsidRDefault="00800B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6.4.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:rsidR="00C475D2" w:rsidRDefault="00C47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pStyle w:val="2-"/>
      </w:pPr>
      <w:bookmarkStart w:id="52" w:name="_Toc438110037"/>
      <w:bookmarkStart w:id="53" w:name="_Toc438376242"/>
      <w:bookmarkStart w:id="54" w:name="_Toc28377939"/>
      <w:bookmarkStart w:id="55" w:name="_Toc40861756"/>
      <w:bookmarkStart w:id="56" w:name="_Toc510616997"/>
      <w:r>
        <w:t xml:space="preserve">7. </w:t>
      </w:r>
      <w:bookmarkStart w:id="57" w:name="_Hlk20900628"/>
      <w:r>
        <w:t xml:space="preserve">Срок и порядок регистрации </w:t>
      </w:r>
      <w:bookmarkEnd w:id="52"/>
      <w:bookmarkEnd w:id="53"/>
      <w:r>
        <w:t>Запроса Заявителя о предоставлении Муниципальной услуги, в том числе в электронной форме</w:t>
      </w:r>
      <w:bookmarkEnd w:id="54"/>
      <w:bookmarkEnd w:id="55"/>
      <w:bookmarkEnd w:id="56"/>
      <w:bookmarkEnd w:id="57"/>
    </w:p>
    <w:p w:rsidR="00C475D2" w:rsidRDefault="00C475D2">
      <w:pPr>
        <w:pStyle w:val="2-"/>
        <w:spacing w:line="276" w:lineRule="auto"/>
      </w:pP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8" w:name="_Toc438376232"/>
      <w:bookmarkStart w:id="59" w:name="_Toc438110028"/>
      <w:bookmarkStart w:id="60" w:name="_Toc437973287"/>
      <w:bookmarkEnd w:id="38"/>
      <w:bookmarkEnd w:id="39"/>
      <w:bookmarkEnd w:id="40"/>
      <w:r>
        <w:rPr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РПГУ до 16:00 рабочего дня, регистрируется в Организации в день его подачи. Запрос, поданный посредством РПГУ после 16:00 рабочего дня либо в нерабочий день, регистрируется в Организации на следующий рабочий день. 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C475D2" w:rsidRDefault="00C475D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475D2" w:rsidRDefault="00800BE0">
      <w:pPr>
        <w:pStyle w:val="2-"/>
      </w:pPr>
      <w:bookmarkStart w:id="61" w:name="_Toc510616998"/>
      <w:bookmarkStart w:id="62" w:name="_Toc40861757"/>
      <w:bookmarkStart w:id="63" w:name="_Toc28377940"/>
      <w:bookmarkStart w:id="64" w:name="_Hlk20900646"/>
      <w:r>
        <w:t>8. Срок предоставления Муниципальной услуги</w:t>
      </w:r>
      <w:bookmarkEnd w:id="58"/>
      <w:bookmarkEnd w:id="59"/>
      <w:bookmarkEnd w:id="60"/>
      <w:bookmarkEnd w:id="61"/>
      <w:bookmarkEnd w:id="62"/>
      <w:bookmarkEnd w:id="63"/>
    </w:p>
    <w:p w:rsidR="00C475D2" w:rsidRDefault="00C475D2">
      <w:pPr>
        <w:pStyle w:val="2-"/>
      </w:pPr>
    </w:p>
    <w:bookmarkEnd w:id="64"/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 Срок предоставления Муниципальной услуги: 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8.1.1. 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Муниципальной услуги в Организации;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</w:r>
    </w:p>
    <w:p w:rsidR="00C475D2" w:rsidRDefault="00800B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C475D2" w:rsidRDefault="00800B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8.2.1. при необходимости проведения вступительных (приемных) испытаний – в срок не более 45 (Сорока пяти) рабочих дней со дня регистрации Запроса о предоставлении Муниципальной услуги в Организации;</w:t>
      </w:r>
    </w:p>
    <w:p w:rsidR="00C475D2" w:rsidRDefault="00800B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8.2.2. 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Муниципальной услуги в Организации.</w:t>
      </w:r>
    </w:p>
    <w:p w:rsidR="00C475D2" w:rsidRDefault="00800BE0">
      <w:pPr>
        <w:pStyle w:val="11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Периоды обращения за предоставлением Муниципальной услуги: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8.3.1. Муниципальная услуга предоставляется Организациями в области культуры и спорта по дополнительным общеобразовательным программам в период: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а) основного набора с 15 апреля по 15 июня текущего года;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дополнительного набора с 20 августа по 30 сентября текущего года. 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8.3.2. Муниципальная услуга предоставляется Организациями, осуществляющими обучение по дополнительным общеразвивающим программам, в период: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а) основного набора с 15 августа по 30 сентября текущего года;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дополнительного набора с 01 октября по 31 октября текущего года. 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Организация, осуществляющая обучение по дополнительным общеразвивающим программам,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>
        <w:rPr>
          <w:sz w:val="24"/>
          <w:szCs w:val="24"/>
        </w:rPr>
        <w:br/>
        <w:t xml:space="preserve">в Организацию может быть продолжен в течение учебного года при наличии свободных мест. 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8.3.3. Муниципальная услуга</w:t>
      </w:r>
      <w:r>
        <w:t xml:space="preserve"> </w:t>
      </w:r>
      <w:r>
        <w:rPr>
          <w:sz w:val="24"/>
          <w:szCs w:val="24"/>
        </w:rPr>
        <w:t>предоставляется Организациями, включенными в систему ПФДО, в период с 1 января по 15 ноября текущего года.</w:t>
      </w:r>
    </w:p>
    <w:p w:rsidR="00C475D2" w:rsidRDefault="00C475D2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C475D2" w:rsidRDefault="00800BE0">
      <w:pPr>
        <w:pStyle w:val="2-"/>
      </w:pPr>
      <w:bookmarkStart w:id="65" w:name="_Toc463207573"/>
      <w:bookmarkStart w:id="66" w:name="_Toc463520461"/>
      <w:bookmarkStart w:id="67" w:name="_Toc463206277"/>
      <w:bookmarkStart w:id="68" w:name="_Toc463520462"/>
      <w:bookmarkStart w:id="69" w:name="_Toc463206276"/>
      <w:bookmarkStart w:id="70" w:name="_Toc463207574"/>
      <w:bookmarkStart w:id="71" w:name="_Toc28377941"/>
      <w:bookmarkStart w:id="72" w:name="_Toc40861758"/>
      <w:bookmarkStart w:id="73" w:name="_Hlk20900670"/>
      <w:bookmarkStart w:id="74" w:name="_Toc437973288"/>
      <w:bookmarkStart w:id="75" w:name="_Toc438110029"/>
      <w:bookmarkStart w:id="76" w:name="_Ref440654930"/>
      <w:bookmarkStart w:id="77" w:name="_Ref440654944"/>
      <w:bookmarkStart w:id="78" w:name="_Ref440654937"/>
      <w:bookmarkStart w:id="79" w:name="_Ref440654922"/>
      <w:bookmarkStart w:id="80" w:name="_Toc438376233"/>
      <w:bookmarkStart w:id="81" w:name="_Ref440654952"/>
      <w:bookmarkEnd w:id="65"/>
      <w:bookmarkEnd w:id="66"/>
      <w:bookmarkEnd w:id="67"/>
      <w:bookmarkEnd w:id="68"/>
      <w:bookmarkEnd w:id="69"/>
      <w:bookmarkEnd w:id="70"/>
      <w:r>
        <w:t xml:space="preserve">9. </w:t>
      </w:r>
      <w:bookmarkStart w:id="82" w:name="_Toc510616999"/>
      <w:r>
        <w:t xml:space="preserve">Нормативные правовые акты, регулирующие </w:t>
      </w:r>
      <w:bookmarkEnd w:id="71"/>
      <w:bookmarkEnd w:id="82"/>
      <w:r>
        <w:t>предоставление Муниципальной услуги</w:t>
      </w:r>
      <w:bookmarkEnd w:id="72"/>
    </w:p>
    <w:p w:rsidR="00C475D2" w:rsidRDefault="00C475D2">
      <w:pPr>
        <w:pStyle w:val="2-"/>
      </w:pPr>
    </w:p>
    <w:bookmarkEnd w:id="73"/>
    <w:p w:rsidR="00C475D2" w:rsidRDefault="00800BE0">
      <w:pPr>
        <w:pStyle w:val="11"/>
        <w:numPr>
          <w:ilvl w:val="1"/>
          <w:numId w:val="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 услуги</w:t>
      </w:r>
      <w:r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>
        <w:rPr>
          <w:sz w:val="24"/>
          <w:szCs w:val="24"/>
          <w:lang w:eastAsia="ar-SA"/>
        </w:rPr>
        <w:t>Организации,</w:t>
      </w:r>
      <w:r>
        <w:rPr>
          <w:sz w:val="24"/>
          <w:szCs w:val="24"/>
        </w:rPr>
        <w:t xml:space="preserve"> а также в соответствующем разделе РПГУ.</w:t>
      </w:r>
    </w:p>
    <w:p w:rsidR="00C475D2" w:rsidRDefault="00800BE0">
      <w:pPr>
        <w:pStyle w:val="11"/>
        <w:numPr>
          <w:ilvl w:val="1"/>
          <w:numId w:val="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 услуги</w:t>
      </w:r>
      <w:r>
        <w:rPr>
          <w:sz w:val="24"/>
          <w:szCs w:val="24"/>
        </w:rPr>
        <w:t>, указан в Приложении 3 к настоящему Административному регламенту.</w:t>
      </w:r>
    </w:p>
    <w:p w:rsidR="00C475D2" w:rsidRDefault="00C475D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C475D2" w:rsidRDefault="00800BE0">
      <w:pPr>
        <w:pStyle w:val="2-"/>
      </w:pPr>
      <w:bookmarkStart w:id="83" w:name="_Toc28377942"/>
      <w:bookmarkStart w:id="84" w:name="_Toc40861759"/>
      <w:bookmarkStart w:id="85" w:name="_Hlk2090069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t xml:space="preserve">10. </w:t>
      </w:r>
      <w:bookmarkStart w:id="86" w:name="_Toc510617000"/>
      <w: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3"/>
      <w:bookmarkEnd w:id="84"/>
      <w:bookmarkEnd w:id="86"/>
    </w:p>
    <w:p w:rsidR="00C475D2" w:rsidRDefault="00C475D2">
      <w:pPr>
        <w:pStyle w:val="2-"/>
      </w:pPr>
    </w:p>
    <w:bookmarkEnd w:id="85"/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>
        <w:rPr>
          <w:sz w:val="24"/>
          <w:szCs w:val="24"/>
        </w:rPr>
        <w:br/>
        <w:t>за предоставлением Муниципальной услуги: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10.1.1. Запрос о предоставлении Муниципальной услуги по форме, приведенной</w:t>
      </w:r>
      <w:r>
        <w:rPr>
          <w:sz w:val="24"/>
          <w:szCs w:val="24"/>
        </w:rPr>
        <w:br/>
        <w:t xml:space="preserve"> в Приложении 4 к настоящему Административному регламенту (далее – Запрос);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10.1.2. документ, удостоверяющий личность Заявителя;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10.1.5.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10.1.6. копия свидетельства о рождении кандидата на обучение или копия паспорта кандидата на обучение (при наличии).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>
        <w:rPr>
          <w:sz w:val="24"/>
          <w:szCs w:val="24"/>
        </w:rPr>
        <w:br/>
        <w:t>от способа обращения приведено в Приложении 5 к настоящему Административному регламенту.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7" w:name="_Hlk32196831"/>
      <w:r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87"/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:rsidR="00C475D2" w:rsidRDefault="00800BE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Административным регламентом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C475D2" w:rsidRDefault="00800BE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>
          <w:rPr>
            <w:rStyle w:val="aff9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C475D2" w:rsidRDefault="00800BE0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C475D2" w:rsidRDefault="00800BE0">
      <w:pPr>
        <w:pStyle w:val="ad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475D2" w:rsidRDefault="00C47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pStyle w:val="2-"/>
      </w:pPr>
      <w:bookmarkStart w:id="88" w:name="_Toc28377943"/>
      <w:bookmarkStart w:id="89" w:name="_Toc40861760"/>
      <w:bookmarkStart w:id="90" w:name="_Hlk20900705"/>
      <w:r>
        <w:t xml:space="preserve">11. </w:t>
      </w:r>
      <w:bookmarkStart w:id="91" w:name="_Toc438110030"/>
      <w:bookmarkStart w:id="92" w:name="_Toc510617001"/>
      <w:bookmarkStart w:id="93" w:name="_Toc437973289"/>
      <w:bookmarkStart w:id="94" w:name="_Toc438376234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88"/>
      <w:bookmarkEnd w:id="89"/>
      <w:bookmarkEnd w:id="91"/>
      <w:bookmarkEnd w:id="92"/>
      <w:bookmarkEnd w:id="93"/>
      <w:bookmarkEnd w:id="94"/>
    </w:p>
    <w:p w:rsidR="00C475D2" w:rsidRDefault="00C475D2">
      <w:pPr>
        <w:pStyle w:val="2-"/>
      </w:pPr>
    </w:p>
    <w:p w:rsidR="00C475D2" w:rsidRDefault="00800BE0">
      <w:pPr>
        <w:pStyle w:val="11"/>
        <w:widowControl w:val="0"/>
        <w:numPr>
          <w:ilvl w:val="1"/>
          <w:numId w:val="10"/>
        </w:numPr>
        <w:ind w:left="0" w:firstLine="709"/>
        <w:rPr>
          <w:sz w:val="24"/>
          <w:szCs w:val="24"/>
        </w:rPr>
      </w:pPr>
      <w:bookmarkStart w:id="95" w:name="_Ref438363884"/>
      <w:bookmarkEnd w:id="90"/>
      <w:r>
        <w:rPr>
          <w:sz w:val="24"/>
          <w:szCs w:val="24"/>
        </w:rPr>
        <w:t xml:space="preserve">Организация в порядке межведомственного информационного взаимодействия в </w:t>
      </w:r>
      <w:r>
        <w:rPr>
          <w:sz w:val="24"/>
          <w:szCs w:val="24"/>
        </w:rPr>
        <w:lastRenderedPageBreak/>
        <w:t>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11.1.1. в случае, предусмотренном подпунктом 6.1.1. настоящего Административного регламента, у Администрации </w:t>
      </w:r>
      <w:bookmarkEnd w:id="95"/>
      <w:r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C475D2" w:rsidRDefault="00800BE0">
      <w:pPr>
        <w:pStyle w:val="11"/>
        <w:numPr>
          <w:ilvl w:val="1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510617002"/>
      <w:bookmarkStart w:id="97" w:name="_Toc437973293"/>
      <w:bookmarkStart w:id="98" w:name="_Toc438376239"/>
      <w:bookmarkStart w:id="99" w:name="_Toc438110034"/>
      <w:bookmarkStart w:id="100" w:name="_Toc437973291"/>
      <w:bookmarkStart w:id="101" w:name="_Toc438376236"/>
      <w:bookmarkStart w:id="102" w:name="_Toc438110032"/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75D2" w:rsidRDefault="00C475D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475D2" w:rsidRDefault="00800BE0">
      <w:pPr>
        <w:pStyle w:val="2-"/>
      </w:pPr>
      <w:bookmarkStart w:id="103" w:name="_Toc28377944"/>
      <w:bookmarkStart w:id="104" w:name="_Toc40861761"/>
      <w:bookmarkStart w:id="105" w:name="_Hlk20900714"/>
      <w:r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:rsidR="00C475D2" w:rsidRDefault="00C475D2">
      <w:pPr>
        <w:pStyle w:val="2-"/>
      </w:pP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являются: 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12.1.1. обращение за предоставлением иной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12.1.2. Заявителем представлен неполный комплект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12.1.4.</w:t>
      </w:r>
      <w:r>
        <w:rPr>
          <w:sz w:val="24"/>
          <w:szCs w:val="24"/>
        </w:rPr>
        <w:t xml:space="preserve">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5</w:t>
      </w:r>
      <w:r>
        <w:rPr>
          <w:sz w:val="24"/>
          <w:szCs w:val="24"/>
        </w:rPr>
        <w:t xml:space="preserve"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12.1.6.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>
        <w:rPr>
          <w:rFonts w:eastAsia="Times New Roman"/>
          <w:sz w:val="24"/>
          <w:szCs w:val="24"/>
        </w:rPr>
        <w:t>);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12.1.7. представление электронных образов документов посредством РПГУ</w:t>
      </w:r>
      <w:r>
        <w:rPr>
          <w:rFonts w:eastAsia="Times New Roman"/>
          <w:sz w:val="24"/>
          <w:szCs w:val="24"/>
        </w:rPr>
        <w:t>,</w:t>
      </w:r>
      <w:r>
        <w:rPr>
          <w:sz w:val="24"/>
          <w:szCs w:val="24"/>
        </w:rPr>
        <w:t xml:space="preserve"> не позволяющих в полном объеме прочитать текст документа и (или) распознать реквизиты документа;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12.1.8.</w:t>
      </w:r>
      <w:r>
        <w:rPr>
          <w:sz w:val="24"/>
          <w:szCs w:val="24"/>
        </w:rPr>
        <w:t xml:space="preserve">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12.1.9.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C475D2" w:rsidRDefault="00800BE0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оформляется по форме, приведенной в Приложении 6 к </w:t>
      </w:r>
      <w:r>
        <w:rPr>
          <w:sz w:val="24"/>
          <w:szCs w:val="24"/>
        </w:rPr>
        <w:lastRenderedPageBreak/>
        <w:t xml:space="preserve">настоящему Административному регламенту, в виде электронного документа, подписанного усиленной квалифицированной ЭП работника </w:t>
      </w:r>
      <w:r>
        <w:rPr>
          <w:rFonts w:eastAsia="Times New Roman"/>
          <w:sz w:val="24"/>
          <w:szCs w:val="24"/>
        </w:rPr>
        <w:t>Организации</w:t>
      </w:r>
      <w:r>
        <w:rPr>
          <w:sz w:val="24"/>
          <w:szCs w:val="24"/>
        </w:rPr>
        <w:t xml:space="preserve">, направляется в </w:t>
      </w:r>
      <w:r>
        <w:rPr>
          <w:rFonts w:eastAsia="Times New Roman"/>
          <w:sz w:val="24"/>
          <w:szCs w:val="24"/>
        </w:rPr>
        <w:t>личный</w:t>
      </w:r>
      <w:r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Запроса.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12.3. Выдача решения об отказе в приеме документов, необходимых для предоставления Муниципальной услуги, в случае обращения Заявителя в </w:t>
      </w:r>
      <w:r>
        <w:rPr>
          <w:rFonts w:eastAsia="Times New Roman"/>
          <w:sz w:val="24"/>
          <w:szCs w:val="24"/>
        </w:rPr>
        <w:t>Организацию</w:t>
      </w:r>
      <w:r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>
        <w:rPr>
          <w:rFonts w:eastAsia="Times New Roman"/>
          <w:sz w:val="24"/>
          <w:szCs w:val="24"/>
        </w:rPr>
        <w:t>Организации</w:t>
      </w:r>
      <w:r>
        <w:rPr>
          <w:sz w:val="24"/>
          <w:szCs w:val="24"/>
        </w:rPr>
        <w:t xml:space="preserve">, который размещается на сайте </w:t>
      </w:r>
      <w:r>
        <w:rPr>
          <w:rFonts w:eastAsia="Times New Roman"/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12.4. Отказ в приеме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не препятствует повторному обращению Заявителя в </w:t>
      </w:r>
      <w:r>
        <w:rPr>
          <w:rFonts w:eastAsia="Times New Roman"/>
          <w:sz w:val="24"/>
          <w:szCs w:val="24"/>
        </w:rPr>
        <w:t>Организацию</w:t>
      </w:r>
      <w:r>
        <w:rPr>
          <w:sz w:val="24"/>
          <w:szCs w:val="24"/>
        </w:rPr>
        <w:t xml:space="preserve"> за предоставлением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. </w:t>
      </w:r>
    </w:p>
    <w:p w:rsidR="00C475D2" w:rsidRDefault="00C475D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475D2" w:rsidRDefault="00800BE0">
      <w:pPr>
        <w:pStyle w:val="2-"/>
      </w:pPr>
      <w:bookmarkStart w:id="106" w:name="_Toc40861762"/>
      <w:bookmarkStart w:id="107" w:name="_Toc28377945"/>
      <w:bookmarkEnd w:id="100"/>
      <w:bookmarkEnd w:id="101"/>
      <w:bookmarkEnd w:id="102"/>
      <w:r>
        <w:t xml:space="preserve">13. </w:t>
      </w:r>
      <w:bookmarkStart w:id="108" w:name="_Toc510617003"/>
      <w:bookmarkStart w:id="109" w:name="_Hlk20900732"/>
      <w:r>
        <w:t>Исчерпывающий перечень оснований для приостановления или отказа</w:t>
      </w:r>
      <w:bookmarkEnd w:id="106"/>
      <w:r>
        <w:t xml:space="preserve"> </w:t>
      </w:r>
    </w:p>
    <w:p w:rsidR="00C475D2" w:rsidRDefault="00800BE0">
      <w:pPr>
        <w:pStyle w:val="2-"/>
      </w:pPr>
      <w:bookmarkStart w:id="110" w:name="_Toc40861763"/>
      <w:r>
        <w:t>в предоставлении Муниципальной услуги</w:t>
      </w:r>
      <w:bookmarkEnd w:id="107"/>
      <w:bookmarkEnd w:id="110"/>
      <w:r>
        <w:t xml:space="preserve"> </w:t>
      </w:r>
      <w:bookmarkEnd w:id="108"/>
      <w:bookmarkEnd w:id="109"/>
    </w:p>
    <w:p w:rsidR="00C475D2" w:rsidRDefault="00C475D2">
      <w:pPr>
        <w:pStyle w:val="2-"/>
      </w:pP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13.2.4. Запрос подан лицом, не имеющим полномочий представлять интересы Заявителя;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13.2.5. отзыв Запроса по инициативе Заявителя;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13.2.6. наличие медицинских противопоказаний для освоения программ по отдельным видам искусства, физической культуры и спорта;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13.2.7. отсутствие свободных мест в Организации;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13.2.8. 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 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13.2.10. неявка на прохождение вступительных (приемных) испытаний в Организацию; 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13.2.11. непредставление оригиналов документов, сведения о которых указаны Заявителем в электронной форме Запроса на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13.2.12. несоответствие оригиналов документов сведениям, указанным в электронной форме Запроса на РПГУ;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13.2.13. отрицательные результаты вступительных (приемных) испытаний;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C475D2" w:rsidRDefault="00800BE0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</w:t>
      </w:r>
      <w:r>
        <w:rPr>
          <w:sz w:val="24"/>
          <w:szCs w:val="24"/>
        </w:rPr>
        <w:lastRenderedPageBreak/>
        <w:t>обратившись в Организацию, а также посредством РПГУ в Личном кабинете.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:rsidR="00C475D2" w:rsidRDefault="00C475D2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C475D2" w:rsidRDefault="00800BE0">
      <w:pPr>
        <w:pStyle w:val="2-"/>
      </w:pPr>
      <w:bookmarkStart w:id="111" w:name="_Toc439068368"/>
      <w:bookmarkStart w:id="112" w:name="_Toc439084272"/>
      <w:bookmarkStart w:id="113" w:name="_Toc439151286"/>
      <w:bookmarkStart w:id="114" w:name="_Toc439151364"/>
      <w:bookmarkStart w:id="115" w:name="_Toc439151950"/>
      <w:bookmarkStart w:id="116" w:name="_Toc439151441"/>
      <w:bookmarkStart w:id="117" w:name="_Toc438376235"/>
      <w:bookmarkStart w:id="118" w:name="_Toc438110031"/>
      <w:bookmarkStart w:id="119" w:name="_Toc437973290"/>
      <w:bookmarkStart w:id="120" w:name="_Hlk20900762"/>
      <w:bookmarkStart w:id="121" w:name="_Toc40861764"/>
      <w:bookmarkStart w:id="122" w:name="_Toc28377946"/>
      <w:bookmarkStart w:id="123" w:name="_Toc510617004"/>
      <w:bookmarkStart w:id="124" w:name="_Toc438110035"/>
      <w:bookmarkStart w:id="125" w:name="_Toc437973294"/>
      <w:bookmarkStart w:id="126" w:name="_Toc438376240"/>
      <w:bookmarkEnd w:id="111"/>
      <w:bookmarkEnd w:id="112"/>
      <w:bookmarkEnd w:id="113"/>
      <w:bookmarkEnd w:id="114"/>
      <w:bookmarkEnd w:id="115"/>
      <w:bookmarkEnd w:id="116"/>
      <w: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C475D2" w:rsidRDefault="00C475D2">
      <w:pPr>
        <w:pStyle w:val="2-"/>
      </w:pP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14.1. Муниципальная услуга предоставляется бесплатно.</w:t>
      </w:r>
    </w:p>
    <w:p w:rsidR="00C475D2" w:rsidRDefault="00C475D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475D2" w:rsidRDefault="00800BE0">
      <w:pPr>
        <w:pStyle w:val="2-"/>
      </w:pPr>
      <w:bookmarkStart w:id="127" w:name="_Toc510617005"/>
      <w:bookmarkStart w:id="128" w:name="_Toc40861765"/>
      <w:bookmarkStart w:id="129" w:name="_Toc28377947"/>
      <w:bookmarkStart w:id="130" w:name="_Hlk20900777"/>
      <w:r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7"/>
      <w:bookmarkEnd w:id="128"/>
      <w:bookmarkEnd w:id="129"/>
    </w:p>
    <w:p w:rsidR="00C475D2" w:rsidRDefault="00C475D2">
      <w:pPr>
        <w:pStyle w:val="2-"/>
      </w:pPr>
    </w:p>
    <w:bookmarkEnd w:id="130"/>
    <w:p w:rsidR="00C475D2" w:rsidRDefault="00800BE0">
      <w:pPr>
        <w:pStyle w:val="11"/>
        <w:numPr>
          <w:ilvl w:val="1"/>
          <w:numId w:val="1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:rsidR="00C475D2" w:rsidRDefault="00C475D2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C475D2" w:rsidRDefault="00800BE0">
      <w:pPr>
        <w:pStyle w:val="2-"/>
      </w:pPr>
      <w:bookmarkStart w:id="131" w:name="_Toc510617006"/>
      <w:bookmarkStart w:id="132" w:name="_Toc28377948"/>
      <w:bookmarkStart w:id="133" w:name="_Toc40861766"/>
      <w:bookmarkStart w:id="134" w:name="_Hlk20900792"/>
      <w:r>
        <w:t>16. Способы предоставления Заявителем документов, необходимых для получения Муниципальной услуги</w:t>
      </w:r>
      <w:bookmarkEnd w:id="124"/>
      <w:bookmarkEnd w:id="125"/>
      <w:bookmarkEnd w:id="126"/>
      <w:bookmarkEnd w:id="131"/>
      <w:bookmarkEnd w:id="132"/>
      <w:bookmarkEnd w:id="133"/>
    </w:p>
    <w:p w:rsidR="00C475D2" w:rsidRDefault="00C475D2">
      <w:pPr>
        <w:pStyle w:val="2-"/>
      </w:pPr>
    </w:p>
    <w:bookmarkEnd w:id="134"/>
    <w:p w:rsidR="00C475D2" w:rsidRDefault="00800BE0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Организация обеспечивает предоставление </w:t>
      </w:r>
      <w:r>
        <w:rPr>
          <w:rFonts w:ascii="Times New Roman" w:hAnsi="Times New Roman"/>
          <w:color w:val="00000A"/>
          <w:sz w:val="24"/>
          <w:szCs w:val="24"/>
        </w:rPr>
        <w:t xml:space="preserve">Муниципальной услуги посредством РПГУ, а также в иных формах по выбору Заявителя </w:t>
      </w:r>
      <w:bookmarkStart w:id="135" w:name="_Hlk22808488"/>
      <w:r>
        <w:rPr>
          <w:rFonts w:ascii="Times New Roman" w:hAnsi="Times New Roman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35"/>
    </w:p>
    <w:p w:rsidR="00C475D2" w:rsidRDefault="00800BE0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16.2. Обращение Заявителя посредством РПГУ</w:t>
      </w:r>
      <w:r>
        <w:rPr>
          <w:rFonts w:eastAsia="Times New Roman"/>
          <w:b/>
          <w:sz w:val="24"/>
          <w:szCs w:val="24"/>
        </w:rPr>
        <w:t>.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16.2.1. 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16.2.2.</w:t>
      </w:r>
      <w:r>
        <w:rPr>
          <w:sz w:val="24"/>
          <w:szCs w:val="24"/>
        </w:rPr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услуги, в Организацию.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16.2.3. Отправленные документы поступают в ВИС Организации. 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2.</w:t>
      </w:r>
      <w:r>
        <w:rPr>
          <w:sz w:val="24"/>
          <w:szCs w:val="24"/>
        </w:rPr>
        <w:t xml:space="preserve">4. Заявитель уведомляется о получении </w:t>
      </w:r>
      <w:r>
        <w:rPr>
          <w:rFonts w:eastAsia="Times New Roman"/>
          <w:sz w:val="24"/>
          <w:szCs w:val="24"/>
        </w:rPr>
        <w:t>Организацией</w:t>
      </w:r>
      <w:r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2</w:t>
      </w:r>
      <w:r>
        <w:rPr>
          <w:sz w:val="24"/>
          <w:szCs w:val="24"/>
        </w:rPr>
        <w:t xml:space="preserve">.5. </w:t>
      </w:r>
      <w:r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>
        <w:rPr>
          <w:sz w:val="24"/>
          <w:szCs w:val="24"/>
        </w:rPr>
        <w:t xml:space="preserve">Заявителю </w:t>
      </w:r>
      <w:r>
        <w:rPr>
          <w:rFonts w:eastAsia="Times New Roman"/>
          <w:sz w:val="24"/>
          <w:szCs w:val="24"/>
        </w:rPr>
        <w:t>в течение 7 (Семи) рабочих дней с даты регистрации Запроса в Организации в Личный кабинет на РПГУ направляется уведомление о дате, месте и времени проведения вступительных (приемных) испытаний по форме, приведенной в Приложении 7 к настоящему Административному регламенту.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16.2.5.1.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16.2.5.2. Для прохождения приемных (вступительных) испытаний Заявитель предоставляет в Организацию</w:t>
      </w:r>
      <w:r>
        <w:rPr>
          <w:sz w:val="24"/>
          <w:szCs w:val="24"/>
        </w:rPr>
        <w:t xml:space="preserve"> оригиналы документов, </w:t>
      </w:r>
      <w:r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посредством РПГУ.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16.2.5.3.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(Четырех) рабочих дней после проведения вступительных (приемных) испытаний в Личный кабинет на РПГУ направляется уведомление по форме, приведенной в Приложении 8 к настоящему Административному регламенту, о необходимости в течение 4 (Четырех) рабочих дней посетить Организацию</w:t>
      </w:r>
      <w:r>
        <w:rPr>
          <w:sz w:val="24"/>
          <w:szCs w:val="24"/>
        </w:rPr>
        <w:t xml:space="preserve"> для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заключения договора по форме</w:t>
      </w:r>
      <w:r>
        <w:rPr>
          <w:rFonts w:eastAsia="Times New Roman"/>
          <w:sz w:val="24"/>
          <w:szCs w:val="24"/>
        </w:rPr>
        <w:t>, приведенной в Приложении 9 к настоящему Административному регламенту.</w:t>
      </w:r>
      <w:r>
        <w:rPr>
          <w:sz w:val="24"/>
          <w:szCs w:val="24"/>
        </w:rPr>
        <w:t xml:space="preserve"> 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В случае отсутствия необходимости проведения приемных (вступительных) испытаний в Организации </w:t>
      </w:r>
      <w:r>
        <w:rPr>
          <w:sz w:val="24"/>
          <w:szCs w:val="24"/>
        </w:rPr>
        <w:t xml:space="preserve">Заявителю </w:t>
      </w:r>
      <w:r>
        <w:rPr>
          <w:rFonts w:eastAsia="Times New Roman"/>
          <w:sz w:val="24"/>
          <w:szCs w:val="24"/>
        </w:rPr>
        <w:t xml:space="preserve">в течение 4 (Четырех) рабочих дней с даты регистрации Запроса в Организации в Личный кабинет на РПГУ направляется уведомление по форме, приведенной в Приложении 8 к настоящему Административному регламенту, о необходимости посетить Организацию </w:t>
      </w:r>
      <w:r>
        <w:rPr>
          <w:sz w:val="24"/>
          <w:szCs w:val="24"/>
        </w:rPr>
        <w:t xml:space="preserve">для предоставления </w:t>
      </w:r>
      <w:r>
        <w:rPr>
          <w:rFonts w:eastAsia="Times New Roman"/>
          <w:sz w:val="24"/>
          <w:szCs w:val="24"/>
        </w:rPr>
        <w:t xml:space="preserve">оригиналов документов и </w:t>
      </w:r>
      <w:r>
        <w:rPr>
          <w:sz w:val="24"/>
          <w:szCs w:val="24"/>
        </w:rPr>
        <w:t xml:space="preserve">подписания договора в соответствии с Приложениями 9, 10 настоящего Административного регламента. 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>
        <w:rPr>
          <w:sz w:val="24"/>
          <w:szCs w:val="24"/>
        </w:rPr>
        <w:t xml:space="preserve">. Выбор Заявителем способа подачи Запроса и документов, необходимых 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16.4.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>
        <w:rPr>
          <w:sz w:val="24"/>
          <w:szCs w:val="24"/>
        </w:rPr>
        <w:br/>
        <w:t>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C475D2" w:rsidRDefault="00C475D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475D2" w:rsidRDefault="00800BE0">
      <w:pPr>
        <w:pStyle w:val="2-"/>
      </w:pPr>
      <w:bookmarkStart w:id="136" w:name="_Toc439151369"/>
      <w:bookmarkStart w:id="137" w:name="_Toc439151373"/>
      <w:bookmarkStart w:id="138" w:name="_Toc439151450"/>
      <w:bookmarkStart w:id="139" w:name="_Toc439151959"/>
      <w:bookmarkStart w:id="140" w:name="_Toc439151958"/>
      <w:bookmarkStart w:id="141" w:name="_Toc439151368"/>
      <w:bookmarkStart w:id="142" w:name="_Toc439151299"/>
      <w:bookmarkStart w:id="143" w:name="_Toc439151454"/>
      <w:bookmarkStart w:id="144" w:name="_Toc439151956"/>
      <w:bookmarkStart w:id="145" w:name="_Toc439151293"/>
      <w:bookmarkStart w:id="146" w:name="_Toc439151288"/>
      <w:bookmarkStart w:id="147" w:name="_Toc439151371"/>
      <w:bookmarkStart w:id="148" w:name="_Toc439151448"/>
      <w:bookmarkStart w:id="149" w:name="_Toc439151445"/>
      <w:bookmarkStart w:id="150" w:name="_Toc439151447"/>
      <w:bookmarkStart w:id="151" w:name="_Toc439151446"/>
      <w:bookmarkStart w:id="152" w:name="_Toc439151372"/>
      <w:bookmarkStart w:id="153" w:name="_Toc439151295"/>
      <w:bookmarkStart w:id="154" w:name="_Toc439151377"/>
      <w:bookmarkStart w:id="155" w:name="_Toc439151366"/>
      <w:bookmarkStart w:id="156" w:name="_Toc439151443"/>
      <w:bookmarkStart w:id="157" w:name="_Toc439151290"/>
      <w:bookmarkStart w:id="158" w:name="_Toc439151954"/>
      <w:bookmarkStart w:id="159" w:name="_Toc439151294"/>
      <w:bookmarkStart w:id="160" w:name="_Toc439151449"/>
      <w:bookmarkStart w:id="161" w:name="_Toc439151957"/>
      <w:bookmarkStart w:id="162" w:name="_Toc439151952"/>
      <w:bookmarkStart w:id="163" w:name="_Toc439151955"/>
      <w:bookmarkStart w:id="164" w:name="_Toc439151292"/>
      <w:bookmarkStart w:id="165" w:name="_Toc439151291"/>
      <w:bookmarkStart w:id="166" w:name="_Toc439151370"/>
      <w:bookmarkStart w:id="167" w:name="_Toc439151963"/>
      <w:bookmarkStart w:id="168" w:name="_Toc28377949"/>
      <w:bookmarkStart w:id="169" w:name="_Toc40861767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>
        <w:t xml:space="preserve">17. </w:t>
      </w:r>
      <w:bookmarkStart w:id="172" w:name="_Toc438376241"/>
      <w:bookmarkStart w:id="173" w:name="_Toc438110036"/>
      <w:bookmarkStart w:id="174" w:name="_Toc510617007"/>
      <w:r>
        <w:t>Способы получения Заявителем результатов предоставления Муниципальной услуги</w:t>
      </w:r>
      <w:bookmarkEnd w:id="168"/>
      <w:bookmarkEnd w:id="169"/>
      <w:bookmarkEnd w:id="172"/>
      <w:bookmarkEnd w:id="173"/>
      <w:bookmarkEnd w:id="174"/>
    </w:p>
    <w:p w:rsidR="00C475D2" w:rsidRDefault="00C475D2">
      <w:pPr>
        <w:pStyle w:val="2-"/>
      </w:pPr>
    </w:p>
    <w:bookmarkEnd w:id="170"/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следующими способами: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 личного кабинета на РПГУ;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17.1.2. </w:t>
      </w:r>
      <w:r>
        <w:rPr>
          <w:rFonts w:eastAsia="Times New Roman"/>
          <w:sz w:val="24"/>
          <w:szCs w:val="24"/>
        </w:rPr>
        <w:t>по электронной почте;</w:t>
      </w:r>
    </w:p>
    <w:p w:rsidR="00C475D2" w:rsidRDefault="00800BE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17.1.3. Заявитель может самостоятельно получить информацию о ходе рассмотрения и готовности результата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посредством:</w:t>
      </w:r>
    </w:p>
    <w:p w:rsidR="00C475D2" w:rsidRDefault="00800BE0">
      <w:pPr>
        <w:pStyle w:val="2"/>
        <w:numPr>
          <w:ilvl w:val="2"/>
          <w:numId w:val="0"/>
        </w:numPr>
        <w:spacing w:line="276" w:lineRule="auto"/>
        <w:ind w:firstLine="709"/>
      </w:pPr>
      <w:r>
        <w:t>а) сервиса РПГУ «Узнать статус Заявления»;</w:t>
      </w:r>
    </w:p>
    <w:p w:rsidR="00C475D2" w:rsidRDefault="00800BE0">
      <w:pPr>
        <w:pStyle w:val="2"/>
        <w:numPr>
          <w:ilvl w:val="2"/>
          <w:numId w:val="0"/>
        </w:numPr>
        <w:spacing w:line="276" w:lineRule="auto"/>
        <w:ind w:firstLine="709"/>
      </w:pPr>
      <w:r>
        <w:t xml:space="preserve">б) по бесплатному единому номеру телефона Электронной приемной Московской области </w:t>
      </w:r>
      <w:r>
        <w:br/>
        <w:t>8 (800) 550-50-30.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Способы получения результата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: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17.2.1. </w:t>
      </w:r>
      <w:bookmarkStart w:id="175" w:name="_Hlk22808695"/>
      <w:r>
        <w:rPr>
          <w:b/>
          <w:sz w:val="24"/>
          <w:szCs w:val="24"/>
        </w:rPr>
        <w:t>В форме электронного документа в Личный кабинет на РПГУ.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работника Организации.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РПГУ: 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17.2.1.1. 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в Организацию; 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в Организацию.</w:t>
      </w:r>
    </w:p>
    <w:bookmarkEnd w:id="175"/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C475D2" w:rsidRDefault="00C475D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475D2" w:rsidRDefault="00800BE0">
      <w:pPr>
        <w:pStyle w:val="2-"/>
      </w:pPr>
      <w:bookmarkStart w:id="176" w:name="_Toc439151966"/>
      <w:bookmarkStart w:id="177" w:name="_Toc439151457"/>
      <w:bookmarkStart w:id="178" w:name="_Toc439151380"/>
      <w:bookmarkStart w:id="179" w:name="_Toc439151302"/>
      <w:bookmarkStart w:id="180" w:name="_Toc438110038"/>
      <w:bookmarkStart w:id="181" w:name="_Toc437973296"/>
      <w:bookmarkStart w:id="182" w:name="_Toc28377950"/>
      <w:bookmarkStart w:id="183" w:name="_Toc40861768"/>
      <w:bookmarkStart w:id="184" w:name="_Toc438376243"/>
      <w:bookmarkStart w:id="185" w:name="_Toc510617008"/>
      <w:bookmarkStart w:id="186" w:name="_Hlk20900829"/>
      <w:bookmarkEnd w:id="171"/>
      <w:bookmarkEnd w:id="176"/>
      <w:bookmarkEnd w:id="177"/>
      <w:bookmarkEnd w:id="178"/>
      <w:bookmarkEnd w:id="179"/>
      <w:r>
        <w:t>18. 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C475D2" w:rsidRDefault="00C475D2">
      <w:pPr>
        <w:pStyle w:val="2-"/>
      </w:pPr>
    </w:p>
    <w:bookmarkEnd w:id="186"/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18.1. Максимальный срок ожидания в очереди при личной подаче Запроса</w:t>
      </w:r>
      <w:r>
        <w:rPr>
          <w:sz w:val="24"/>
          <w:szCs w:val="24"/>
        </w:rPr>
        <w:br/>
        <w:t>и при получении результата предоставления Муниципальной услуги не должен превышать 11,5 минут.</w:t>
      </w:r>
    </w:p>
    <w:p w:rsidR="00C475D2" w:rsidRDefault="00C475D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C475D2" w:rsidRDefault="00800BE0">
      <w:pPr>
        <w:pStyle w:val="2-"/>
      </w:pPr>
      <w:bookmarkStart w:id="187" w:name="_Toc40861769"/>
      <w:bookmarkStart w:id="188" w:name="_Toc28377951"/>
      <w:bookmarkStart w:id="189" w:name="_Hlk20900837"/>
      <w:bookmarkStart w:id="190" w:name="_Hlk22300590"/>
      <w:r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>
        <w:t xml:space="preserve">Требования к помещениям, </w:t>
      </w:r>
      <w:bookmarkEnd w:id="191"/>
      <w:bookmarkEnd w:id="192"/>
      <w:bookmarkEnd w:id="193"/>
      <w:r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4"/>
      <w:r>
        <w:t xml:space="preserve"> для инвалидов, маломобильных групп населения</w:t>
      </w:r>
      <w:bookmarkEnd w:id="187"/>
      <w:bookmarkEnd w:id="188"/>
      <w:bookmarkEnd w:id="195"/>
    </w:p>
    <w:p w:rsidR="00C475D2" w:rsidRDefault="00C475D2">
      <w:pPr>
        <w:pStyle w:val="2-"/>
      </w:pPr>
    </w:p>
    <w:p w:rsidR="00C475D2" w:rsidRDefault="00800BE0">
      <w:pPr>
        <w:pStyle w:val="affff4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376245"/>
      <w:bookmarkStart w:id="198" w:name="_Toc438110040"/>
      <w:bookmarkEnd w:id="189"/>
      <w:r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C475D2" w:rsidRDefault="00800BE0">
      <w:pPr>
        <w:pStyle w:val="affff4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C475D2" w:rsidRDefault="00800BE0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19.4.6. </w:t>
      </w:r>
      <w:bookmarkStart w:id="200" w:name="_Hlk21442776"/>
      <w:r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пандусами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200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475D2" w:rsidRDefault="00800BE0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19.5.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19.6. </w:t>
      </w:r>
      <w:bookmarkStart w:id="201" w:name="_Hlk22301062"/>
      <w:r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201"/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работников.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19.9.1. беспрепятственный доступ к помещениям Организации, МФЦ, где предоставляется Муниципальная услуга;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19.9.2. 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C475D2" w:rsidRDefault="00C475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75D2" w:rsidRDefault="00800BE0">
      <w:pPr>
        <w:pStyle w:val="2-"/>
      </w:pPr>
      <w:bookmarkStart w:id="202" w:name="_Toc40861770"/>
      <w:bookmarkStart w:id="203" w:name="_Toc28377952"/>
      <w:bookmarkStart w:id="204" w:name="_Hlk20900848"/>
      <w:r>
        <w:t>20. Показатели доступности и качества Муниципальной услуги</w:t>
      </w:r>
      <w:bookmarkEnd w:id="196"/>
      <w:bookmarkEnd w:id="197"/>
      <w:bookmarkEnd w:id="198"/>
      <w:bookmarkEnd w:id="199"/>
      <w:bookmarkEnd w:id="202"/>
      <w:bookmarkEnd w:id="203"/>
    </w:p>
    <w:p w:rsidR="00C475D2" w:rsidRDefault="00C475D2">
      <w:pPr>
        <w:pStyle w:val="2-"/>
      </w:pP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5" w:name="_Toc438110041"/>
      <w:bookmarkStart w:id="206" w:name="_Toc438376246"/>
      <w:bookmarkStart w:id="207" w:name="_Toc437973299"/>
      <w:bookmarkEnd w:id="204"/>
      <w:r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C475D2" w:rsidRDefault="0080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475D2" w:rsidRDefault="0080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20.1.3. 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в любом </w:t>
      </w:r>
      <w:r>
        <w:rPr>
          <w:rFonts w:ascii="Times New Roman" w:hAnsi="Times New Roman"/>
          <w:sz w:val="24"/>
          <w:szCs w:val="24"/>
        </w:rPr>
        <w:lastRenderedPageBreak/>
        <w:t>МФЦ в пределах территории Московской области по выбору Заявителя независимо от его места жительства или места пребывания;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C475D2" w:rsidRDefault="0080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C475D2" w:rsidRDefault="0080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475D2" w:rsidRDefault="0080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20.1.7. отсутствие обоснованных жалоб со стороны Заявителей по результатам предоставления Муниципальной услуги;</w:t>
      </w:r>
    </w:p>
    <w:p w:rsidR="00C475D2" w:rsidRDefault="0080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C475D2" w:rsidRDefault="0080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C475D2" w:rsidRDefault="00C475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5D2" w:rsidRDefault="00800BE0">
      <w:pPr>
        <w:pStyle w:val="2-"/>
      </w:pPr>
      <w:bookmarkStart w:id="208" w:name="_Toc28377953"/>
      <w:bookmarkStart w:id="209" w:name="_Toc510617011"/>
      <w:bookmarkStart w:id="210" w:name="_Toc40861771"/>
      <w:r>
        <w:t xml:space="preserve">21. Требования к организации предоставления </w:t>
      </w:r>
      <w:r>
        <w:br/>
        <w:t>Муниципальной услуги в электронной форме</w:t>
      </w:r>
      <w:bookmarkStart w:id="211" w:name="_Hlk20900858"/>
      <w:bookmarkEnd w:id="205"/>
      <w:bookmarkEnd w:id="206"/>
      <w:bookmarkEnd w:id="207"/>
      <w:bookmarkEnd w:id="208"/>
      <w:bookmarkEnd w:id="209"/>
      <w:bookmarkEnd w:id="210"/>
    </w:p>
    <w:p w:rsidR="00C475D2" w:rsidRDefault="00C475D2">
      <w:pPr>
        <w:pStyle w:val="2-"/>
      </w:pPr>
    </w:p>
    <w:bookmarkEnd w:id="211"/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21.2.</w:t>
      </w:r>
      <w:r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21.2.2. подача Запроса и иных документов, необходимых для предоставления Муниципальной услуги, в Организацию с использованием РПГУ;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21.2.3. поступление Запроса и документов, необходимых для предоставления Муниципальной услуги, в интегрированную с РПГУ ВИС;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21.2.4. обработка и регистрация Запроса и документов, необходимых для предоставления Муниципальной услуги, в ВИС;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21.2.8.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C475D2" w:rsidRDefault="00800BE0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21.2.9. получение Заявителем результата предоставления Муниципальной услуги в Личном кабинете на РПГУ в виде электронного документа, подписанного усиленной квалифицированной ЭП работника Организации;</w:t>
      </w:r>
    </w:p>
    <w:p w:rsidR="00C475D2" w:rsidRDefault="00800BE0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21.2.10. 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</w:t>
      </w:r>
    </w:p>
    <w:p w:rsidR="00C475D2" w:rsidRDefault="00800BE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12" w:name="_Hlk22122561"/>
      <w:r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2"/>
      <w:r>
        <w:rPr>
          <w:rFonts w:ascii="Times New Roman" w:hAnsi="Times New Roman"/>
          <w:sz w:val="24"/>
          <w:szCs w:val="24"/>
        </w:rPr>
        <w:t>:</w:t>
      </w:r>
    </w:p>
    <w:p w:rsidR="00C475D2" w:rsidRDefault="00800B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21.3.1. Электронные документы представляются в следующих форматах: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 xml:space="preserve"> – для формализованных документов;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  <w:lang w:val="en-US"/>
        </w:rPr>
        <w:t>d</w:t>
      </w:r>
      <w:proofErr w:type="spellStart"/>
      <w:r>
        <w:rPr>
          <w:sz w:val="24"/>
          <w:szCs w:val="24"/>
        </w:rPr>
        <w:t>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 – для документов, содержащих расчеты;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 xml:space="preserve"> (масштаб 1:1) с использованием следующих режимов: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21.3.3. Электронные документы должны обеспечивать: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, формируются в виде отдельного электронного документа.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C475D2" w:rsidRDefault="00C475D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475D2" w:rsidRDefault="00800BE0">
      <w:pPr>
        <w:pStyle w:val="2-"/>
      </w:pPr>
      <w:bookmarkStart w:id="213" w:name="_Toc28377954"/>
      <w:bookmarkStart w:id="214" w:name="_Toc40861772"/>
      <w:r>
        <w:lastRenderedPageBreak/>
        <w:t xml:space="preserve">22. </w:t>
      </w:r>
      <w:bookmarkStart w:id="215" w:name="_Toc437973300"/>
      <w:bookmarkStart w:id="216" w:name="_Toc438376247"/>
      <w:bookmarkStart w:id="217" w:name="_Toc510617012"/>
      <w:bookmarkStart w:id="218" w:name="_Toc438110042"/>
      <w:bookmarkStart w:id="219" w:name="_Hlk20900871"/>
      <w:r>
        <w:t xml:space="preserve">Требования к организации </w:t>
      </w:r>
      <w:r>
        <w:br/>
        <w:t>предоставления Муниципальной услуги в МФЦ</w:t>
      </w:r>
      <w:bookmarkEnd w:id="213"/>
      <w:bookmarkEnd w:id="214"/>
      <w:bookmarkEnd w:id="215"/>
      <w:bookmarkEnd w:id="216"/>
      <w:bookmarkEnd w:id="217"/>
      <w:bookmarkEnd w:id="218"/>
      <w:bookmarkEnd w:id="219"/>
    </w:p>
    <w:p w:rsidR="00C475D2" w:rsidRDefault="00C475D2">
      <w:pPr>
        <w:pStyle w:val="2-"/>
      </w:pPr>
    </w:p>
    <w:p w:rsidR="00C475D2" w:rsidRDefault="00800BE0">
      <w:pPr>
        <w:pStyle w:val="affff4"/>
        <w:widowControl w:val="0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Муниципальная услуга</w:t>
      </w:r>
      <w:r>
        <w:rPr>
          <w:rFonts w:ascii="Times New Roman" w:hAnsi="Times New Roman"/>
          <w:sz w:val="24"/>
          <w:szCs w:val="24"/>
        </w:rPr>
        <w:t xml:space="preserve"> в МФЦ не предоставляется. </w:t>
      </w:r>
    </w:p>
    <w:p w:rsidR="00C475D2" w:rsidRDefault="00800BE0">
      <w:pPr>
        <w:pStyle w:val="1-"/>
        <w:widowControl w:val="0"/>
      </w:pPr>
      <w:bookmarkStart w:id="220" w:name="_Toc28377955"/>
      <w:bookmarkStart w:id="221" w:name="_Toc437973301"/>
      <w:bookmarkStart w:id="222" w:name="_Toc40861773"/>
      <w:bookmarkStart w:id="223" w:name="_Toc438376249"/>
      <w:bookmarkStart w:id="224" w:name="_Toc510617013"/>
      <w:bookmarkStart w:id="225" w:name="_Toc438110043"/>
      <w:bookmarkStart w:id="226" w:name="_Hlk20900899"/>
      <w: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0"/>
      <w:bookmarkEnd w:id="221"/>
      <w:bookmarkEnd w:id="222"/>
      <w:bookmarkEnd w:id="223"/>
      <w:bookmarkEnd w:id="224"/>
      <w:bookmarkEnd w:id="225"/>
    </w:p>
    <w:p w:rsidR="00C475D2" w:rsidRDefault="00C475D2">
      <w:pPr>
        <w:pStyle w:val="1-"/>
        <w:numPr>
          <w:ilvl w:val="0"/>
          <w:numId w:val="0"/>
        </w:numPr>
        <w:jc w:val="left"/>
      </w:pPr>
    </w:p>
    <w:p w:rsidR="00C475D2" w:rsidRDefault="00800BE0">
      <w:pPr>
        <w:pStyle w:val="2-"/>
      </w:pPr>
      <w:bookmarkStart w:id="227" w:name="_Toc40861774"/>
      <w:r>
        <w:t xml:space="preserve">23. </w:t>
      </w:r>
      <w:bookmarkStart w:id="228" w:name="_Toc438110044"/>
      <w:bookmarkStart w:id="229" w:name="_Toc510617014"/>
      <w:bookmarkStart w:id="230" w:name="_Toc438376250"/>
      <w:bookmarkStart w:id="231" w:name="_Toc28377956"/>
      <w:bookmarkStart w:id="232" w:name="_Toc437973302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7"/>
      <w:bookmarkEnd w:id="228"/>
      <w:bookmarkEnd w:id="229"/>
      <w:bookmarkEnd w:id="230"/>
      <w:bookmarkEnd w:id="231"/>
      <w:bookmarkEnd w:id="232"/>
      <w:r>
        <w:t xml:space="preserve"> </w:t>
      </w:r>
    </w:p>
    <w:p w:rsidR="00C475D2" w:rsidRDefault="00C475D2">
      <w:pPr>
        <w:pStyle w:val="2-"/>
      </w:pPr>
    </w:p>
    <w:bookmarkEnd w:id="226"/>
    <w:p w:rsidR="00C475D2" w:rsidRDefault="00800BE0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 Перечень административных процедур:</w:t>
      </w:r>
    </w:p>
    <w:p w:rsidR="00C475D2" w:rsidRDefault="00800BE0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23.1.1. прием и регистрация Запроса и документов, необходимых для предоставления Муниципальной услуги;</w:t>
      </w:r>
    </w:p>
    <w:p w:rsidR="00C475D2" w:rsidRDefault="00800BE0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23.1.2. 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C475D2" w:rsidRDefault="00800BE0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23.1.3. рассмотрение документов и принятие предварительного решения;</w:t>
      </w:r>
    </w:p>
    <w:p w:rsidR="00C475D2" w:rsidRDefault="00800BE0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проведение приемных (вступительных) испытаний (при необходимости); </w:t>
      </w:r>
    </w:p>
    <w:p w:rsidR="00C475D2" w:rsidRDefault="00800BE0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23.1.5.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C475D2" w:rsidRDefault="00800BE0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23.1.6. выдача результата предоставления Муниципальной услуги Заявителю.</w:t>
      </w:r>
    </w:p>
    <w:p w:rsidR="00C475D2" w:rsidRDefault="00800BE0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C475D2" w:rsidRDefault="00800BE0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C475D2" w:rsidRDefault="00800BE0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C475D2" w:rsidRDefault="00800BE0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23.3.1.1.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C475D2" w:rsidRDefault="00800BE0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23.3.1.2. Срок устранения опечаток и ошибок не должен превышать 5 (Пяти) рабочих дней с момента регистрации заявления, указанного в подпункте 23.3.1 настоящего Административного регламента.</w:t>
      </w:r>
    </w:p>
    <w:p w:rsidR="00C475D2" w:rsidRDefault="00800BE0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C475D2" w:rsidRDefault="00800BE0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C475D2" w:rsidRDefault="00800BE0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C475D2" w:rsidRDefault="00800BE0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6D692D" w:rsidRDefault="006D692D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</w:p>
    <w:p w:rsidR="00C475D2" w:rsidRDefault="00C475D2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475D2" w:rsidRDefault="00800BE0">
      <w:pPr>
        <w:pStyle w:val="1-"/>
        <w:rPr>
          <w:iCs w:val="0"/>
        </w:rPr>
      </w:pPr>
      <w:bookmarkStart w:id="233" w:name="_Toc438727100"/>
      <w:bookmarkStart w:id="234" w:name="_Toc510617015"/>
      <w:bookmarkStart w:id="235" w:name="_Toc28377957"/>
      <w:bookmarkStart w:id="236" w:name="_Toc40861775"/>
      <w:bookmarkStart w:id="237" w:name="_Hlk20900919"/>
      <w:bookmarkStart w:id="238" w:name="_Toc438376258"/>
      <w:bookmarkStart w:id="239" w:name="_Toc438110047"/>
      <w:bookmarkStart w:id="240" w:name="_Toc437973305"/>
      <w:r>
        <w:rPr>
          <w:iCs w:val="0"/>
        </w:rPr>
        <w:lastRenderedPageBreak/>
        <w:t>Порядок и формы контроля за исполнением Административного регламента</w:t>
      </w:r>
      <w:bookmarkEnd w:id="233"/>
      <w:bookmarkEnd w:id="234"/>
      <w:bookmarkEnd w:id="235"/>
      <w:bookmarkEnd w:id="236"/>
    </w:p>
    <w:p w:rsidR="00C475D2" w:rsidRDefault="00C475D2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475D2" w:rsidRDefault="00800BE0">
      <w:pPr>
        <w:pStyle w:val="2-"/>
      </w:pPr>
      <w:bookmarkStart w:id="241" w:name="_Toc28377958"/>
      <w:bookmarkStart w:id="242" w:name="_Toc40861776"/>
      <w:bookmarkStart w:id="243" w:name="_Toc510617017"/>
      <w:r>
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1"/>
      <w:bookmarkEnd w:id="242"/>
    </w:p>
    <w:p w:rsidR="00C475D2" w:rsidRDefault="00C475D2">
      <w:pPr>
        <w:pStyle w:val="2-"/>
        <w:widowControl w:val="0"/>
      </w:pPr>
    </w:p>
    <w:bookmarkEnd w:id="237"/>
    <w:p w:rsidR="00C475D2" w:rsidRDefault="00800BE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работниками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положений настоящего Административ</w:t>
      </w:r>
      <w:bookmarkStart w:id="244" w:name="_GoBack"/>
      <w:bookmarkEnd w:id="244"/>
      <w:r>
        <w:rPr>
          <w:rFonts w:ascii="Times New Roman" w:hAnsi="Times New Roman"/>
          <w:sz w:val="24"/>
          <w:szCs w:val="24"/>
        </w:rPr>
        <w:t xml:space="preserve">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C475D2" w:rsidRDefault="00800BE0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24.2.1. независимость;</w:t>
      </w:r>
    </w:p>
    <w:p w:rsidR="00C475D2" w:rsidRDefault="00800BE0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24.2.2. тщательность.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24.3. 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24.4. Работники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C475D2" w:rsidRDefault="00C475D2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C475D2" w:rsidRDefault="00800BE0">
      <w:pPr>
        <w:pStyle w:val="2-"/>
      </w:pPr>
      <w:bookmarkStart w:id="245" w:name="_Toc28377959"/>
      <w:bookmarkStart w:id="246" w:name="_Toc40861777"/>
      <w:r>
        <w:t xml:space="preserve">25. </w:t>
      </w:r>
      <w:bookmarkStart w:id="247" w:name="_Hlk20900943"/>
      <w: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3"/>
      <w:bookmarkEnd w:id="245"/>
      <w:bookmarkEnd w:id="246"/>
      <w:bookmarkEnd w:id="247"/>
    </w:p>
    <w:p w:rsidR="00C475D2" w:rsidRDefault="00C475D2">
      <w:pPr>
        <w:pStyle w:val="2-"/>
        <w:rPr>
          <w:lang w:eastAsia="ru-RU"/>
        </w:rPr>
      </w:pPr>
    </w:p>
    <w:p w:rsidR="00C475D2" w:rsidRDefault="00800BE0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25.2.</w:t>
      </w:r>
      <w:r>
        <w:rPr>
          <w:rFonts w:ascii="Times New Roman" w:hAnsi="Times New Roman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C475D2" w:rsidRDefault="00C475D2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92D" w:rsidRDefault="006D692D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92D" w:rsidRDefault="006D692D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92D" w:rsidRDefault="006D692D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92D" w:rsidRDefault="006D692D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92D" w:rsidRDefault="006D692D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5D2" w:rsidRDefault="00800BE0">
      <w:pPr>
        <w:pStyle w:val="2-"/>
      </w:pPr>
      <w:bookmarkStart w:id="248" w:name="_Toc28377960"/>
      <w:bookmarkStart w:id="249" w:name="_Toc40861778"/>
      <w:r>
        <w:lastRenderedPageBreak/>
        <w:t xml:space="preserve">26. </w:t>
      </w:r>
      <w:bookmarkStart w:id="250" w:name="_Hlk20900975"/>
      <w:r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248"/>
      <w:bookmarkEnd w:id="249"/>
    </w:p>
    <w:p w:rsidR="00C475D2" w:rsidRDefault="00C475D2">
      <w:pPr>
        <w:pStyle w:val="2-"/>
      </w:pPr>
    </w:p>
    <w:bookmarkEnd w:id="250"/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26.1. Работником </w:t>
      </w:r>
      <w:r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 услуги</w:t>
      </w:r>
      <w:r>
        <w:rPr>
          <w:sz w:val="24"/>
          <w:szCs w:val="24"/>
        </w:rPr>
        <w:t xml:space="preserve">, а также за соблюдением порядка предоставления </w:t>
      </w:r>
      <w:r>
        <w:rPr>
          <w:sz w:val="24"/>
          <w:szCs w:val="24"/>
          <w:lang w:eastAsia="zh-CN"/>
        </w:rPr>
        <w:t>Муниципальной услуги</w:t>
      </w:r>
      <w:r>
        <w:rPr>
          <w:sz w:val="24"/>
          <w:szCs w:val="24"/>
        </w:rPr>
        <w:t xml:space="preserve">, является руководитель </w:t>
      </w:r>
      <w:r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</w:rPr>
        <w:t>, непосредственно предоставляющей Муниципальную услугу.</w:t>
      </w:r>
    </w:p>
    <w:p w:rsidR="00C475D2" w:rsidRDefault="00800BE0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работников </w:t>
      </w:r>
      <w:r>
        <w:rPr>
          <w:sz w:val="24"/>
          <w:szCs w:val="24"/>
          <w:lang w:eastAsia="zh-CN"/>
        </w:rPr>
        <w:t xml:space="preserve">Организации </w:t>
      </w:r>
      <w:r>
        <w:rPr>
          <w:sz w:val="24"/>
          <w:szCs w:val="24"/>
        </w:rPr>
        <w:t xml:space="preserve">и фактов нарушения прав и законных интересов Заявителей, работники </w:t>
      </w:r>
      <w:r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:rsidR="00C475D2" w:rsidRDefault="00C475D2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C475D2" w:rsidRDefault="00800BE0">
      <w:pPr>
        <w:pStyle w:val="2-"/>
      </w:pPr>
      <w:bookmarkStart w:id="251" w:name="_Toc28377961"/>
      <w:bookmarkStart w:id="252" w:name="_Toc40861779"/>
      <w:r>
        <w:t xml:space="preserve">27. </w:t>
      </w:r>
      <w:bookmarkStart w:id="253" w:name="_Toc438727104"/>
      <w:bookmarkStart w:id="254" w:name="_Toc510617019"/>
      <w:bookmarkStart w:id="255" w:name="_Toc438376255"/>
      <w:bookmarkStart w:id="256" w:name="_Hlk20900985"/>
      <w:r>
        <w:t xml:space="preserve">Положения, характеризующие требования </w:t>
      </w:r>
      <w:r>
        <w:br/>
        <w:t xml:space="preserve">к порядку и формам контроля за предоставлением Муниципальной услуги, </w:t>
      </w:r>
      <w:r>
        <w:br/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C475D2" w:rsidRDefault="00C475D2">
      <w:pPr>
        <w:pStyle w:val="2-"/>
      </w:pPr>
    </w:p>
    <w:bookmarkEnd w:id="256"/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C475D2" w:rsidRDefault="00800BE0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27.2.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27.3. 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:rsidR="00C475D2" w:rsidRDefault="00800BE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27.4.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475D2" w:rsidRDefault="00C475D2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C475D2" w:rsidRDefault="00800BE0">
      <w:pPr>
        <w:pStyle w:val="1-"/>
        <w:rPr>
          <w:iCs w:val="0"/>
        </w:rPr>
      </w:pPr>
      <w:bookmarkStart w:id="257" w:name="_Toc28377962"/>
      <w:bookmarkStart w:id="258" w:name="_Toc40861780"/>
      <w:bookmarkStart w:id="259" w:name="_Toc510617020"/>
      <w:bookmarkStart w:id="260" w:name="_Hlk20901000"/>
      <w:r>
        <w:rPr>
          <w:iCs w:val="0"/>
        </w:rPr>
        <w:t xml:space="preserve">Досудебный (внесудебный) порядок обжалования </w:t>
      </w:r>
      <w:r>
        <w:rPr>
          <w:iCs w:val="0"/>
        </w:rPr>
        <w:br/>
        <w:t>решений и действий (бездействия) Организации, работников Организации</w:t>
      </w:r>
      <w:bookmarkEnd w:id="257"/>
      <w:bookmarkEnd w:id="258"/>
      <w:bookmarkEnd w:id="259"/>
    </w:p>
    <w:p w:rsidR="00C475D2" w:rsidRDefault="00C475D2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475D2" w:rsidRDefault="00800BE0">
      <w:pPr>
        <w:pStyle w:val="2-"/>
      </w:pPr>
      <w:bookmarkStart w:id="261" w:name="_Toc465268303"/>
      <w:bookmarkStart w:id="262" w:name="_Toc465274173"/>
      <w:bookmarkStart w:id="263" w:name="_Toc465341757"/>
      <w:bookmarkStart w:id="264" w:name="_Toc465340316"/>
      <w:bookmarkStart w:id="265" w:name="_Toc465273790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>
        <w:t xml:space="preserve">28. </w:t>
      </w:r>
      <w:bookmarkEnd w:id="266"/>
      <w: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lang w:eastAsia="ar-SA"/>
        </w:rPr>
        <w:t>Муниципальной услуги</w:t>
      </w:r>
      <w:bookmarkEnd w:id="267"/>
      <w:bookmarkEnd w:id="268"/>
    </w:p>
    <w:p w:rsidR="00C475D2" w:rsidRDefault="00C475D2">
      <w:pPr>
        <w:pStyle w:val="2-"/>
        <w:rPr>
          <w:lang w:eastAsia="ar-SA"/>
        </w:rPr>
      </w:pPr>
    </w:p>
    <w:bookmarkEnd w:id="260"/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>
        <w:rPr>
          <w:rFonts w:ascii="Times New Roman" w:hAnsi="Times New Roman"/>
          <w:sz w:val="24"/>
          <w:szCs w:val="24"/>
        </w:rPr>
        <w:t xml:space="preserve">, работниками </w:t>
      </w:r>
      <w:r>
        <w:rPr>
          <w:rFonts w:ascii="Times New Roman" w:hAnsi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(далее – жалоба).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28.2.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качестве документа, подтверждающего </w:t>
      </w:r>
      <w:r>
        <w:rPr>
          <w:rFonts w:ascii="Times New Roman" w:hAnsi="Times New Roman"/>
          <w:sz w:val="24"/>
          <w:szCs w:val="24"/>
        </w:rPr>
        <w:t>его п</w:t>
      </w:r>
      <w:r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28.2.1. оформленная в соответствии с законодательством Российской Федерации доверенность (для физических лиц).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28.3.1. нарушения срока регистрации Запроса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475D2" w:rsidRDefault="00800BE0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у Заявителя;</w:t>
      </w:r>
    </w:p>
    <w:p w:rsidR="00C475D2" w:rsidRDefault="00800BE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C475D2" w:rsidRDefault="00800BE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28.3.6. требования с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28.3.7. отказа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работника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28.3.9. </w:t>
      </w:r>
      <w:r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28.4. </w:t>
      </w:r>
      <w:r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28.6. </w:t>
      </w:r>
      <w:r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28.7. В Организации, Администрации определяются работники, которые обеспечивают: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Организацию, Администрацию в соответствии с </w:t>
      </w:r>
      <w:hyperlink r:id="rId13" w:history="1">
        <w:r>
          <w:rPr>
            <w:rStyle w:val="aff9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28.8. </w:t>
      </w:r>
      <w:bookmarkStart w:id="269" w:name="p112"/>
      <w:bookmarkEnd w:id="269"/>
      <w:r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>
          <w:rPr>
            <w:rStyle w:val="aff9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5" w:anchor="p112" w:history="1">
        <w:r>
          <w:rPr>
            <w:rStyle w:val="aff9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вид которой установлен законодательством Российской Федерации.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28.11.1. 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>
        <w:rPr>
          <w:rFonts w:ascii="Times New Roman" w:hAnsi="Times New Roman"/>
          <w:color w:val="000000"/>
          <w:sz w:val="24"/>
          <w:szCs w:val="24"/>
        </w:rPr>
        <w:t>28.12. Организация, Администрация отказывает в удовлетворении жалобы в следующих случаях: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28.12.2. подачи жалобы лицом, полномочия которого не подтверждены </w:t>
      </w:r>
      <w:r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</w:t>
      </w:r>
      <w:r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28.13. Организация, Администрация вправе оставить жалобу без ответа в следующих случаях: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28.14. 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>
          <w:rPr>
            <w:rStyle w:val="aff9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>
          <w:rPr>
            <w:rStyle w:val="aff9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>
          <w:rPr>
            <w:rStyle w:val="aff9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>
        <w:rPr>
          <w:rFonts w:ascii="Times New Roman" w:hAnsi="Times New Roman"/>
          <w:color w:val="000000"/>
          <w:sz w:val="24"/>
          <w:szCs w:val="24"/>
        </w:rPr>
        <w:br/>
        <w:t>в Администрацию.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 Организация обеспечивает: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действий (бездействия) Организации, работников Организации посредством размещения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информации на стендах в местах предоставления государственных услуг, на официальных сайтах Организации, РПГУ;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</w:t>
      </w:r>
      <w:r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28.17.4.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C475D2" w:rsidRDefault="00800BE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>
          <w:rPr>
            <w:rStyle w:val="aff9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475D2" w:rsidRDefault="00C47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5D2" w:rsidRDefault="00800BE0">
      <w:pPr>
        <w:pStyle w:val="2-"/>
      </w:pPr>
      <w:bookmarkStart w:id="271" w:name="_Toc28377964"/>
      <w:bookmarkStart w:id="272" w:name="_Toc40861782"/>
      <w:bookmarkStart w:id="273" w:name="_Hlk20901019"/>
      <w: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C475D2" w:rsidRDefault="00C475D2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475D2" w:rsidRDefault="00800BE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>
        <w:rPr>
          <w:rFonts w:ascii="Times New Roman" w:hAnsi="Times New Roman"/>
          <w:color w:val="000000"/>
          <w:sz w:val="24"/>
          <w:szCs w:val="24"/>
        </w:rPr>
        <w:t xml:space="preserve">, предоставившую Муниципальную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услугу</w:t>
      </w:r>
      <w:r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C475D2" w:rsidRDefault="00800BE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29.2. </w:t>
      </w:r>
      <w:r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>
        <w:rPr>
          <w:rFonts w:ascii="Times New Roman" w:hAnsi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:rsidR="00C475D2" w:rsidRDefault="00800BE0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29.3. </w:t>
      </w:r>
      <w:r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75D2" w:rsidRDefault="00800BE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C475D2" w:rsidRDefault="00800BE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29.4. Жалоба, поступившая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>
        <w:rPr>
          <w:rFonts w:ascii="Times New Roman" w:hAnsi="Times New Roman"/>
          <w:color w:val="000000"/>
          <w:sz w:val="24"/>
          <w:szCs w:val="24"/>
        </w:rPr>
        <w:t xml:space="preserve">, Администрацию, подлежит регистрации не позднее следующего рабочего дня со дня ее поступления. </w:t>
      </w:r>
    </w:p>
    <w:p w:rsidR="00C475D2" w:rsidRDefault="00800BE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hAnsi="Times New Roman"/>
          <w:color w:val="000000"/>
          <w:sz w:val="24"/>
          <w:szCs w:val="24"/>
        </w:rPr>
        <w:t>, Администрацией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75D2" w:rsidRDefault="00800BE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29.5.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475D2" w:rsidRDefault="00800BE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C475D2" w:rsidRDefault="00800BE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C475D2" w:rsidRDefault="00C47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5D2" w:rsidRDefault="00800BE0">
      <w:pPr>
        <w:pStyle w:val="2-"/>
      </w:pPr>
      <w:bookmarkStart w:id="274" w:name="_Toc40861783"/>
      <w:bookmarkStart w:id="275" w:name="_Toc28377965"/>
      <w:bookmarkStart w:id="276" w:name="_Hlk20901028"/>
      <w:r>
        <w:t xml:space="preserve">30. Способы информирования Заявителей о порядке подачи </w:t>
      </w:r>
      <w:r>
        <w:br/>
        <w:t>и рассмотрения жалобы, в том числе с использованием РПГУ</w:t>
      </w:r>
      <w:bookmarkEnd w:id="274"/>
      <w:bookmarkEnd w:id="275"/>
    </w:p>
    <w:p w:rsidR="00C475D2" w:rsidRDefault="00C475D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C475D2" w:rsidRDefault="00800BE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>
        <w:rPr>
          <w:rFonts w:ascii="Times New Roman" w:hAnsi="Times New Roman"/>
          <w:sz w:val="24"/>
          <w:szCs w:val="24"/>
        </w:rPr>
        <w:br/>
        <w:t>в том числе с использованием РПГУ способами, предусмотренными подразделом 3 настоящего Административного регламента.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РПГУ, официальном сайте </w:t>
      </w:r>
      <w:r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7"/>
    <w:p w:rsidR="00C475D2" w:rsidRDefault="00C475D2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C475D2" w:rsidRDefault="00800BE0">
      <w:pPr>
        <w:pStyle w:val="2-"/>
      </w:pPr>
      <w:bookmarkStart w:id="278" w:name="_Toc28377966"/>
      <w:bookmarkStart w:id="279" w:name="_Toc40861784"/>
      <w:bookmarkStart w:id="280" w:name="_Hlk20901040"/>
      <w: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278"/>
      <w:bookmarkEnd w:id="279"/>
    </w:p>
    <w:p w:rsidR="00C475D2" w:rsidRDefault="00800BE0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475D2" w:rsidRDefault="00C47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75D2">
          <w:pgSz w:w="11906" w:h="16838"/>
          <w:pgMar w:top="709" w:right="566" w:bottom="851" w:left="1134" w:header="720" w:footer="720" w:gutter="0"/>
          <w:cols w:space="720"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8110048"/>
      <w:bookmarkStart w:id="286" w:name="_Toc438376260"/>
      <w:bookmarkStart w:id="287" w:name="_Toc437973306"/>
      <w:bookmarkEnd w:id="190"/>
      <w:bookmarkEnd w:id="238"/>
      <w:bookmarkEnd w:id="239"/>
      <w:bookmarkEnd w:id="240"/>
    </w:p>
    <w:p w:rsidR="00C475D2" w:rsidRDefault="00800BE0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475D2" w:rsidRDefault="00C475D2">
      <w:pPr>
        <w:pStyle w:val="2-"/>
      </w:pPr>
    </w:p>
    <w:p w:rsidR="00C475D2" w:rsidRDefault="00800BE0">
      <w:pPr>
        <w:pStyle w:val="2-"/>
      </w:pPr>
      <w:bookmarkStart w:id="291" w:name="_Toc40861786"/>
      <w:r>
        <w:t>Форма выписки из Приказа о зачислении</w:t>
      </w:r>
      <w:bookmarkEnd w:id="291"/>
    </w:p>
    <w:p w:rsidR="00C475D2" w:rsidRDefault="00C475D2">
      <w:pPr>
        <w:pStyle w:val="2-"/>
      </w:pPr>
    </w:p>
    <w:p w:rsidR="00C475D2" w:rsidRDefault="00800BE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C475D2" w:rsidRDefault="00C475D2">
      <w:pPr>
        <w:pStyle w:val="2-"/>
      </w:pPr>
    </w:p>
    <w:p w:rsidR="00C475D2" w:rsidRDefault="00C475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475D2" w:rsidRDefault="00800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«_____»_____________ 20____ г.                                                                                   №_____________</w:t>
      </w:r>
    </w:p>
    <w:p w:rsidR="00C475D2" w:rsidRDefault="00C47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5D2" w:rsidRDefault="00C475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75D2" w:rsidRDefault="00800B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C475D2" w:rsidRDefault="00C475D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5D2" w:rsidRDefault="00800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от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 » _______________ 20__ №__ ,</w:t>
      </w:r>
    </w:p>
    <w:p w:rsidR="00C475D2" w:rsidRDefault="0080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>
        <w:rPr>
          <w:rFonts w:ascii="Times New Roman" w:hAnsi="Times New Roman"/>
          <w:bCs/>
          <w:sz w:val="24"/>
          <w:szCs w:val="24"/>
          <w:lang w:eastAsia="ru-RU"/>
        </w:rPr>
        <w:t>гр. ___________________________</w:t>
      </w:r>
    </w:p>
    <w:p w:rsidR="00C475D2" w:rsidRDefault="0080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</w:t>
      </w:r>
    </w:p>
    <w:p w:rsidR="00C475D2" w:rsidRDefault="00800BE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C475D2" w:rsidRDefault="00800BE0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 __________________________________________________________________________</w:t>
      </w:r>
    </w:p>
    <w:p w:rsidR="00C475D2" w:rsidRDefault="00800BE0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(наименование программы)</w:t>
      </w:r>
    </w:p>
    <w:p w:rsidR="00C475D2" w:rsidRDefault="00800BE0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в___________________________________________________________________________________</w:t>
      </w:r>
    </w:p>
    <w:p w:rsidR="00C475D2" w:rsidRDefault="00800BE0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C475D2" w:rsidRDefault="00C475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475D2" w:rsidRDefault="00800BE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5D2" w:rsidRDefault="00C47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C475D2" w:rsidRDefault="00800B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(подпись, фамилия, инициалы)</w:t>
      </w:r>
    </w:p>
    <w:p w:rsidR="00C475D2" w:rsidRDefault="00C47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C475D2" w:rsidRDefault="00C475D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C475D2">
          <w:pgSz w:w="11906" w:h="16838"/>
          <w:pgMar w:top="1134" w:right="707" w:bottom="1134" w:left="993" w:header="720" w:footer="720" w:gutter="0"/>
          <w:cols w:space="720"/>
          <w:docGrid w:linePitch="299"/>
        </w:sectPr>
      </w:pPr>
    </w:p>
    <w:p w:rsidR="00C475D2" w:rsidRDefault="00800BE0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>
        <w:rPr>
          <w:b w:val="0"/>
          <w:bCs w:val="0"/>
          <w:szCs w:val="24"/>
        </w:rPr>
        <w:lastRenderedPageBreak/>
        <w:t>Приложение 2</w:t>
      </w:r>
      <w:bookmarkEnd w:id="292"/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pStyle w:val="afff2"/>
        <w:spacing w:after="0" w:line="240" w:lineRule="auto"/>
        <w:jc w:val="left"/>
        <w:rPr>
          <w:b w:val="0"/>
          <w:bCs/>
          <w:szCs w:val="24"/>
        </w:rPr>
      </w:pPr>
    </w:p>
    <w:p w:rsidR="00C475D2" w:rsidRDefault="00C475D2">
      <w:pPr>
        <w:pStyle w:val="afff2"/>
        <w:spacing w:after="0" w:line="240" w:lineRule="auto"/>
        <w:jc w:val="left"/>
        <w:rPr>
          <w:b w:val="0"/>
          <w:bCs/>
          <w:szCs w:val="24"/>
        </w:rPr>
      </w:pPr>
    </w:p>
    <w:p w:rsidR="00C475D2" w:rsidRDefault="00C475D2">
      <w:pPr>
        <w:pStyle w:val="afff2"/>
        <w:spacing w:after="0" w:line="240" w:lineRule="auto"/>
        <w:jc w:val="left"/>
        <w:rPr>
          <w:b w:val="0"/>
          <w:bCs/>
          <w:szCs w:val="24"/>
        </w:rPr>
      </w:pPr>
    </w:p>
    <w:p w:rsidR="00C475D2" w:rsidRDefault="00C475D2">
      <w:pPr>
        <w:pStyle w:val="afff2"/>
        <w:spacing w:after="0" w:line="240" w:lineRule="auto"/>
        <w:jc w:val="left"/>
        <w:rPr>
          <w:b w:val="0"/>
          <w:bCs/>
          <w:szCs w:val="24"/>
        </w:rPr>
      </w:pPr>
    </w:p>
    <w:p w:rsidR="00C475D2" w:rsidRDefault="00C475D2">
      <w:pPr>
        <w:pStyle w:val="afff2"/>
        <w:spacing w:after="0" w:line="240" w:lineRule="auto"/>
        <w:jc w:val="left"/>
        <w:rPr>
          <w:b w:val="0"/>
          <w:bCs/>
          <w:szCs w:val="24"/>
        </w:rPr>
      </w:pPr>
    </w:p>
    <w:p w:rsidR="00C475D2" w:rsidRDefault="00800BE0">
      <w:pPr>
        <w:pStyle w:val="2-"/>
      </w:pPr>
      <w:bookmarkStart w:id="293" w:name="_Toc40861788"/>
      <w:r>
        <w:t>Форма решения об отказе в предоставлении Муниципальной услуги</w:t>
      </w:r>
      <w:bookmarkEnd w:id="293"/>
    </w:p>
    <w:p w:rsidR="00C475D2" w:rsidRDefault="00C475D2">
      <w:pPr>
        <w:pStyle w:val="2-"/>
      </w:pPr>
    </w:p>
    <w:p w:rsidR="00C475D2" w:rsidRDefault="00800B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C475D2" w:rsidRDefault="00C475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5D2" w:rsidRDefault="00800BE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C475D2" w:rsidRDefault="00C475D2">
      <w:pPr>
        <w:tabs>
          <w:tab w:val="left" w:pos="1440"/>
          <w:tab w:val="left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75D2" w:rsidRDefault="00800BE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C475D2" w:rsidRDefault="00800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C475D2" w:rsidRDefault="00C47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C475D2" w:rsidRDefault="00800B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5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C475D2">
        <w:trPr>
          <w:trHeight w:val="783"/>
        </w:trPr>
        <w:tc>
          <w:tcPr>
            <w:tcW w:w="1258" w:type="dxa"/>
          </w:tcPr>
          <w:p w:rsidR="00C475D2" w:rsidRDefault="00800BE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C475D2">
        <w:trPr>
          <w:trHeight w:val="356"/>
        </w:trPr>
        <w:tc>
          <w:tcPr>
            <w:tcW w:w="1258" w:type="dxa"/>
          </w:tcPr>
          <w:p w:rsidR="00C475D2" w:rsidRDefault="00800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475D2">
        <w:trPr>
          <w:trHeight w:val="859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C475D2">
        <w:trPr>
          <w:trHeight w:val="789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 категории Заявителя кругу лиц, 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475D2">
        <w:trPr>
          <w:trHeight w:val="1745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C475D2">
        <w:trPr>
          <w:trHeight w:val="1128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C475D2">
        <w:trPr>
          <w:trHeight w:val="661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C475D2">
        <w:trPr>
          <w:trHeight w:val="1128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C475D2">
        <w:trPr>
          <w:trHeight w:val="635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C475D2" w:rsidRDefault="00C475D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5D2">
        <w:trPr>
          <w:trHeight w:val="1128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4826" w:type="dxa"/>
          </w:tcPr>
          <w:p w:rsidR="00C475D2" w:rsidRDefault="00C475D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5D2">
        <w:trPr>
          <w:trHeight w:val="1128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C475D2" w:rsidRDefault="00800BE0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C475D2">
        <w:trPr>
          <w:trHeight w:val="653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C475D2" w:rsidRDefault="00C475D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5D2">
        <w:trPr>
          <w:trHeight w:val="1128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Запроса на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C475D2">
        <w:trPr>
          <w:trHeight w:val="1128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13.2.12.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Несоответствие оригиналов документов сведениям, указанным в электронной форме Запроса на РПГУ</w:t>
            </w:r>
          </w:p>
        </w:tc>
        <w:tc>
          <w:tcPr>
            <w:tcW w:w="4826" w:type="dxa"/>
          </w:tcPr>
          <w:p w:rsidR="00C475D2" w:rsidRDefault="00C475D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5D2">
        <w:trPr>
          <w:trHeight w:val="543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C475D2" w:rsidRDefault="00C475D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5D2">
        <w:trPr>
          <w:trHeight w:val="1128"/>
        </w:trPr>
        <w:tc>
          <w:tcPr>
            <w:tcW w:w="125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C475D2" w:rsidRDefault="00C475D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75D2" w:rsidRDefault="00C475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C475D2" w:rsidRDefault="00800B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C475D2" w:rsidRDefault="00C475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75D2" w:rsidRDefault="00800BE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C475D2" w:rsidRDefault="00800BE0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C475D2" w:rsidRDefault="00C475D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C475D2" w:rsidRDefault="00800B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C475D2" w:rsidRDefault="00C47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C475D2" w:rsidRDefault="00800BE0">
      <w:pPr>
        <w:pStyle w:val="2-"/>
      </w:pPr>
      <w:r>
        <w:br w:type="page"/>
      </w:r>
    </w:p>
    <w:p w:rsidR="00C475D2" w:rsidRDefault="00800BE0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>
        <w:rPr>
          <w:b w:val="0"/>
          <w:bCs w:val="0"/>
          <w:szCs w:val="24"/>
        </w:rPr>
        <w:lastRenderedPageBreak/>
        <w:t>Приложение 3</w:t>
      </w:r>
      <w:bookmarkEnd w:id="294"/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pStyle w:val="2-"/>
      </w:pPr>
    </w:p>
    <w:p w:rsidR="00C475D2" w:rsidRDefault="00C475D2">
      <w:pPr>
        <w:pStyle w:val="2-"/>
      </w:pPr>
    </w:p>
    <w:p w:rsidR="00C475D2" w:rsidRDefault="00C475D2">
      <w:pPr>
        <w:pStyle w:val="2-"/>
      </w:pPr>
    </w:p>
    <w:p w:rsidR="00C475D2" w:rsidRDefault="00C475D2">
      <w:pPr>
        <w:pStyle w:val="2-"/>
      </w:pPr>
    </w:p>
    <w:p w:rsidR="00C475D2" w:rsidRDefault="00C475D2">
      <w:pPr>
        <w:pStyle w:val="2-"/>
      </w:pPr>
    </w:p>
    <w:p w:rsidR="00C475D2" w:rsidRDefault="00800BE0">
      <w:pPr>
        <w:pStyle w:val="2-"/>
      </w:pPr>
      <w:bookmarkStart w:id="295" w:name="_Toc40861790"/>
      <w:r>
        <w:t>Перечень нормативных правовых актов,</w:t>
      </w:r>
      <w:bookmarkEnd w:id="295"/>
      <w:r>
        <w:t xml:space="preserve"> </w:t>
      </w:r>
    </w:p>
    <w:p w:rsidR="00C475D2" w:rsidRDefault="00800BE0">
      <w:pPr>
        <w:pStyle w:val="2-"/>
      </w:pPr>
      <w:bookmarkStart w:id="296" w:name="_Toc40861791"/>
      <w:r>
        <w:t>регулирующих предоставление Муниципальной услуги</w:t>
      </w:r>
      <w:bookmarkEnd w:id="296"/>
    </w:p>
    <w:p w:rsidR="00C475D2" w:rsidRDefault="00800BE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:rsidR="00C475D2" w:rsidRDefault="00C475D2">
      <w:pPr>
        <w:pStyle w:val="afff2"/>
        <w:spacing w:after="0" w:line="240" w:lineRule="auto"/>
        <w:jc w:val="right"/>
        <w:rPr>
          <w:b w:val="0"/>
          <w:bCs/>
          <w:szCs w:val="24"/>
        </w:rPr>
      </w:pPr>
    </w:p>
    <w:p w:rsidR="00C475D2" w:rsidRDefault="00C475D2">
      <w:pPr>
        <w:pStyle w:val="2-"/>
        <w:rPr>
          <w:lang w:eastAsia="ar-SA"/>
        </w:rPr>
      </w:pPr>
    </w:p>
    <w:p w:rsidR="00C475D2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1.</w:t>
      </w:r>
      <w:r>
        <w:rPr>
          <w:b w:val="0"/>
          <w:bCs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C475D2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2.</w:t>
      </w:r>
      <w:r>
        <w:rPr>
          <w:b w:val="0"/>
          <w:bCs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C475D2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4.</w:t>
      </w:r>
      <w:r>
        <w:rPr>
          <w:b w:val="0"/>
          <w:bCs/>
          <w:szCs w:val="24"/>
        </w:rPr>
        <w:tab/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C475D2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5.</w:t>
      </w:r>
      <w:r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C475D2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6.</w:t>
      </w:r>
      <w:r>
        <w:rPr>
          <w:b w:val="0"/>
          <w:bCs/>
          <w:szCs w:val="24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>
        <w:rPr>
          <w:b w:val="0"/>
          <w:bCs/>
          <w:szCs w:val="24"/>
        </w:rPr>
        <w:br/>
        <w:t>№ 70-71, 11.05.2006);</w:t>
      </w:r>
    </w:p>
    <w:p w:rsidR="00C475D2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7.</w:t>
      </w:r>
      <w:r>
        <w:rPr>
          <w:b w:val="0"/>
          <w:bCs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C475D2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8.</w:t>
      </w:r>
      <w:r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C475D2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</w:t>
      </w:r>
      <w:proofErr w:type="gramStart"/>
      <w:r>
        <w:rPr>
          <w:b w:val="0"/>
          <w:bCs/>
          <w:szCs w:val="24"/>
        </w:rPr>
        <w:tab/>
        <w:t>«</w:t>
      </w:r>
      <w:proofErr w:type="gramEnd"/>
      <w:r>
        <w:rPr>
          <w:b w:val="0"/>
          <w:bCs/>
          <w:szCs w:val="24"/>
        </w:rPr>
        <w:t xml:space="preserve">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 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правовой информации http://www.pravo.gov.ru, 20.07.2013, «Собрание законодательства Российской Федерации», 29.07.2013, 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Федерации», 05.12.2011, №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475D2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14.</w:t>
      </w:r>
      <w:r>
        <w:rPr>
          <w:b w:val="0"/>
          <w:bCs/>
          <w:szCs w:val="24"/>
        </w:rPr>
        <w:tab/>
        <w:t>Закон Московской области от 27.07.2013 № 94/2013-ОЗ «Об образовании» («Ежедневные Новости. Подмосковье», № 144, 08.08.2013);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Правительства Московской области http://www.mosreg.ru, 30.08.2019, </w:t>
      </w:r>
      <w:r>
        <w:rPr>
          <w:rFonts w:ascii="Times New Roman" w:hAnsi="Times New Roman"/>
          <w:bCs/>
          <w:sz w:val="24"/>
          <w:szCs w:val="24"/>
          <w:lang w:eastAsia="ru-RU"/>
        </w:rPr>
        <w:t>«Ежедневные Новости. Подмосковье», № 169, 11.09.2019, «Информационный вестник Правительства Московской области», №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475D2" w:rsidRPr="00E139BC" w:rsidRDefault="0080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</w:t>
      </w:r>
      <w:r w:rsidRPr="00E139BC">
        <w:rPr>
          <w:rFonts w:ascii="Times New Roman" w:hAnsi="Times New Roman"/>
          <w:sz w:val="24"/>
          <w:szCs w:val="24"/>
          <w:lang w:eastAsia="ru-RU"/>
        </w:rPr>
        <w:t>mst.mosreg.ru, 16.03.2015)</w:t>
      </w:r>
      <w:r w:rsidRPr="00E139BC">
        <w:rPr>
          <w:rFonts w:ascii="Times New Roman" w:hAnsi="Times New Roman"/>
          <w:bCs/>
          <w:sz w:val="24"/>
          <w:szCs w:val="24"/>
        </w:rPr>
        <w:t>;</w:t>
      </w:r>
    </w:p>
    <w:p w:rsidR="00C475D2" w:rsidRPr="00E139BC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E139BC">
        <w:rPr>
          <w:b w:val="0"/>
          <w:bCs/>
          <w:szCs w:val="24"/>
        </w:rPr>
        <w:t>17.</w:t>
      </w:r>
      <w:r w:rsidRPr="00E139BC">
        <w:rPr>
          <w:b w:val="0"/>
          <w:bCs/>
          <w:szCs w:val="24"/>
        </w:rPr>
        <w:tab/>
        <w:t xml:space="preserve">Устав Одинцовского городского округа от 28.06.2019 № 1/5 (в редакции решения Совета депутатов Одинцовского городского округа Московской области от 05.11.2019 N 9/10); </w:t>
      </w:r>
    </w:p>
    <w:p w:rsidR="00C475D2" w:rsidRPr="00E139BC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E139BC">
        <w:rPr>
          <w:b w:val="0"/>
          <w:bCs/>
          <w:szCs w:val="24"/>
        </w:rPr>
        <w:t>18.</w:t>
      </w:r>
      <w:r w:rsidRPr="00E139BC">
        <w:rPr>
          <w:b w:val="0"/>
          <w:bCs/>
          <w:szCs w:val="24"/>
        </w:rPr>
        <w:tab/>
        <w:t>правовые акты Одинцовского городского округа</w:t>
      </w:r>
      <w:r w:rsidR="00E139BC" w:rsidRPr="00E139BC">
        <w:rPr>
          <w:b w:val="0"/>
          <w:bCs/>
          <w:szCs w:val="24"/>
        </w:rPr>
        <w:t xml:space="preserve"> Московской области;</w:t>
      </w:r>
    </w:p>
    <w:p w:rsidR="00C475D2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E139BC">
        <w:rPr>
          <w:b w:val="0"/>
          <w:bCs/>
          <w:szCs w:val="24"/>
        </w:rPr>
        <w:t>19.</w:t>
      </w:r>
      <w:r w:rsidRPr="00E139BC">
        <w:rPr>
          <w:b w:val="0"/>
          <w:bCs/>
          <w:szCs w:val="24"/>
        </w:rPr>
        <w:tab/>
        <w:t>Устав Организации;</w:t>
      </w:r>
      <w:r>
        <w:rPr>
          <w:b w:val="0"/>
          <w:bCs/>
          <w:szCs w:val="24"/>
        </w:rPr>
        <w:t xml:space="preserve"> </w:t>
      </w:r>
    </w:p>
    <w:p w:rsidR="00C475D2" w:rsidRDefault="00800BE0">
      <w:pPr>
        <w:pStyle w:val="afff2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20.    локальные правовые акты Организации.</w:t>
      </w:r>
    </w:p>
    <w:p w:rsidR="00C475D2" w:rsidRDefault="00C475D2">
      <w:pPr>
        <w:pStyle w:val="2-"/>
      </w:pPr>
    </w:p>
    <w:p w:rsidR="00C475D2" w:rsidRDefault="00C475D2">
      <w:pPr>
        <w:pStyle w:val="2-"/>
        <w:sectPr w:rsidR="00C475D2">
          <w:pgSz w:w="11906" w:h="16838"/>
          <w:pgMar w:top="1134" w:right="707" w:bottom="1134" w:left="993" w:header="720" w:footer="720" w:gutter="0"/>
          <w:cols w:space="720"/>
          <w:docGrid w:linePitch="299"/>
        </w:sectPr>
      </w:pPr>
    </w:p>
    <w:p w:rsidR="00C475D2" w:rsidRDefault="00800BE0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>
        <w:rPr>
          <w:b w:val="0"/>
          <w:bCs w:val="0"/>
          <w:szCs w:val="24"/>
        </w:rPr>
        <w:lastRenderedPageBreak/>
        <w:t>Приложение 4</w:t>
      </w:r>
      <w:bookmarkEnd w:id="298"/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pStyle w:val="2-"/>
      </w:pPr>
    </w:p>
    <w:p w:rsidR="00C475D2" w:rsidRDefault="00C475D2">
      <w:pPr>
        <w:pStyle w:val="2-"/>
      </w:pPr>
    </w:p>
    <w:p w:rsidR="00C475D2" w:rsidRDefault="00C475D2">
      <w:pPr>
        <w:pStyle w:val="2-"/>
      </w:pPr>
    </w:p>
    <w:p w:rsidR="00C475D2" w:rsidRDefault="00C475D2">
      <w:pPr>
        <w:pStyle w:val="2-"/>
      </w:pP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800BE0">
      <w:pPr>
        <w:pStyle w:val="2-"/>
      </w:pPr>
      <w:bookmarkStart w:id="299" w:name="_Toc40861794"/>
      <w:r>
        <w:t>Форма Запроса о предоставлении Муниципальной услуги</w:t>
      </w:r>
      <w:bookmarkEnd w:id="299"/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800BE0">
      <w:pPr>
        <w:pStyle w:val="1f6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______________________________________________</w:t>
      </w:r>
    </w:p>
    <w:p w:rsidR="00C475D2" w:rsidRDefault="00800BE0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lang w:eastAsia="zh-CN" w:bidi="en-US"/>
        </w:rPr>
        <w:t>,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lang w:eastAsia="zh-CN" w:bidi="en-US"/>
        </w:rPr>
        <w:t>,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lang w:eastAsia="zh-CN" w:bidi="en-US"/>
        </w:rPr>
        <w:t>,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lang w:eastAsia="zh-CN" w:bidi="en-US"/>
        </w:rPr>
        <w:t>,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lang w:eastAsia="zh-CN" w:bidi="en-US"/>
        </w:rPr>
        <w:t>,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__________________________________________________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 xml:space="preserve">  __________________________________________________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C475D2" w:rsidRDefault="00C475D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C475D2" w:rsidRDefault="00C475D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475D2" w:rsidRDefault="00C475D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C475D2" w:rsidRDefault="00C475D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C475D2" w:rsidRDefault="00C475D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C475D2" w:rsidRDefault="00800BE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C475D2" w:rsidRDefault="00C475D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475D2" w:rsidRDefault="00800BE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программы»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C475D2" w:rsidRDefault="00800BE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C475D2" w:rsidRDefault="00800BE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C475D2" w:rsidRDefault="00800BE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C475D2" w:rsidRDefault="00800BE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C475D2" w:rsidRDefault="00C475D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475D2" w:rsidRDefault="00800BE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:rsidR="00C475D2" w:rsidRDefault="00800BE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C475D2" w:rsidRDefault="00800BE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программы». Отзыв настоящего согласия в случаях, предусмотренных </w:t>
      </w:r>
      <w:hyperlink r:id="rId20" w:history="1">
        <w:r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C475D2" w:rsidRDefault="00C475D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475D2" w:rsidRDefault="00C475D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475D2" w:rsidRDefault="00800BE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C475D2" w:rsidRDefault="00800BE0">
      <w:pPr>
        <w:pStyle w:val="affff4"/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C475D2" w:rsidRDefault="00800BE0">
      <w:pPr>
        <w:pStyle w:val="affff4"/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C475D2" w:rsidRDefault="00800BE0">
      <w:pPr>
        <w:pStyle w:val="affff4"/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C475D2" w:rsidRDefault="00800BE0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C475D2" w:rsidRDefault="00C475D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475D2" w:rsidRDefault="00C475D2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c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476"/>
        <w:gridCol w:w="2774"/>
        <w:gridCol w:w="554"/>
        <w:gridCol w:w="3198"/>
      </w:tblGrid>
      <w:tr w:rsidR="00C475D2">
        <w:tc>
          <w:tcPr>
            <w:tcW w:w="3261" w:type="dxa"/>
            <w:tcBorders>
              <w:top w:val="single" w:sz="4" w:space="0" w:color="auto"/>
            </w:tcBorders>
          </w:tcPr>
          <w:p w:rsidR="00C475D2" w:rsidRDefault="00800BE0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C475D2" w:rsidRDefault="00C475D2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C475D2" w:rsidRDefault="00800BE0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C475D2" w:rsidRDefault="00C475D2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475D2" w:rsidRDefault="00800BE0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Расшифровка подписи</w:t>
            </w:r>
          </w:p>
        </w:tc>
      </w:tr>
    </w:tbl>
    <w:p w:rsidR="00C475D2" w:rsidRDefault="00800BE0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afff2"/>
        <w:spacing w:after="0"/>
        <w:rPr>
          <w:szCs w:val="24"/>
        </w:rPr>
        <w:sectPr w:rsidR="00C475D2">
          <w:pgSz w:w="11906" w:h="16838"/>
          <w:pgMar w:top="1134" w:right="707" w:bottom="1134" w:left="993" w:header="720" w:footer="720" w:gutter="0"/>
          <w:cols w:space="720"/>
          <w:docGrid w:linePitch="299"/>
        </w:sectPr>
      </w:pPr>
    </w:p>
    <w:p w:rsidR="00C475D2" w:rsidRDefault="00800BE0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>
        <w:rPr>
          <w:b w:val="0"/>
          <w:bCs w:val="0"/>
          <w:szCs w:val="24"/>
        </w:rPr>
        <w:lastRenderedPageBreak/>
        <w:t>Приложение 5</w:t>
      </w:r>
      <w:bookmarkEnd w:id="300"/>
    </w:p>
    <w:p w:rsidR="00C475D2" w:rsidRDefault="00800BE0">
      <w:pPr>
        <w:pStyle w:val="afff2"/>
        <w:spacing w:after="0" w:line="240" w:lineRule="auto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Default="00800BE0">
      <w:pPr>
        <w:pStyle w:val="afff2"/>
        <w:spacing w:after="0" w:line="240" w:lineRule="auto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2-"/>
      </w:pPr>
    </w:p>
    <w:p w:rsidR="00C475D2" w:rsidRDefault="00800BE0">
      <w:pPr>
        <w:pStyle w:val="2-"/>
      </w:pPr>
      <w:bookmarkStart w:id="301" w:name="_Toc40861796"/>
      <w:r>
        <w:t>Описание документов, необходимых для предоставления Муниципальной услуги</w:t>
      </w:r>
      <w:bookmarkEnd w:id="301"/>
    </w:p>
    <w:p w:rsidR="00C475D2" w:rsidRDefault="00C475D2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696"/>
        <w:gridCol w:w="6095"/>
        <w:gridCol w:w="3969"/>
      </w:tblGrid>
      <w:tr w:rsidR="00C475D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C475D2" w:rsidRDefault="00800B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C475D2" w:rsidRDefault="00C475D2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D2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C475D2" w:rsidRDefault="00800B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75D2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C475D2" w:rsidRDefault="00800BE0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C475D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Запрос должен быть оформлен по форме, указанной в Приложении 4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C475D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D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C475D2" w:rsidRDefault="00800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подтверждающий  полномочия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 Заявителя</w:t>
            </w: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несовершеннолетнего или ограниченно дееспособного лица)</w:t>
            </w:r>
          </w:p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C475D2" w:rsidRDefault="00C475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475D2" w:rsidRDefault="00C475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Орган, выдавший доверенность;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Серию и (или) номер документа;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Ф.И.О лица, которому документ выдан;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Ф.И.О. опекаемого (подопечного);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документ, удостоверяющий личность опекуна (попечителя);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475D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475D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C475D2" w:rsidRDefault="00C475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475D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475D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475D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475D2">
        <w:trPr>
          <w:trHeight w:val="301"/>
        </w:trPr>
        <w:tc>
          <w:tcPr>
            <w:tcW w:w="1812" w:type="dxa"/>
            <w:shd w:val="clear" w:color="auto" w:fill="FFFFFF"/>
          </w:tcPr>
          <w:p w:rsidR="00C475D2" w:rsidRDefault="00800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справка по форме № 086-у, утвержденная приказом Минздрава России от 15.12.2014 № 834н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C475D2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C475D2" w:rsidRDefault="00800B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C475D2">
        <w:trPr>
          <w:trHeight w:val="1278"/>
        </w:trPr>
        <w:tc>
          <w:tcPr>
            <w:tcW w:w="1812" w:type="dxa"/>
            <w:shd w:val="clear" w:color="auto" w:fill="FFFFFF"/>
          </w:tcPr>
          <w:p w:rsidR="00C475D2" w:rsidRDefault="0080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C475D2" w:rsidRDefault="00800BE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реестровая запись в ВИС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afff2"/>
        <w:spacing w:after="0"/>
        <w:rPr>
          <w:szCs w:val="24"/>
        </w:rPr>
        <w:sectPr w:rsidR="00C475D2">
          <w:pgSz w:w="16838" w:h="11906" w:orient="landscape"/>
          <w:pgMar w:top="993" w:right="1134" w:bottom="707" w:left="1134" w:header="720" w:footer="720" w:gutter="0"/>
          <w:cols w:space="720"/>
          <w:docGrid w:linePitch="299"/>
        </w:sectPr>
      </w:pPr>
    </w:p>
    <w:p w:rsidR="00C475D2" w:rsidRDefault="00800BE0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>
        <w:rPr>
          <w:b w:val="0"/>
          <w:bCs w:val="0"/>
          <w:szCs w:val="24"/>
        </w:rPr>
        <w:lastRenderedPageBreak/>
        <w:t>Приложение 6</w:t>
      </w:r>
      <w:bookmarkEnd w:id="302"/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pStyle w:val="afff2"/>
        <w:spacing w:after="0"/>
        <w:jc w:val="left"/>
        <w:rPr>
          <w:szCs w:val="24"/>
        </w:rPr>
      </w:pP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afff2"/>
        <w:spacing w:after="0"/>
        <w:rPr>
          <w:szCs w:val="24"/>
        </w:rPr>
      </w:pPr>
      <w:bookmarkStart w:id="303" w:name="_Hlk20901273"/>
    </w:p>
    <w:p w:rsidR="00C475D2" w:rsidRDefault="00800BE0">
      <w:pPr>
        <w:pStyle w:val="2-"/>
      </w:pPr>
      <w:bookmarkStart w:id="304" w:name="_Toc40861798"/>
      <w:r>
        <w:t>Форма 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C475D2" w:rsidRDefault="00800B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C475D2" w:rsidRDefault="00C475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5D2" w:rsidRDefault="00800BE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C475D2" w:rsidRDefault="00C475D2">
      <w:pPr>
        <w:tabs>
          <w:tab w:val="left" w:pos="1440"/>
          <w:tab w:val="left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75D2" w:rsidRDefault="00800BE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C475D2" w:rsidRDefault="00800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C475D2" w:rsidRDefault="00800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75D2" w:rsidRDefault="00800BE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программы», Вам отказано по следующим основаниям:</w:t>
      </w:r>
    </w:p>
    <w:p w:rsidR="00C475D2" w:rsidRDefault="00C475D2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c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C475D2">
        <w:trPr>
          <w:trHeight w:val="802"/>
        </w:trPr>
        <w:tc>
          <w:tcPr>
            <w:tcW w:w="1126" w:type="dxa"/>
          </w:tcPr>
          <w:p w:rsidR="00C475D2" w:rsidRDefault="00800BE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C475D2">
        <w:trPr>
          <w:trHeight w:val="291"/>
        </w:trPr>
        <w:tc>
          <w:tcPr>
            <w:tcW w:w="1126" w:type="dxa"/>
          </w:tcPr>
          <w:p w:rsidR="00C475D2" w:rsidRDefault="00800BE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475D2">
        <w:tc>
          <w:tcPr>
            <w:tcW w:w="1126" w:type="dxa"/>
          </w:tcPr>
          <w:p w:rsidR="00C475D2" w:rsidRDefault="00C475D2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  <w:p w:rsidR="00C475D2" w:rsidRDefault="00800BE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C475D2">
        <w:tc>
          <w:tcPr>
            <w:tcW w:w="11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C475D2">
        <w:trPr>
          <w:trHeight w:val="958"/>
        </w:trPr>
        <w:tc>
          <w:tcPr>
            <w:tcW w:w="11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C475D2" w:rsidRDefault="00800BE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rFonts w:eastAsia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C475D2">
        <w:tc>
          <w:tcPr>
            <w:tcW w:w="11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794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475D2">
        <w:tc>
          <w:tcPr>
            <w:tcW w:w="11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794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C475D2">
        <w:tc>
          <w:tcPr>
            <w:tcW w:w="11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794" w:type="dxa"/>
          </w:tcPr>
          <w:p w:rsidR="00C475D2" w:rsidRDefault="00800BE0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</w:pPr>
            <w:r>
              <w:rPr>
                <w:rFonts w:eastAsia="Times New Roman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C475D2">
        <w:tc>
          <w:tcPr>
            <w:tcW w:w="11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4794" w:type="dxa"/>
          </w:tcPr>
          <w:p w:rsidR="00C475D2" w:rsidRDefault="00800BE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C475D2">
        <w:tc>
          <w:tcPr>
            <w:tcW w:w="11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794" w:type="dxa"/>
          </w:tcPr>
          <w:p w:rsidR="00C475D2" w:rsidRDefault="00800BE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475D2">
        <w:trPr>
          <w:trHeight w:val="1363"/>
        </w:trPr>
        <w:tc>
          <w:tcPr>
            <w:tcW w:w="1126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794" w:type="dxa"/>
          </w:tcPr>
          <w:p w:rsidR="00C475D2" w:rsidRDefault="00800BE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C475D2" w:rsidRDefault="00800B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C475D2" w:rsidRDefault="00C475D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475D2" w:rsidRDefault="00800BE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C475D2" w:rsidRDefault="00800BE0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C475D2" w:rsidRDefault="00C475D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5D2" w:rsidRDefault="00C475D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5D2" w:rsidRDefault="00800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C475D2" w:rsidRDefault="00800B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C475D2" w:rsidRDefault="00C47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C475D2" w:rsidRDefault="00800BE0">
      <w:pPr>
        <w:pStyle w:val="afff2"/>
        <w:spacing w:after="0"/>
        <w:rPr>
          <w:szCs w:val="24"/>
        </w:rPr>
      </w:pPr>
      <w:r>
        <w:rPr>
          <w:szCs w:val="24"/>
        </w:rPr>
        <w:br w:type="page"/>
      </w:r>
    </w:p>
    <w:p w:rsidR="00C475D2" w:rsidRDefault="00800BE0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>
        <w:rPr>
          <w:b w:val="0"/>
          <w:bCs w:val="0"/>
          <w:szCs w:val="24"/>
        </w:rPr>
        <w:lastRenderedPageBreak/>
        <w:t>Приложение 7</w:t>
      </w:r>
      <w:bookmarkEnd w:id="305"/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800BE0">
      <w:pPr>
        <w:pStyle w:val="2-"/>
      </w:pPr>
      <w:bookmarkStart w:id="306" w:name="_Toc40861800"/>
      <w:r>
        <w:t>Форма уведомления о назначении приемных (вступительных) испытаний</w:t>
      </w:r>
      <w:bookmarkEnd w:id="306"/>
    </w:p>
    <w:p w:rsidR="00C475D2" w:rsidRDefault="00C475D2">
      <w:pPr>
        <w:pStyle w:val="2-"/>
      </w:pPr>
    </w:p>
    <w:p w:rsidR="00C475D2" w:rsidRDefault="00800BE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C475D2" w:rsidRDefault="00C475D2">
      <w:pPr>
        <w:pStyle w:val="2-"/>
      </w:pPr>
    </w:p>
    <w:p w:rsidR="00C475D2" w:rsidRDefault="00C475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C475D2" w:rsidRDefault="00800BE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C475D2" w:rsidRDefault="00800BE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C475D2" w:rsidRDefault="00800BE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C475D2" w:rsidRDefault="00800BE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475D2" w:rsidRDefault="00800BE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475D2" w:rsidRDefault="00800BE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C475D2" w:rsidRDefault="00800BE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C475D2" w:rsidRDefault="00800BE0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C475D2" w:rsidRDefault="00C475D2">
      <w:pPr>
        <w:pStyle w:val="afff2"/>
        <w:jc w:val="left"/>
        <w:rPr>
          <w:b w:val="0"/>
          <w:szCs w:val="24"/>
        </w:rPr>
      </w:pPr>
    </w:p>
    <w:p w:rsidR="00C475D2" w:rsidRDefault="00800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C475D2" w:rsidRDefault="00800B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(подпись, фамилия, инициалы)</w:t>
      </w:r>
    </w:p>
    <w:p w:rsidR="00C475D2" w:rsidRDefault="00C47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C475D2" w:rsidRDefault="00C475D2">
      <w:pPr>
        <w:pStyle w:val="afff2"/>
        <w:jc w:val="left"/>
        <w:rPr>
          <w:b w:val="0"/>
          <w:szCs w:val="24"/>
        </w:rPr>
        <w:sectPr w:rsidR="00C475D2">
          <w:headerReference w:type="default" r:id="rId21"/>
          <w:footerReference w:type="default" r:id="rId22"/>
          <w:pgSz w:w="11906" w:h="16838"/>
          <w:pgMar w:top="1134" w:right="566" w:bottom="1134" w:left="993" w:header="720" w:footer="720" w:gutter="0"/>
          <w:cols w:space="720"/>
          <w:docGrid w:linePitch="299"/>
        </w:sectPr>
      </w:pPr>
    </w:p>
    <w:p w:rsidR="00C475D2" w:rsidRDefault="00800BE0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>
        <w:rPr>
          <w:b w:val="0"/>
          <w:bCs w:val="0"/>
          <w:szCs w:val="24"/>
        </w:rPr>
        <w:lastRenderedPageBreak/>
        <w:t>Приложение 8</w:t>
      </w:r>
      <w:bookmarkEnd w:id="307"/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pStyle w:val="2-"/>
      </w:pPr>
    </w:p>
    <w:p w:rsidR="00C475D2" w:rsidRDefault="00C475D2">
      <w:pPr>
        <w:pStyle w:val="2-"/>
      </w:pPr>
    </w:p>
    <w:p w:rsidR="00C475D2" w:rsidRDefault="00800BE0">
      <w:pPr>
        <w:pStyle w:val="2-"/>
      </w:pPr>
      <w:bookmarkStart w:id="308" w:name="_Toc40861802"/>
      <w: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</w:r>
      <w:bookmarkEnd w:id="308"/>
      <w:r>
        <w:t xml:space="preserve"> </w:t>
      </w:r>
    </w:p>
    <w:p w:rsidR="00C475D2" w:rsidRDefault="00800BE0">
      <w:pPr>
        <w:pStyle w:val="afff2"/>
        <w:spacing w:after="0"/>
        <w:rPr>
          <w:b w:val="0"/>
          <w:szCs w:val="24"/>
        </w:rPr>
      </w:pPr>
      <w:r>
        <w:rPr>
          <w:b w:val="0"/>
          <w:szCs w:val="24"/>
        </w:rPr>
        <w:t>(оформляется на официальном бланке Организации)</w:t>
      </w:r>
    </w:p>
    <w:p w:rsidR="00C475D2" w:rsidRDefault="00C475D2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C475D2" w:rsidRDefault="00800BE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C475D2" w:rsidRDefault="00800BE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C475D2" w:rsidRDefault="00C475D2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C475D2" w:rsidRDefault="00800BE0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C475D2" w:rsidRDefault="00C475D2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C475D2" w:rsidRDefault="00800BE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 20 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C475D2" w:rsidRDefault="00C475D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475D2" w:rsidRDefault="00800BE0">
      <w:pPr>
        <w:pStyle w:val="2f2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475D2" w:rsidRDefault="00C475D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рассмотрения Запроса_________________________________________________</w:t>
      </w:r>
    </w:p>
    <w:p w:rsidR="00C475D2" w:rsidRDefault="00800BE0">
      <w:pPr>
        <w:pStyle w:val="2f2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отчество, место жительства Заявителя)</w:t>
      </w:r>
    </w:p>
    <w:p w:rsidR="00C475D2" w:rsidRDefault="00800BE0">
      <w:pPr>
        <w:pStyle w:val="2f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75D2" w:rsidRDefault="00800BE0">
      <w:pPr>
        <w:pStyle w:val="2f2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75D2" w:rsidRDefault="00C475D2">
      <w:pPr>
        <w:pStyle w:val="2f2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75D2" w:rsidRDefault="00800BE0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 о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C475D2" w:rsidRDefault="00800BE0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(фамилия, инициалы)</w:t>
      </w:r>
      <w:r>
        <w:rPr>
          <w:rFonts w:ascii="Times New Roman" w:hAnsi="Times New Roman"/>
          <w:bCs/>
          <w:sz w:val="24"/>
          <w:szCs w:val="24"/>
        </w:rPr>
        <w:br/>
      </w:r>
    </w:p>
    <w:p w:rsidR="00C475D2" w:rsidRDefault="00800BE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заключения с Организацией договора об образовании необходимо в течение 4 (Четырех) рабочих дней в часы приема______________________ посетить Организацию и предоставить оригиналы документов:</w:t>
      </w:r>
    </w:p>
    <w:p w:rsidR="00C475D2" w:rsidRDefault="00800BE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C475D2" w:rsidRDefault="00800BE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C475D2" w:rsidRDefault="00800BE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C475D2" w:rsidRDefault="00800BE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C475D2" w:rsidRDefault="00800BE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  <w:t>за предоставлением Муниципальной услуги представителя Заявителя.</w:t>
      </w:r>
    </w:p>
    <w:p w:rsidR="00C475D2" w:rsidRDefault="00C475D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C475D2" w:rsidRDefault="00800B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C475D2" w:rsidRDefault="00C47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C475D2" w:rsidRDefault="00C47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75D2">
          <w:pgSz w:w="11906" w:h="16838"/>
          <w:pgMar w:top="1134" w:right="566" w:bottom="1134" w:left="993" w:header="720" w:footer="720" w:gutter="0"/>
          <w:cols w:space="720"/>
          <w:docGrid w:linePitch="299"/>
        </w:sectPr>
      </w:pPr>
    </w:p>
    <w:p w:rsidR="00C475D2" w:rsidRDefault="00800BE0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>
        <w:rPr>
          <w:b w:val="0"/>
          <w:bCs w:val="0"/>
          <w:szCs w:val="24"/>
        </w:rPr>
        <w:lastRenderedPageBreak/>
        <w:t>Приложение 9</w:t>
      </w:r>
      <w:bookmarkEnd w:id="309"/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afff2"/>
        <w:spacing w:after="0"/>
        <w:rPr>
          <w:szCs w:val="24"/>
        </w:rPr>
      </w:pPr>
    </w:p>
    <w:p w:rsidR="00C475D2" w:rsidRDefault="00C475D2">
      <w:pPr>
        <w:pStyle w:val="2-"/>
      </w:pPr>
    </w:p>
    <w:p w:rsidR="00C475D2" w:rsidRDefault="00800BE0">
      <w:pPr>
        <w:pStyle w:val="2-"/>
      </w:pPr>
      <w:bookmarkStart w:id="310" w:name="_Toc40861804"/>
      <w:r>
        <w:t>Форма договора об образовании на обучение по дополнительным образовательным программам</w:t>
      </w:r>
      <w:bookmarkEnd w:id="310"/>
    </w:p>
    <w:p w:rsidR="00C475D2" w:rsidRDefault="00C475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№ ______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(дата заключения договора)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_____________________ ____________________________________________________________________________________,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"Исполнитель", в лице __________________________________________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__________________________________________________________,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 ____________________________________________________________________________________,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 ____________________________________________________________________________________,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Получать полную и достоверную информацию об оценке своих знаний, умений, навыков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компетенций, а также о критериях этой оценки.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5495"/>
      <w:bookmarkStart w:id="319" w:name="_Toc38632297"/>
      <w:bookmarkStart w:id="320" w:name="_Toc38631254"/>
      <w:bookmarkStart w:id="321" w:name="_Toc40710578"/>
      <w:bookmarkStart w:id="322" w:name="_Toc38832274"/>
      <w:bookmarkStart w:id="323" w:name="_Toc38912078"/>
      <w:bookmarkStart w:id="324" w:name="_Toc39769939"/>
      <w:bookmarkStart w:id="325" w:name="_Toc40861805"/>
      <w:bookmarkStart w:id="326" w:name="_Toc38912499"/>
      <w:bookmarkEnd w:id="31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3.1.1.     Зачислить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Обучающегося,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______________________________________________.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(указывается категория обучающегося)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2298"/>
      <w:bookmarkStart w:id="329" w:name="_Toc38631255"/>
      <w:bookmarkEnd w:id="32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 _________________________________________________________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(период оплаты (единовременно, ежемесячно, ежеквартально, по четвертям, полугодиям или иной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указанный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w:anchor="Par186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&lt;</w:t>
        </w:r>
        <w:proofErr w:type="gramStart"/>
        <w:r>
          <w:rPr>
            <w:rFonts w:ascii="Times New Roman" w:eastAsia="Times New Roman" w:hAnsi="Times New Roman"/>
            <w:sz w:val="24"/>
            <w:szCs w:val="24"/>
            <w:lang w:eastAsia="ru-RU"/>
          </w:rPr>
          <w:t>13&gt;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2301"/>
      <w:bookmarkStart w:id="338" w:name="_Toc38631258"/>
      <w:bookmarkEnd w:id="336"/>
      <w:r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D2" w:rsidRDefault="00800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2303"/>
      <w:bookmarkStart w:id="344" w:name="_Toc38631260"/>
      <w:bookmarkEnd w:id="342"/>
      <w:r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C475D2" w:rsidRDefault="00C4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475D2">
        <w:tc>
          <w:tcPr>
            <w:tcW w:w="3662" w:type="dxa"/>
          </w:tcPr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 организации)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нахождения)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&lt;14&gt;</w:t>
              </w:r>
            </w:hyperlink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(фамилия, имя, отчество (при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наличии)/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юридического лица)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рождения)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нахождения/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&lt;15&gt;</w:t>
              </w:r>
            </w:hyperlink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рождения)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C475D2" w:rsidRDefault="00C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C475D2" w:rsidRDefault="0080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475D2" w:rsidRDefault="00800BE0">
      <w:r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>
        <w:lastRenderedPageBreak/>
        <w:t>------------------------------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>
        <w:rPr>
          <w:rFonts w:ascii="Times New Roman" w:hAnsi="Times New Roman" w:cs="Times New Roman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>
        <w:rPr>
          <w:rFonts w:ascii="Times New Roman" w:hAnsi="Times New Roman" w:cs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>
        <w:rPr>
          <w:rFonts w:ascii="Times New Roman" w:hAnsi="Times New Roman" w:cs="Times New Roman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>
        <w:rPr>
          <w:rFonts w:ascii="Times New Roman" w:hAnsi="Times New Roman" w:cs="Times New Roman"/>
        </w:rPr>
        <w:t>&lt;10&gt; Пункт 9 части 1 статьи 34 Федерального закона от 29 декабря 2012 г. N 273-ФЗ "Об образовании в Российской Федерации".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>
        <w:rPr>
          <w:rFonts w:ascii="Times New Roman" w:hAnsi="Times New Roman" w:cs="Times New Roman"/>
        </w:rPr>
        <w:t>&lt;12&gt; Часть 3 статьи 54 Федерального закона от 29 декабря 2012 г. N 273-ФЗ "Об образовании в Российской Федерации".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C475D2" w:rsidRDefault="00800B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C475D2" w:rsidRDefault="00C475D2">
      <w:pPr>
        <w:rPr>
          <w:rFonts w:ascii="Times New Roman" w:hAnsi="Times New Roman"/>
          <w:sz w:val="24"/>
          <w:szCs w:val="24"/>
        </w:rPr>
      </w:pPr>
    </w:p>
    <w:p w:rsidR="00C475D2" w:rsidRDefault="00C475D2">
      <w:pPr>
        <w:rPr>
          <w:rFonts w:ascii="Times New Roman" w:hAnsi="Times New Roman"/>
          <w:sz w:val="24"/>
          <w:szCs w:val="24"/>
        </w:rPr>
        <w:sectPr w:rsidR="00C475D2">
          <w:pgSz w:w="11906" w:h="16838"/>
          <w:pgMar w:top="1134" w:right="707" w:bottom="1134" w:left="993" w:header="720" w:footer="720" w:gutter="0"/>
          <w:cols w:space="720"/>
          <w:docGrid w:linePitch="299"/>
        </w:sectPr>
      </w:pPr>
    </w:p>
    <w:p w:rsidR="00C475D2" w:rsidRDefault="00C475D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5D2" w:rsidRDefault="00800BE0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>
        <w:rPr>
          <w:b w:val="0"/>
          <w:bCs w:val="0"/>
          <w:szCs w:val="24"/>
        </w:rPr>
        <w:t>Приложение 10</w:t>
      </w:r>
      <w:bookmarkEnd w:id="360"/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Default="00800BE0">
      <w:pPr>
        <w:pStyle w:val="afff2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5D2" w:rsidRDefault="00C475D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5D2" w:rsidRDefault="00C475D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5D2" w:rsidRDefault="00C475D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5D2" w:rsidRDefault="00C475D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5D2" w:rsidRDefault="00800BE0">
      <w:pPr>
        <w:pStyle w:val="2-"/>
      </w:pPr>
      <w:bookmarkStart w:id="361" w:name="_Toc40861807"/>
      <w:r>
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C475D2" w:rsidRDefault="00C475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75D2" w:rsidRDefault="00800B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5059"/>
        <w:gridCol w:w="5235"/>
      </w:tblGrid>
      <w:tr w:rsidR="00C475D2">
        <w:trPr>
          <w:trHeight w:val="499"/>
        </w:trPr>
        <w:tc>
          <w:tcPr>
            <w:tcW w:w="5059" w:type="dxa"/>
            <w:shd w:val="clear" w:color="auto" w:fill="FFFFFF"/>
          </w:tcPr>
          <w:p w:rsidR="00C475D2" w:rsidRDefault="00800BE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«_______»________________ 20 ___ г.</w:t>
            </w:r>
          </w:p>
        </w:tc>
        <w:tc>
          <w:tcPr>
            <w:tcW w:w="5235" w:type="dxa"/>
            <w:shd w:val="clear" w:color="auto" w:fill="FFFFFF"/>
          </w:tcPr>
          <w:p w:rsidR="00C475D2" w:rsidRDefault="00800BE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№ __________________</w:t>
            </w:r>
          </w:p>
        </w:tc>
      </w:tr>
    </w:tbl>
    <w:p w:rsidR="00C475D2" w:rsidRDefault="00800BE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475D2" w:rsidRDefault="00800BE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C475D2" w:rsidRDefault="00800BE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 xml:space="preserve">далее ‒ Организация), действующее на основании лицензии № _____________, выданной ___________________________             </w:t>
      </w:r>
    </w:p>
    <w:p w:rsidR="00C475D2" w:rsidRDefault="00800BE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(кем, когда)</w:t>
      </w:r>
    </w:p>
    <w:p w:rsidR="00C475D2" w:rsidRDefault="00800BE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 в лице директора Организации _______________________________________________________________,</w:t>
      </w:r>
    </w:p>
    <w:p w:rsidR="00C475D2" w:rsidRDefault="00800BE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C475D2" w:rsidRDefault="00800BE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лице____________________________________________</w:t>
      </w:r>
    </w:p>
    <w:p w:rsidR="00C475D2" w:rsidRDefault="00800BE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 (Ф.И.О. родителя (законного представителя) несовершеннолетнего)</w:t>
      </w:r>
    </w:p>
    <w:p w:rsidR="00C475D2" w:rsidRDefault="00800BE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и___________________________________________________________________________________ (Ф.И.О. лица, зачисляемого на обучение)</w:t>
      </w:r>
    </w:p>
    <w:p w:rsidR="00C475D2" w:rsidRDefault="00800BE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C475D2" w:rsidRDefault="00C475D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pStyle w:val="affff4"/>
        <w:keepNext/>
        <w:keepLines/>
        <w:numPr>
          <w:ilvl w:val="0"/>
          <w:numId w:val="15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C475D2" w:rsidRDefault="00C475D2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C475D2" w:rsidRDefault="00800BE0">
      <w:pPr>
        <w:pStyle w:val="2f2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C475D2" w:rsidRDefault="00800BE0">
      <w:pPr>
        <w:pStyle w:val="2f2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 Обучающемуся ______________________________________________________________________,</w:t>
      </w:r>
    </w:p>
    <w:p w:rsidR="00C475D2" w:rsidRDefault="00800BE0">
      <w:pPr>
        <w:pStyle w:val="2f2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обучающегося, дата рождения)</w:t>
      </w:r>
    </w:p>
    <w:p w:rsidR="00C475D2" w:rsidRDefault="00800BE0">
      <w:pPr>
        <w:pStyle w:val="2f2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475D2" w:rsidRDefault="00800BE0">
      <w:pPr>
        <w:pStyle w:val="2f2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(адрес места жительства ребенка с указанием места постоянной регистрации)</w:t>
      </w:r>
    </w:p>
    <w:p w:rsidR="00C475D2" w:rsidRDefault="00800BE0">
      <w:pPr>
        <w:pStyle w:val="2f2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75D2" w:rsidRDefault="00800BE0">
      <w:pPr>
        <w:pStyle w:val="2f2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75D2" w:rsidRDefault="00800BE0">
      <w:pPr>
        <w:pStyle w:val="2f2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Федеральным законом от 29.12.2012 № 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C475D2" w:rsidRDefault="00C475D2">
      <w:pPr>
        <w:pStyle w:val="2f2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75D2" w:rsidRDefault="00800BE0">
      <w:pPr>
        <w:pStyle w:val="affff4"/>
        <w:keepNext/>
        <w:keepLines/>
        <w:numPr>
          <w:ilvl w:val="0"/>
          <w:numId w:val="15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C475D2" w:rsidRDefault="00C475D2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C475D2" w:rsidRDefault="00800BE0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C475D2" w:rsidRDefault="00800BE0">
      <w:pPr>
        <w:pStyle w:val="2f2"/>
        <w:numPr>
          <w:ilvl w:val="2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C475D2" w:rsidRDefault="00800BE0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_____________________________________</w:t>
      </w:r>
    </w:p>
    <w:p w:rsidR="00C475D2" w:rsidRDefault="00800BE0">
      <w:pPr>
        <w:pStyle w:val="2f2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475D2" w:rsidRDefault="00800BE0">
      <w:pPr>
        <w:pStyle w:val="2f2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C475D2" w:rsidRDefault="00800BE0">
      <w:pPr>
        <w:pStyle w:val="2f2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___________________________________________</w:t>
      </w:r>
    </w:p>
    <w:p w:rsidR="00C475D2" w:rsidRDefault="00800BE0">
      <w:pPr>
        <w:pStyle w:val="2f2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75D2" w:rsidRDefault="00800BE0">
      <w:pPr>
        <w:pStyle w:val="2f2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C475D2" w:rsidRDefault="00800BE0">
      <w:pPr>
        <w:pStyle w:val="2f2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C475D2" w:rsidRDefault="00800BE0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:rsidR="00C475D2" w:rsidRDefault="00800BE0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C475D2" w:rsidRDefault="00800BE0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C475D2" w:rsidRDefault="00800BE0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C475D2" w:rsidRDefault="00800BE0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C475D2" w:rsidRDefault="00800BE0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:rsidR="00C475D2" w:rsidRDefault="00800BE0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:rsidR="00C475D2" w:rsidRDefault="00800BE0">
      <w:pPr>
        <w:pStyle w:val="2f2"/>
        <w:numPr>
          <w:ilvl w:val="2"/>
          <w:numId w:val="16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C475D2" w:rsidRDefault="00800BE0">
      <w:pPr>
        <w:pStyle w:val="2f2"/>
        <w:numPr>
          <w:ilvl w:val="2"/>
          <w:numId w:val="16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C475D2" w:rsidRDefault="00800BE0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C475D2" w:rsidRDefault="00800BE0">
      <w:pPr>
        <w:pStyle w:val="2f2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C475D2" w:rsidRDefault="00800BE0">
      <w:pPr>
        <w:pStyle w:val="2f2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:rsidR="00C475D2" w:rsidRDefault="00800BE0">
      <w:pPr>
        <w:pStyle w:val="2f2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C475D2" w:rsidRDefault="00800BE0">
      <w:pPr>
        <w:pStyle w:val="2f2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:rsidR="00C475D2" w:rsidRDefault="00800BE0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C475D2" w:rsidRDefault="00800BE0">
      <w:pPr>
        <w:pStyle w:val="2f2"/>
        <w:numPr>
          <w:ilvl w:val="2"/>
          <w:numId w:val="1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C475D2" w:rsidRDefault="00800BE0">
      <w:pPr>
        <w:pStyle w:val="2f2"/>
        <w:numPr>
          <w:ilvl w:val="2"/>
          <w:numId w:val="1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посещение занятий в соответствии с утвержденным расписанием.</w:t>
      </w:r>
    </w:p>
    <w:p w:rsidR="00C475D2" w:rsidRDefault="00800BE0">
      <w:pPr>
        <w:pStyle w:val="2f2"/>
        <w:numPr>
          <w:ilvl w:val="2"/>
          <w:numId w:val="1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C475D2" w:rsidRDefault="00800BE0">
      <w:pPr>
        <w:pStyle w:val="2f2"/>
        <w:numPr>
          <w:ilvl w:val="2"/>
          <w:numId w:val="1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C475D2" w:rsidRDefault="00800BE0">
      <w:pPr>
        <w:pStyle w:val="2f2"/>
        <w:numPr>
          <w:ilvl w:val="2"/>
          <w:numId w:val="1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>
        <w:rPr>
          <w:rFonts w:ascii="Times New Roman" w:hAnsi="Times New Roman" w:cs="Times New Roman"/>
          <w:sz w:val="24"/>
          <w:szCs w:val="24"/>
        </w:rPr>
        <w:br/>
        <w:t xml:space="preserve">в Организацию и домой Обучающегося.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самостоятельного 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C475D2" w:rsidRDefault="00800BE0">
      <w:pPr>
        <w:pStyle w:val="2f2"/>
        <w:numPr>
          <w:ilvl w:val="2"/>
          <w:numId w:val="1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:rsidR="00C475D2" w:rsidRDefault="00800BE0">
      <w:pPr>
        <w:pStyle w:val="2f2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C475D2" w:rsidRDefault="00800BE0">
      <w:pPr>
        <w:pStyle w:val="2f2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:rsidR="00C475D2" w:rsidRDefault="00800BE0">
      <w:pPr>
        <w:pStyle w:val="2f2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C475D2" w:rsidRDefault="00800BE0">
      <w:pPr>
        <w:pStyle w:val="2f2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C475D2" w:rsidRDefault="00800BE0">
      <w:pPr>
        <w:pStyle w:val="2f2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:rsidR="00C475D2" w:rsidRDefault="00800BE0">
      <w:pPr>
        <w:pStyle w:val="2f2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C475D2" w:rsidRDefault="00C475D2">
      <w:pPr>
        <w:pStyle w:val="2f2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75D2" w:rsidRDefault="00800BE0">
      <w:pPr>
        <w:pStyle w:val="2f2"/>
        <w:keepNext/>
        <w:keepLines/>
        <w:numPr>
          <w:ilvl w:val="0"/>
          <w:numId w:val="20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C475D2" w:rsidRDefault="00C475D2">
      <w:pPr>
        <w:pStyle w:val="2f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475D2" w:rsidRDefault="00800BE0">
      <w:pPr>
        <w:pStyle w:val="2f2"/>
        <w:numPr>
          <w:ilvl w:val="1"/>
          <w:numId w:val="2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_________________.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право продлить действие договора об образовании для обучения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выбранной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программе (отдельной части по дополнительной общеобразовательной программе).</w:t>
      </w:r>
    </w:p>
    <w:p w:rsidR="00C475D2" w:rsidRDefault="00C475D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475D2" w:rsidRDefault="00800BE0">
      <w:pPr>
        <w:pStyle w:val="2f2"/>
        <w:keepNext/>
        <w:keepLines/>
        <w:numPr>
          <w:ilvl w:val="0"/>
          <w:numId w:val="20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C475D2" w:rsidRDefault="00C475D2">
      <w:pPr>
        <w:pStyle w:val="2f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475D2" w:rsidRDefault="00800BE0">
      <w:pPr>
        <w:pStyle w:val="2f2"/>
        <w:numPr>
          <w:ilvl w:val="1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C475D2" w:rsidRDefault="00800BE0">
      <w:pPr>
        <w:pStyle w:val="2f2"/>
        <w:keepNext/>
        <w:keepLines/>
        <w:numPr>
          <w:ilvl w:val="0"/>
          <w:numId w:val="20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C475D2" w:rsidRDefault="00C475D2">
      <w:pPr>
        <w:pStyle w:val="2f2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475D2" w:rsidRDefault="00800BE0">
      <w:pPr>
        <w:pStyle w:val="2f2"/>
        <w:keepNext/>
        <w:keepLines/>
        <w:numPr>
          <w:ilvl w:val="1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475D2" w:rsidRDefault="00800BE0">
      <w:pPr>
        <w:pStyle w:val="2f2"/>
        <w:keepNext/>
        <w:keepLines/>
        <w:numPr>
          <w:ilvl w:val="1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C475D2" w:rsidRDefault="00800BE0">
      <w:pPr>
        <w:pStyle w:val="2f2"/>
        <w:keepNext/>
        <w:keepLines/>
        <w:numPr>
          <w:ilvl w:val="1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C475D2" w:rsidRDefault="00800BE0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C475D2" w:rsidRDefault="00800BE0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C475D2" w:rsidRDefault="00800BE0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C475D2" w:rsidRDefault="00800BE0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C475D2" w:rsidRDefault="00800BE0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C475D2" w:rsidRDefault="00800BE0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C475D2" w:rsidRDefault="00800BE0">
      <w:pPr>
        <w:pStyle w:val="2f2"/>
        <w:keepNext/>
        <w:keepLines/>
        <w:numPr>
          <w:ilvl w:val="1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475D2" w:rsidRDefault="00800BE0">
      <w:pPr>
        <w:pStyle w:val="2f2"/>
        <w:keepNext/>
        <w:keepLines/>
        <w:numPr>
          <w:ilvl w:val="1"/>
          <w:numId w:val="2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</w:t>
      </w:r>
      <w:r>
        <w:rPr>
          <w:rFonts w:ascii="Times New Roman" w:hAnsi="Times New Roman" w:cs="Times New Roman"/>
          <w:sz w:val="24"/>
          <w:szCs w:val="24"/>
        </w:rPr>
        <w:br/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>
        <w:rPr>
          <w:rFonts w:ascii="Times New Roman" w:hAnsi="Times New Roman" w:cs="Times New Roman"/>
          <w:sz w:val="24"/>
          <w:szCs w:val="24"/>
        </w:rPr>
        <w:br/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C475D2" w:rsidRDefault="00C475D2">
      <w:pPr>
        <w:pStyle w:val="2f2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5D2" w:rsidRDefault="00800BE0">
      <w:pPr>
        <w:pStyle w:val="2f2"/>
        <w:keepNext/>
        <w:keepLines/>
        <w:numPr>
          <w:ilvl w:val="0"/>
          <w:numId w:val="20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C475D2" w:rsidRDefault="00C475D2">
      <w:pPr>
        <w:pStyle w:val="2f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475D2" w:rsidRDefault="00800BE0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C475D2" w:rsidRDefault="00800BE0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C475D2" w:rsidRDefault="00C475D2">
      <w:pPr>
        <w:pStyle w:val="2f2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C475D2" w:rsidRDefault="00800BE0">
      <w:pPr>
        <w:pStyle w:val="2f2"/>
        <w:keepNext/>
        <w:keepLines/>
        <w:numPr>
          <w:ilvl w:val="0"/>
          <w:numId w:val="20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C475D2" w:rsidRDefault="00C475D2">
      <w:pPr>
        <w:pStyle w:val="2f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475D2" w:rsidRDefault="00800BE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C475D2" w:rsidRDefault="00C475D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p w:rsidR="00C475D2" w:rsidRDefault="00C475D2">
      <w:pPr>
        <w:pStyle w:val="afff2"/>
        <w:spacing w:after="0"/>
        <w:rPr>
          <w:szCs w:val="24"/>
        </w:rPr>
        <w:sectPr w:rsidR="00C475D2">
          <w:pgSz w:w="11906" w:h="16838"/>
          <w:pgMar w:top="1134" w:right="707" w:bottom="1134" w:left="993" w:header="720" w:footer="720" w:gutter="0"/>
          <w:cols w:space="720"/>
          <w:docGrid w:linePitch="299"/>
        </w:sectPr>
      </w:pPr>
    </w:p>
    <w:p w:rsidR="00C475D2" w:rsidRDefault="00C47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D2" w:rsidRDefault="00800BE0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>
        <w:rPr>
          <w:b w:val="0"/>
          <w:bCs w:val="0"/>
          <w:szCs w:val="24"/>
        </w:rPr>
        <w:t>Приложение 11</w:t>
      </w:r>
      <w:bookmarkEnd w:id="363"/>
    </w:p>
    <w:p w:rsidR="00C475D2" w:rsidRDefault="00800BE0">
      <w:pPr>
        <w:pStyle w:val="afff2"/>
        <w:spacing w:after="0" w:line="240" w:lineRule="auto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Default="00800BE0">
      <w:pPr>
        <w:pStyle w:val="afff2"/>
        <w:spacing w:after="0" w:line="240" w:lineRule="auto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C475D2" w:rsidRDefault="00C47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5D2" w:rsidRDefault="00C475D2">
      <w:pPr>
        <w:pStyle w:val="2-"/>
      </w:pPr>
      <w:bookmarkStart w:id="364" w:name="_Toc437973310"/>
      <w:bookmarkStart w:id="365" w:name="_Toc438376264"/>
      <w:bookmarkStart w:id="366" w:name="_Toc510617049"/>
      <w:bookmarkStart w:id="367" w:name="_Toc438110052"/>
      <w:bookmarkStart w:id="368" w:name="_Hlk20901287"/>
    </w:p>
    <w:p w:rsidR="00C475D2" w:rsidRDefault="00C475D2">
      <w:pPr>
        <w:pStyle w:val="2-"/>
      </w:pPr>
    </w:p>
    <w:p w:rsidR="00C475D2" w:rsidRDefault="00C475D2">
      <w:pPr>
        <w:pStyle w:val="2-"/>
      </w:pPr>
    </w:p>
    <w:p w:rsidR="00C475D2" w:rsidRDefault="00800BE0">
      <w:pPr>
        <w:pStyle w:val="2-"/>
      </w:pPr>
      <w:bookmarkStart w:id="369" w:name="_Toc40861809"/>
      <w:r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C475D2" w:rsidRDefault="00C475D2">
      <w:pPr>
        <w:pStyle w:val="affff5"/>
        <w:jc w:val="center"/>
        <w:rPr>
          <w:b/>
          <w:bCs/>
          <w:sz w:val="24"/>
          <w:szCs w:val="24"/>
        </w:rPr>
      </w:pPr>
    </w:p>
    <w:p w:rsidR="00C475D2" w:rsidRDefault="00800BE0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8376268"/>
      <w:bookmarkStart w:id="371" w:name="_Toc438110056"/>
      <w:bookmarkStart w:id="372" w:name="_Toc437973314"/>
      <w:r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370"/>
      <w:bookmarkEnd w:id="371"/>
      <w:bookmarkEnd w:id="372"/>
      <w:r>
        <w:rPr>
          <w:b/>
          <w:bCs/>
          <w:sz w:val="24"/>
          <w:szCs w:val="24"/>
        </w:rPr>
        <w:t>посредством РПГУ</w:t>
      </w:r>
    </w:p>
    <w:p w:rsidR="00C475D2" w:rsidRDefault="00C475D2">
      <w:pPr>
        <w:pStyle w:val="affff5"/>
        <w:ind w:firstLine="0"/>
        <w:rPr>
          <w:b/>
          <w:bCs/>
          <w:sz w:val="24"/>
          <w:szCs w:val="24"/>
        </w:rPr>
      </w:pPr>
    </w:p>
    <w:p w:rsidR="00C475D2" w:rsidRDefault="00800BE0">
      <w:pPr>
        <w:pStyle w:val="affff5"/>
        <w:numPr>
          <w:ilvl w:val="2"/>
          <w:numId w:val="1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 и регистрация Запроса и документов, необходимых для предоставления Муниципальной услуги</w:t>
      </w:r>
    </w:p>
    <w:p w:rsidR="00C475D2" w:rsidRDefault="00C475D2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C475D2">
        <w:tc>
          <w:tcPr>
            <w:tcW w:w="1843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выполнения</w:t>
            </w:r>
            <w:proofErr w:type="gramEnd"/>
          </w:p>
        </w:tc>
        <w:tc>
          <w:tcPr>
            <w:tcW w:w="1722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>
        <w:tc>
          <w:tcPr>
            <w:tcW w:w="1843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РПГУ/ВИС/Организация</w:t>
            </w:r>
          </w:p>
          <w:p w:rsidR="00C475D2" w:rsidRDefault="00C475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C475D2" w:rsidRDefault="00800BE0">
            <w:pPr>
              <w:pStyle w:val="2f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C475D2" w:rsidRDefault="00800BE0">
            <w:pPr>
              <w:pStyle w:val="2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 поступают в интегрированный с РПГУ ВИС Организации.</w:t>
            </w:r>
          </w:p>
          <w:p w:rsidR="00C475D2" w:rsidRDefault="00800BE0">
            <w:pPr>
              <w:pStyle w:val="2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C475D2" w:rsidRDefault="00800BE0">
            <w:pPr>
              <w:pStyle w:val="2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фиксируется в электронной форме в ВИС Организации</w:t>
            </w:r>
          </w:p>
        </w:tc>
      </w:tr>
      <w:tr w:rsidR="00C475D2">
        <w:tc>
          <w:tcPr>
            <w:tcW w:w="1843" w:type="dxa"/>
            <w:vMerge w:val="restart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  <w:tc>
          <w:tcPr>
            <w:tcW w:w="2249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C475D2" w:rsidRDefault="00C475D2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C475D2" w:rsidRDefault="00800BE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 работник Организации, ответственный 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C475D2" w:rsidRDefault="00800BE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устанавливает предмет обращения; </w:t>
            </w:r>
          </w:p>
          <w:p w:rsidR="00C475D2" w:rsidRDefault="00800BE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требованиям;</w:t>
            </w:r>
          </w:p>
          <w:p w:rsidR="00C475D2" w:rsidRDefault="00800BE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образования.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оснований для отказа в приеме документов, предусмотренных пунктом 12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основания для отказа в приеме документов, необходимых для предоставления Муниципальной услуги, работник Организации регистрирует Запрос в ВИС, о чем Заявитель уведомляется в Личном кабинете на РПГУ.</w:t>
            </w:r>
          </w:p>
          <w:p w:rsidR="00C475D2" w:rsidRDefault="00800BE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:rsidR="00C475D2" w:rsidRDefault="00800BE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</w:t>
            </w:r>
          </w:p>
        </w:tc>
      </w:tr>
      <w:tr w:rsidR="00C475D2">
        <w:tc>
          <w:tcPr>
            <w:tcW w:w="1843" w:type="dxa"/>
            <w:vMerge/>
          </w:tcPr>
          <w:p w:rsidR="00C475D2" w:rsidRDefault="00C475D2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C475D2" w:rsidRDefault="00C475D2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C475D2" w:rsidRDefault="00C475D2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75D2" w:rsidRDefault="00C475D2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D2" w:rsidRDefault="00800BE0">
      <w:pPr>
        <w:pStyle w:val="affff4"/>
        <w:numPr>
          <w:ilvl w:val="0"/>
          <w:numId w:val="14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C475D2" w:rsidRDefault="00800BE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475D2" w:rsidRDefault="00C475D2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C475D2"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C475D2" w:rsidRDefault="00C475D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D2" w:rsidRDefault="00C475D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формирует и направляет межведомственный информационный запрос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475D2">
        <w:tc>
          <w:tcPr>
            <w:tcW w:w="1838" w:type="dxa"/>
            <w:vMerge/>
          </w:tcPr>
          <w:p w:rsidR="00C475D2" w:rsidRDefault="00C475D2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услуги, документов, находящихся в распоряжении у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C475D2" w:rsidRDefault="00800BE0">
      <w:pPr>
        <w:pStyle w:val="affff4"/>
        <w:numPr>
          <w:ilvl w:val="0"/>
          <w:numId w:val="14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C475D2" w:rsidRDefault="00C475D2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C475D2"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C475D2" w:rsidRDefault="00C475D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проверяет сведения и документы, направленные Заявителем посредством РПГУ в Организацию. </w:t>
            </w:r>
          </w:p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Административному регламенту, о явке на приемные (вступительные) испытания с оригиналами документов.</w:t>
            </w:r>
          </w:p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ВИС Организации, Личном кабинете Заявителя на РПГУ </w:t>
            </w:r>
          </w:p>
        </w:tc>
      </w:tr>
      <w:tr w:rsidR="00C475D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C475D2" w:rsidRDefault="00C475D2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75D2" w:rsidRDefault="00C475D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D2" w:rsidRDefault="00C475D2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D2" w:rsidRDefault="00800BE0">
      <w:pPr>
        <w:pStyle w:val="affff4"/>
        <w:numPr>
          <w:ilvl w:val="0"/>
          <w:numId w:val="14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 (при необходимости)</w:t>
      </w:r>
    </w:p>
    <w:p w:rsidR="00C475D2" w:rsidRDefault="00800BE0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C475D2">
        <w:trPr>
          <w:tblHeader/>
        </w:trPr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рабочих дней с даты регистрации Запроса </w:t>
            </w:r>
          </w:p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приемных (вступительных)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Организации, а также для направления уведомления Заявителю в личный кабинет на РПГУ </w:t>
            </w:r>
          </w:p>
        </w:tc>
      </w:tr>
      <w:tr w:rsidR="00C475D2"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информации о дате, времени и месте </w:t>
            </w:r>
            <w:r>
              <w:rPr>
                <w:sz w:val="24"/>
                <w:szCs w:val="24"/>
              </w:rPr>
              <w:lastRenderedPageBreak/>
              <w:t xml:space="preserve">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дней до даты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вступительных (приемных) испытаний</w:t>
            </w:r>
          </w:p>
        </w:tc>
        <w:tc>
          <w:tcPr>
            <w:tcW w:w="1701" w:type="dxa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(вступительных)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C475D2"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Организация/ВИС/РПГУ 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 по форме, приведенной в Приложении 7 к Административному регламенту</w:t>
            </w:r>
          </w:p>
        </w:tc>
      </w:tr>
      <w:tr w:rsidR="00C475D2"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документов работник Организации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об отказе в предоставлении Муниципальной услуги</w:t>
            </w:r>
          </w:p>
        </w:tc>
      </w:tr>
      <w:tr w:rsidR="00C475D2"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C475D2" w:rsidRDefault="00C475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D2"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C475D2"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C475D2"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C475D2" w:rsidRDefault="00C475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работником Организации Заявителю в Личный кабинет на РПГУ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C475D2" w:rsidRDefault="00C475D2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5D2" w:rsidRDefault="00C475D2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5D2" w:rsidRDefault="00800BE0">
      <w:pPr>
        <w:pStyle w:val="affff4"/>
        <w:numPr>
          <w:ilvl w:val="0"/>
          <w:numId w:val="14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C475D2" w:rsidRDefault="00800BE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C475D2" w:rsidRDefault="00C475D2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C475D2">
        <w:trPr>
          <w:tblHeader/>
        </w:trPr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>
        <w:trPr>
          <w:trHeight w:val="2752"/>
        </w:trPr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75D2" w:rsidRDefault="00C475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475D2" w:rsidRDefault="00C475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5D2" w:rsidRDefault="00C475D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C475D2" w:rsidRDefault="00800B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C475D2" w:rsidRDefault="00800BE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C475D2" w:rsidRDefault="00800BE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C475D2" w:rsidRDefault="00800BE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C475D2" w:rsidRDefault="00800BE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ВИС Организации</w:t>
            </w:r>
          </w:p>
          <w:p w:rsidR="00C475D2" w:rsidRDefault="00C475D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5D2" w:rsidRDefault="00C475D2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D2" w:rsidRDefault="00800BE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Выдача результата предоставления Муниципальной услуги Заявителю</w:t>
      </w:r>
    </w:p>
    <w:p w:rsidR="00C475D2" w:rsidRDefault="00C475D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C475D2">
        <w:trPr>
          <w:tblHeader/>
        </w:trPr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>
        <w:tc>
          <w:tcPr>
            <w:tcW w:w="183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268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C475D2" w:rsidRDefault="00800BE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C475D2" w:rsidRDefault="00800BE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на РПГУ. </w:t>
            </w:r>
          </w:p>
          <w:p w:rsidR="00C475D2" w:rsidRDefault="00800BE0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C475D2" w:rsidRDefault="00800BE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C475D2" w:rsidRDefault="00800BE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C475D2" w:rsidRDefault="00C475D2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376262"/>
      <w:bookmarkStart w:id="375" w:name="_Toc438110050"/>
      <w:bookmarkStart w:id="376" w:name="_Ref437966553"/>
      <w:bookmarkEnd w:id="373"/>
      <w:bookmarkEnd w:id="374"/>
      <w:bookmarkEnd w:id="375"/>
      <w:bookmarkEnd w:id="376"/>
    </w:p>
    <w:sectPr w:rsidR="00C475D2">
      <w:headerReference w:type="default" r:id="rId23"/>
      <w:footerReference w:type="default" r:id="rId24"/>
      <w:pgSz w:w="16838" w:h="11906" w:orient="landscape"/>
      <w:pgMar w:top="1134" w:right="709" w:bottom="70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2C" w:rsidRDefault="00800BE0">
      <w:pPr>
        <w:spacing w:after="0" w:line="240" w:lineRule="auto"/>
      </w:pPr>
      <w:r>
        <w:separator/>
      </w:r>
    </w:p>
  </w:endnote>
  <w:endnote w:type="continuationSeparator" w:id="0">
    <w:p w:rsidR="0075582C" w:rsidRDefault="0080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nsultant">
    <w:altName w:val="Segoe Print"/>
    <w:charset w:val="CC"/>
    <w:family w:val="modern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D2" w:rsidRDefault="00C475D2">
    <w:pPr>
      <w:pStyle w:val="aff"/>
      <w:jc w:val="center"/>
    </w:pPr>
  </w:p>
  <w:p w:rsidR="00C475D2" w:rsidRDefault="00C475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D2" w:rsidRDefault="00C475D2">
    <w:pPr>
      <w:pStyle w:val="aff"/>
      <w:framePr w:wrap="around" w:vAnchor="text" w:hAnchor="margin" w:xAlign="right" w:y="1"/>
      <w:rPr>
        <w:rStyle w:val="affa"/>
      </w:rPr>
    </w:pPr>
  </w:p>
  <w:p w:rsidR="00C475D2" w:rsidRDefault="00C475D2">
    <w:pPr>
      <w:pStyle w:val="af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D2" w:rsidRDefault="00C475D2">
    <w:pPr>
      <w:pStyle w:val="aff"/>
      <w:framePr w:wrap="around" w:vAnchor="text" w:hAnchor="margin" w:xAlign="right" w:y="1"/>
      <w:rPr>
        <w:rStyle w:val="affa"/>
      </w:rPr>
    </w:pPr>
  </w:p>
  <w:p w:rsidR="00C475D2" w:rsidRDefault="00C475D2">
    <w:pPr>
      <w:pStyle w:val="a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2C" w:rsidRDefault="00800BE0">
      <w:pPr>
        <w:spacing w:after="0" w:line="240" w:lineRule="auto"/>
      </w:pPr>
      <w:r>
        <w:separator/>
      </w:r>
    </w:p>
  </w:footnote>
  <w:footnote w:type="continuationSeparator" w:id="0">
    <w:p w:rsidR="0075582C" w:rsidRDefault="0080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D2" w:rsidRDefault="00C475D2">
    <w:pPr>
      <w:pStyle w:val="af5"/>
    </w:pPr>
  </w:p>
  <w:p w:rsidR="00C475D2" w:rsidRDefault="00C475D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D2" w:rsidRDefault="00C475D2">
    <w:pPr>
      <w:pStyle w:val="af5"/>
      <w:jc w:val="center"/>
    </w:pPr>
  </w:p>
  <w:p w:rsidR="00C475D2" w:rsidRDefault="00C475D2">
    <w:pPr>
      <w:pStyle w:val="af5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D2" w:rsidRDefault="00C475D2">
    <w:pPr>
      <w:pStyle w:val="af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1D"/>
    <w:multiLevelType w:val="multilevel"/>
    <w:tmpl w:val="0000001D"/>
    <w:lvl w:ilvl="0">
      <w:start w:val="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left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cs="Times New Roman"/>
        <w:sz w:val="24"/>
      </w:rPr>
    </w:lvl>
  </w:abstractNum>
  <w:abstractNum w:abstractNumId="2" w15:restartNumberingAfterBreak="0">
    <w:nsid w:val="033A6CE1"/>
    <w:multiLevelType w:val="multilevel"/>
    <w:tmpl w:val="033A6CE1"/>
    <w:lvl w:ilvl="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7501"/>
    <w:multiLevelType w:val="multilevel"/>
    <w:tmpl w:val="06907501"/>
    <w:lvl w:ilvl="0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0458"/>
    <w:multiLevelType w:val="multilevel"/>
    <w:tmpl w:val="0A6F045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CB81CC4"/>
    <w:multiLevelType w:val="multilevel"/>
    <w:tmpl w:val="0CB81C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491BC7"/>
    <w:multiLevelType w:val="multilevel"/>
    <w:tmpl w:val="12491BC7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A54"/>
    <w:multiLevelType w:val="multilevel"/>
    <w:tmpl w:val="1B7E5A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2266681B"/>
    <w:multiLevelType w:val="multilevel"/>
    <w:tmpl w:val="2266681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left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9" w15:restartNumberingAfterBreak="0">
    <w:nsid w:val="24464F10"/>
    <w:multiLevelType w:val="multilevel"/>
    <w:tmpl w:val="24464F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2692754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C246EB"/>
    <w:multiLevelType w:val="multilevel"/>
    <w:tmpl w:val="28C246EB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CBD7A42"/>
    <w:multiLevelType w:val="multilevel"/>
    <w:tmpl w:val="2CBD7A42"/>
    <w:lvl w:ilvl="0">
      <w:start w:val="2"/>
      <w:numFmt w:val="decimal"/>
      <w:lvlText w:val="%1."/>
      <w:lvlJc w:val="left"/>
      <w:pPr>
        <w:tabs>
          <w:tab w:val="left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440" w:hanging="1440"/>
      </w:pPr>
      <w:rPr>
        <w:rFonts w:cs="Times New Roman"/>
      </w:rPr>
    </w:lvl>
  </w:abstractNum>
  <w:abstractNum w:abstractNumId="13" w15:restartNumberingAfterBreak="0">
    <w:nsid w:val="35CD41CD"/>
    <w:multiLevelType w:val="multilevel"/>
    <w:tmpl w:val="35CD41CD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36535541"/>
    <w:multiLevelType w:val="multilevel"/>
    <w:tmpl w:val="36535541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562C"/>
    <w:multiLevelType w:val="multilevel"/>
    <w:tmpl w:val="3CB656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 w15:restartNumberingAfterBreak="0">
    <w:nsid w:val="445D67EF"/>
    <w:multiLevelType w:val="multilevel"/>
    <w:tmpl w:val="445D67EF"/>
    <w:lvl w:ilvl="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DD6133"/>
    <w:multiLevelType w:val="multilevel"/>
    <w:tmpl w:val="4DDD6133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69471D3D"/>
    <w:multiLevelType w:val="multilevel"/>
    <w:tmpl w:val="69471D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79F756AF"/>
    <w:multiLevelType w:val="multilevel"/>
    <w:tmpl w:val="79F756AF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6"/>
  </w:num>
  <w:num w:numId="7">
    <w:abstractNumId w:val="18"/>
  </w:num>
  <w:num w:numId="8">
    <w:abstractNumId w:val="9"/>
  </w:num>
  <w:num w:numId="9">
    <w:abstractNumId w:val="11"/>
  </w:num>
  <w:num w:numId="10">
    <w:abstractNumId w:val="13"/>
  </w:num>
  <w:num w:numId="11">
    <w:abstractNumId w:val="19"/>
  </w:num>
  <w:num w:numId="12">
    <w:abstractNumId w:val="10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8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0B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4C8D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D9A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365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42E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B0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399B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58B6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EE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323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1B4A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287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92D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346"/>
    <w:rsid w:val="006F6B4A"/>
    <w:rsid w:val="006F7326"/>
    <w:rsid w:val="006F7527"/>
    <w:rsid w:val="006F7A08"/>
    <w:rsid w:val="007006B7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231A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582C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1A4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0BE0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CC1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1FA3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4C8B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42D6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5D2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5AE0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3DC6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9BC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BEB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4F2B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5AF4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495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2EC72F3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226F4-9771-476D-ABA7-11C0F7E9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iPriority="0" w:qFormat="1"/>
    <w:lsdException w:name="annotation text" w:semiHidden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 w:qFormat="1"/>
    <w:lsdException w:name="Body Text" w:uiPriority="0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uiPriority="0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2"/>
    <w:next w:val="a2"/>
    <w:link w:val="1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8">
    <w:name w:val="Plain Text"/>
    <w:basedOn w:val="a2"/>
    <w:link w:val="a9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2"/>
    <w:link w:val="32"/>
    <w:qFormat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a">
    <w:name w:val="endnote text"/>
    <w:basedOn w:val="a2"/>
    <w:link w:val="ab"/>
    <w:uiPriority w:val="99"/>
    <w:unhideWhenUsed/>
    <w:qFormat/>
    <w:rPr>
      <w:sz w:val="24"/>
      <w:szCs w:val="24"/>
    </w:rPr>
  </w:style>
  <w:style w:type="paragraph" w:styleId="ac">
    <w:name w:val="caption"/>
    <w:basedOn w:val="a2"/>
    <w:next w:val="a2"/>
    <w:qFormat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d">
    <w:name w:val="annotation text"/>
    <w:basedOn w:val="a2"/>
    <w:link w:val="ae"/>
    <w:uiPriority w:val="99"/>
    <w:semiHidden/>
    <w:qFormat/>
    <w:pPr>
      <w:spacing w:line="240" w:lineRule="auto"/>
    </w:pPr>
    <w:rPr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qFormat/>
    <w:rPr>
      <w:b/>
      <w:bCs/>
    </w:rPr>
  </w:style>
  <w:style w:type="paragraph" w:styleId="af1">
    <w:name w:val="Document Map"/>
    <w:basedOn w:val="a2"/>
    <w:link w:val="af2"/>
    <w:uiPriority w:val="99"/>
    <w:semiHidden/>
    <w:unhideWhenUsed/>
    <w:qFormat/>
    <w:rPr>
      <w:rFonts w:ascii="Times New Roman" w:hAnsi="Times New Roman"/>
      <w:sz w:val="24"/>
      <w:szCs w:val="24"/>
    </w:rPr>
  </w:style>
  <w:style w:type="paragraph" w:styleId="af3">
    <w:name w:val="footnote text"/>
    <w:basedOn w:val="a2"/>
    <w:link w:val="af4"/>
    <w:semiHidden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81">
    <w:name w:val="toc 8"/>
    <w:basedOn w:val="a2"/>
    <w:next w:val="a2"/>
    <w:uiPriority w:val="39"/>
    <w:unhideWhenUsed/>
    <w:qFormat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af5">
    <w:name w:val="header"/>
    <w:basedOn w:val="a2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2"/>
    <w:next w:val="a2"/>
    <w:uiPriority w:val="39"/>
    <w:unhideWhenUsed/>
    <w:qFormat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uiPriority w:val="39"/>
    <w:unhideWhenUsed/>
    <w:qFormat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af7">
    <w:name w:val="Body Text"/>
    <w:basedOn w:val="a2"/>
    <w:link w:val="af8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3">
    <w:name w:val="toc 1"/>
    <w:basedOn w:val="a2"/>
    <w:next w:val="a2"/>
    <w:uiPriority w:val="39"/>
    <w:unhideWhenUsed/>
    <w:qFormat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61">
    <w:name w:val="toc 6"/>
    <w:basedOn w:val="a2"/>
    <w:next w:val="a2"/>
    <w:uiPriority w:val="39"/>
    <w:unhideWhenUsed/>
    <w:qFormat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33">
    <w:name w:val="toc 3"/>
    <w:basedOn w:val="a2"/>
    <w:next w:val="a2"/>
    <w:uiPriority w:val="39"/>
    <w:unhideWhenUsed/>
    <w:qFormat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24">
    <w:name w:val="toc 2"/>
    <w:basedOn w:val="a2"/>
    <w:next w:val="a2"/>
    <w:uiPriority w:val="39"/>
    <w:unhideWhenUsed/>
    <w:qFormat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41">
    <w:name w:val="toc 4"/>
    <w:basedOn w:val="a2"/>
    <w:next w:val="a2"/>
    <w:uiPriority w:val="39"/>
    <w:unhideWhenUsed/>
    <w:qFormat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1">
    <w:name w:val="toc 5"/>
    <w:basedOn w:val="a2"/>
    <w:next w:val="a2"/>
    <w:uiPriority w:val="39"/>
    <w:unhideWhenUsed/>
    <w:qFormat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af9">
    <w:name w:val="Body Text First Indent"/>
    <w:basedOn w:val="af7"/>
    <w:link w:val="afa"/>
    <w:qFormat/>
    <w:pPr>
      <w:spacing w:after="120"/>
      <w:ind w:firstLine="210"/>
      <w:jc w:val="left"/>
    </w:pPr>
    <w:rPr>
      <w:sz w:val="24"/>
    </w:rPr>
  </w:style>
  <w:style w:type="paragraph" w:styleId="25">
    <w:name w:val="Body Text First Indent 2"/>
    <w:basedOn w:val="afb"/>
    <w:link w:val="2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fb">
    <w:name w:val="Body Text Indent"/>
    <w:basedOn w:val="a2"/>
    <w:link w:val="afc"/>
    <w:unhideWhenUsed/>
    <w:qFormat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d">
    <w:name w:val="Title"/>
    <w:basedOn w:val="a2"/>
    <w:link w:val="afe"/>
    <w:qFormat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aff">
    <w:name w:val="footer"/>
    <w:basedOn w:val="a2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1">
    <w:name w:val="Normal (Web)"/>
    <w:basedOn w:val="a2"/>
    <w:uiPriority w:val="99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2"/>
    <w:link w:val="35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2">
    <w:name w:val="Signature"/>
    <w:basedOn w:val="a2"/>
    <w:link w:val="aff3"/>
    <w:qFormat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HTML">
    <w:name w:val="HTML Preformatted"/>
    <w:basedOn w:val="a2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4">
    <w:name w:val="FollowedHyperlink"/>
    <w:qFormat/>
    <w:rPr>
      <w:color w:val="800080"/>
      <w:u w:val="single"/>
    </w:rPr>
  </w:style>
  <w:style w:type="character" w:styleId="aff5">
    <w:name w:val="footnote reference"/>
    <w:semiHidden/>
    <w:qFormat/>
    <w:rPr>
      <w:vertAlign w:val="superscript"/>
    </w:rPr>
  </w:style>
  <w:style w:type="character" w:styleId="aff6">
    <w:name w:val="annotation reference"/>
    <w:uiPriority w:val="99"/>
    <w:semiHidden/>
    <w:unhideWhenUsed/>
    <w:rPr>
      <w:sz w:val="16"/>
      <w:szCs w:val="16"/>
    </w:rPr>
  </w:style>
  <w:style w:type="character" w:styleId="aff7">
    <w:name w:val="endnote reference"/>
    <w:uiPriority w:val="99"/>
    <w:unhideWhenUsed/>
    <w:qFormat/>
    <w:rPr>
      <w:vertAlign w:val="superscript"/>
    </w:rPr>
  </w:style>
  <w:style w:type="character" w:styleId="aff8">
    <w:name w:val="Emphasis"/>
    <w:qFormat/>
    <w:rPr>
      <w:rFonts w:cs="Times New Roman"/>
      <w:i/>
      <w:iCs/>
    </w:rPr>
  </w:style>
  <w:style w:type="character" w:styleId="aff9">
    <w:name w:val="Hyperlink"/>
    <w:uiPriority w:val="99"/>
    <w:unhideWhenUsed/>
    <w:rPr>
      <w:color w:val="0000FF"/>
      <w:u w:val="single"/>
    </w:rPr>
  </w:style>
  <w:style w:type="character" w:styleId="affa">
    <w:name w:val="page number"/>
    <w:basedOn w:val="a3"/>
    <w:qFormat/>
  </w:style>
  <w:style w:type="character" w:styleId="affb">
    <w:name w:val="Strong"/>
    <w:qFormat/>
    <w:rPr>
      <w:rFonts w:cs="Times New Roman"/>
      <w:b/>
      <w:bCs/>
    </w:rPr>
  </w:style>
  <w:style w:type="table" w:styleId="affc">
    <w:name w:val="Table Grid"/>
    <w:basedOn w:val="a4"/>
    <w:uiPriority w:val="59"/>
    <w:qFormat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link w:val="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f6">
    <w:name w:val="Верхний колонтитул Знак"/>
    <w:basedOn w:val="a3"/>
    <w:link w:val="af5"/>
    <w:uiPriority w:val="99"/>
  </w:style>
  <w:style w:type="character" w:customStyle="1" w:styleId="aff0">
    <w:name w:val="Нижний колонтитул Знак"/>
    <w:basedOn w:val="a3"/>
    <w:link w:val="aff"/>
    <w:uiPriority w:val="99"/>
  </w:style>
  <w:style w:type="paragraph" w:customStyle="1" w:styleId="-31">
    <w:name w:val="Светлая сетка - Акцент 31"/>
    <w:basedOn w:val="a2"/>
    <w:uiPriority w:val="34"/>
    <w:qFormat/>
    <w:pPr>
      <w:ind w:left="720"/>
      <w:contextualSpacing/>
    </w:pPr>
  </w:style>
  <w:style w:type="character" w:customStyle="1" w:styleId="a7">
    <w:name w:val="Текст выноски Знак"/>
    <w:link w:val="a6"/>
    <w:semiHidden/>
    <w:rPr>
      <w:rFonts w:ascii="Tahoma" w:hAnsi="Tahoma" w:cs="Tahoma"/>
      <w:sz w:val="16"/>
      <w:szCs w:val="16"/>
    </w:rPr>
  </w:style>
  <w:style w:type="paragraph" w:customStyle="1" w:styleId="affd">
    <w:name w:val="МУ Обычный стиль"/>
    <w:basedOn w:val="a2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4">
    <w:name w:val="Заголовок 1 Знак"/>
    <w:uiPriority w:val="9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7">
    <w:name w:val="Заголовок 2 Знак"/>
    <w:uiPriority w:val="9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f4">
    <w:name w:val="Текст сноски Знак"/>
    <w:link w:val="af3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Основной текст Знак"/>
    <w:link w:val="af7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с отступом Знак"/>
    <w:link w:val="afb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e">
    <w:name w:val="Знак"/>
    <w:basedOn w:val="a2"/>
    <w:qFormat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2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1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">
    <w:name w:val="Готовый"/>
    <w:basedOn w:val="a2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Подпись Знак"/>
    <w:link w:val="aff2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a">
    <w:name w:val="Красная строка Знак"/>
    <w:link w:val="af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link w:val="34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uiPriority w:val="99"/>
    <w:qFormat/>
    <w:pPr>
      <w:ind w:left="720"/>
    </w:pPr>
    <w:rPr>
      <w:rFonts w:eastAsia="Times New Roman"/>
    </w:rPr>
  </w:style>
  <w:style w:type="character" w:customStyle="1" w:styleId="BodyTextIndentChar">
    <w:name w:val="Body Text Indent Char"/>
    <w:qFormat/>
    <w:locked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qFormat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customStyle="1" w:styleId="afff0">
    <w:name w:val="Знак Знак Знак Знак Знак Знак Знак Знак Знак Знак"/>
    <w:basedOn w:val="a2"/>
    <w:qFormat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ff1">
    <w:name w:val="Знак Знак"/>
    <w:qFormat/>
    <w:locked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locked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e">
    <w:name w:val="Текст примечания Знак"/>
    <w:link w:val="ad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link w:val="af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locked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2"/>
    <w:qFormat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2"/>
    <w:qFormat/>
    <w:pPr>
      <w:jc w:val="center"/>
    </w:pPr>
    <w:rPr>
      <w:rFonts w:ascii="Times New Roman" w:hAnsi="Times New Roman"/>
      <w:b/>
      <w:sz w:val="24"/>
    </w:rPr>
  </w:style>
  <w:style w:type="character" w:customStyle="1" w:styleId="18">
    <w:name w:val="бпОсновной текст Знак Знак1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0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pPr>
      <w:spacing w:after="0"/>
      <w:ind w:left="720"/>
      <w:jc w:val="center"/>
    </w:pPr>
  </w:style>
  <w:style w:type="paragraph" w:customStyle="1" w:styleId="210">
    <w:name w:val="Основной текст 21"/>
    <w:basedOn w:val="a2"/>
    <w:qFormat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Название Знак"/>
    <w:link w:val="afd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9">
    <w:name w:val="Текст Знак"/>
    <w:link w:val="a8"/>
    <w:qFormat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3">
    <w:name w:val="Нумерованный Список"/>
    <w:basedOn w:val="a2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5">
    <w:name w:val="Приложение"/>
    <w:basedOn w:val="af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2"/>
    <w:next w:val="af7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7">
    <w:name w:val="регистрационные поля"/>
    <w:basedOn w:val="a2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8">
    <w:name w:val="Исполнитель"/>
    <w:basedOn w:val="af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f2"/>
    <w:next w:val="af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c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2"/>
    <w:next w:val="a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f">
    <w:name w:val="Продолжение ссылки"/>
    <w:rPr>
      <w:rFonts w:cs="Times New Roman"/>
      <w:color w:val="008000"/>
      <w:sz w:val="20"/>
      <w:szCs w:val="20"/>
      <w:u w:val="single"/>
    </w:rPr>
  </w:style>
  <w:style w:type="paragraph" w:customStyle="1" w:styleId="36">
    <w:name w:val="Знак Знак Знак Знак Знак Знак Знак Знак Знак Знак3"/>
    <w:basedOn w:val="a2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0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locked/>
    <w:rPr>
      <w:rFonts w:cs="Times New Roman"/>
      <w:lang w:val="ru-RU" w:eastAsia="ru-RU"/>
    </w:rPr>
  </w:style>
  <w:style w:type="character" w:customStyle="1" w:styleId="37">
    <w:name w:val="Знак Знак3"/>
    <w:locked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2"/>
    <w:next w:val="a2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Pr>
      <w:rFonts w:eastAsia="Times New Roman"/>
      <w:b/>
      <w:sz w:val="28"/>
      <w:szCs w:val="28"/>
    </w:rPr>
  </w:style>
  <w:style w:type="character" w:customStyle="1" w:styleId="123">
    <w:name w:val="Знак Знак1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8">
    <w:name w:val="Знак3"/>
    <w:basedOn w:val="a2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pPr>
      <w:widowControl w:val="0"/>
    </w:pPr>
    <w:rPr>
      <w:rFonts w:eastAsia="Times New Roman"/>
      <w:sz w:val="24"/>
      <w:szCs w:val="24"/>
    </w:r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Pr>
      <w:sz w:val="28"/>
      <w:szCs w:val="24"/>
      <w:lang w:val="ru-RU" w:eastAsia="ru-RU" w:bidi="ar-SA"/>
    </w:rPr>
  </w:style>
  <w:style w:type="character" w:customStyle="1" w:styleId="232">
    <w:name w:val="Знак Знак232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9">
    <w:name w:val="Знак Знак Знак Знак Знак Знак Знак3"/>
    <w:basedOn w:val="a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locked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Pr>
      <w:rFonts w:ascii="Courier New" w:eastAsia="Calibri" w:hAnsi="Courier New" w:cs="Courier New"/>
      <w:lang w:val="ru-RU" w:eastAsia="ru-RU" w:bidi="ar-SA"/>
    </w:rPr>
  </w:style>
  <w:style w:type="character" w:customStyle="1" w:styleId="26">
    <w:name w:val="Красная строка 2 Знак"/>
    <w:link w:val="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a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b">
    <w:name w:val="Текст концевой сноски Знак"/>
    <w:link w:val="aa"/>
    <w:uiPriority w:val="99"/>
    <w:qFormat/>
    <w:rPr>
      <w:sz w:val="24"/>
      <w:szCs w:val="24"/>
      <w:lang w:eastAsia="en-US"/>
    </w:rPr>
  </w:style>
  <w:style w:type="paragraph" w:customStyle="1" w:styleId="1-11">
    <w:name w:val="Средняя заливка 1 - Акцент 1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pPr>
      <w:ind w:left="720"/>
      <w:contextualSpacing/>
    </w:pPr>
  </w:style>
  <w:style w:type="character" w:customStyle="1" w:styleId="af2">
    <w:name w:val="Схема документа Знак"/>
    <w:link w:val="af1"/>
    <w:uiPriority w:val="99"/>
    <w:semiHidden/>
    <w:qFormat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c">
    <w:name w:val="Заголовок оглавления2"/>
    <w:basedOn w:val="12"/>
    <w:next w:val="a2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pPr>
      <w:numPr>
        <w:numId w:val="1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pPr>
      <w:numPr>
        <w:ilvl w:val="2"/>
        <w:numId w:val="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pPr>
      <w:numPr>
        <w:ilvl w:val="1"/>
        <w:numId w:val="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basedOn w:val="12"/>
    <w:next w:val="2-"/>
    <w:link w:val="affffa"/>
    <w:uiPriority w:val="1"/>
    <w:qFormat/>
    <w:pPr>
      <w:spacing w:after="240"/>
    </w:pPr>
    <w:rPr>
      <w:i w:val="0"/>
      <w:szCs w:val="22"/>
      <w:lang w:eastAsia="en-US"/>
    </w:rPr>
  </w:style>
  <w:style w:type="paragraph" w:customStyle="1" w:styleId="1f4">
    <w:name w:val="Рецензия1"/>
    <w:hidden/>
    <w:uiPriority w:val="99"/>
    <w:semiHidden/>
    <w:qFormat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pPr>
      <w:spacing w:after="0"/>
      <w:ind w:left="720"/>
      <w:jc w:val="center"/>
    </w:pPr>
  </w:style>
  <w:style w:type="paragraph" w:customStyle="1" w:styleId="2d">
    <w:name w:val="Знак Знак Знак Знак Знак Знак Знак Знак Знак Знак2"/>
    <w:basedOn w:val="a2"/>
    <w:qFormat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qFormat/>
    <w:locked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e">
    <w:name w:val="Знак2"/>
    <w:basedOn w:val="a2"/>
    <w:qFormat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">
    <w:name w:val="Знак Знак Знак Знак Знак Знак Знак2"/>
    <w:basedOn w:val="a2"/>
    <w:qFormat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0"/>
    <w:uiPriority w:val="99"/>
    <w:qFormat/>
    <w:locked/>
    <w:rPr>
      <w:sz w:val="22"/>
      <w:lang w:eastAsia="en-US"/>
    </w:rPr>
  </w:style>
  <w:style w:type="paragraph" w:customStyle="1" w:styleId="2f0">
    <w:name w:val="Без интервала2"/>
    <w:link w:val="NoSpacingChar"/>
    <w:uiPriority w:val="99"/>
    <w:qFormat/>
    <w:rPr>
      <w:rFonts w:ascii="Calibri" w:eastAsia="Calibri" w:hAnsi="Calibri"/>
      <w:sz w:val="22"/>
      <w:szCs w:val="24"/>
      <w:lang w:eastAsia="en-US"/>
    </w:rPr>
  </w:style>
  <w:style w:type="paragraph" w:customStyle="1" w:styleId="3a">
    <w:name w:val="Заголовок оглавления3"/>
    <w:basedOn w:val="12"/>
    <w:next w:val="a2"/>
    <w:uiPriority w:val="39"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5">
    <w:name w:val="Сетка таблицы1"/>
    <w:basedOn w:val="a4"/>
    <w:uiPriority w:val="59"/>
    <w:qFormat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7">
    <w:name w:val="Неразрешенное упоминание1"/>
    <w:basedOn w:val="a3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rmaltextrun">
    <w:name w:val="normaltextrun"/>
    <w:qFormat/>
  </w:style>
  <w:style w:type="character" w:customStyle="1" w:styleId="1f8">
    <w:name w:val="Текст примечания Знак1"/>
    <w:uiPriority w:val="99"/>
    <w:semiHidden/>
    <w:rPr>
      <w:rFonts w:ascii="Calibri" w:eastAsia="Calibri" w:hAnsi="Calibri" w:cs="Calibri"/>
      <w:lang w:eastAsia="zh-CN"/>
    </w:rPr>
  </w:style>
  <w:style w:type="character" w:customStyle="1" w:styleId="2f1">
    <w:name w:val="Неразрешенное упоминание2"/>
    <w:basedOn w:val="a3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f2">
    <w:name w:val="Абзац списка2"/>
    <w:basedOn w:val="a2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9">
    <w:name w:val="Основной шрифт абзаца1"/>
  </w:style>
  <w:style w:type="paragraph" w:customStyle="1" w:styleId="affffb">
    <w:name w:val="Содержимое врезки"/>
    <w:basedOn w:val="a2"/>
    <w:qFormat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a">
    <w:name w:val="Обычный (Интернет)1"/>
    <w:basedOn w:val="a2"/>
    <w:qFormat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3">
    <w:name w:val="Сетка таблицы2"/>
    <w:basedOn w:val="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3"/>
    <w:link w:val="affff9"/>
    <w:uiPriority w:val="1"/>
    <w:rPr>
      <w:rFonts w:ascii="Times New Roman" w:eastAsia="Times New Roman" w:hAnsi="Times New Roman"/>
      <w:b/>
      <w:bCs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FC7D95-6188-4EBC-B0B6-506697BC85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A3B516-4253-4681-AD1E-66AD0EC3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71</Pages>
  <Words>24496</Words>
  <Characters>139628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Долгин Алексей Евгеньевич</cp:lastModifiedBy>
  <cp:revision>9</cp:revision>
  <cp:lastPrinted>2020-04-24T14:10:00Z</cp:lastPrinted>
  <dcterms:created xsi:type="dcterms:W3CDTF">2020-12-18T07:00:00Z</dcterms:created>
  <dcterms:modified xsi:type="dcterms:W3CDTF">2020-12-22T13:17:00Z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