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2A" w:rsidRPr="0013712A" w:rsidRDefault="0013712A" w:rsidP="001371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АДМИНИСТРАЦИЯ</w:t>
      </w:r>
    </w:p>
    <w:p w:rsidR="0013712A" w:rsidRPr="0013712A" w:rsidRDefault="0013712A" w:rsidP="001371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13712A" w:rsidRPr="0013712A" w:rsidRDefault="0013712A" w:rsidP="001371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МОСКОВСКОЙ ОБЛАСТИ</w:t>
      </w:r>
    </w:p>
    <w:p w:rsidR="0013712A" w:rsidRPr="0013712A" w:rsidRDefault="0013712A" w:rsidP="001371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ПОСТАНОВЛЕНИЕ</w:t>
      </w:r>
    </w:p>
    <w:p w:rsidR="006569B2" w:rsidRPr="0013712A" w:rsidRDefault="0013712A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29.12.2020 № 3564</w:t>
      </w:r>
    </w:p>
    <w:p w:rsidR="0013712A" w:rsidRDefault="0013712A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12A" w:rsidRPr="0013712A" w:rsidRDefault="0013712A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69B2" w:rsidRPr="0013712A" w:rsidRDefault="006569B2" w:rsidP="006569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О внесении изменений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</w:p>
    <w:p w:rsidR="006569B2" w:rsidRPr="0013712A" w:rsidRDefault="006569B2" w:rsidP="00656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9B2" w:rsidRPr="0013712A" w:rsidRDefault="006569B2" w:rsidP="00656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712A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в связи с изменением объемов финансирования за счет средств бюджета Одинцовского городского округа и средств федерального бюджета на 2020 год мероприятий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</w:t>
      </w:r>
      <w:proofErr w:type="gramEnd"/>
      <w:r w:rsidRPr="0013712A">
        <w:rPr>
          <w:rFonts w:ascii="Arial" w:hAnsi="Arial" w:cs="Arial"/>
          <w:sz w:val="24"/>
          <w:szCs w:val="24"/>
        </w:rPr>
        <w:t xml:space="preserve"> реализации молодежной политики» на 2020-2024 годы, </w:t>
      </w:r>
    </w:p>
    <w:p w:rsidR="006569B2" w:rsidRPr="0013712A" w:rsidRDefault="006569B2" w:rsidP="006569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69B2" w:rsidRPr="0013712A" w:rsidRDefault="006569B2" w:rsidP="006569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ПОСТАНОВЛЯЮ:</w:t>
      </w:r>
    </w:p>
    <w:p w:rsidR="006569B2" w:rsidRPr="0013712A" w:rsidRDefault="006569B2" w:rsidP="006569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69B2" w:rsidRPr="0013712A" w:rsidRDefault="006569B2" w:rsidP="006569B2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3712A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№1267 (в редакции от 03.11.2020 №</w:t>
      </w:r>
      <w:r w:rsidR="005B4D95">
        <w:rPr>
          <w:rFonts w:ascii="Arial" w:eastAsia="Arial" w:hAnsi="Arial" w:cs="Arial"/>
          <w:sz w:val="24"/>
          <w:szCs w:val="24"/>
        </w:rPr>
        <w:t xml:space="preserve"> </w:t>
      </w:r>
      <w:r w:rsidRPr="0013712A">
        <w:rPr>
          <w:rFonts w:ascii="Arial" w:eastAsia="Arial" w:hAnsi="Arial" w:cs="Arial"/>
          <w:sz w:val="24"/>
          <w:szCs w:val="24"/>
        </w:rPr>
        <w:t>2929) (далее – Муниципальная программа), следующие изменения:</w:t>
      </w:r>
    </w:p>
    <w:p w:rsidR="006569B2" w:rsidRPr="0013712A" w:rsidRDefault="006569B2" w:rsidP="006569B2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3712A">
        <w:rPr>
          <w:rFonts w:ascii="Arial" w:eastAsia="Arial" w:hAnsi="Arial" w:cs="Arial"/>
          <w:sz w:val="24"/>
          <w:szCs w:val="24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13712A">
        <w:rPr>
          <w:rFonts w:ascii="Arial" w:eastAsia="Arial" w:hAnsi="Arial" w:cs="Arial"/>
          <w:sz w:val="24"/>
          <w:szCs w:val="24"/>
        </w:rPr>
        <w:t>:»</w:t>
      </w:r>
      <w:proofErr w:type="gramEnd"/>
      <w:r w:rsidRPr="0013712A">
        <w:rPr>
          <w:rFonts w:ascii="Arial" w:eastAsia="Arial" w:hAnsi="Arial" w:cs="Arial"/>
          <w:sz w:val="24"/>
          <w:szCs w:val="24"/>
        </w:rPr>
        <w:t>, изложить в следующей редакции:</w:t>
      </w:r>
    </w:p>
    <w:p w:rsidR="006569B2" w:rsidRPr="0013712A" w:rsidRDefault="006569B2" w:rsidP="006569B2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13712A">
        <w:rPr>
          <w:rFonts w:ascii="Arial" w:eastAsia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117"/>
        <w:gridCol w:w="1434"/>
        <w:gridCol w:w="1436"/>
        <w:gridCol w:w="1436"/>
        <w:gridCol w:w="1436"/>
        <w:gridCol w:w="1434"/>
      </w:tblGrid>
      <w:tr w:rsidR="006569B2" w:rsidRPr="0013712A" w:rsidTr="0013712A">
        <w:trPr>
          <w:trHeight w:val="664"/>
        </w:trPr>
        <w:tc>
          <w:tcPr>
            <w:tcW w:w="1701" w:type="dxa"/>
            <w:vMerge w:val="restart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7371" w:type="dxa"/>
            <w:gridSpan w:val="6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569B2" w:rsidRPr="0013712A" w:rsidTr="0013712A">
        <w:trPr>
          <w:trHeight w:val="723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6569B2" w:rsidRPr="0013712A" w:rsidTr="0013712A">
        <w:tc>
          <w:tcPr>
            <w:tcW w:w="170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4 757,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1 961,000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2 669,000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275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</w:tr>
      <w:tr w:rsidR="006569B2" w:rsidRPr="0013712A" w:rsidTr="0013712A">
        <w:tc>
          <w:tcPr>
            <w:tcW w:w="170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17 812,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6569B2" w:rsidRPr="0013712A" w:rsidTr="0013712A">
        <w:tc>
          <w:tcPr>
            <w:tcW w:w="170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749 265, 121</w:t>
            </w:r>
          </w:p>
        </w:tc>
        <w:tc>
          <w:tcPr>
            <w:tcW w:w="1275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146 609,869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150 663,813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150 663,813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1275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150 663,813</w:t>
            </w:r>
          </w:p>
        </w:tc>
      </w:tr>
      <w:tr w:rsidR="006569B2" w:rsidRPr="0013712A" w:rsidTr="0013712A">
        <w:tc>
          <w:tcPr>
            <w:tcW w:w="170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</w:t>
            </w: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 средства</w:t>
            </w:r>
          </w:p>
        </w:tc>
        <w:tc>
          <w:tcPr>
            <w:tcW w:w="993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285,000</w:t>
            </w:r>
          </w:p>
        </w:tc>
        <w:tc>
          <w:tcPr>
            <w:tcW w:w="1275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6569B2" w:rsidRPr="0013712A" w:rsidTr="0013712A">
        <w:tc>
          <w:tcPr>
            <w:tcW w:w="170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993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772 119, 621</w:t>
            </w:r>
          </w:p>
        </w:tc>
        <w:tc>
          <w:tcPr>
            <w:tcW w:w="1275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164 710,369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152 624,813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153 332,813</w:t>
            </w:r>
          </w:p>
        </w:tc>
        <w:tc>
          <w:tcPr>
            <w:tcW w:w="1276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150 725,813</w:t>
            </w:r>
          </w:p>
        </w:tc>
        <w:tc>
          <w:tcPr>
            <w:tcW w:w="1275" w:type="dxa"/>
            <w:shd w:val="clear" w:color="auto" w:fill="auto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150 725,813</w:t>
            </w:r>
          </w:p>
        </w:tc>
      </w:tr>
    </w:tbl>
    <w:p w:rsidR="006569B2" w:rsidRPr="0013712A" w:rsidRDefault="006569B2" w:rsidP="006569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»;</w:t>
      </w:r>
    </w:p>
    <w:p w:rsidR="006569B2" w:rsidRPr="0013712A" w:rsidRDefault="006569B2" w:rsidP="00656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712A">
        <w:rPr>
          <w:rFonts w:ascii="Arial" w:eastAsia="Arial" w:hAnsi="Arial" w:cs="Arial"/>
          <w:sz w:val="24"/>
          <w:szCs w:val="24"/>
        </w:rPr>
        <w:t>2)</w:t>
      </w:r>
      <w:r w:rsidRPr="0013712A">
        <w:rPr>
          <w:rFonts w:ascii="Arial" w:hAnsi="Arial" w:cs="Arial"/>
          <w:sz w:val="24"/>
          <w:szCs w:val="24"/>
        </w:rPr>
        <w:t xml:space="preserve"> подраздел 5.1. раздела 5 «Подпрограмма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13712A">
        <w:rPr>
          <w:rFonts w:ascii="Arial" w:hAnsi="Arial" w:cs="Arial"/>
          <w:sz w:val="24"/>
          <w:szCs w:val="24"/>
        </w:rPr>
        <w:t>медиасреды</w:t>
      </w:r>
      <w:proofErr w:type="spellEnd"/>
      <w:r w:rsidRPr="0013712A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6569B2" w:rsidRPr="0013712A" w:rsidRDefault="006569B2" w:rsidP="006569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12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«5.1. Паспорт подпрограммы </w:t>
      </w:r>
      <w:r w:rsidRPr="0013712A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13712A">
        <w:rPr>
          <w:rFonts w:ascii="Arial" w:eastAsia="Times New Roman" w:hAnsi="Arial" w:cs="Arial"/>
          <w:sz w:val="24"/>
          <w:szCs w:val="24"/>
          <w:lang w:eastAsia="ru-RU"/>
        </w:rPr>
        <w:t>медиасреды</w:t>
      </w:r>
      <w:proofErr w:type="spellEnd"/>
      <w:r w:rsidRPr="0013712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6569B2" w:rsidRPr="0013712A" w:rsidRDefault="006569B2" w:rsidP="006569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43"/>
        <w:tblW w:w="10206" w:type="dxa"/>
        <w:tblLayout w:type="fixed"/>
        <w:tblLook w:val="0600" w:firstRow="0" w:lastRow="0" w:firstColumn="0" w:lastColumn="0" w:noHBand="1" w:noVBand="1"/>
      </w:tblPr>
      <w:tblGrid>
        <w:gridCol w:w="1756"/>
        <w:gridCol w:w="1276"/>
        <w:gridCol w:w="1434"/>
        <w:gridCol w:w="1117"/>
        <w:gridCol w:w="956"/>
        <w:gridCol w:w="957"/>
        <w:gridCol w:w="956"/>
        <w:gridCol w:w="798"/>
        <w:gridCol w:w="956"/>
      </w:tblGrid>
      <w:tr w:rsidR="006569B2" w:rsidRPr="0013712A" w:rsidTr="0013712A">
        <w:trPr>
          <w:trHeight w:val="1081"/>
        </w:trPr>
        <w:tc>
          <w:tcPr>
            <w:tcW w:w="156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13712A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7512" w:type="dxa"/>
            <w:gridSpan w:val="8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6569B2" w:rsidRPr="0013712A" w:rsidTr="0013712A">
        <w:trPr>
          <w:trHeight w:val="564"/>
        </w:trPr>
        <w:tc>
          <w:tcPr>
            <w:tcW w:w="1560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6569B2" w:rsidRPr="0013712A" w:rsidTr="0013712A">
        <w:trPr>
          <w:trHeight w:val="680"/>
        </w:trPr>
        <w:tc>
          <w:tcPr>
            <w:tcW w:w="1560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569B2" w:rsidRPr="0013712A" w:rsidTr="0013712A">
        <w:trPr>
          <w:trHeight w:val="1001"/>
        </w:trPr>
        <w:tc>
          <w:tcPr>
            <w:tcW w:w="1560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109155,</w:t>
            </w:r>
          </w:p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709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604 101, 021</w:t>
            </w:r>
          </w:p>
        </w:tc>
      </w:tr>
      <w:tr w:rsidR="006569B2" w:rsidRPr="0013712A" w:rsidTr="0013712A">
        <w:trPr>
          <w:trHeight w:val="1339"/>
        </w:trPr>
        <w:tc>
          <w:tcPr>
            <w:tcW w:w="1560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109155,</w:t>
            </w:r>
          </w:p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left="-14" w:right="-108" w:hanging="94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709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123736,</w:t>
            </w:r>
          </w:p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ind w:right="-108" w:hanging="108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604 101, 021</w:t>
            </w:r>
          </w:p>
        </w:tc>
      </w:tr>
    </w:tbl>
    <w:p w:rsidR="006569B2" w:rsidRPr="0013712A" w:rsidRDefault="006569B2" w:rsidP="006569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»;</w:t>
      </w:r>
    </w:p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3) подраздел 7.1. раздела 7 «Подпрограмма «Эффективное местное самоуправление Московской области» Муниципальной программы изложить в следующей редакции:</w:t>
      </w:r>
    </w:p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«7.1. Паспорт подпрограммы «Эффективное местное самоуправление Московской области»</w:t>
      </w:r>
    </w:p>
    <w:tbl>
      <w:tblPr>
        <w:tblStyle w:val="43"/>
        <w:tblW w:w="10206" w:type="dxa"/>
        <w:tblLayout w:type="fixed"/>
        <w:tblLook w:val="0600" w:firstRow="0" w:lastRow="0" w:firstColumn="0" w:lastColumn="0" w:noHBand="1" w:noVBand="1"/>
      </w:tblPr>
      <w:tblGrid>
        <w:gridCol w:w="1915"/>
        <w:gridCol w:w="1118"/>
        <w:gridCol w:w="1434"/>
        <w:gridCol w:w="957"/>
        <w:gridCol w:w="956"/>
        <w:gridCol w:w="957"/>
        <w:gridCol w:w="956"/>
        <w:gridCol w:w="957"/>
        <w:gridCol w:w="956"/>
      </w:tblGrid>
      <w:tr w:rsidR="006569B2" w:rsidRPr="0013712A" w:rsidTr="0013712A">
        <w:trPr>
          <w:trHeight w:val="1081"/>
        </w:trPr>
        <w:tc>
          <w:tcPr>
            <w:tcW w:w="170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13712A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7371" w:type="dxa"/>
            <w:gridSpan w:val="8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6569B2" w:rsidRPr="0013712A" w:rsidTr="0013712A">
        <w:trPr>
          <w:trHeight w:val="564"/>
        </w:trPr>
        <w:tc>
          <w:tcPr>
            <w:tcW w:w="1701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</w:t>
            </w:r>
            <w:r w:rsidRPr="0013712A">
              <w:rPr>
                <w:rFonts w:ascii="Arial" w:hAnsi="Arial" w:cs="Arial"/>
                <w:sz w:val="24"/>
                <w:szCs w:val="24"/>
              </w:rPr>
              <w:lastRenderedPageBreak/>
              <w:t>главным распорядителем бюджетных средств, в том числе по годам:</w:t>
            </w:r>
          </w:p>
        </w:tc>
        <w:tc>
          <w:tcPr>
            <w:tcW w:w="993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</w:t>
            </w:r>
            <w:r w:rsidRPr="0013712A">
              <w:rPr>
                <w:rFonts w:ascii="Arial" w:hAnsi="Arial" w:cs="Arial"/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1275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6569B2" w:rsidRPr="0013712A" w:rsidTr="0013712A">
        <w:trPr>
          <w:trHeight w:val="680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569B2" w:rsidRPr="0013712A" w:rsidTr="0013712A">
        <w:trPr>
          <w:trHeight w:val="680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28 624,560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28 624,560</w:t>
            </w:r>
          </w:p>
        </w:tc>
      </w:tr>
      <w:tr w:rsidR="006569B2" w:rsidRPr="0013712A" w:rsidTr="0013712A">
        <w:trPr>
          <w:trHeight w:val="1001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17 812,</w:t>
            </w:r>
          </w:p>
          <w:p w:rsidR="006569B2" w:rsidRPr="0013712A" w:rsidRDefault="006569B2" w:rsidP="006569B2">
            <w:pPr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17 812,</w:t>
            </w:r>
          </w:p>
          <w:p w:rsidR="006569B2" w:rsidRPr="0013712A" w:rsidRDefault="006569B2" w:rsidP="006569B2">
            <w:pPr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6569B2" w:rsidRPr="0013712A" w:rsidTr="0013712A">
        <w:trPr>
          <w:trHeight w:val="1339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9B2" w:rsidRPr="0013712A" w:rsidRDefault="006569B2" w:rsidP="006569B2">
            <w:pPr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10 527,</w:t>
            </w:r>
          </w:p>
          <w:p w:rsidR="006569B2" w:rsidRPr="0013712A" w:rsidRDefault="006569B2" w:rsidP="006569B2">
            <w:pPr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10 527,</w:t>
            </w:r>
          </w:p>
          <w:p w:rsidR="006569B2" w:rsidRPr="0013712A" w:rsidRDefault="006569B2" w:rsidP="006569B2">
            <w:pPr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060</w:t>
            </w:r>
          </w:p>
        </w:tc>
      </w:tr>
      <w:tr w:rsidR="006569B2" w:rsidRPr="0013712A" w:rsidTr="0013712A">
        <w:trPr>
          <w:trHeight w:val="1339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285,</w:t>
            </w:r>
          </w:p>
          <w:p w:rsidR="006569B2" w:rsidRPr="0013712A" w:rsidRDefault="006569B2" w:rsidP="006569B2">
            <w:pPr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712A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285,</w:t>
            </w:r>
          </w:p>
          <w:p w:rsidR="006569B2" w:rsidRPr="0013712A" w:rsidRDefault="006569B2" w:rsidP="006569B2">
            <w:pPr>
              <w:ind w:lef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712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»;</w:t>
      </w:r>
    </w:p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4) подраздел 9.1. раздела 9 «Обеспечивающая подпрограмма» Муниципальной программы изложить в следующей редакции:</w:t>
      </w:r>
    </w:p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«9.1. Паспорт обеспечивающей подпрограммы</w:t>
      </w:r>
    </w:p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43"/>
        <w:tblW w:w="10206" w:type="dxa"/>
        <w:tblLayout w:type="fixed"/>
        <w:tblLook w:val="0600" w:firstRow="0" w:lastRow="0" w:firstColumn="0" w:lastColumn="0" w:noHBand="1" w:noVBand="1"/>
      </w:tblPr>
      <w:tblGrid>
        <w:gridCol w:w="1915"/>
        <w:gridCol w:w="1118"/>
        <w:gridCol w:w="1434"/>
        <w:gridCol w:w="957"/>
        <w:gridCol w:w="956"/>
        <w:gridCol w:w="957"/>
        <w:gridCol w:w="956"/>
        <w:gridCol w:w="957"/>
        <w:gridCol w:w="956"/>
      </w:tblGrid>
      <w:tr w:rsidR="006569B2" w:rsidRPr="0013712A" w:rsidTr="0013712A">
        <w:trPr>
          <w:trHeight w:val="317"/>
        </w:trPr>
        <w:tc>
          <w:tcPr>
            <w:tcW w:w="170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13712A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7371" w:type="dxa"/>
            <w:gridSpan w:val="8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6569B2" w:rsidRPr="0013712A" w:rsidTr="0013712A">
        <w:trPr>
          <w:trHeight w:val="564"/>
        </w:trPr>
        <w:tc>
          <w:tcPr>
            <w:tcW w:w="1701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993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6569B2" w:rsidRPr="0013712A" w:rsidTr="0013712A">
        <w:trPr>
          <w:trHeight w:val="680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569B2" w:rsidRPr="0013712A" w:rsidTr="0013712A">
        <w:trPr>
          <w:trHeight w:val="708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1961,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2669,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4757,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6569B2" w:rsidRPr="0013712A" w:rsidTr="0013712A">
        <w:trPr>
          <w:trHeight w:val="823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1961,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2669,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4757,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6569B2" w:rsidRPr="0013712A" w:rsidTr="0013712A">
        <w:trPr>
          <w:trHeight w:val="848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103" w:type="dxa"/>
            <w:gridSpan w:val="6"/>
          </w:tcPr>
          <w:p w:rsidR="006569B2" w:rsidRPr="0013712A" w:rsidRDefault="006569B2" w:rsidP="006569B2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</w:tr>
    </w:tbl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lastRenderedPageBreak/>
        <w:t>»;</w:t>
      </w:r>
    </w:p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3712A">
        <w:rPr>
          <w:rFonts w:ascii="Arial" w:eastAsia="Arial" w:hAnsi="Arial" w:cs="Arial"/>
          <w:sz w:val="24"/>
          <w:szCs w:val="24"/>
        </w:rPr>
        <w:t>5)</w:t>
      </w:r>
      <w:r w:rsidRPr="0013712A">
        <w:rPr>
          <w:rFonts w:ascii="Arial" w:hAnsi="Arial" w:cs="Arial"/>
          <w:sz w:val="24"/>
          <w:szCs w:val="24"/>
        </w:rPr>
        <w:t xml:space="preserve"> </w:t>
      </w:r>
      <w:r w:rsidRPr="0013712A">
        <w:rPr>
          <w:rFonts w:ascii="Arial" w:eastAsia="Arial" w:hAnsi="Arial" w:cs="Arial"/>
          <w:sz w:val="24"/>
          <w:szCs w:val="24"/>
        </w:rPr>
        <w:t>подраздел 10.1. раздела 10 «Развитие туризма в Московской области» Муниципальной программы изложить в следующей редакции:</w:t>
      </w:r>
    </w:p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3712A">
        <w:rPr>
          <w:rFonts w:ascii="Arial" w:eastAsia="Arial" w:hAnsi="Arial" w:cs="Arial"/>
          <w:sz w:val="24"/>
          <w:szCs w:val="24"/>
        </w:rPr>
        <w:t>«10.1. Паспорт подпрограммы «Развитие туризма в Московской области»</w:t>
      </w:r>
    </w:p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43"/>
        <w:tblW w:w="10206" w:type="dxa"/>
        <w:tblLayout w:type="fixed"/>
        <w:tblLook w:val="0600" w:firstRow="0" w:lastRow="0" w:firstColumn="0" w:lastColumn="0" w:noHBand="1" w:noVBand="1"/>
      </w:tblPr>
      <w:tblGrid>
        <w:gridCol w:w="1915"/>
        <w:gridCol w:w="1118"/>
        <w:gridCol w:w="1434"/>
        <w:gridCol w:w="957"/>
        <w:gridCol w:w="956"/>
        <w:gridCol w:w="957"/>
        <w:gridCol w:w="956"/>
        <w:gridCol w:w="957"/>
        <w:gridCol w:w="956"/>
      </w:tblGrid>
      <w:tr w:rsidR="006569B2" w:rsidRPr="0013712A" w:rsidTr="0013712A">
        <w:trPr>
          <w:trHeight w:val="1081"/>
        </w:trPr>
        <w:tc>
          <w:tcPr>
            <w:tcW w:w="170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13712A">
              <w:rPr>
                <w:rFonts w:ascii="Arial" w:hAnsi="Arial" w:cs="Arial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7371" w:type="dxa"/>
            <w:gridSpan w:val="8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6569B2" w:rsidRPr="0013712A" w:rsidTr="0013712A">
        <w:trPr>
          <w:trHeight w:val="564"/>
        </w:trPr>
        <w:tc>
          <w:tcPr>
            <w:tcW w:w="1701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993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6569B2" w:rsidRPr="0013712A" w:rsidTr="0013712A">
        <w:trPr>
          <w:trHeight w:val="680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569B2" w:rsidRPr="0013712A" w:rsidTr="0013712A">
        <w:trPr>
          <w:trHeight w:val="1001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3799,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950  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18999,950</w:t>
            </w:r>
          </w:p>
        </w:tc>
      </w:tr>
      <w:tr w:rsidR="006569B2" w:rsidRPr="0013712A" w:rsidTr="0013712A">
        <w:trPr>
          <w:trHeight w:val="1339"/>
        </w:trPr>
        <w:tc>
          <w:tcPr>
            <w:tcW w:w="1701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9B2" w:rsidRPr="0013712A" w:rsidRDefault="006569B2" w:rsidP="006569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712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3799,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950  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1" w:type="dxa"/>
          </w:tcPr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3800,</w:t>
            </w:r>
          </w:p>
          <w:p w:rsidR="006569B2" w:rsidRPr="0013712A" w:rsidRDefault="006569B2" w:rsidP="0065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850" w:type="dxa"/>
          </w:tcPr>
          <w:p w:rsidR="006569B2" w:rsidRPr="0013712A" w:rsidRDefault="006569B2" w:rsidP="006569B2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1371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18999,950</w:t>
            </w:r>
          </w:p>
        </w:tc>
      </w:tr>
    </w:tbl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>»;</w:t>
      </w:r>
    </w:p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3712A">
        <w:rPr>
          <w:rFonts w:ascii="Arial" w:eastAsia="Arial" w:hAnsi="Arial" w:cs="Arial"/>
          <w:sz w:val="24"/>
          <w:szCs w:val="24"/>
        </w:rPr>
        <w:t>6) Приложение 1 к Муниципальной программе изложить в редакции согласно Приложению к настоящему постановлению.</w:t>
      </w:r>
    </w:p>
    <w:p w:rsidR="006569B2" w:rsidRPr="0013712A" w:rsidRDefault="006569B2" w:rsidP="006569B2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3712A">
        <w:rPr>
          <w:rFonts w:ascii="Arial" w:eastAsia="Arial" w:hAnsi="Arial" w:cs="Arial"/>
          <w:sz w:val="24"/>
          <w:szCs w:val="24"/>
        </w:rPr>
        <w:t>2. Опубликовать настоящее постановление на официальном сайте Одинцовского городского округа Московской области.</w:t>
      </w:r>
    </w:p>
    <w:p w:rsidR="006569B2" w:rsidRPr="0013712A" w:rsidRDefault="006569B2" w:rsidP="006569B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712A">
        <w:rPr>
          <w:rFonts w:ascii="Arial" w:eastAsia="Arial" w:hAnsi="Arial" w:cs="Arial"/>
          <w:sz w:val="24"/>
          <w:szCs w:val="24"/>
        </w:rPr>
        <w:t>3. Настоящее постановление вступает в силу с даты его опубликования.</w:t>
      </w:r>
    </w:p>
    <w:p w:rsidR="006569B2" w:rsidRPr="0013712A" w:rsidRDefault="006569B2" w:rsidP="006569B2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6569B2" w:rsidRPr="0013712A" w:rsidRDefault="006569B2" w:rsidP="006569B2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6569B2" w:rsidRPr="0013712A" w:rsidRDefault="006569B2" w:rsidP="006569B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712A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</w:t>
      </w:r>
      <w:r w:rsidR="0013712A">
        <w:rPr>
          <w:rFonts w:ascii="Arial" w:hAnsi="Arial" w:cs="Arial"/>
          <w:sz w:val="24"/>
          <w:szCs w:val="24"/>
        </w:rPr>
        <w:t xml:space="preserve">                    </w:t>
      </w:r>
      <w:r w:rsidRPr="0013712A">
        <w:rPr>
          <w:rFonts w:ascii="Arial" w:hAnsi="Arial" w:cs="Arial"/>
          <w:sz w:val="24"/>
          <w:szCs w:val="24"/>
        </w:rPr>
        <w:t xml:space="preserve">            </w:t>
      </w:r>
      <w:r w:rsidR="005009C7">
        <w:rPr>
          <w:rFonts w:ascii="Arial" w:hAnsi="Arial" w:cs="Arial"/>
          <w:sz w:val="24"/>
          <w:szCs w:val="24"/>
        </w:rPr>
        <w:t xml:space="preserve">    </w:t>
      </w:r>
      <w:r w:rsidRPr="0013712A">
        <w:rPr>
          <w:rFonts w:ascii="Arial" w:hAnsi="Arial" w:cs="Arial"/>
          <w:sz w:val="24"/>
          <w:szCs w:val="24"/>
        </w:rPr>
        <w:t xml:space="preserve">          А.Р. Иванов</w:t>
      </w:r>
    </w:p>
    <w:p w:rsidR="00F904A6" w:rsidRDefault="00F904A6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12A" w:rsidRDefault="0013712A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12A" w:rsidRDefault="0013712A" w:rsidP="0013712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3712A" w:rsidSect="0013712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10"/>
        <w:gridCol w:w="1986"/>
        <w:gridCol w:w="1070"/>
        <w:gridCol w:w="1833"/>
        <w:gridCol w:w="1327"/>
        <w:gridCol w:w="876"/>
        <w:gridCol w:w="876"/>
        <w:gridCol w:w="721"/>
        <w:gridCol w:w="721"/>
        <w:gridCol w:w="915"/>
        <w:gridCol w:w="721"/>
        <w:gridCol w:w="1709"/>
        <w:gridCol w:w="1621"/>
      </w:tblGrid>
      <w:tr w:rsidR="0013712A" w:rsidRPr="0013712A" w:rsidTr="005B4D95">
        <w:trPr>
          <w:trHeight w:val="4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D95" w:rsidRPr="0013712A" w:rsidTr="005B4D95">
        <w:trPr>
          <w:trHeight w:val="39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постановлению Администрации  </w:t>
            </w:r>
          </w:p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29.12.2020 № 3564</w:t>
            </w:r>
          </w:p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"Приложение 1 к муниципальной программе</w:t>
            </w:r>
          </w:p>
        </w:tc>
      </w:tr>
      <w:tr w:rsidR="005B4D95" w:rsidRPr="0013712A" w:rsidTr="005B4D95">
        <w:trPr>
          <w:trHeight w:val="39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D95" w:rsidRPr="0013712A" w:rsidTr="005B4D95">
        <w:trPr>
          <w:trHeight w:val="39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D95" w:rsidRPr="0013712A" w:rsidTr="005B4D95">
        <w:trPr>
          <w:trHeight w:val="39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D95" w:rsidRPr="0013712A" w:rsidTr="005B4D95">
        <w:trPr>
          <w:trHeight w:val="39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D95" w:rsidRPr="0013712A" w:rsidTr="005B4D95">
        <w:trPr>
          <w:trHeight w:val="4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D95" w:rsidRPr="0013712A" w:rsidTr="005B4D95">
        <w:trPr>
          <w:trHeight w:val="57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D95" w:rsidRPr="0013712A" w:rsidRDefault="005B4D95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57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4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12A" w:rsidRPr="0013712A" w:rsidRDefault="0013712A" w:rsidP="0013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104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«Развитие институтов гражданского общества,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эффективности местного самоуправления и реализации молодежной политики»</w:t>
            </w:r>
          </w:p>
        </w:tc>
      </w:tr>
      <w:tr w:rsidR="0013712A" w:rsidRPr="0013712A" w:rsidTr="005B4D95">
        <w:trPr>
          <w:trHeight w:val="45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111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мероприятия в 2019 году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(тыс. руб.)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13712A" w:rsidRPr="0013712A" w:rsidTr="005B4D95">
        <w:trPr>
          <w:trHeight w:val="46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3712A" w:rsidRPr="0013712A" w:rsidTr="005B4D95">
        <w:trPr>
          <w:trHeight w:val="52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государственной власти Московской области, создание доступной современной </w:t>
            </w:r>
            <w:proofErr w:type="spell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3712A" w:rsidRPr="0013712A" w:rsidTr="005B4D95">
        <w:trPr>
          <w:trHeight w:val="1283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110 437,953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460 715,975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86 856,795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1943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счет иных МБТ в форме дотаций, передаваемых из бюджета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70 756,000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1069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72 756,000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83 184,275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47 113,095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год.</w:t>
            </w:r>
          </w:p>
        </w:tc>
      </w:tr>
      <w:tr w:rsidR="0013712A" w:rsidRPr="0013712A" w:rsidTr="005B4D95">
        <w:trPr>
          <w:trHeight w:val="241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счет иных МБТ в форме дотаций, передаваемых из бюджета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35 756,000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2558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Распространение (вещание) радиопрограмм с информацией о деятельности органом местного самоуправления Одинцовского городского округа Московской области </w:t>
            </w:r>
          </w:p>
        </w:tc>
      </w:tr>
      <w:tr w:rsidR="0013712A" w:rsidRPr="0013712A" w:rsidTr="005B4D95">
        <w:trPr>
          <w:trHeight w:val="157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 xml:space="preserve">бюджета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Одинцовского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городского округа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36 080,000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203 696,700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35 376,700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42 080,000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42 080,000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42 080,000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42 080,000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Московской области объемом не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менее 73 800 минут в год.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13712A" w:rsidRPr="0013712A" w:rsidTr="005B4D95">
        <w:trPr>
          <w:trHeight w:val="198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счет иных МБТ в форме дотаций, передаваемых из бюджета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386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1 202,516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объемом не менее 3 073 публикации в год в электронных СМИ. Ведение информационных ресурсов - официального сайта Администрации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области.</w:t>
            </w:r>
          </w:p>
        </w:tc>
      </w:tr>
      <w:tr w:rsidR="0013712A" w:rsidRPr="0013712A" w:rsidTr="005B4D95">
        <w:trPr>
          <w:trHeight w:val="474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полиграфической продукции к 3 социально-значимым мероприятиям общим объемом 55 000 экземпляров в год.   </w:t>
            </w:r>
          </w:p>
        </w:tc>
      </w:tr>
      <w:tr w:rsidR="0013712A" w:rsidRPr="0013712A" w:rsidTr="005B4D95">
        <w:trPr>
          <w:trHeight w:val="19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399,437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подписки на печатное издание «Ежедневные новости. Подмосковье» – 67 комплектов каждого выпуска газеты.</w:t>
            </w:r>
          </w:p>
        </w:tc>
      </w:tr>
      <w:tr w:rsidR="0013712A" w:rsidRPr="0013712A" w:rsidTr="005B4D95">
        <w:trPr>
          <w:trHeight w:val="13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в сфере информационной политики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152 000,000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коммуникаций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ного бюджетного учреждения "Одинцовский информационный центр" </w:t>
            </w:r>
          </w:p>
        </w:tc>
      </w:tr>
      <w:tr w:rsidR="0013712A" w:rsidRPr="0013712A" w:rsidTr="005B4D95">
        <w:trPr>
          <w:trHeight w:val="38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      </w:r>
            <w:proofErr w:type="spell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блогосфере</w:t>
            </w:r>
            <w:proofErr w:type="spell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2209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объемом не менее 5 400 публикаций в год в социальных сетях. </w:t>
            </w:r>
          </w:p>
        </w:tc>
      </w:tr>
      <w:tr w:rsidR="0013712A" w:rsidRPr="0013712A" w:rsidTr="005B4D95">
        <w:trPr>
          <w:trHeight w:val="32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мониторинга СМИ, </w:t>
            </w:r>
            <w:proofErr w:type="spell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ежемесячных аналитических материалов об уровне информированности населения Одинцовского городского округа о деятельнос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 органов местного самоуправления Одинцовского городского округа Московской области 12 аналитических отчетов в год.</w:t>
            </w:r>
          </w:p>
        </w:tc>
      </w:tr>
      <w:tr w:rsidR="005B4D95" w:rsidRPr="0013712A" w:rsidTr="005B4D95">
        <w:trPr>
          <w:trHeight w:val="13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07.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42 059,244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143 385,046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22 298,646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4D95" w:rsidRPr="0013712A" w:rsidTr="005B4D95">
        <w:trPr>
          <w:trHeight w:val="30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размещения рекламных конструкций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29 759,244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95 039,150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18 434,790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19 151,090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19 151,090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19 151,090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19 151,090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Соответствие количества и фактического расположения рекламных конструкций на территории Одинцовского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5B4D95" w:rsidRPr="0013712A" w:rsidTr="005B4D95">
        <w:trPr>
          <w:trHeight w:val="6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4 484,300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816,300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917,000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праздничного/ тематического оформления территории Одинцовского городского округа Московской области, согласно Проекту тематического и праздничного светового оформления территории Одинцовского городского округа на отчетный год, в соответствии с постановлением Правительства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proofErr w:type="gramEnd"/>
          </w:p>
        </w:tc>
      </w:tr>
      <w:tr w:rsidR="0013712A" w:rsidRPr="0013712A" w:rsidTr="005B4D95">
        <w:trPr>
          <w:trHeight w:val="279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основных событиях социально-экономического развития и общественно-политической жизни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43 861,596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3 047,556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10 203,510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10 203,510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10 203,510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10 203,510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установленного на год числа рекламных кампаний социальной направленности на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Одинцовского городского округа.</w:t>
            </w:r>
          </w:p>
        </w:tc>
      </w:tr>
      <w:tr w:rsidR="0013712A" w:rsidRPr="0013712A" w:rsidTr="005B4D95">
        <w:trPr>
          <w:trHeight w:val="16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мониторинга задолженности за установку и эксплуатацию рекламных конструкций и реализация мер по её взысканию                                     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задолженности по платежам за установку и эксплуатацию рекламных конструкций.</w:t>
            </w:r>
          </w:p>
        </w:tc>
      </w:tr>
      <w:tr w:rsidR="0013712A" w:rsidRPr="0013712A" w:rsidTr="005B4D95">
        <w:trPr>
          <w:trHeight w:val="1118"/>
        </w:trPr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80 480,012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604 101,021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109 155,441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#########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1598"/>
        </w:trPr>
        <w:tc>
          <w:tcPr>
            <w:tcW w:w="3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счет иных МБТ в форме дотаций, передаваемых из бюджета Московской области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70 756,000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5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"Мир и согласие. Новые возможности"</w:t>
            </w:r>
          </w:p>
        </w:tc>
      </w:tr>
      <w:tr w:rsidR="0013712A" w:rsidRPr="0013712A" w:rsidTr="005B4D95">
        <w:trPr>
          <w:trHeight w:val="1883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</w:t>
            </w: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коммуникацийе</w:t>
            </w:r>
            <w:proofErr w:type="spell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44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не менее 1 мероприятия в год по укреплению единства российской нации и этнокультурному развитию народов России в Одинцовском </w:t>
            </w:r>
            <w:proofErr w:type="spell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гордском</w:t>
            </w:r>
            <w:proofErr w:type="spell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округе</w:t>
            </w:r>
          </w:p>
        </w:tc>
      </w:tr>
      <w:tr w:rsidR="0013712A" w:rsidRPr="0013712A" w:rsidTr="005B4D95">
        <w:trPr>
          <w:trHeight w:val="1020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4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</w:tr>
      <w:tr w:rsidR="0013712A" w:rsidRPr="0013712A" w:rsidTr="005B4D95">
        <w:trPr>
          <w:trHeight w:val="132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07.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Реализация практик </w:t>
            </w: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бюджетирования на территории муниципальных образований Московской области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практик инициативн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13712A" w:rsidRPr="0013712A" w:rsidTr="005B4D95">
        <w:trPr>
          <w:trHeight w:val="102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8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142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13712A" w:rsidRPr="0013712A" w:rsidTr="005B4D95">
        <w:trPr>
          <w:trHeight w:val="109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76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705"/>
        </w:trPr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28 624,560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28 624,560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1425"/>
        </w:trPr>
        <w:tc>
          <w:tcPr>
            <w:tcW w:w="3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1365"/>
        </w:trPr>
        <w:tc>
          <w:tcPr>
            <w:tcW w:w="3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1020"/>
        </w:trPr>
        <w:tc>
          <w:tcPr>
            <w:tcW w:w="3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4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</w:tr>
      <w:tr w:rsidR="005B4D95" w:rsidRPr="0013712A" w:rsidTr="005B4D95">
        <w:trPr>
          <w:trHeight w:val="3612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3 700,000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115 637,090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16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33 579,672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мероприятий/участие в мероприятиях по гражданско-патриотическому и духовно-нравственному воспитанию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молодежи в Одинцовском городском округе ежегодно</w:t>
            </w:r>
          </w:p>
        </w:tc>
      </w:tr>
      <w:tr w:rsidR="0013712A" w:rsidRPr="0013712A" w:rsidTr="005B4D95">
        <w:trPr>
          <w:trHeight w:val="1392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молодежной политики) 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82 057,418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"Одинцовский молодежный центр" </w:t>
            </w:r>
          </w:p>
        </w:tc>
      </w:tr>
      <w:tr w:rsidR="0013712A" w:rsidRPr="0013712A" w:rsidTr="005B4D95">
        <w:trPr>
          <w:trHeight w:val="10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E8.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Федеральный проект «Социальная активность»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1632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 2024 году молодежи, вовлеченной в добровольческую деятельность</w:t>
            </w:r>
          </w:p>
        </w:tc>
      </w:tr>
      <w:tr w:rsidR="0013712A" w:rsidRPr="0013712A" w:rsidTr="005B4D95">
        <w:trPr>
          <w:trHeight w:val="12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 2024 году молодежи, задействованной в мероприятиях по вовлечению в творческую деятельность </w:t>
            </w:r>
            <w:r w:rsidRPr="0013712A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12A" w:rsidRPr="0013712A" w:rsidTr="005B4D95">
        <w:trPr>
          <w:trHeight w:val="1440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3 700,000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115 637,090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5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13712A" w:rsidRPr="0013712A" w:rsidTr="005B4D95">
        <w:trPr>
          <w:trHeight w:val="998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04.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2 799,000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территориальной </w:t>
            </w:r>
            <w:proofErr w:type="spellStart"/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безопастности</w:t>
            </w:r>
            <w:proofErr w:type="spellEnd"/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1092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102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Составление (изменение) списков </w:t>
            </w: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2 799,000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работ по </w:t>
            </w: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корректировке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13712A" w:rsidRPr="0013712A" w:rsidTr="005B4D95">
        <w:trPr>
          <w:trHeight w:val="1032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998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06.</w:t>
            </w: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инвестициям и поддержке предпринимательства, Отдел территориальной безопасности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1118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983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 по подготовке и проведению Всероссийской переписи населения</w:t>
            </w:r>
          </w:p>
        </w:tc>
      </w:tr>
      <w:tr w:rsidR="0013712A" w:rsidRPr="0013712A" w:rsidTr="005B4D95">
        <w:trPr>
          <w:trHeight w:val="983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972"/>
        </w:trPr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1 961,000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1080"/>
        </w:trPr>
        <w:tc>
          <w:tcPr>
            <w:tcW w:w="3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49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туризма Московской области"</w:t>
            </w:r>
          </w:p>
        </w:tc>
      </w:tr>
      <w:tr w:rsidR="005B4D95" w:rsidRPr="0013712A" w:rsidTr="005B4D95">
        <w:trPr>
          <w:trHeight w:val="134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Развитие рынка туристских услуг, развитие внутреннего и въездного туризма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18 999,950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туризму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2078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ежегодных профильных конкурсов для организаций туристской индустрии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ежегодных конкурсах "Лучшая организация туристской индустрии Московской </w:t>
            </w:r>
            <w:proofErr w:type="spell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области"</w:t>
            </w: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,"</w:t>
            </w:r>
            <w:proofErr w:type="gram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Лучший</w:t>
            </w:r>
            <w:proofErr w:type="spell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профессии в индустрии туризма  Московской области".</w:t>
            </w:r>
          </w:p>
        </w:tc>
      </w:tr>
      <w:tr w:rsidR="005B4D95" w:rsidRPr="0013712A" w:rsidTr="005B4D95">
        <w:trPr>
          <w:trHeight w:val="32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туризма</w:t>
            </w:r>
            <w:r w:rsidRPr="001371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подведомственных структур на территории Одинцовского городского округа.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Обеспечение деятельности культурно туристических объектов.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информационного доступа к туристической информации. </w:t>
            </w:r>
          </w:p>
        </w:tc>
      </w:tr>
      <w:tr w:rsidR="0013712A" w:rsidRPr="0013712A" w:rsidTr="005B4D95">
        <w:trPr>
          <w:trHeight w:val="316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экскурсионного обслуживания (культурно-познавательный, спортивно-оздоровительный, событийный, экологический, паломнический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, деловой туризм)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оказание экскурсионных услуг, удовлетворяющих потребности населения в приобщении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 духовном и нравственным ценностям, накопления знаний, в то числе и профессиональных, в режиме свободного выбора объекта, методов и средств познания.</w:t>
            </w:r>
            <w:proofErr w:type="gramEnd"/>
          </w:p>
        </w:tc>
      </w:tr>
      <w:tr w:rsidR="0013712A" w:rsidRPr="0013712A" w:rsidTr="005B4D95">
        <w:trPr>
          <w:trHeight w:val="313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концепции развития рынка туристических услуг, развитие внутреннего и въездного туризма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12 399,950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3 599,950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туризма.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Подготовка отчетов и презентационных материалов.</w:t>
            </w:r>
          </w:p>
        </w:tc>
      </w:tr>
      <w:tr w:rsidR="0013712A" w:rsidRPr="0013712A" w:rsidTr="005B4D95">
        <w:trPr>
          <w:trHeight w:val="190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проведения  обучающих мероприятий для повышения </w:t>
            </w:r>
            <w:proofErr w:type="gram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уровня профессиональной подготовки представителей объектов туриндустрии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обучающих мероприятий по вопросам совершенствования работы в сфере туристской деятельности.</w:t>
            </w:r>
          </w:p>
        </w:tc>
      </w:tr>
      <w:tr w:rsidR="0013712A" w:rsidRPr="0013712A" w:rsidTr="005B4D95">
        <w:trPr>
          <w:trHeight w:val="24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Организация, разработка  и проведение новых и перспективных туристических маршрутов, в </w:t>
            </w:r>
            <w:proofErr w:type="spell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научно-образовательный туризм и популяризация событийных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информационных туров в рамках разработки новых и перспективных туристских маршрутов и популяриза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ции событийных мероприятий Одинцовского городского округа Московской области.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13712A" w:rsidRPr="0013712A" w:rsidTr="005B4D95">
        <w:trPr>
          <w:trHeight w:val="1395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18 999,950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12A" w:rsidRPr="0013712A" w:rsidTr="005B4D95">
        <w:trPr>
          <w:trHeight w:val="469"/>
        </w:trPr>
        <w:tc>
          <w:tcPr>
            <w:tcW w:w="3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84 180,012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772 119,621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164 710,369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152 624,813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153 332,813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D95" w:rsidRDefault="005B4D95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  <w:p w:rsidR="005009C7" w:rsidRDefault="005B4D95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725,</w:t>
            </w:r>
          </w:p>
          <w:p w:rsidR="0013712A" w:rsidRPr="0013712A" w:rsidRDefault="005B4D95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150 725,813</w:t>
            </w:r>
          </w:p>
        </w:tc>
        <w:tc>
          <w:tcPr>
            <w:tcW w:w="30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1103"/>
        </w:trPr>
        <w:tc>
          <w:tcPr>
            <w:tcW w:w="3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4 757,000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1 961,000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30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1380"/>
        </w:trPr>
        <w:tc>
          <w:tcPr>
            <w:tcW w:w="3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1500"/>
        </w:trPr>
        <w:tc>
          <w:tcPr>
            <w:tcW w:w="3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84 180,012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749 265,121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146 609,869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D95" w:rsidRDefault="005B4D95" w:rsidP="005B4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150 </w:t>
            </w:r>
          </w:p>
          <w:p w:rsidR="005009C7" w:rsidRDefault="005B4D95" w:rsidP="005B4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663,</w:t>
            </w:r>
          </w:p>
          <w:p w:rsidR="0013712A" w:rsidRPr="0013712A" w:rsidRDefault="005B4D95" w:rsidP="005B4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30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2385"/>
        </w:trPr>
        <w:tc>
          <w:tcPr>
            <w:tcW w:w="3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счет иных МБТ в форме дотаций, передаваемых из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70 756,000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12A" w:rsidRPr="0013712A" w:rsidTr="005B4D95">
        <w:trPr>
          <w:trHeight w:val="1080"/>
        </w:trPr>
        <w:tc>
          <w:tcPr>
            <w:tcW w:w="3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712A" w:rsidRDefault="0013712A" w:rsidP="00137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12A" w:rsidRDefault="0013712A" w:rsidP="00137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13712A" w:rsidRPr="0013712A" w:rsidTr="00C24727">
        <w:trPr>
          <w:trHeight w:val="2496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Неретин</w:t>
            </w:r>
            <w:proofErr w:type="spellEnd"/>
          </w:p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  <w:p w:rsid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бухгалтерского учета и отчетности-</w:t>
            </w:r>
          </w:p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  <w:p w:rsidR="0013712A" w:rsidRPr="0013712A" w:rsidRDefault="0013712A" w:rsidP="001371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3712A" w:rsidRPr="0013712A" w:rsidRDefault="0013712A" w:rsidP="001371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3712A" w:rsidRPr="0013712A" w:rsidRDefault="0013712A" w:rsidP="001371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71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3712A" w:rsidRPr="0013712A" w:rsidRDefault="0013712A" w:rsidP="001371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3712A" w:rsidRPr="0013712A" w:rsidSect="0013712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0C1164"/>
    <w:rsid w:val="0013712A"/>
    <w:rsid w:val="002B3159"/>
    <w:rsid w:val="004120E3"/>
    <w:rsid w:val="00444A43"/>
    <w:rsid w:val="004F0A25"/>
    <w:rsid w:val="005009C7"/>
    <w:rsid w:val="00525B55"/>
    <w:rsid w:val="005448A8"/>
    <w:rsid w:val="005B4D95"/>
    <w:rsid w:val="006569B2"/>
    <w:rsid w:val="00775C08"/>
    <w:rsid w:val="007A3B85"/>
    <w:rsid w:val="00810E33"/>
    <w:rsid w:val="008826D5"/>
    <w:rsid w:val="008B40CF"/>
    <w:rsid w:val="00997301"/>
    <w:rsid w:val="00D179C2"/>
    <w:rsid w:val="00F904A6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3712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3712A"/>
    <w:rPr>
      <w:color w:val="800080"/>
      <w:u w:val="single"/>
    </w:rPr>
  </w:style>
  <w:style w:type="paragraph" w:customStyle="1" w:styleId="font5">
    <w:name w:val="font5"/>
    <w:basedOn w:val="a"/>
    <w:rsid w:val="001371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1371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font7">
    <w:name w:val="font7"/>
    <w:basedOn w:val="a"/>
    <w:rsid w:val="001371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1371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13712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3712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3712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371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3712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371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371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37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371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3712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371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371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3712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371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137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37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137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26">
    <w:name w:val="xl126"/>
    <w:basedOn w:val="a"/>
    <w:rsid w:val="001371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37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44">
    <w:name w:val="xl144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137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13712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371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13712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137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1371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137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1371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1371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1371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1371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13712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13712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1371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371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1371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1371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1371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371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1371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1371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1371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137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3712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3712A"/>
    <w:rPr>
      <w:color w:val="800080"/>
      <w:u w:val="single"/>
    </w:rPr>
  </w:style>
  <w:style w:type="paragraph" w:customStyle="1" w:styleId="font5">
    <w:name w:val="font5"/>
    <w:basedOn w:val="a"/>
    <w:rsid w:val="001371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1371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font7">
    <w:name w:val="font7"/>
    <w:basedOn w:val="a"/>
    <w:rsid w:val="001371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1371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13712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3712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3712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371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3712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371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371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37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371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3712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371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371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3712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371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137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37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137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26">
    <w:name w:val="xl126"/>
    <w:basedOn w:val="a"/>
    <w:rsid w:val="001371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37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44">
    <w:name w:val="xl144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1371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371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137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13712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371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13712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137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1371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137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1371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1371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1371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1371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13712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13712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1371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371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1371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1371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1371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371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137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1371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1371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1371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137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137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137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4290</Words>
  <Characters>24458</Characters>
  <Application>Microsoft Office Word</Application>
  <DocSecurity>0</DocSecurity>
  <Lines>203</Lines>
  <Paragraphs>57</Paragraphs>
  <ScaleCrop>false</ScaleCrop>
  <Company>ADM</Company>
  <LinksUpToDate>false</LinksUpToDate>
  <CharactersWithSpaces>28691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20</cp:revision>
  <dcterms:created xsi:type="dcterms:W3CDTF">2020-02-11T11:43:00Z</dcterms:created>
  <dcterms:modified xsi:type="dcterms:W3CDTF">2021-01-26T08:24:00Z</dcterms:modified>
</cp:coreProperties>
</file>