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FC7" w:rsidRDefault="00226FC7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512A" w:rsidRDefault="002F512A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372BE0" w:rsidRDefault="00FD05BF" w:rsidP="008672B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</w:t>
      </w:r>
      <w:r w:rsidR="00521F1D">
        <w:rPr>
          <w:rFonts w:ascii="Times New Roman" w:hAnsi="Times New Roman" w:cs="Times New Roman"/>
          <w:sz w:val="28"/>
          <w:szCs w:val="28"/>
        </w:rPr>
        <w:t xml:space="preserve"> </w:t>
      </w:r>
      <w:r w:rsidRPr="00372BE0">
        <w:rPr>
          <w:rFonts w:ascii="Times New Roman" w:hAnsi="Times New Roman" w:cs="Times New Roman"/>
          <w:sz w:val="28"/>
          <w:szCs w:val="28"/>
        </w:rPr>
        <w:t xml:space="preserve">№ 1258 </w:t>
      </w:r>
      <w:r w:rsidR="00770C3E" w:rsidRPr="00372BE0">
        <w:rPr>
          <w:rFonts w:ascii="Times New Roman" w:hAnsi="Times New Roman" w:cs="Times New Roman"/>
          <w:sz w:val="28"/>
          <w:szCs w:val="28"/>
        </w:rPr>
        <w:t>и</w:t>
      </w:r>
      <w:r w:rsidR="00770C3E" w:rsidRPr="00372B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0C3E" w:rsidRPr="00372BE0">
        <w:rPr>
          <w:rFonts w:ascii="Times New Roman" w:hAnsi="Times New Roman" w:cs="Times New Roman"/>
          <w:sz w:val="28"/>
          <w:szCs w:val="28"/>
        </w:rPr>
        <w:t xml:space="preserve">признании утратившим силу постановления Администрации Одинцовского городского округа от </w:t>
      </w:r>
      <w:r w:rsidR="002E4F9D">
        <w:rPr>
          <w:rFonts w:ascii="Times New Roman" w:hAnsi="Times New Roman" w:cs="Times New Roman"/>
          <w:sz w:val="28"/>
          <w:szCs w:val="28"/>
        </w:rPr>
        <w:t>2</w:t>
      </w:r>
      <w:r w:rsidR="00324DBF" w:rsidRPr="002F512A">
        <w:rPr>
          <w:rFonts w:ascii="Times New Roman" w:hAnsi="Times New Roman" w:cs="Times New Roman"/>
          <w:sz w:val="28"/>
          <w:szCs w:val="28"/>
        </w:rPr>
        <w:t>1</w:t>
      </w:r>
      <w:r w:rsidR="00770C3E" w:rsidRPr="002F512A">
        <w:rPr>
          <w:rFonts w:ascii="Times New Roman" w:hAnsi="Times New Roman" w:cs="Times New Roman"/>
          <w:sz w:val="28"/>
          <w:szCs w:val="28"/>
        </w:rPr>
        <w:t>.</w:t>
      </w:r>
      <w:r w:rsidR="008672B5" w:rsidRPr="002F512A">
        <w:rPr>
          <w:rFonts w:ascii="Times New Roman" w:hAnsi="Times New Roman" w:cs="Times New Roman"/>
          <w:sz w:val="28"/>
          <w:szCs w:val="28"/>
        </w:rPr>
        <w:t>1</w:t>
      </w:r>
      <w:r w:rsidR="00324DBF" w:rsidRPr="002F512A">
        <w:rPr>
          <w:rFonts w:ascii="Times New Roman" w:hAnsi="Times New Roman" w:cs="Times New Roman"/>
          <w:sz w:val="28"/>
          <w:szCs w:val="28"/>
        </w:rPr>
        <w:t>2</w:t>
      </w:r>
      <w:r w:rsidR="00770C3E" w:rsidRPr="002F512A">
        <w:rPr>
          <w:rFonts w:ascii="Times New Roman" w:hAnsi="Times New Roman" w:cs="Times New Roman"/>
          <w:sz w:val="28"/>
          <w:szCs w:val="28"/>
        </w:rPr>
        <w:t>.20</w:t>
      </w:r>
      <w:r w:rsidR="00372BE0" w:rsidRPr="002F512A">
        <w:rPr>
          <w:rFonts w:ascii="Times New Roman" w:hAnsi="Times New Roman" w:cs="Times New Roman"/>
          <w:sz w:val="28"/>
          <w:szCs w:val="28"/>
        </w:rPr>
        <w:t>20</w:t>
      </w:r>
      <w:r w:rsidR="00770C3E" w:rsidRPr="002F512A">
        <w:rPr>
          <w:rFonts w:ascii="Times New Roman" w:hAnsi="Times New Roman" w:cs="Times New Roman"/>
          <w:sz w:val="28"/>
          <w:szCs w:val="28"/>
        </w:rPr>
        <w:t xml:space="preserve"> № </w:t>
      </w:r>
      <w:r w:rsidR="00324DBF" w:rsidRPr="002F512A">
        <w:rPr>
          <w:rFonts w:ascii="Times New Roman" w:hAnsi="Times New Roman" w:cs="Times New Roman"/>
          <w:sz w:val="28"/>
          <w:szCs w:val="28"/>
        </w:rPr>
        <w:t>3</w:t>
      </w:r>
      <w:r w:rsidR="002E4F9D">
        <w:rPr>
          <w:rFonts w:ascii="Times New Roman" w:hAnsi="Times New Roman" w:cs="Times New Roman"/>
          <w:sz w:val="28"/>
          <w:szCs w:val="28"/>
        </w:rPr>
        <w:t>471</w:t>
      </w:r>
    </w:p>
    <w:p w:rsidR="00763509" w:rsidRPr="00372BE0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372BE0" w:rsidRDefault="0076350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D202CC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2E4F9D">
        <w:rPr>
          <w:rFonts w:ascii="Times New Roman" w:hAnsi="Times New Roman" w:cs="Times New Roman"/>
          <w:sz w:val="28"/>
          <w:szCs w:val="28"/>
        </w:rPr>
        <w:t>изменением наименован</w:t>
      </w:r>
      <w:r w:rsidR="00461515">
        <w:rPr>
          <w:rFonts w:ascii="Times New Roman" w:hAnsi="Times New Roman" w:cs="Times New Roman"/>
          <w:sz w:val="28"/>
          <w:szCs w:val="28"/>
        </w:rPr>
        <w:t>ия</w:t>
      </w:r>
      <w:r w:rsidR="002E4F9D">
        <w:rPr>
          <w:rFonts w:ascii="Times New Roman" w:hAnsi="Times New Roman" w:cs="Times New Roman"/>
          <w:sz w:val="28"/>
          <w:szCs w:val="28"/>
        </w:rPr>
        <w:t xml:space="preserve"> остановочн</w:t>
      </w:r>
      <w:r w:rsidR="00461515">
        <w:rPr>
          <w:rFonts w:ascii="Times New Roman" w:hAnsi="Times New Roman" w:cs="Times New Roman"/>
          <w:sz w:val="28"/>
          <w:szCs w:val="28"/>
        </w:rPr>
        <w:t>ого</w:t>
      </w:r>
      <w:r w:rsidR="002E4F9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61515">
        <w:rPr>
          <w:rFonts w:ascii="Times New Roman" w:hAnsi="Times New Roman" w:cs="Times New Roman"/>
          <w:sz w:val="28"/>
          <w:szCs w:val="28"/>
        </w:rPr>
        <w:t>а</w:t>
      </w:r>
      <w:r w:rsidR="002E4F9D">
        <w:rPr>
          <w:rFonts w:ascii="Times New Roman" w:hAnsi="Times New Roman" w:cs="Times New Roman"/>
          <w:sz w:val="28"/>
          <w:szCs w:val="28"/>
        </w:rPr>
        <w:t xml:space="preserve"> </w:t>
      </w:r>
      <w:r w:rsidR="00461515">
        <w:rPr>
          <w:rFonts w:ascii="Times New Roman" w:hAnsi="Times New Roman" w:cs="Times New Roman"/>
          <w:sz w:val="28"/>
          <w:szCs w:val="28"/>
        </w:rPr>
        <w:t>(«ст. Одинцово» на «ст. МЦД Одинцово»)</w:t>
      </w:r>
      <w:r w:rsidR="00D202CC">
        <w:rPr>
          <w:rFonts w:ascii="Times New Roman" w:hAnsi="Times New Roman" w:cs="Times New Roman"/>
          <w:sz w:val="28"/>
          <w:szCs w:val="28"/>
        </w:rPr>
        <w:t>, в</w:t>
      </w:r>
      <w:r w:rsidR="00D202CC" w:rsidRPr="00D202C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13.07.2015</w:t>
      </w:r>
      <w:r w:rsidR="00461515">
        <w:rPr>
          <w:rFonts w:ascii="Times New Roman" w:hAnsi="Times New Roman" w:cs="Times New Roman"/>
          <w:sz w:val="28"/>
          <w:szCs w:val="28"/>
        </w:rPr>
        <w:t xml:space="preserve"> </w:t>
      </w:r>
      <w:r w:rsidR="00D202CC" w:rsidRPr="00D202CC">
        <w:rPr>
          <w:rFonts w:ascii="Times New Roman" w:hAnsi="Times New Roman" w:cs="Times New Roman"/>
          <w:sz w:val="28"/>
          <w:szCs w:val="28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EC29A1" w:rsidRDefault="005C5D39" w:rsidP="005C5D3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29A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29A1">
        <w:rPr>
          <w:rFonts w:ascii="Times New Roman" w:hAnsi="Times New Roman" w:cs="Times New Roman"/>
          <w:sz w:val="26"/>
          <w:szCs w:val="26"/>
        </w:rPr>
        <w:tab/>
      </w:r>
      <w:r w:rsidRPr="00372BE0">
        <w:rPr>
          <w:rFonts w:ascii="Times New Roman" w:hAnsi="Times New Roman" w:cs="Times New Roman"/>
          <w:sz w:val="28"/>
          <w:szCs w:val="28"/>
        </w:rPr>
        <w:t xml:space="preserve">1. </w:t>
      </w:r>
      <w:r w:rsidR="00FD05BF" w:rsidRPr="00372BE0">
        <w:rPr>
          <w:rFonts w:ascii="Times New Roman" w:hAnsi="Times New Roman" w:cs="Times New Roman"/>
          <w:sz w:val="28"/>
          <w:szCs w:val="28"/>
        </w:rPr>
        <w:t xml:space="preserve">Внести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изменения и дополнения, изложив его в редакции согласно </w:t>
      </w:r>
      <w:proofErr w:type="gramStart"/>
      <w:r w:rsidR="00FD05BF" w:rsidRPr="00372BE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FD05BF" w:rsidRPr="00372BE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770C3E" w:rsidRDefault="00770C3E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Постановление Администрации Одинцовского </w:t>
      </w:r>
      <w:r w:rsidR="00372BE0" w:rsidRPr="00372BE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72BE0" w:rsidRPr="00324DBF">
        <w:rPr>
          <w:rFonts w:ascii="Times New Roman" w:hAnsi="Times New Roman" w:cs="Times New Roman"/>
          <w:sz w:val="28"/>
          <w:szCs w:val="28"/>
        </w:rPr>
        <w:t>округа</w:t>
      </w:r>
      <w:r w:rsidRPr="00324DBF">
        <w:rPr>
          <w:rFonts w:ascii="Times New Roman" w:hAnsi="Times New Roman" w:cs="Times New Roman"/>
          <w:sz w:val="28"/>
          <w:szCs w:val="28"/>
        </w:rPr>
        <w:t xml:space="preserve"> от </w:t>
      </w:r>
      <w:r w:rsidR="00461515">
        <w:rPr>
          <w:rFonts w:ascii="Times New Roman" w:hAnsi="Times New Roman" w:cs="Times New Roman"/>
          <w:sz w:val="28"/>
          <w:szCs w:val="28"/>
        </w:rPr>
        <w:t>21</w:t>
      </w:r>
      <w:r w:rsidRPr="00324DBF">
        <w:rPr>
          <w:rFonts w:ascii="Times New Roman" w:hAnsi="Times New Roman" w:cs="Times New Roman"/>
          <w:sz w:val="28"/>
          <w:szCs w:val="28"/>
        </w:rPr>
        <w:t>.</w:t>
      </w:r>
      <w:r w:rsidR="00C06DD4" w:rsidRPr="00324DBF">
        <w:rPr>
          <w:rFonts w:ascii="Times New Roman" w:hAnsi="Times New Roman" w:cs="Times New Roman"/>
          <w:sz w:val="28"/>
          <w:szCs w:val="28"/>
        </w:rPr>
        <w:t>1</w:t>
      </w:r>
      <w:r w:rsidR="00324DBF" w:rsidRPr="00324DBF">
        <w:rPr>
          <w:rFonts w:ascii="Times New Roman" w:hAnsi="Times New Roman" w:cs="Times New Roman"/>
          <w:sz w:val="28"/>
          <w:szCs w:val="28"/>
        </w:rPr>
        <w:t>2</w:t>
      </w:r>
      <w:r w:rsidRPr="00324DBF">
        <w:rPr>
          <w:rFonts w:ascii="Times New Roman" w:hAnsi="Times New Roman" w:cs="Times New Roman"/>
          <w:sz w:val="28"/>
          <w:szCs w:val="28"/>
        </w:rPr>
        <w:t>.20</w:t>
      </w:r>
      <w:r w:rsidR="00372BE0" w:rsidRPr="00324DBF">
        <w:rPr>
          <w:rFonts w:ascii="Times New Roman" w:hAnsi="Times New Roman" w:cs="Times New Roman"/>
          <w:sz w:val="28"/>
          <w:szCs w:val="28"/>
        </w:rPr>
        <w:t>20</w:t>
      </w:r>
      <w:r w:rsidRPr="00324DBF">
        <w:rPr>
          <w:rFonts w:ascii="Times New Roman" w:hAnsi="Times New Roman" w:cs="Times New Roman"/>
          <w:sz w:val="28"/>
          <w:szCs w:val="28"/>
        </w:rPr>
        <w:t xml:space="preserve"> № </w:t>
      </w:r>
      <w:r w:rsidR="00D141C3" w:rsidRPr="00324DBF">
        <w:rPr>
          <w:rFonts w:ascii="Times New Roman" w:hAnsi="Times New Roman" w:cs="Times New Roman"/>
          <w:sz w:val="28"/>
          <w:szCs w:val="28"/>
        </w:rPr>
        <w:t>3</w:t>
      </w:r>
      <w:r w:rsidR="00461515">
        <w:rPr>
          <w:rFonts w:ascii="Times New Roman" w:hAnsi="Times New Roman" w:cs="Times New Roman"/>
          <w:sz w:val="28"/>
          <w:szCs w:val="28"/>
        </w:rPr>
        <w:t>471</w:t>
      </w:r>
      <w:r w:rsidRPr="00324DBF">
        <w:rPr>
          <w:rFonts w:ascii="Times New Roman" w:hAnsi="Times New Roman" w:cs="Times New Roman"/>
          <w:sz w:val="28"/>
          <w:szCs w:val="28"/>
        </w:rPr>
        <w:t xml:space="preserve"> </w:t>
      </w:r>
      <w:r w:rsidRPr="00372BE0">
        <w:rPr>
          <w:rFonts w:ascii="Times New Roman" w:hAnsi="Times New Roman" w:cs="Times New Roman"/>
          <w:sz w:val="28"/>
          <w:szCs w:val="28"/>
        </w:rPr>
        <w:t>«</w:t>
      </w:r>
      <w:r w:rsidR="00461515" w:rsidRPr="00461515">
        <w:rPr>
          <w:rFonts w:ascii="Times New Roman" w:hAnsi="Times New Roman" w:cs="Times New Roman"/>
          <w:sz w:val="28"/>
          <w:szCs w:val="28"/>
        </w:rPr>
        <w:t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 и признании утратившим силу постановления Администрации Одинцовского городского округа от 11.12.2020 № 3360</w:t>
      </w:r>
      <w:r w:rsidRPr="00372BE0">
        <w:rPr>
          <w:rFonts w:ascii="Times New Roman" w:hAnsi="Times New Roman" w:cs="Times New Roman"/>
          <w:sz w:val="28"/>
          <w:szCs w:val="28"/>
        </w:rPr>
        <w:t>».</w:t>
      </w:r>
    </w:p>
    <w:p w:rsidR="00C06DD4" w:rsidRPr="00372BE0" w:rsidRDefault="00C06DD4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70C3E" w:rsidRPr="00372BE0">
        <w:rPr>
          <w:rFonts w:ascii="Times New Roman" w:hAnsi="Times New Roman" w:cs="Times New Roman"/>
          <w:sz w:val="28"/>
          <w:szCs w:val="28"/>
        </w:rPr>
        <w:t>3</w:t>
      </w:r>
      <w:r w:rsidRPr="00372BE0">
        <w:rPr>
          <w:rFonts w:ascii="Times New Roman" w:hAnsi="Times New Roman" w:cs="Times New Roman"/>
          <w:sz w:val="28"/>
          <w:szCs w:val="28"/>
        </w:rPr>
        <w:t xml:space="preserve">. </w:t>
      </w:r>
      <w:r w:rsidR="001C3F71" w:rsidRPr="001C3F7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на официальном сайте Одинцовского городского округа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372BE0" w:rsidRPr="00372BE0">
        <w:rPr>
          <w:rFonts w:ascii="Times New Roman" w:hAnsi="Times New Roman" w:cs="Times New Roman"/>
          <w:sz w:val="28"/>
          <w:szCs w:val="28"/>
        </w:rPr>
        <w:t>4</w:t>
      </w:r>
      <w:r w:rsidRPr="00372BE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050B41" w:rsidRPr="00372BE0">
        <w:rPr>
          <w:rFonts w:ascii="Times New Roman" w:hAnsi="Times New Roman" w:cs="Times New Roman"/>
          <w:sz w:val="28"/>
          <w:szCs w:val="28"/>
        </w:rPr>
        <w:t>со дня</w:t>
      </w:r>
      <w:r w:rsidRPr="00372BE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F604B5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>А.Р.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Иванов</w:t>
      </w:r>
    </w:p>
    <w:p w:rsidR="0007136A" w:rsidRPr="00F604B5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136A" w:rsidRPr="00F604B5" w:rsidRDefault="0007136A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15E4" w:rsidRPr="00F604B5" w:rsidRDefault="00D415E4" w:rsidP="00D415E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Верно: начальник общего отдела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  <w:t>Е.П. Кочеткова</w:t>
      </w:r>
    </w:p>
    <w:p w:rsidR="00372BE0" w:rsidRPr="00F604B5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Pr="00F604B5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Пайсов</w:t>
      </w:r>
      <w:proofErr w:type="spellEnd"/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–</w:t>
      </w: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правового обеспечения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Тесля</w:t>
      </w:r>
      <w:proofErr w:type="spellEnd"/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141C3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D66836" w:rsidRPr="00617E0E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7E0E">
        <w:rPr>
          <w:rFonts w:ascii="Times New Roman" w:hAnsi="Times New Roman" w:cs="Times New Roman"/>
          <w:sz w:val="28"/>
          <w:szCs w:val="28"/>
        </w:rPr>
        <w:t xml:space="preserve">транспорта, дорожной инфраструктуры </w:t>
      </w: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7E0E">
        <w:rPr>
          <w:rFonts w:ascii="Times New Roman" w:hAnsi="Times New Roman" w:cs="Times New Roman"/>
          <w:sz w:val="28"/>
          <w:szCs w:val="28"/>
        </w:rPr>
        <w:t>и б</w:t>
      </w:r>
      <w:r w:rsidR="003C22CA">
        <w:rPr>
          <w:rFonts w:ascii="Times New Roman" w:hAnsi="Times New Roman" w:cs="Times New Roman"/>
          <w:sz w:val="28"/>
          <w:szCs w:val="28"/>
        </w:rPr>
        <w:t>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C22CA">
        <w:rPr>
          <w:rFonts w:ascii="Times New Roman" w:hAnsi="Times New Roman" w:cs="Times New Roman"/>
          <w:sz w:val="28"/>
          <w:szCs w:val="28"/>
        </w:rPr>
        <w:tab/>
      </w:r>
      <w:r w:rsidR="003C22CA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1C3">
        <w:rPr>
          <w:rFonts w:ascii="Times New Roman" w:hAnsi="Times New Roman" w:cs="Times New Roman"/>
          <w:sz w:val="28"/>
          <w:szCs w:val="28"/>
        </w:rPr>
        <w:t>С</w:t>
      </w:r>
      <w:r w:rsidR="003C22CA">
        <w:rPr>
          <w:rFonts w:ascii="Times New Roman" w:hAnsi="Times New Roman" w:cs="Times New Roman"/>
          <w:sz w:val="28"/>
          <w:szCs w:val="28"/>
        </w:rPr>
        <w:t>.</w:t>
      </w:r>
      <w:r w:rsidR="00D141C3">
        <w:rPr>
          <w:rFonts w:ascii="Times New Roman" w:hAnsi="Times New Roman" w:cs="Times New Roman"/>
          <w:sz w:val="28"/>
          <w:szCs w:val="28"/>
        </w:rPr>
        <w:t>В</w:t>
      </w:r>
      <w:r w:rsidR="003C22CA">
        <w:rPr>
          <w:rFonts w:ascii="Times New Roman" w:hAnsi="Times New Roman" w:cs="Times New Roman"/>
          <w:sz w:val="28"/>
          <w:szCs w:val="28"/>
        </w:rPr>
        <w:t xml:space="preserve">. </w:t>
      </w:r>
      <w:r w:rsidR="00D141C3">
        <w:rPr>
          <w:rFonts w:ascii="Times New Roman" w:hAnsi="Times New Roman" w:cs="Times New Roman"/>
          <w:sz w:val="28"/>
          <w:szCs w:val="28"/>
        </w:rPr>
        <w:t>Жабина</w:t>
      </w:r>
    </w:p>
    <w:p w:rsidR="00C06DD4" w:rsidRDefault="00C06DD4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C06DD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06DD4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D66836" w:rsidRDefault="00C06DD4" w:rsidP="00C06DD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06DD4">
        <w:rPr>
          <w:rFonts w:ascii="Times New Roman" w:hAnsi="Times New Roman" w:cs="Times New Roman"/>
          <w:sz w:val="28"/>
          <w:szCs w:val="28"/>
        </w:rPr>
        <w:t xml:space="preserve">Управления правового </w:t>
      </w:r>
      <w:proofErr w:type="gramStart"/>
      <w:r w:rsidRPr="00C06DD4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06DD4">
        <w:rPr>
          <w:rFonts w:ascii="Times New Roman" w:hAnsi="Times New Roman" w:cs="Times New Roman"/>
          <w:sz w:val="28"/>
          <w:szCs w:val="28"/>
        </w:rPr>
        <w:t>Г.В. Варварина</w:t>
      </w:r>
    </w:p>
    <w:p w:rsidR="00C06DD4" w:rsidRDefault="00C06DD4" w:rsidP="00C06DD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Разослано: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Общий отдел – 3 экз.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Комитет по строительству и развитию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дорожно-транспортной инфраструктуры – 1 экз.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Default="00FD2310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информационных технологий – 1 экз.</w:t>
      </w:r>
    </w:p>
    <w:p w:rsidR="00FD2310" w:rsidRDefault="00FD2310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D2310" w:rsidRPr="00247CE5" w:rsidRDefault="009B510C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1 экз.</w:t>
      </w:r>
    </w:p>
    <w:p w:rsidR="00763509" w:rsidRPr="00225220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Pr="00225220" w:rsidRDefault="00225220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25220">
        <w:rPr>
          <w:rFonts w:ascii="Times New Roman" w:hAnsi="Times New Roman" w:cs="Times New Roman"/>
          <w:sz w:val="24"/>
          <w:szCs w:val="24"/>
        </w:rPr>
        <w:t>СМИ – 1 экз.</w:t>
      </w: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CE7011" w:rsidRDefault="00CE7011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247CE5">
        <w:rPr>
          <w:rFonts w:ascii="Times New Roman" w:hAnsi="Times New Roman" w:cs="Times New Roman"/>
        </w:rPr>
        <w:t>исп. Елиянц Г.О.</w:t>
      </w:r>
    </w:p>
    <w:p w:rsidR="007A2F57" w:rsidRDefault="00763509" w:rsidP="0051686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7CE5">
        <w:rPr>
          <w:rFonts w:ascii="Times New Roman" w:hAnsi="Times New Roman" w:cs="Times New Roman"/>
        </w:rPr>
        <w:t>(495)596-04-65</w:t>
      </w:r>
    </w:p>
    <w:sectPr w:rsidR="007A2F57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21E4D"/>
    <w:rsid w:val="00031D22"/>
    <w:rsid w:val="00036083"/>
    <w:rsid w:val="00050B41"/>
    <w:rsid w:val="0007136A"/>
    <w:rsid w:val="00083C2B"/>
    <w:rsid w:val="000B3D8E"/>
    <w:rsid w:val="000C793E"/>
    <w:rsid w:val="001279F5"/>
    <w:rsid w:val="00137D84"/>
    <w:rsid w:val="001C3F71"/>
    <w:rsid w:val="00225220"/>
    <w:rsid w:val="00226FC7"/>
    <w:rsid w:val="002278BD"/>
    <w:rsid w:val="00231704"/>
    <w:rsid w:val="00247C19"/>
    <w:rsid w:val="002565A0"/>
    <w:rsid w:val="002C4422"/>
    <w:rsid w:val="002E4F9D"/>
    <w:rsid w:val="002F512A"/>
    <w:rsid w:val="0030470C"/>
    <w:rsid w:val="00317144"/>
    <w:rsid w:val="00324DBF"/>
    <w:rsid w:val="003560BC"/>
    <w:rsid w:val="00372BE0"/>
    <w:rsid w:val="003825F8"/>
    <w:rsid w:val="00393B45"/>
    <w:rsid w:val="003A60AC"/>
    <w:rsid w:val="003B03EC"/>
    <w:rsid w:val="003C22CA"/>
    <w:rsid w:val="003D1082"/>
    <w:rsid w:val="003F0007"/>
    <w:rsid w:val="004570E7"/>
    <w:rsid w:val="00461515"/>
    <w:rsid w:val="00475025"/>
    <w:rsid w:val="004A14C2"/>
    <w:rsid w:val="004E2143"/>
    <w:rsid w:val="00503575"/>
    <w:rsid w:val="00516865"/>
    <w:rsid w:val="00521F1D"/>
    <w:rsid w:val="005241F9"/>
    <w:rsid w:val="00543416"/>
    <w:rsid w:val="005469B3"/>
    <w:rsid w:val="005620F3"/>
    <w:rsid w:val="005C5D39"/>
    <w:rsid w:val="005F1FBC"/>
    <w:rsid w:val="006060EA"/>
    <w:rsid w:val="006178A9"/>
    <w:rsid w:val="00624736"/>
    <w:rsid w:val="006325F9"/>
    <w:rsid w:val="006B08FE"/>
    <w:rsid w:val="006C0294"/>
    <w:rsid w:val="006C23C8"/>
    <w:rsid w:val="00763509"/>
    <w:rsid w:val="00770C3E"/>
    <w:rsid w:val="0077589C"/>
    <w:rsid w:val="00782D37"/>
    <w:rsid w:val="007A2F57"/>
    <w:rsid w:val="007B416C"/>
    <w:rsid w:val="007F1D31"/>
    <w:rsid w:val="00806628"/>
    <w:rsid w:val="008507D9"/>
    <w:rsid w:val="00854027"/>
    <w:rsid w:val="008672B5"/>
    <w:rsid w:val="0089643E"/>
    <w:rsid w:val="008A33AA"/>
    <w:rsid w:val="008B60FE"/>
    <w:rsid w:val="008B7A84"/>
    <w:rsid w:val="009A6516"/>
    <w:rsid w:val="009B510C"/>
    <w:rsid w:val="009C5DC4"/>
    <w:rsid w:val="00A02BF2"/>
    <w:rsid w:val="00A83C96"/>
    <w:rsid w:val="00AC2CAD"/>
    <w:rsid w:val="00B40153"/>
    <w:rsid w:val="00BA537C"/>
    <w:rsid w:val="00BE2D35"/>
    <w:rsid w:val="00BE6CD1"/>
    <w:rsid w:val="00C06DD4"/>
    <w:rsid w:val="00C07A60"/>
    <w:rsid w:val="00C32D96"/>
    <w:rsid w:val="00C369FB"/>
    <w:rsid w:val="00C53030"/>
    <w:rsid w:val="00C775B9"/>
    <w:rsid w:val="00C9474A"/>
    <w:rsid w:val="00CB1210"/>
    <w:rsid w:val="00CC191E"/>
    <w:rsid w:val="00CE7011"/>
    <w:rsid w:val="00D02D2A"/>
    <w:rsid w:val="00D141C3"/>
    <w:rsid w:val="00D202CC"/>
    <w:rsid w:val="00D2183A"/>
    <w:rsid w:val="00D2756B"/>
    <w:rsid w:val="00D415E4"/>
    <w:rsid w:val="00D42455"/>
    <w:rsid w:val="00D66836"/>
    <w:rsid w:val="00DA1062"/>
    <w:rsid w:val="00DA36CD"/>
    <w:rsid w:val="00DD15CD"/>
    <w:rsid w:val="00E05BEC"/>
    <w:rsid w:val="00E435C2"/>
    <w:rsid w:val="00EB57B3"/>
    <w:rsid w:val="00EC29A1"/>
    <w:rsid w:val="00EE348E"/>
    <w:rsid w:val="00EF11CE"/>
    <w:rsid w:val="00EF3E74"/>
    <w:rsid w:val="00F3560B"/>
    <w:rsid w:val="00F604B5"/>
    <w:rsid w:val="00F92D34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7EED"/>
  <w15:docId w15:val="{86736F8E-356F-4A80-A39D-0699A9E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78A7C-C7AA-4305-8CFA-6DEA2338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Елиянц Геннадий Олегович</cp:lastModifiedBy>
  <cp:revision>89</cp:revision>
  <cp:lastPrinted>2020-12-21T06:47:00Z</cp:lastPrinted>
  <dcterms:created xsi:type="dcterms:W3CDTF">2015-12-21T09:43:00Z</dcterms:created>
  <dcterms:modified xsi:type="dcterms:W3CDTF">2021-01-12T12:19:00Z</dcterms:modified>
</cp:coreProperties>
</file>