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8" w:rsidRPr="000F2728" w:rsidRDefault="000F2728" w:rsidP="000F2728">
      <w:pPr>
        <w:widowControl w:val="0"/>
        <w:tabs>
          <w:tab w:val="left" w:pos="6000"/>
        </w:tabs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272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ab/>
        <w:t>ПРОЕКТ</w:t>
      </w:r>
    </w:p>
    <w:p w:rsidR="000F2728" w:rsidRPr="000F2728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F2728" w:rsidRPr="00AF0CE0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0C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АДМИНИСТРАЦИЯ                </w:t>
      </w:r>
    </w:p>
    <w:p w:rsidR="000F2728" w:rsidRPr="00AF0CE0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0C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ОДИНЦОВСКОГО ГОРОДСКОГО ОКРУГА </w:t>
      </w:r>
    </w:p>
    <w:p w:rsidR="000F2728" w:rsidRPr="00AF0CE0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0C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МОСКОВСКОЙ ОБЛАСТИ</w:t>
      </w:r>
    </w:p>
    <w:p w:rsidR="000F2728" w:rsidRPr="00AF0CE0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F2728" w:rsidRPr="00AF0CE0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36"/>
          <w:szCs w:val="28"/>
          <w:lang w:eastAsia="zh-CN"/>
        </w:rPr>
      </w:pPr>
      <w:r w:rsidRPr="00AF0CE0">
        <w:rPr>
          <w:rFonts w:ascii="Times New Roman" w:eastAsia="Times New Roman" w:hAnsi="Times New Roman" w:cs="Times New Roman"/>
          <w:kern w:val="3"/>
          <w:sz w:val="36"/>
          <w:szCs w:val="28"/>
          <w:lang w:eastAsia="zh-CN"/>
        </w:rPr>
        <w:t>ПОСТАНОВЛЕНИЕ</w:t>
      </w:r>
    </w:p>
    <w:p w:rsidR="00654A2D" w:rsidRPr="00654A2D" w:rsidRDefault="00654A2D" w:rsidP="00654A2D">
      <w:pPr>
        <w:pStyle w:val="Standard"/>
        <w:widowControl w:val="0"/>
        <w:autoSpaceDE w:val="0"/>
        <w:ind w:right="5526"/>
        <w:contextualSpacing/>
        <w:jc w:val="both"/>
        <w:rPr>
          <w:sz w:val="28"/>
          <w:szCs w:val="28"/>
          <w:lang w:val="ru-RU"/>
        </w:rPr>
      </w:pPr>
    </w:p>
    <w:p w:rsidR="00654A2D" w:rsidRDefault="00971D54" w:rsidP="00971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1D54">
        <w:rPr>
          <w:rFonts w:ascii="Times New Roman" w:hAnsi="Times New Roman" w:cs="Times New Roman"/>
          <w:bCs/>
          <w:sz w:val="28"/>
          <w:szCs w:val="28"/>
        </w:rPr>
        <w:t>О порядке 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работ (оказание данной организации услуг)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971D54" w:rsidRDefault="00971D54" w:rsidP="00971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4A2D" w:rsidRDefault="00654A2D" w:rsidP="00654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.12.2008 №273-ФЗ «О противодействии коррупции», 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9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02.03.2007 №25-ФЗ «О муниципальной службе в Российской Федерации», Уставом Одинцовского городского округа Московской области, </w:t>
      </w:r>
    </w:p>
    <w:p w:rsidR="00654A2D" w:rsidRPr="00654A2D" w:rsidRDefault="00654A2D" w:rsidP="00654A2D">
      <w:pPr>
        <w:suppressAutoHyphens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4A2D" w:rsidRPr="00654A2D" w:rsidRDefault="00654A2D" w:rsidP="00654A2D">
      <w:pPr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A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4A2D" w:rsidRPr="00654A2D" w:rsidRDefault="00654A2D" w:rsidP="00654A2D">
      <w:pPr>
        <w:suppressAutoHyphens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4A2D" w:rsidRDefault="00654A2D" w:rsidP="00654A2D">
      <w:pPr>
        <w:pStyle w:val="Standard"/>
        <w:widowControl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654A2D">
        <w:rPr>
          <w:sz w:val="28"/>
          <w:szCs w:val="28"/>
          <w:lang w:val="ru-RU"/>
        </w:rPr>
        <w:t xml:space="preserve">1. Утвердить </w:t>
      </w:r>
      <w:r w:rsidR="00433D7A">
        <w:rPr>
          <w:sz w:val="28"/>
          <w:szCs w:val="28"/>
          <w:lang w:val="ru-RU"/>
        </w:rPr>
        <w:t>По</w:t>
      </w:r>
      <w:r w:rsidR="00574EB6">
        <w:rPr>
          <w:sz w:val="28"/>
          <w:szCs w:val="28"/>
          <w:lang w:val="ru-RU"/>
        </w:rPr>
        <w:t>рядок</w:t>
      </w:r>
      <w:r w:rsidR="009C3108" w:rsidRPr="009C3108">
        <w:rPr>
          <w:sz w:val="28"/>
          <w:szCs w:val="28"/>
          <w:lang w:val="ru-RU"/>
        </w:rPr>
        <w:t xml:space="preserve"> </w:t>
      </w:r>
      <w:r w:rsidR="00820BF1" w:rsidRPr="00820BF1">
        <w:rPr>
          <w:sz w:val="28"/>
          <w:szCs w:val="28"/>
          <w:lang w:val="ru-RU"/>
        </w:rPr>
        <w:t xml:space="preserve">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работ (оказание данной организации услуг)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</w:t>
      </w:r>
      <w:r w:rsidRPr="00654A2D">
        <w:rPr>
          <w:sz w:val="28"/>
          <w:szCs w:val="28"/>
          <w:lang w:val="ru-RU"/>
        </w:rPr>
        <w:t>(прилагается).</w:t>
      </w:r>
    </w:p>
    <w:p w:rsidR="00B5055B" w:rsidRPr="00B5055B" w:rsidRDefault="0095193E" w:rsidP="00B5055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055B"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 Московской области.</w:t>
      </w:r>
    </w:p>
    <w:p w:rsidR="00B5055B" w:rsidRPr="00B5055B" w:rsidRDefault="0095193E" w:rsidP="00B5055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055B"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 опубликования.</w:t>
      </w:r>
    </w:p>
    <w:p w:rsidR="00B5055B" w:rsidRPr="00B5055B" w:rsidRDefault="0095193E" w:rsidP="00B50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055B"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055B"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71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7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55B"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971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5055B"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Одинцовского городского округа             Бажанову М.А</w:t>
      </w:r>
      <w:r w:rsidR="004A2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55B" w:rsidRPr="00B5055B" w:rsidRDefault="00B5055B" w:rsidP="00B50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5B" w:rsidRPr="00B5055B" w:rsidRDefault="00B5055B" w:rsidP="00B50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5B" w:rsidRPr="00B5055B" w:rsidRDefault="00B5055B" w:rsidP="00B505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А.Р. Иванов</w:t>
      </w:r>
      <w:bookmarkStart w:id="0" w:name="Par27"/>
      <w:bookmarkEnd w:id="0"/>
      <w:r w:rsidRPr="00B505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4918FA" w:rsidRDefault="004918FA" w:rsidP="00B5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55B" w:rsidRPr="00B5055B" w:rsidRDefault="00B5055B" w:rsidP="00B5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r w:rsidRPr="00B505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:rsidR="00B5055B" w:rsidRPr="00B5055B" w:rsidRDefault="00B5055B" w:rsidP="00B5055B">
      <w:pPr>
        <w:spacing w:after="0" w:line="276" w:lineRule="auto"/>
        <w:ind w:left="3544" w:right="-1" w:hanging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начальник общего отдела                                                   Е.П. Кочеткова</w:t>
      </w:r>
    </w:p>
    <w:p w:rsidR="00B5055B" w:rsidRPr="00B5055B" w:rsidRDefault="00B5055B" w:rsidP="00B5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71D54" w:rsidRDefault="00971D54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71D54" w:rsidRDefault="00971D54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71D54" w:rsidRPr="00B5055B" w:rsidRDefault="00971D54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B5055B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B5055B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B5055B">
        <w:rPr>
          <w:rFonts w:ascii="Times New Roman" w:eastAsia="Calibri" w:hAnsi="Times New Roman" w:cs="Times New Roman"/>
          <w:sz w:val="28"/>
          <w:szCs w:val="28"/>
        </w:rPr>
        <w:t>-начальник Управления право</w:t>
      </w:r>
      <w:r w:rsidR="009572E6">
        <w:rPr>
          <w:rFonts w:ascii="Times New Roman" w:eastAsia="Calibri" w:hAnsi="Times New Roman" w:cs="Times New Roman"/>
          <w:sz w:val="28"/>
          <w:szCs w:val="28"/>
        </w:rPr>
        <w:t>вого обеспечения</w:t>
      </w:r>
      <w:r w:rsidR="009572E6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B5055B">
        <w:rPr>
          <w:rFonts w:ascii="Times New Roman" w:eastAsia="Calibri" w:hAnsi="Times New Roman" w:cs="Times New Roman"/>
          <w:sz w:val="28"/>
          <w:szCs w:val="28"/>
        </w:rPr>
        <w:t xml:space="preserve">         А.А. Тесля</w:t>
      </w: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B5055B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                                            М.А. Бажанова</w:t>
      </w: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9572E6" w:rsidRPr="009572E6" w:rsidRDefault="009572E6" w:rsidP="00957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72E6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кадровой политики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2E6">
        <w:rPr>
          <w:rFonts w:ascii="Times New Roman" w:eastAsia="Calibri" w:hAnsi="Times New Roman" w:cs="Times New Roman"/>
          <w:sz w:val="28"/>
          <w:szCs w:val="28"/>
        </w:rPr>
        <w:t>Д.А. Большова</w:t>
      </w: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B5055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B5055B">
        <w:rPr>
          <w:rFonts w:ascii="Times New Roman" w:eastAsia="Calibri" w:hAnsi="Times New Roman" w:cs="Times New Roman"/>
          <w:sz w:val="28"/>
          <w:szCs w:val="28"/>
        </w:rPr>
        <w:t xml:space="preserve">Управления правового обеспечения </w:t>
      </w:r>
      <w:r w:rsidRPr="00B5055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Варварина</w:t>
      </w:r>
      <w:r w:rsidRPr="00B505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055B" w:rsidRPr="00B5055B" w:rsidRDefault="00B5055B" w:rsidP="00B5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5B" w:rsidRPr="00B5055B" w:rsidRDefault="00B5055B" w:rsidP="00B5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B6" w:rsidRDefault="00574EB6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574EB6" w:rsidRDefault="00574EB6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574EB6" w:rsidRDefault="00574EB6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B5055B">
        <w:rPr>
          <w:rFonts w:ascii="Times New Roman" w:eastAsia="Calibri" w:hAnsi="Times New Roman" w:cs="Times New Roman"/>
          <w:sz w:val="28"/>
          <w:szCs w:val="28"/>
        </w:rPr>
        <w:t>Разослано:</w:t>
      </w: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3  экз. – общий отдел</w:t>
      </w:r>
    </w:p>
    <w:p w:rsidR="00B5055B" w:rsidRPr="00B5055B" w:rsidRDefault="00B5055B" w:rsidP="00B5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экз. – аппарат комиссии </w:t>
      </w: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F24F35" w:rsidRPr="00B5055B" w:rsidRDefault="00F24F35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39705F" w:rsidRDefault="0039705F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39705F" w:rsidRDefault="0039705F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39705F" w:rsidRDefault="0039705F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39705F" w:rsidRDefault="0039705F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39705F" w:rsidRDefault="0039705F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39705F" w:rsidRDefault="0039705F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39705F" w:rsidRDefault="0039705F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39705F" w:rsidRDefault="0039705F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39705F" w:rsidRPr="00B5055B" w:rsidRDefault="0039705F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B5055B" w:rsidRP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0"/>
          <w:szCs w:val="20"/>
        </w:rPr>
      </w:pPr>
      <w:r w:rsidRPr="00B5055B">
        <w:rPr>
          <w:rFonts w:ascii="Times New Roman" w:eastAsia="Calibri" w:hAnsi="Times New Roman" w:cs="Times New Roman"/>
          <w:sz w:val="20"/>
          <w:szCs w:val="20"/>
        </w:rPr>
        <w:t>Исп.: В.В. Кузнецов</w:t>
      </w:r>
    </w:p>
    <w:p w:rsidR="00B5055B" w:rsidRDefault="00B5055B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0"/>
          <w:szCs w:val="20"/>
        </w:rPr>
      </w:pPr>
      <w:r w:rsidRPr="00B5055B">
        <w:rPr>
          <w:rFonts w:ascii="Times New Roman" w:eastAsia="Calibri" w:hAnsi="Times New Roman" w:cs="Times New Roman"/>
          <w:sz w:val="20"/>
          <w:szCs w:val="20"/>
        </w:rPr>
        <w:t>Тел.:8 919 109 98 84</w:t>
      </w:r>
    </w:p>
    <w:p w:rsidR="00574EB6" w:rsidRDefault="00574EB6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0"/>
          <w:szCs w:val="20"/>
        </w:rPr>
      </w:pPr>
    </w:p>
    <w:p w:rsidR="00574EB6" w:rsidRDefault="00574EB6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0"/>
          <w:szCs w:val="20"/>
        </w:rPr>
      </w:pPr>
    </w:p>
    <w:p w:rsidR="009572E6" w:rsidRDefault="009572E6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0"/>
          <w:szCs w:val="20"/>
        </w:rPr>
      </w:pPr>
    </w:p>
    <w:p w:rsidR="00574EB6" w:rsidRPr="00654A2D" w:rsidRDefault="00574EB6" w:rsidP="001D329E">
      <w:pPr>
        <w:spacing w:after="0"/>
        <w:ind w:left="5103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54A2D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574EB6" w:rsidRPr="00654A2D" w:rsidRDefault="00574EB6" w:rsidP="001D329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54A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</w:t>
      </w:r>
    </w:p>
    <w:p w:rsidR="00574EB6" w:rsidRDefault="00574EB6" w:rsidP="001D329E">
      <w:pPr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654A2D">
        <w:rPr>
          <w:rFonts w:ascii="Times New Roman" w:hAnsi="Times New Roman" w:cs="Times New Roman"/>
          <w:sz w:val="28"/>
          <w:szCs w:val="28"/>
        </w:rPr>
        <w:t>от «___» ______ 20___ г.  № _____</w:t>
      </w:r>
    </w:p>
    <w:p w:rsidR="00574EB6" w:rsidRPr="00B5055B" w:rsidRDefault="00574EB6" w:rsidP="00B5055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EB6" w:rsidRDefault="003E669C" w:rsidP="00574EB6">
      <w:pPr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24"/>
      <w:bookmarkStart w:id="3" w:name="Par35"/>
      <w:bookmarkEnd w:id="2"/>
      <w:bookmarkEnd w:id="3"/>
      <w:r w:rsidRPr="00574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2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</w:t>
      </w:r>
    </w:p>
    <w:p w:rsidR="003E24C4" w:rsidRDefault="00DD4E1D" w:rsidP="00505FB2">
      <w:pPr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BF1" w:rsidRPr="00820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подачи обращения 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работ (оказание данной организации услуг)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820BF1" w:rsidRPr="00496E37" w:rsidRDefault="00820BF1" w:rsidP="00505FB2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5B" w:rsidRDefault="009A0D5E" w:rsidP="00820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063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63A4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C1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E4ACE"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</w:t>
      </w:r>
      <w:r w:rsidR="00C1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C15C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665B"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гражданином, </w:t>
      </w:r>
      <w:r w:rsidR="00BE665B" w:rsidRPr="00496E37">
        <w:rPr>
          <w:rFonts w:ascii="Times New Roman" w:hAnsi="Times New Roman" w:cs="Times New Roman"/>
          <w:sz w:val="28"/>
          <w:szCs w:val="28"/>
        </w:rPr>
        <w:t xml:space="preserve">замещавшим в </w:t>
      </w:r>
      <w:r w:rsidR="00496E37" w:rsidRPr="00496E37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820BF1">
        <w:rPr>
          <w:rFonts w:ascii="Times New Roman" w:hAnsi="Times New Roman" w:cs="Times New Roman"/>
          <w:sz w:val="28"/>
          <w:szCs w:val="28"/>
        </w:rPr>
        <w:t xml:space="preserve"> </w:t>
      </w:r>
      <w:r w:rsidR="00820BF1">
        <w:rPr>
          <w:rFonts w:ascii="Times New Roman" w:hAnsi="Times New Roman" w:cs="Times New Roman"/>
          <w:bCs/>
          <w:sz w:val="28"/>
          <w:szCs w:val="28"/>
        </w:rPr>
        <w:t>(далее – Администрации)</w:t>
      </w:r>
      <w:r w:rsidR="00BE665B" w:rsidRPr="00496E3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</w:t>
      </w:r>
      <w:r w:rsidR="00BE665B" w:rsidRPr="00496E37">
        <w:rPr>
          <w:rFonts w:ascii="Times New Roman" w:hAnsi="Times New Roman" w:cs="Times New Roman"/>
          <w:bCs/>
          <w:sz w:val="28"/>
          <w:szCs w:val="28"/>
        </w:rPr>
        <w:t xml:space="preserve">включенную в перечень должностей, установленный </w:t>
      </w:r>
      <w:r w:rsidR="009A2290" w:rsidRPr="00496E37">
        <w:rPr>
          <w:rFonts w:ascii="Times New Roman" w:hAnsi="Times New Roman" w:cs="Times New Roman"/>
          <w:bCs/>
          <w:sz w:val="28"/>
          <w:szCs w:val="28"/>
        </w:rPr>
        <w:t>муниципальным правовым актом</w:t>
      </w:r>
      <w:r w:rsidR="00BE665B" w:rsidRPr="00496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C26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, обращения о даче согласия на замещение 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на условиях трудового договора должности </w:t>
      </w:r>
      <w:r w:rsidR="00BE665B" w:rsidRPr="00EE0499">
        <w:rPr>
          <w:rFonts w:ascii="Times New Roman" w:hAnsi="Times New Roman" w:cs="Times New Roman"/>
          <w:bCs/>
          <w:sz w:val="28"/>
          <w:szCs w:val="28"/>
        </w:rPr>
        <w:t>в организации и (или) выполнение в данной организации работ (оказания данной организации услуг)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в течение месяца стоимостью</w:t>
      </w:r>
      <w:proofErr w:type="gramEnd"/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>долж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ностные обязанности, до истечения </w:t>
      </w:r>
      <w:r w:rsidR="00BE665B" w:rsidRPr="00050C4C">
        <w:rPr>
          <w:rFonts w:ascii="Times New Roman" w:hAnsi="Times New Roman" w:cs="Times New Roman"/>
          <w:bCs/>
          <w:sz w:val="28"/>
          <w:szCs w:val="28"/>
        </w:rPr>
        <w:t>двух лет после увольнения с муниципальной службы</w:t>
      </w:r>
      <w:r w:rsidR="00BE665B"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обращение).</w:t>
      </w:r>
    </w:p>
    <w:p w:rsidR="008304C8" w:rsidRPr="00685EA1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04C8" w:rsidRPr="00685E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</w:t>
      </w:r>
      <w:r w:rsidR="008304C8" w:rsidRPr="006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Pr="006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согласно </w:t>
      </w:r>
      <w:r w:rsidR="00CD1235" w:rsidRPr="006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85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 к настоящему Порядку.</w:t>
      </w:r>
    </w:p>
    <w:p w:rsidR="0050415A" w:rsidRPr="00685EA1" w:rsidRDefault="00BE665B" w:rsidP="00BF0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Гражданин подает обращение </w:t>
      </w:r>
      <w:r w:rsidR="000601BE" w:rsidRPr="006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36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3A44" w:rsidRPr="00685EA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B0793E">
        <w:rPr>
          <w:rFonts w:ascii="Times New Roman" w:eastAsia="Calibri" w:hAnsi="Times New Roman" w:cs="Times New Roman"/>
          <w:sz w:val="28"/>
          <w:szCs w:val="28"/>
        </w:rPr>
        <w:t>ю</w:t>
      </w:r>
      <w:r w:rsidR="00063A44" w:rsidRPr="00685EA1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55191D" w:rsidRPr="006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BE" w:rsidRPr="0068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415A" w:rsidRPr="00685EA1">
        <w:rPr>
          <w:rFonts w:ascii="Times New Roman" w:hAnsi="Times New Roman" w:cs="Times New Roman"/>
          <w:sz w:val="28"/>
          <w:szCs w:val="28"/>
        </w:rPr>
        <w:t>путем направления обращения заказным почтовым отправлением с описью вложения и с уведомлением о вручении</w:t>
      </w:r>
      <w:r w:rsidR="0061318A" w:rsidRPr="00685EA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97C26" w:rsidRPr="00685EA1">
        <w:rPr>
          <w:rFonts w:ascii="Times New Roman" w:hAnsi="Times New Roman" w:cs="Times New Roman"/>
          <w:sz w:val="28"/>
          <w:szCs w:val="28"/>
        </w:rPr>
        <w:t xml:space="preserve">143000, г. Одинцово, </w:t>
      </w:r>
      <w:r w:rsidR="00530ABE">
        <w:rPr>
          <w:rFonts w:ascii="Times New Roman" w:hAnsi="Times New Roman" w:cs="Times New Roman"/>
          <w:sz w:val="28"/>
          <w:szCs w:val="28"/>
        </w:rPr>
        <w:t xml:space="preserve">     </w:t>
      </w:r>
      <w:r w:rsidR="00797C26" w:rsidRPr="00685EA1">
        <w:rPr>
          <w:rFonts w:ascii="Times New Roman" w:hAnsi="Times New Roman" w:cs="Times New Roman"/>
          <w:sz w:val="28"/>
          <w:szCs w:val="28"/>
        </w:rPr>
        <w:t xml:space="preserve">ул. Маршала Жукова, д. 28. </w:t>
      </w:r>
      <w:r w:rsidR="00C0484F" w:rsidRPr="00685E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7F57" w:rsidRPr="002A4137" w:rsidRDefault="00A10FC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8304C8" w:rsidRPr="002A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8304C8" w:rsidRPr="002A4137">
        <w:rPr>
          <w:rFonts w:ascii="Times New Roman" w:hAnsi="Times New Roman" w:cs="Times New Roman"/>
          <w:iCs/>
          <w:sz w:val="28"/>
          <w:szCs w:val="28"/>
        </w:rPr>
        <w:t xml:space="preserve">регистрируется </w:t>
      </w:r>
      <w:r w:rsidR="00367F57" w:rsidRPr="002A413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143389" w:rsidRPr="002A4137">
        <w:rPr>
          <w:rFonts w:ascii="Times New Roman" w:hAnsi="Times New Roman" w:cs="Times New Roman"/>
          <w:iCs/>
          <w:sz w:val="28"/>
          <w:szCs w:val="28"/>
        </w:rPr>
        <w:t>Ж</w:t>
      </w:r>
      <w:r w:rsidR="00367F57" w:rsidRPr="002A4137">
        <w:rPr>
          <w:rFonts w:ascii="Times New Roman" w:hAnsi="Times New Roman" w:cs="Times New Roman"/>
          <w:iCs/>
          <w:sz w:val="28"/>
          <w:szCs w:val="28"/>
        </w:rPr>
        <w:t xml:space="preserve">урнале учета обращений </w:t>
      </w:r>
      <w:r w:rsidR="00787457" w:rsidRPr="002A4137">
        <w:rPr>
          <w:rFonts w:ascii="Times New Roman" w:hAnsi="Times New Roman" w:cs="Times New Roman"/>
          <w:iCs/>
          <w:sz w:val="28"/>
          <w:szCs w:val="28"/>
        </w:rPr>
        <w:t xml:space="preserve">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работ (оказание данной организации услуг)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</w:t>
      </w:r>
      <w:r w:rsidR="00367F57" w:rsidRPr="002A4137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="00143389" w:rsidRPr="002A4137">
        <w:rPr>
          <w:rFonts w:ascii="Times New Roman" w:hAnsi="Times New Roman" w:cs="Times New Roman"/>
          <w:iCs/>
          <w:sz w:val="28"/>
          <w:szCs w:val="28"/>
        </w:rPr>
        <w:t>Ж</w:t>
      </w:r>
      <w:r w:rsidR="00367F57" w:rsidRPr="002A4137">
        <w:rPr>
          <w:rFonts w:ascii="Times New Roman" w:hAnsi="Times New Roman" w:cs="Times New Roman"/>
          <w:iCs/>
          <w:sz w:val="28"/>
          <w:szCs w:val="28"/>
        </w:rPr>
        <w:t>урнал</w:t>
      </w:r>
      <w:r w:rsidR="007D016E" w:rsidRPr="002A4137">
        <w:rPr>
          <w:rFonts w:ascii="Times New Roman" w:hAnsi="Times New Roman" w:cs="Times New Roman"/>
          <w:iCs/>
          <w:sz w:val="28"/>
          <w:szCs w:val="28"/>
        </w:rPr>
        <w:t xml:space="preserve"> учета обращений</w:t>
      </w:r>
      <w:r w:rsidR="00367F57" w:rsidRPr="002A4137">
        <w:rPr>
          <w:rFonts w:ascii="Times New Roman" w:hAnsi="Times New Roman" w:cs="Times New Roman"/>
          <w:iCs/>
          <w:sz w:val="28"/>
          <w:szCs w:val="28"/>
        </w:rPr>
        <w:t>) незамедлительно</w:t>
      </w:r>
      <w:r w:rsidR="00787457" w:rsidRPr="002A413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67F57" w:rsidRPr="002A4137">
        <w:rPr>
          <w:rFonts w:ascii="Times New Roman" w:hAnsi="Times New Roman" w:cs="Times New Roman"/>
          <w:iCs/>
          <w:sz w:val="28"/>
          <w:szCs w:val="28"/>
        </w:rPr>
        <w:t>в присутствии гражданина при подаче</w:t>
      </w:r>
      <w:proofErr w:type="gramEnd"/>
      <w:r w:rsidR="00367F57" w:rsidRPr="002A4137">
        <w:rPr>
          <w:rFonts w:ascii="Times New Roman" w:hAnsi="Times New Roman" w:cs="Times New Roman"/>
          <w:iCs/>
          <w:sz w:val="28"/>
          <w:szCs w:val="28"/>
        </w:rPr>
        <w:t xml:space="preserve"> обращения лично. </w:t>
      </w:r>
    </w:p>
    <w:p w:rsidR="00367F57" w:rsidRPr="002A4137" w:rsidRDefault="00367F57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137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направлено гражданином почтовым отправлением,  данное обращение регистрируются в </w:t>
      </w:r>
      <w:r w:rsidR="00B0793E" w:rsidRPr="002A4137">
        <w:rPr>
          <w:rFonts w:ascii="Times New Roman" w:hAnsi="Times New Roman" w:cs="Times New Roman"/>
          <w:iCs/>
          <w:sz w:val="28"/>
          <w:szCs w:val="28"/>
        </w:rPr>
        <w:t xml:space="preserve">Журнале учета обращений </w:t>
      </w:r>
      <w:r w:rsidRPr="002A4137">
        <w:rPr>
          <w:rFonts w:ascii="Times New Roman" w:hAnsi="Times New Roman" w:cs="Times New Roman"/>
          <w:iCs/>
          <w:sz w:val="28"/>
          <w:szCs w:val="28"/>
        </w:rPr>
        <w:t>в течение двух календарных дней со дня его поступления в уполномоченный орган</w:t>
      </w:r>
      <w:r w:rsidR="00443053" w:rsidRPr="002A4137">
        <w:rPr>
          <w:rFonts w:ascii="Times New Roman" w:hAnsi="Times New Roman" w:cs="Times New Roman"/>
          <w:iCs/>
          <w:sz w:val="28"/>
          <w:szCs w:val="28"/>
        </w:rPr>
        <w:t>.</w:t>
      </w:r>
    </w:p>
    <w:p w:rsidR="00B0793E" w:rsidRPr="002A4137" w:rsidRDefault="00B0793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3E" w:rsidRPr="002A4137" w:rsidRDefault="00B0793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0793E" w:rsidRPr="002A4137" w:rsidRDefault="00B0793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04C8" w:rsidRPr="002A4137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37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B0793E" w:rsidRPr="002A4137">
        <w:rPr>
          <w:rFonts w:ascii="Times New Roman" w:hAnsi="Times New Roman" w:cs="Times New Roman"/>
          <w:iCs/>
          <w:sz w:val="28"/>
          <w:szCs w:val="28"/>
        </w:rPr>
        <w:t>Журнал учета обращений</w:t>
      </w:r>
      <w:r w:rsidRPr="002A4137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</w:t>
      </w:r>
      <w:r w:rsidR="00063A44" w:rsidRPr="002A4137">
        <w:rPr>
          <w:rFonts w:ascii="Times New Roman" w:hAnsi="Times New Roman" w:cs="Times New Roman"/>
          <w:iCs/>
          <w:sz w:val="28"/>
          <w:szCs w:val="28"/>
        </w:rPr>
        <w:t>рядку</w:t>
      </w:r>
      <w:r w:rsidRPr="002A4137">
        <w:rPr>
          <w:rFonts w:ascii="Times New Roman" w:hAnsi="Times New Roman" w:cs="Times New Roman"/>
          <w:iCs/>
          <w:sz w:val="28"/>
          <w:szCs w:val="28"/>
        </w:rPr>
        <w:t>.</w:t>
      </w:r>
      <w:r w:rsidR="009B6865" w:rsidRPr="002A41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</w:t>
      </w:r>
      <w:r w:rsidR="00530ABE" w:rsidRPr="002A4137">
        <w:rPr>
          <w:rFonts w:ascii="Times New Roman" w:hAnsi="Times New Roman" w:cs="Times New Roman"/>
          <w:iCs/>
          <w:sz w:val="28"/>
          <w:szCs w:val="28"/>
        </w:rPr>
        <w:t>Журнал учета обращений</w:t>
      </w:r>
      <w:r w:rsidRPr="002A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</w:t>
      </w:r>
      <w:r w:rsidR="00443053" w:rsidRPr="002A4137">
        <w:rPr>
          <w:rFonts w:ascii="Times New Roman" w:hAnsi="Times New Roman" w:cs="Times New Roman"/>
          <w:iCs/>
          <w:sz w:val="28"/>
          <w:szCs w:val="28"/>
        </w:rPr>
        <w:t>уполномоченном органе</w:t>
      </w:r>
      <w:r w:rsidR="00530ABE" w:rsidRPr="002A4137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 w:rsidRPr="002A4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4C8" w:rsidRPr="002A4137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137">
        <w:rPr>
          <w:rFonts w:ascii="Times New Roman" w:hAnsi="Times New Roman" w:cs="Times New Roman"/>
          <w:iCs/>
          <w:sz w:val="28"/>
          <w:szCs w:val="28"/>
        </w:rPr>
        <w:t xml:space="preserve">6. На </w:t>
      </w:r>
      <w:r w:rsidR="00FE2DE6" w:rsidRPr="002A4137">
        <w:rPr>
          <w:rFonts w:ascii="Times New Roman" w:hAnsi="Times New Roman" w:cs="Times New Roman"/>
          <w:iCs/>
          <w:sz w:val="28"/>
          <w:szCs w:val="28"/>
        </w:rPr>
        <w:t>обращении</w:t>
      </w:r>
      <w:r w:rsidRPr="002A4137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его поступления  </w:t>
      </w:r>
      <w:r w:rsidR="00143389" w:rsidRPr="002A413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7D016E" w:rsidRPr="002A4137">
        <w:rPr>
          <w:rFonts w:ascii="Times New Roman" w:hAnsi="Times New Roman" w:cs="Times New Roman"/>
          <w:iCs/>
          <w:sz w:val="28"/>
          <w:szCs w:val="28"/>
        </w:rPr>
        <w:t xml:space="preserve"> Администраци</w:t>
      </w:r>
      <w:r w:rsidR="00530ABE" w:rsidRPr="002A4137">
        <w:rPr>
          <w:rFonts w:ascii="Times New Roman" w:hAnsi="Times New Roman" w:cs="Times New Roman"/>
          <w:iCs/>
          <w:sz w:val="28"/>
          <w:szCs w:val="28"/>
        </w:rPr>
        <w:t>ю</w:t>
      </w:r>
      <w:r w:rsidRPr="002A4137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</w:t>
      </w:r>
      <w:r w:rsidR="007D016E" w:rsidRPr="002A4137">
        <w:rPr>
          <w:rFonts w:ascii="Times New Roman" w:hAnsi="Times New Roman" w:cs="Times New Roman"/>
          <w:iCs/>
          <w:sz w:val="28"/>
          <w:szCs w:val="28"/>
        </w:rPr>
        <w:t>Журнале учета обращений</w:t>
      </w:r>
      <w:r w:rsidRPr="002A4137">
        <w:rPr>
          <w:rFonts w:ascii="Times New Roman" w:hAnsi="Times New Roman" w:cs="Times New Roman"/>
          <w:iCs/>
          <w:sz w:val="28"/>
          <w:szCs w:val="28"/>
        </w:rPr>
        <w:t>, подпись</w:t>
      </w:r>
      <w:r w:rsidR="007D016E" w:rsidRPr="002A41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29DF" w:rsidRPr="002A4137">
        <w:rPr>
          <w:rFonts w:ascii="Times New Roman" w:hAnsi="Times New Roman" w:cs="Times New Roman"/>
          <w:iCs/>
          <w:sz w:val="28"/>
          <w:szCs w:val="28"/>
        </w:rPr>
        <w:t xml:space="preserve">ответственного </w:t>
      </w:r>
      <w:r w:rsidR="00530ABE" w:rsidRPr="002A4137">
        <w:rPr>
          <w:rFonts w:ascii="Times New Roman" w:hAnsi="Times New Roman" w:cs="Times New Roman"/>
          <w:iCs/>
          <w:sz w:val="28"/>
          <w:szCs w:val="28"/>
        </w:rPr>
        <w:t xml:space="preserve">лица </w:t>
      </w:r>
      <w:r w:rsidR="009B6865" w:rsidRPr="002A4137">
        <w:rPr>
          <w:rFonts w:ascii="Times New Roman" w:hAnsi="Times New Roman" w:cs="Times New Roman"/>
          <w:iCs/>
          <w:sz w:val="28"/>
          <w:szCs w:val="28"/>
        </w:rPr>
        <w:t>за прием и регистрацию обращений.</w:t>
      </w:r>
    </w:p>
    <w:p w:rsidR="008304C8" w:rsidRPr="002A4137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4137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CC0594" w:rsidRPr="002A4137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подано </w:t>
      </w:r>
      <w:r w:rsidR="00AC064B" w:rsidRPr="002A4137">
        <w:rPr>
          <w:rFonts w:ascii="Times New Roman" w:hAnsi="Times New Roman" w:cs="Times New Roman"/>
          <w:iCs/>
          <w:sz w:val="28"/>
          <w:szCs w:val="28"/>
        </w:rPr>
        <w:t xml:space="preserve">в уполномоченный орган </w:t>
      </w:r>
      <w:r w:rsidR="00E93027" w:rsidRPr="002A413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D94D27" w:rsidRPr="002A4137">
        <w:rPr>
          <w:rFonts w:ascii="Times New Roman" w:hAnsi="Times New Roman" w:cs="Times New Roman"/>
          <w:iCs/>
          <w:sz w:val="28"/>
          <w:szCs w:val="28"/>
        </w:rPr>
        <w:t>гражданином лично</w:t>
      </w:r>
      <w:r w:rsidR="00CC0594" w:rsidRPr="002A4137">
        <w:rPr>
          <w:rFonts w:ascii="Times New Roman" w:hAnsi="Times New Roman" w:cs="Times New Roman"/>
          <w:iCs/>
          <w:sz w:val="28"/>
          <w:szCs w:val="28"/>
        </w:rPr>
        <w:t>, п</w:t>
      </w:r>
      <w:r w:rsidRPr="002A4137">
        <w:rPr>
          <w:rFonts w:ascii="Times New Roman" w:hAnsi="Times New Roman" w:cs="Times New Roman"/>
          <w:iCs/>
          <w:sz w:val="28"/>
          <w:szCs w:val="28"/>
        </w:rPr>
        <w:t xml:space="preserve">осле регистрации </w:t>
      </w:r>
      <w:r w:rsidR="00FE2DE6" w:rsidRPr="002A4137"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="00AC064B" w:rsidRPr="002A41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96E" w:rsidRPr="002A4137">
        <w:rPr>
          <w:rFonts w:ascii="Times New Roman" w:hAnsi="Times New Roman" w:cs="Times New Roman"/>
          <w:iCs/>
          <w:sz w:val="28"/>
          <w:szCs w:val="28"/>
        </w:rPr>
        <w:t>ответственное за прием и регистрацию обращений лицо</w:t>
      </w:r>
      <w:r w:rsidR="00BA282A" w:rsidRPr="002A4137">
        <w:rPr>
          <w:rFonts w:ascii="Times New Roman" w:hAnsi="Times New Roman" w:cs="Times New Roman"/>
          <w:iCs/>
          <w:sz w:val="28"/>
          <w:szCs w:val="28"/>
        </w:rPr>
        <w:t xml:space="preserve"> уполномоченного органа </w:t>
      </w:r>
      <w:r w:rsidRPr="002A4137">
        <w:rPr>
          <w:rFonts w:ascii="Times New Roman" w:hAnsi="Times New Roman" w:cs="Times New Roman"/>
          <w:iCs/>
          <w:sz w:val="28"/>
          <w:szCs w:val="28"/>
        </w:rPr>
        <w:t>выдает гражданину</w:t>
      </w:r>
      <w:r w:rsidR="00C532E5" w:rsidRPr="002A4137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Pr="002A4137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2A4137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</w:t>
      </w:r>
      <w:r w:rsidR="007D016E" w:rsidRPr="002A41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0342" w:rsidRPr="002A4137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A4137">
        <w:rPr>
          <w:rFonts w:ascii="Times New Roman" w:hAnsi="Times New Roman" w:cs="Times New Roman"/>
          <w:iCs/>
          <w:sz w:val="28"/>
          <w:szCs w:val="28"/>
        </w:rPr>
        <w:t>к настоящему По</w:t>
      </w:r>
      <w:r w:rsidR="005B5BAC" w:rsidRPr="002A4137">
        <w:rPr>
          <w:rFonts w:ascii="Times New Roman" w:hAnsi="Times New Roman" w:cs="Times New Roman"/>
          <w:iCs/>
          <w:sz w:val="28"/>
          <w:szCs w:val="28"/>
        </w:rPr>
        <w:t>рядку</w:t>
      </w:r>
      <w:r w:rsidRPr="002A4137">
        <w:rPr>
          <w:rFonts w:ascii="Times New Roman" w:hAnsi="Times New Roman" w:cs="Times New Roman"/>
          <w:iCs/>
          <w:sz w:val="28"/>
          <w:szCs w:val="28"/>
        </w:rPr>
        <w:t xml:space="preserve"> в получении обращения с указанием даты его получения и номера регистрации в </w:t>
      </w:r>
      <w:r w:rsidR="00AC064B" w:rsidRPr="002A4137">
        <w:rPr>
          <w:rFonts w:ascii="Times New Roman" w:hAnsi="Times New Roman" w:cs="Times New Roman"/>
          <w:iCs/>
          <w:sz w:val="28"/>
          <w:szCs w:val="28"/>
        </w:rPr>
        <w:t>Ж</w:t>
      </w:r>
      <w:r w:rsidRPr="002A4137">
        <w:rPr>
          <w:rFonts w:ascii="Times New Roman" w:hAnsi="Times New Roman" w:cs="Times New Roman"/>
          <w:iCs/>
          <w:sz w:val="28"/>
          <w:szCs w:val="28"/>
        </w:rPr>
        <w:t>урнале</w:t>
      </w:r>
      <w:r w:rsidR="007D016E" w:rsidRPr="002A4137">
        <w:rPr>
          <w:rFonts w:ascii="Times New Roman" w:hAnsi="Times New Roman" w:cs="Times New Roman"/>
          <w:iCs/>
          <w:sz w:val="28"/>
          <w:szCs w:val="28"/>
        </w:rPr>
        <w:t xml:space="preserve"> учета обращений</w:t>
      </w:r>
      <w:r w:rsidRPr="002A4137">
        <w:rPr>
          <w:rFonts w:ascii="Times New Roman" w:hAnsi="Times New Roman" w:cs="Times New Roman"/>
          <w:iCs/>
          <w:sz w:val="28"/>
          <w:szCs w:val="28"/>
        </w:rPr>
        <w:t>.</w:t>
      </w:r>
    </w:p>
    <w:p w:rsidR="0055550E" w:rsidRPr="002A4137" w:rsidRDefault="008304C8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37">
        <w:rPr>
          <w:rFonts w:ascii="Times New Roman" w:hAnsi="Times New Roman" w:cs="Times New Roman"/>
          <w:iCs/>
          <w:sz w:val="28"/>
          <w:szCs w:val="28"/>
        </w:rPr>
        <w:t xml:space="preserve">8. Обращение </w:t>
      </w:r>
      <w:r w:rsidR="005D43FD" w:rsidRPr="002A4137">
        <w:rPr>
          <w:rFonts w:ascii="Times New Roman" w:hAnsi="Times New Roman" w:cs="Times New Roman"/>
          <w:iCs/>
          <w:sz w:val="28"/>
          <w:szCs w:val="28"/>
        </w:rPr>
        <w:t xml:space="preserve">в срок не позднее 2 рабочих дней со дня его регистрации передается </w:t>
      </w:r>
      <w:r w:rsidR="00867672" w:rsidRPr="002A4137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Администрации, </w:t>
      </w:r>
      <w:r w:rsidR="005D43FD" w:rsidRPr="002A4137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DA5199" w:rsidRPr="002A4137">
        <w:rPr>
          <w:rFonts w:ascii="Times New Roman" w:hAnsi="Times New Roman" w:cs="Times New Roman"/>
          <w:sz w:val="28"/>
          <w:szCs w:val="28"/>
        </w:rPr>
        <w:t>К</w:t>
      </w:r>
      <w:r w:rsidR="0055550E" w:rsidRPr="002A4137">
        <w:rPr>
          <w:rFonts w:ascii="Times New Roman" w:hAnsi="Times New Roman" w:cs="Times New Roman"/>
          <w:iCs/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 w:rsidR="00797C26" w:rsidRPr="002A4137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DD2856" w:rsidRPr="002A41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550E" w:rsidRPr="002A4137">
        <w:rPr>
          <w:rFonts w:ascii="Times New Roman" w:hAnsi="Times New Roman" w:cs="Times New Roman"/>
          <w:iCs/>
          <w:sz w:val="28"/>
          <w:szCs w:val="28"/>
        </w:rPr>
        <w:t>(далее – комиссия по урегулированию конфликта интересов)</w:t>
      </w:r>
      <w:r w:rsidR="005D43FD" w:rsidRPr="002A4137">
        <w:rPr>
          <w:rFonts w:ascii="Times New Roman" w:hAnsi="Times New Roman" w:cs="Times New Roman"/>
          <w:sz w:val="28"/>
          <w:szCs w:val="28"/>
        </w:rPr>
        <w:t>.</w:t>
      </w:r>
    </w:p>
    <w:p w:rsidR="002162A4" w:rsidRPr="002A4137" w:rsidRDefault="005D43FD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37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5550E" w:rsidRPr="002A4137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2A4137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55550E" w:rsidRPr="002A4137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2A413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5550E" w:rsidRPr="002A4137">
        <w:rPr>
          <w:rFonts w:ascii="Times New Roman" w:hAnsi="Times New Roman" w:cs="Times New Roman"/>
          <w:sz w:val="28"/>
          <w:szCs w:val="28"/>
        </w:rPr>
        <w:t xml:space="preserve">его </w:t>
      </w:r>
      <w:r w:rsidRPr="002A4137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55550E" w:rsidRPr="002A4137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2A4137">
        <w:rPr>
          <w:rFonts w:ascii="Times New Roman" w:hAnsi="Times New Roman" w:cs="Times New Roman"/>
          <w:sz w:val="28"/>
          <w:szCs w:val="28"/>
        </w:rPr>
        <w:t xml:space="preserve"> для организации работы по подготовке к заседанию </w:t>
      </w:r>
      <w:r w:rsidR="00DC5DB3" w:rsidRPr="002A4137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2A4137">
        <w:rPr>
          <w:rFonts w:ascii="Times New Roman" w:hAnsi="Times New Roman" w:cs="Times New Roman"/>
          <w:sz w:val="28"/>
          <w:szCs w:val="28"/>
        </w:rPr>
        <w:t>комиссии.</w:t>
      </w:r>
    </w:p>
    <w:p w:rsidR="002162A4" w:rsidRPr="002A4137" w:rsidRDefault="002162A4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A4137">
        <w:rPr>
          <w:rFonts w:ascii="Times New Roman" w:hAnsi="Times New Roman" w:cs="Times New Roman"/>
          <w:sz w:val="28"/>
          <w:szCs w:val="28"/>
        </w:rPr>
        <w:t xml:space="preserve">9. Комиссия </w:t>
      </w:r>
      <w:r w:rsidRPr="002A4137">
        <w:rPr>
          <w:rFonts w:ascii="Times New Roman" w:hAnsi="Times New Roman" w:cs="Times New Roman"/>
          <w:iCs/>
          <w:sz w:val="28"/>
          <w:szCs w:val="28"/>
        </w:rPr>
        <w:t>по урегулированию конфликта интересов</w:t>
      </w:r>
      <w:r w:rsidRPr="002A4137">
        <w:rPr>
          <w:rFonts w:ascii="Times New Roman" w:hAnsi="Times New Roman" w:cs="Times New Roman"/>
          <w:sz w:val="28"/>
          <w:szCs w:val="28"/>
        </w:rPr>
        <w:t xml:space="preserve"> рассматривает обращение в порядке и сроки, установленные муниципальным правовым актом </w:t>
      </w:r>
      <w:r w:rsidR="00797C26" w:rsidRPr="002A4137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области.</w:t>
      </w:r>
    </w:p>
    <w:p w:rsidR="003B528A" w:rsidRPr="002A4137" w:rsidRDefault="003B528A" w:rsidP="003B528A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28A" w:rsidRPr="002A4137" w:rsidRDefault="003B528A" w:rsidP="003B5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28A" w:rsidRPr="002A4137" w:rsidRDefault="003B528A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8A" w:rsidRPr="002A4137" w:rsidRDefault="003B528A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8A" w:rsidRPr="002A4137" w:rsidRDefault="003B528A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2E6" w:rsidRPr="002A4137" w:rsidRDefault="009572E6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2E6" w:rsidRPr="002A4137" w:rsidRDefault="009572E6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2E6" w:rsidRPr="00797C26" w:rsidRDefault="009572E6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72E6" w:rsidRPr="00797C26" w:rsidSect="00F24F35">
          <w:headerReference w:type="default" r:id="rId11"/>
          <w:footerReference w:type="first" r:id="rId12"/>
          <w:pgSz w:w="11905" w:h="16838"/>
          <w:pgMar w:top="284" w:right="850" w:bottom="426" w:left="1701" w:header="283" w:footer="283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pPr w:leftFromText="180" w:rightFromText="180" w:horzAnchor="margin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BE665B" w:rsidRPr="00C22BEB" w:rsidTr="00240661">
        <w:tc>
          <w:tcPr>
            <w:tcW w:w="3227" w:type="dxa"/>
          </w:tcPr>
          <w:p w:rsidR="00BE665B" w:rsidRPr="0042166A" w:rsidRDefault="00BE665B" w:rsidP="002406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22BEB" w:rsidRPr="00C22BEB" w:rsidRDefault="0095193E" w:rsidP="002406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BE665B" w:rsidRPr="00C2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C22BEB" w:rsidRPr="00C22BEB" w:rsidRDefault="00BE665B" w:rsidP="00C22BE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2BEB" w:rsidRPr="00C22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C22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C22BEB" w:rsidRPr="00C22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порядку</w:t>
            </w:r>
          </w:p>
          <w:p w:rsidR="00BE665B" w:rsidRPr="00C22BEB" w:rsidRDefault="00BE665B" w:rsidP="002406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65B" w:rsidRPr="003E125E" w:rsidTr="00240661">
        <w:tc>
          <w:tcPr>
            <w:tcW w:w="3227" w:type="dxa"/>
          </w:tcPr>
          <w:p w:rsidR="00BE665B" w:rsidRPr="003E125E" w:rsidRDefault="00BE665B" w:rsidP="00240661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91A73" w:rsidRPr="003D4E55" w:rsidRDefault="00391A73" w:rsidP="00240661">
            <w:pPr>
              <w:spacing w:line="20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E665B" w:rsidRPr="003D4E55" w:rsidRDefault="003E125E" w:rsidP="00240661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E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="00391A73" w:rsidRPr="003D4E55">
              <w:rPr>
                <w:rFonts w:ascii="Times New Roman" w:hAnsi="Times New Roman" w:cs="Times New Roman"/>
                <w:sz w:val="28"/>
                <w:szCs w:val="28"/>
              </w:rPr>
              <w:t>Администрации Одинцовского городского округа Московской области</w:t>
            </w:r>
            <w:r w:rsidRPr="003D4E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E665B" w:rsidRPr="003D4E5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24066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E665B" w:rsidRPr="003D4E55" w:rsidRDefault="00BE665B" w:rsidP="00240661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E5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24066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E665B" w:rsidRPr="003D4E55" w:rsidRDefault="00BE665B" w:rsidP="00240661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5B" w:rsidRPr="009253AE" w:rsidTr="00240661">
        <w:tc>
          <w:tcPr>
            <w:tcW w:w="3227" w:type="dxa"/>
          </w:tcPr>
          <w:p w:rsidR="00BE665B" w:rsidRPr="009253AE" w:rsidRDefault="00BE665B" w:rsidP="0024066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E665B" w:rsidRPr="003D4E55" w:rsidRDefault="00BE665B" w:rsidP="0024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E55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  <w:r w:rsidR="0024066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E665B" w:rsidRPr="003D4E55" w:rsidRDefault="00BE665B" w:rsidP="0024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E5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24066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E665B" w:rsidRPr="003D4E55" w:rsidRDefault="00BE665B" w:rsidP="00240661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E5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24066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E665B" w:rsidRPr="003D4E55" w:rsidRDefault="00BE665B" w:rsidP="0024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0661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</w:t>
            </w:r>
            <w:r w:rsidR="003E125E" w:rsidRPr="00240661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 w:rsidRPr="00240661">
              <w:rPr>
                <w:rFonts w:ascii="Times New Roman" w:hAnsi="Times New Roman" w:cs="Times New Roman"/>
                <w:sz w:val="20"/>
                <w:szCs w:val="28"/>
              </w:rPr>
              <w:t>при наличии</w:t>
            </w:r>
            <w:r w:rsidR="003E125E" w:rsidRPr="00240661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Pr="00240661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="006E3F8F" w:rsidRPr="00240661">
              <w:rPr>
                <w:rFonts w:ascii="Times New Roman" w:hAnsi="Times New Roman" w:cs="Times New Roman"/>
                <w:sz w:val="20"/>
                <w:szCs w:val="28"/>
              </w:rPr>
              <w:t>гражданина</w:t>
            </w:r>
            <w:r w:rsidRPr="00240661">
              <w:rPr>
                <w:rFonts w:ascii="Times New Roman" w:hAnsi="Times New Roman" w:cs="Times New Roman"/>
                <w:sz w:val="20"/>
                <w:szCs w:val="28"/>
              </w:rPr>
              <w:t>, адрес места жительства, номер телефона)</w:t>
            </w:r>
            <w:proofErr w:type="gramEnd"/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E63444" w:rsidRDefault="00BE665B" w:rsidP="00E63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3444">
        <w:rPr>
          <w:rFonts w:ascii="Times New Roman" w:hAnsi="Times New Roman" w:cs="Times New Roman"/>
          <w:sz w:val="28"/>
          <w:szCs w:val="28"/>
        </w:rPr>
        <w:t>ОБРАЩЕНИЕ</w:t>
      </w:r>
    </w:p>
    <w:p w:rsidR="0095193E" w:rsidRDefault="00E63444" w:rsidP="00E63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444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</w:t>
      </w:r>
    </w:p>
    <w:tbl>
      <w:tblPr>
        <w:tblW w:w="9722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426"/>
        <w:gridCol w:w="236"/>
        <w:gridCol w:w="12"/>
        <w:gridCol w:w="10"/>
      </w:tblGrid>
      <w:tr w:rsidR="00BE665B" w:rsidRPr="009253AE" w:rsidTr="00E63444">
        <w:trPr>
          <w:gridAfter w:val="2"/>
          <w:wAfter w:w="22" w:type="dxa"/>
        </w:trPr>
        <w:tc>
          <w:tcPr>
            <w:tcW w:w="1146" w:type="dxa"/>
            <w:gridSpan w:val="2"/>
          </w:tcPr>
          <w:p w:rsidR="00BE665B" w:rsidRPr="009253A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318" w:type="dxa"/>
            <w:gridSpan w:val="2"/>
          </w:tcPr>
          <w:p w:rsidR="00BE665B" w:rsidRPr="009253AE" w:rsidRDefault="00BE665B" w:rsidP="00486381">
            <w:pPr>
              <w:autoSpaceDE w:val="0"/>
              <w:autoSpaceDN w:val="0"/>
              <w:spacing w:after="0"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E6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</w:tc>
        <w:tc>
          <w:tcPr>
            <w:tcW w:w="236" w:type="dxa"/>
          </w:tcPr>
          <w:p w:rsidR="00BE665B" w:rsidRPr="009253AE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1146" w:type="dxa"/>
            <w:gridSpan w:val="2"/>
          </w:tcPr>
          <w:p w:rsidR="00BE665B" w:rsidRPr="009253A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9253A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36" w:type="dxa"/>
          </w:tcPr>
          <w:p w:rsidR="00BE665B" w:rsidRPr="009253A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9253AE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End"/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48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A2738A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со </w:t>
            </w:r>
            <w:hyperlink r:id="rId13" w:history="1">
              <w:r w:rsidRPr="00A2738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статьей 1</w:t>
              </w:r>
            </w:hyperlink>
            <w:r w:rsidR="00906580" w:rsidRPr="00A273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906580" w:rsidRPr="00A2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марта 2007 года № 25</w:t>
            </w:r>
            <w:r w:rsidR="00906580" w:rsidRPr="00A2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ФЗ «О муниципальной службе в Российской Федерации»</w:t>
            </w: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E63444">
        <w:trPr>
          <w:gridAfter w:val="1"/>
          <w:wAfter w:w="10" w:type="dxa"/>
        </w:trPr>
        <w:tc>
          <w:tcPr>
            <w:tcW w:w="1146" w:type="dxa"/>
            <w:gridSpan w:val="2"/>
          </w:tcPr>
          <w:p w:rsidR="00BE665B" w:rsidRPr="009253A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8318" w:type="dxa"/>
            <w:gridSpan w:val="2"/>
          </w:tcPr>
          <w:p w:rsidR="00BE665B" w:rsidRPr="00A2738A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A2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24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E63444">
        <w:trPr>
          <w:gridAfter w:val="1"/>
          <w:wAfter w:w="10" w:type="dxa"/>
        </w:trPr>
        <w:tc>
          <w:tcPr>
            <w:tcW w:w="1146" w:type="dxa"/>
            <w:gridSpan w:val="2"/>
          </w:tcPr>
          <w:p w:rsidR="00BE665B" w:rsidRPr="009253A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A2738A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66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4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A2738A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  <w:r w:rsidR="00A2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9464" w:type="dxa"/>
            <w:gridSpan w:val="4"/>
          </w:tcPr>
          <w:p w:rsidR="00BE665B" w:rsidRPr="00A2738A" w:rsidRDefault="00BE665B" w:rsidP="00A2738A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  <w:r w:rsidR="00A2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36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9464" w:type="dxa"/>
            <w:gridSpan w:val="4"/>
          </w:tcPr>
          <w:p w:rsidR="00BE665B" w:rsidRPr="00A2738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0661">
              <w:rPr>
                <w:rFonts w:ascii="Times New Roman" w:eastAsia="Times New Roman" w:hAnsi="Times New Roman" w:cs="Times New Roman"/>
                <w:sz w:val="20"/>
                <w:szCs w:val="2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236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A2738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E63444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31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25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E63444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8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31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258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258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31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258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c>
          <w:tcPr>
            <w:tcW w:w="946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258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835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258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258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2)</w:t>
            </w:r>
          </w:p>
        </w:tc>
        <w:tc>
          <w:tcPr>
            <w:tcW w:w="835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58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835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258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E63444">
        <w:trPr>
          <w:gridAfter w:val="2"/>
          <w:wAfter w:w="22" w:type="dxa"/>
        </w:trPr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662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A2738A" w:rsidRDefault="00A2738A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AF0CE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A2738A" w:rsidRDefault="00BE665B" w:rsidP="00240661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____________________________________________________________</w:t>
            </w:r>
            <w:r w:rsidR="00240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A2738A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0661">
              <w:rPr>
                <w:rFonts w:ascii="Times New Roman" w:eastAsia="Times New Roman" w:hAnsi="Times New Roman" w:cs="Times New Roman"/>
                <w:sz w:val="20"/>
                <w:szCs w:val="28"/>
              </w:rPr>
              <w:t>(фамилия, имя, отчество (при наличии) гражданина</w:t>
            </w:r>
            <w:proofErr w:type="gramEnd"/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2406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от «__</w:t>
            </w:r>
            <w:r w:rsidR="007953BA"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___</w:t>
            </w: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_______________ 20 </w:t>
            </w: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7953BA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года о даче согласия на замещение на условиях трудового договора должности в организации и</w:t>
            </w:r>
            <w:r w:rsidR="00523ECB"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(или) выполнение в данной организации работ (ок</w:t>
            </w:r>
            <w:r w:rsidR="004C20F6"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азание данной организации услуг</w:t>
            </w: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</w:t>
            </w:r>
            <w:r w:rsidR="007953BA"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Ж</w:t>
            </w: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урнале учета обращений «_</w:t>
            </w:r>
            <w:r w:rsidR="007953BA"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___</w:t>
            </w: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_» _____________ 20 __</w:t>
            </w:r>
            <w:r w:rsidR="007953BA"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года № </w:t>
            </w:r>
            <w:r w:rsidR="007953BA"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___</w:t>
            </w: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="007953BA"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>____</w:t>
            </w: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BE665B" w:rsidRPr="00A2738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Pr="0024066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</w:t>
            </w:r>
            <w:r w:rsidR="007953BA" w:rsidRPr="002406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________ 20__</w:t>
            </w:r>
            <w:r w:rsidR="007953BA" w:rsidRPr="002406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Pr="002406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BE665B" w:rsidRPr="00A2738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Pr="00A2738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02615F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BE665B" w:rsidRPr="00F73748" w:rsidRDefault="00BE665B" w:rsidP="00BE665B">
      <w:pPr>
        <w:sectPr w:rsidR="00BE665B" w:rsidRPr="00F73748" w:rsidSect="00240661">
          <w:pgSz w:w="11905" w:h="16838"/>
          <w:pgMar w:top="1134" w:right="850" w:bottom="28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Ind w:w="-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</w:tblGrid>
      <w:tr w:rsidR="00BE665B" w:rsidRPr="00A2738A" w:rsidTr="00C22BEB">
        <w:trPr>
          <w:trHeight w:val="558"/>
          <w:jc w:val="right"/>
        </w:trPr>
        <w:tc>
          <w:tcPr>
            <w:tcW w:w="2912" w:type="dxa"/>
          </w:tcPr>
          <w:p w:rsidR="003B2C4D" w:rsidRPr="00C22BEB" w:rsidRDefault="00BE665B" w:rsidP="003B2C4D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</w:p>
          <w:p w:rsidR="00C22BEB" w:rsidRDefault="00C22BEB" w:rsidP="003B2C4D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BE665B" w:rsidRPr="00A2738A" w:rsidRDefault="00BE665B" w:rsidP="003B2C4D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665B" w:rsidRPr="00A2738A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381" w:rsidRDefault="00486381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57" w:rsidRPr="00AF0CE0" w:rsidRDefault="00BE665B" w:rsidP="00BE665B">
      <w:pPr>
        <w:autoSpaceDE w:val="0"/>
        <w:autoSpaceDN w:val="0"/>
        <w:adjustRightInd w:val="0"/>
        <w:spacing w:after="0" w:line="240" w:lineRule="auto"/>
        <w:jc w:val="center"/>
      </w:pPr>
      <w:r w:rsidRPr="00AF0CE0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УЧЕТА ОБРАЩЕНИЙ</w:t>
      </w:r>
      <w:r w:rsidR="00787457" w:rsidRPr="00AF0CE0">
        <w:t xml:space="preserve"> </w:t>
      </w:r>
    </w:p>
    <w:p w:rsidR="00BE665B" w:rsidRPr="00787457" w:rsidRDefault="0078745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74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гражданина, замещавшего в Администрации Одинцовского городского округа Московской области должность муниципальной службы, на замещение должности в организации работ (оказание данной организации услуг)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241"/>
        <w:gridCol w:w="1276"/>
        <w:gridCol w:w="1400"/>
        <w:gridCol w:w="1842"/>
        <w:gridCol w:w="1418"/>
        <w:gridCol w:w="2089"/>
        <w:gridCol w:w="4573"/>
      </w:tblGrid>
      <w:tr w:rsidR="006E3F8F" w:rsidRPr="00C23692" w:rsidTr="007953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261A9C" w:rsidRPr="00C23692" w:rsidRDefault="00261A9C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 w:rsidR="004745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4745B5" w:rsidRPr="004745B5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523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в комиссию по урегулированию конфликта интересов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7953BA">
        <w:trPr>
          <w:trHeight w:val="88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7953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7953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A2738A">
      <w:pgSz w:w="16838" w:h="11906" w:orient="landscape"/>
      <w:pgMar w:top="567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18" w:rsidRDefault="00CF6B18" w:rsidP="000D711F">
      <w:pPr>
        <w:spacing w:after="0" w:line="240" w:lineRule="auto"/>
      </w:pPr>
      <w:r>
        <w:separator/>
      </w:r>
    </w:p>
  </w:endnote>
  <w:endnote w:type="continuationSeparator" w:id="0">
    <w:p w:rsidR="00CF6B18" w:rsidRDefault="00CF6B1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E0" w:rsidRDefault="005952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18" w:rsidRDefault="00CF6B18" w:rsidP="000D711F">
      <w:pPr>
        <w:spacing w:after="0" w:line="240" w:lineRule="auto"/>
      </w:pPr>
      <w:r>
        <w:separator/>
      </w:r>
    </w:p>
  </w:footnote>
  <w:footnote w:type="continuationSeparator" w:id="0">
    <w:p w:rsidR="00CF6B18" w:rsidRDefault="00CF6B18" w:rsidP="000D711F">
      <w:pPr>
        <w:spacing w:after="0" w:line="240" w:lineRule="auto"/>
      </w:pPr>
      <w:r>
        <w:continuationSeparator/>
      </w:r>
    </w:p>
  </w:footnote>
  <w:footnote w:id="1">
    <w:p w:rsidR="004745B5" w:rsidRDefault="004745B5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</w:t>
      </w:r>
      <w:r w:rsidR="00F870AB">
        <w:t xml:space="preserve">гражданином </w:t>
      </w:r>
      <w:r>
        <w:t xml:space="preserve">лично.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1731"/>
    <w:rsid w:val="00015B96"/>
    <w:rsid w:val="00023BFC"/>
    <w:rsid w:val="00030316"/>
    <w:rsid w:val="00033BBC"/>
    <w:rsid w:val="00040298"/>
    <w:rsid w:val="0004291F"/>
    <w:rsid w:val="000601BE"/>
    <w:rsid w:val="00063A44"/>
    <w:rsid w:val="00071512"/>
    <w:rsid w:val="000973E1"/>
    <w:rsid w:val="000A41E0"/>
    <w:rsid w:val="000D711F"/>
    <w:rsid w:val="000E1E9D"/>
    <w:rsid w:val="000F0323"/>
    <w:rsid w:val="000F2728"/>
    <w:rsid w:val="00130452"/>
    <w:rsid w:val="00143389"/>
    <w:rsid w:val="001506A1"/>
    <w:rsid w:val="00151605"/>
    <w:rsid w:val="0015230A"/>
    <w:rsid w:val="001642E8"/>
    <w:rsid w:val="0017362E"/>
    <w:rsid w:val="001834CD"/>
    <w:rsid w:val="00186A2D"/>
    <w:rsid w:val="001931D2"/>
    <w:rsid w:val="001A2F82"/>
    <w:rsid w:val="001A3541"/>
    <w:rsid w:val="001A5517"/>
    <w:rsid w:val="001B3B95"/>
    <w:rsid w:val="001C212D"/>
    <w:rsid w:val="001C320A"/>
    <w:rsid w:val="001D329E"/>
    <w:rsid w:val="00213EC9"/>
    <w:rsid w:val="002162A4"/>
    <w:rsid w:val="00220385"/>
    <w:rsid w:val="00223603"/>
    <w:rsid w:val="00223BCC"/>
    <w:rsid w:val="002321C2"/>
    <w:rsid w:val="00233115"/>
    <w:rsid w:val="00240661"/>
    <w:rsid w:val="00261A9C"/>
    <w:rsid w:val="00282170"/>
    <w:rsid w:val="00290245"/>
    <w:rsid w:val="002935E0"/>
    <w:rsid w:val="00294A5A"/>
    <w:rsid w:val="002A0D73"/>
    <w:rsid w:val="002A4137"/>
    <w:rsid w:val="002A470F"/>
    <w:rsid w:val="002B4AB6"/>
    <w:rsid w:val="002D29DF"/>
    <w:rsid w:val="00310209"/>
    <w:rsid w:val="0031152C"/>
    <w:rsid w:val="003157E0"/>
    <w:rsid w:val="0033037E"/>
    <w:rsid w:val="00351A4A"/>
    <w:rsid w:val="00357F14"/>
    <w:rsid w:val="00367F57"/>
    <w:rsid w:val="003758C4"/>
    <w:rsid w:val="00391225"/>
    <w:rsid w:val="00391A73"/>
    <w:rsid w:val="0039705F"/>
    <w:rsid w:val="003A08C6"/>
    <w:rsid w:val="003B2C4D"/>
    <w:rsid w:val="003B45F2"/>
    <w:rsid w:val="003B51BE"/>
    <w:rsid w:val="003B528A"/>
    <w:rsid w:val="003B78C5"/>
    <w:rsid w:val="003C2D35"/>
    <w:rsid w:val="003D4E55"/>
    <w:rsid w:val="003D7AA1"/>
    <w:rsid w:val="003E125E"/>
    <w:rsid w:val="003E24C4"/>
    <w:rsid w:val="003E669C"/>
    <w:rsid w:val="00407B9A"/>
    <w:rsid w:val="00414F17"/>
    <w:rsid w:val="00420186"/>
    <w:rsid w:val="0042166A"/>
    <w:rsid w:val="00427D10"/>
    <w:rsid w:val="004332BF"/>
    <w:rsid w:val="00433D7A"/>
    <w:rsid w:val="00435949"/>
    <w:rsid w:val="00443053"/>
    <w:rsid w:val="00460F06"/>
    <w:rsid w:val="00465ED2"/>
    <w:rsid w:val="004745B5"/>
    <w:rsid w:val="00484E98"/>
    <w:rsid w:val="00486381"/>
    <w:rsid w:val="004918FA"/>
    <w:rsid w:val="0049590F"/>
    <w:rsid w:val="00496E37"/>
    <w:rsid w:val="0049737D"/>
    <w:rsid w:val="004A1260"/>
    <w:rsid w:val="004A2FF8"/>
    <w:rsid w:val="004A4EF8"/>
    <w:rsid w:val="004B187A"/>
    <w:rsid w:val="004B6377"/>
    <w:rsid w:val="004C20F6"/>
    <w:rsid w:val="004C30A2"/>
    <w:rsid w:val="004C5FE3"/>
    <w:rsid w:val="004D0515"/>
    <w:rsid w:val="004D4B86"/>
    <w:rsid w:val="004E5097"/>
    <w:rsid w:val="004E51EC"/>
    <w:rsid w:val="004E6315"/>
    <w:rsid w:val="0050415A"/>
    <w:rsid w:val="00505FB2"/>
    <w:rsid w:val="00516418"/>
    <w:rsid w:val="00521CEB"/>
    <w:rsid w:val="00523ECB"/>
    <w:rsid w:val="00530ABE"/>
    <w:rsid w:val="00533347"/>
    <w:rsid w:val="0055191D"/>
    <w:rsid w:val="00552050"/>
    <w:rsid w:val="0055381F"/>
    <w:rsid w:val="00553B24"/>
    <w:rsid w:val="0055550E"/>
    <w:rsid w:val="00560342"/>
    <w:rsid w:val="00563645"/>
    <w:rsid w:val="00564D73"/>
    <w:rsid w:val="00572EFF"/>
    <w:rsid w:val="00574EB6"/>
    <w:rsid w:val="00592020"/>
    <w:rsid w:val="005952E0"/>
    <w:rsid w:val="005A604A"/>
    <w:rsid w:val="005B5BAC"/>
    <w:rsid w:val="005C71D9"/>
    <w:rsid w:val="005D43FD"/>
    <w:rsid w:val="005E20E2"/>
    <w:rsid w:val="005F152A"/>
    <w:rsid w:val="00611A87"/>
    <w:rsid w:val="0061318A"/>
    <w:rsid w:val="00627315"/>
    <w:rsid w:val="00634DA2"/>
    <w:rsid w:val="00645BD5"/>
    <w:rsid w:val="006528A4"/>
    <w:rsid w:val="00654A2D"/>
    <w:rsid w:val="00662BE0"/>
    <w:rsid w:val="00675B4F"/>
    <w:rsid w:val="00677FC6"/>
    <w:rsid w:val="00685EA1"/>
    <w:rsid w:val="00696183"/>
    <w:rsid w:val="006977C8"/>
    <w:rsid w:val="006B0E88"/>
    <w:rsid w:val="006E3F8F"/>
    <w:rsid w:val="006F487F"/>
    <w:rsid w:val="00706E0E"/>
    <w:rsid w:val="00742735"/>
    <w:rsid w:val="00766713"/>
    <w:rsid w:val="00771A46"/>
    <w:rsid w:val="00787457"/>
    <w:rsid w:val="007953BA"/>
    <w:rsid w:val="00797C26"/>
    <w:rsid w:val="007A3E72"/>
    <w:rsid w:val="007D016E"/>
    <w:rsid w:val="007E5D48"/>
    <w:rsid w:val="008009CF"/>
    <w:rsid w:val="008065BD"/>
    <w:rsid w:val="00815104"/>
    <w:rsid w:val="00815F48"/>
    <w:rsid w:val="00820BF1"/>
    <w:rsid w:val="00825862"/>
    <w:rsid w:val="008304C8"/>
    <w:rsid w:val="008334A8"/>
    <w:rsid w:val="00837A46"/>
    <w:rsid w:val="008444A3"/>
    <w:rsid w:val="00844E0A"/>
    <w:rsid w:val="0084661B"/>
    <w:rsid w:val="008501C3"/>
    <w:rsid w:val="00867672"/>
    <w:rsid w:val="00882583"/>
    <w:rsid w:val="00884043"/>
    <w:rsid w:val="008A0BD3"/>
    <w:rsid w:val="008B7D46"/>
    <w:rsid w:val="008C00A9"/>
    <w:rsid w:val="008C265B"/>
    <w:rsid w:val="008E4ACE"/>
    <w:rsid w:val="008E5732"/>
    <w:rsid w:val="00906580"/>
    <w:rsid w:val="00914A73"/>
    <w:rsid w:val="00927F74"/>
    <w:rsid w:val="00936DBE"/>
    <w:rsid w:val="0095193E"/>
    <w:rsid w:val="009572E6"/>
    <w:rsid w:val="00961400"/>
    <w:rsid w:val="00971D54"/>
    <w:rsid w:val="00995DFB"/>
    <w:rsid w:val="009A0D5E"/>
    <w:rsid w:val="009A2290"/>
    <w:rsid w:val="009B6865"/>
    <w:rsid w:val="009C3108"/>
    <w:rsid w:val="009C6D3E"/>
    <w:rsid w:val="00A058F2"/>
    <w:rsid w:val="00A10FC6"/>
    <w:rsid w:val="00A20269"/>
    <w:rsid w:val="00A2738A"/>
    <w:rsid w:val="00A35D1B"/>
    <w:rsid w:val="00A427FE"/>
    <w:rsid w:val="00A47811"/>
    <w:rsid w:val="00A640E0"/>
    <w:rsid w:val="00A72F25"/>
    <w:rsid w:val="00A90CBB"/>
    <w:rsid w:val="00A920CC"/>
    <w:rsid w:val="00AA0FD0"/>
    <w:rsid w:val="00AB0D9C"/>
    <w:rsid w:val="00AC064B"/>
    <w:rsid w:val="00AC4231"/>
    <w:rsid w:val="00AD4ADD"/>
    <w:rsid w:val="00AF0CE0"/>
    <w:rsid w:val="00AF6750"/>
    <w:rsid w:val="00B045D3"/>
    <w:rsid w:val="00B0793E"/>
    <w:rsid w:val="00B25C5A"/>
    <w:rsid w:val="00B44106"/>
    <w:rsid w:val="00B5055B"/>
    <w:rsid w:val="00B537B5"/>
    <w:rsid w:val="00B55F07"/>
    <w:rsid w:val="00B67D92"/>
    <w:rsid w:val="00B843C6"/>
    <w:rsid w:val="00B92610"/>
    <w:rsid w:val="00BA282A"/>
    <w:rsid w:val="00BB21CA"/>
    <w:rsid w:val="00BD1261"/>
    <w:rsid w:val="00BD3A46"/>
    <w:rsid w:val="00BD5927"/>
    <w:rsid w:val="00BE665B"/>
    <w:rsid w:val="00BF01B2"/>
    <w:rsid w:val="00BF71CD"/>
    <w:rsid w:val="00C02779"/>
    <w:rsid w:val="00C0484F"/>
    <w:rsid w:val="00C14D58"/>
    <w:rsid w:val="00C15C35"/>
    <w:rsid w:val="00C22BEB"/>
    <w:rsid w:val="00C23692"/>
    <w:rsid w:val="00C325CD"/>
    <w:rsid w:val="00C50FBE"/>
    <w:rsid w:val="00C51CB8"/>
    <w:rsid w:val="00C532E5"/>
    <w:rsid w:val="00C557AC"/>
    <w:rsid w:val="00C63CD0"/>
    <w:rsid w:val="00C713F1"/>
    <w:rsid w:val="00CA09F2"/>
    <w:rsid w:val="00CA4E0A"/>
    <w:rsid w:val="00CA5386"/>
    <w:rsid w:val="00CB1598"/>
    <w:rsid w:val="00CC0594"/>
    <w:rsid w:val="00CC33E9"/>
    <w:rsid w:val="00CD1235"/>
    <w:rsid w:val="00CD4ADC"/>
    <w:rsid w:val="00CF3697"/>
    <w:rsid w:val="00CF5C04"/>
    <w:rsid w:val="00CF6B18"/>
    <w:rsid w:val="00CF757F"/>
    <w:rsid w:val="00CF7835"/>
    <w:rsid w:val="00CF7CF4"/>
    <w:rsid w:val="00D11C3D"/>
    <w:rsid w:val="00D12894"/>
    <w:rsid w:val="00D157EA"/>
    <w:rsid w:val="00D226AD"/>
    <w:rsid w:val="00D23C14"/>
    <w:rsid w:val="00D60A59"/>
    <w:rsid w:val="00D70F9E"/>
    <w:rsid w:val="00D94D27"/>
    <w:rsid w:val="00D95EB9"/>
    <w:rsid w:val="00DA02C9"/>
    <w:rsid w:val="00DA5199"/>
    <w:rsid w:val="00DB396E"/>
    <w:rsid w:val="00DC3B23"/>
    <w:rsid w:val="00DC5DB3"/>
    <w:rsid w:val="00DD2856"/>
    <w:rsid w:val="00DD4E1D"/>
    <w:rsid w:val="00DF7A06"/>
    <w:rsid w:val="00E040CF"/>
    <w:rsid w:val="00E06FEF"/>
    <w:rsid w:val="00E31779"/>
    <w:rsid w:val="00E37FC5"/>
    <w:rsid w:val="00E56642"/>
    <w:rsid w:val="00E56EA8"/>
    <w:rsid w:val="00E63444"/>
    <w:rsid w:val="00E74724"/>
    <w:rsid w:val="00E85FC4"/>
    <w:rsid w:val="00E93027"/>
    <w:rsid w:val="00EA328B"/>
    <w:rsid w:val="00EA3F89"/>
    <w:rsid w:val="00EE0499"/>
    <w:rsid w:val="00F03307"/>
    <w:rsid w:val="00F24F35"/>
    <w:rsid w:val="00F70A4E"/>
    <w:rsid w:val="00F7325D"/>
    <w:rsid w:val="00F73CED"/>
    <w:rsid w:val="00F85617"/>
    <w:rsid w:val="00F870AB"/>
    <w:rsid w:val="00FB34D1"/>
    <w:rsid w:val="00FC3071"/>
    <w:rsid w:val="00FC3638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654A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d">
    <w:name w:val="Hyperlink"/>
    <w:uiPriority w:val="99"/>
    <w:unhideWhenUsed/>
    <w:rsid w:val="00654A2D"/>
    <w:rPr>
      <w:color w:val="0000FF"/>
      <w:u w:val="single"/>
    </w:rPr>
  </w:style>
  <w:style w:type="paragraph" w:customStyle="1" w:styleId="ConsTitle">
    <w:name w:val="ConsTitle"/>
    <w:rsid w:val="00654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654A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d">
    <w:name w:val="Hyperlink"/>
    <w:uiPriority w:val="99"/>
    <w:unhideWhenUsed/>
    <w:rsid w:val="00654A2D"/>
    <w:rPr>
      <w:color w:val="0000FF"/>
      <w:u w:val="single"/>
    </w:rPr>
  </w:style>
  <w:style w:type="paragraph" w:customStyle="1" w:styleId="ConsTitle">
    <w:name w:val="ConsTitle"/>
    <w:rsid w:val="00654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6AE4-AD1D-44DE-9672-B07F2A82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Кузнецов Владимир Викторович</cp:lastModifiedBy>
  <cp:revision>70</cp:revision>
  <cp:lastPrinted>2020-09-29T09:17:00Z</cp:lastPrinted>
  <dcterms:created xsi:type="dcterms:W3CDTF">2020-07-02T07:48:00Z</dcterms:created>
  <dcterms:modified xsi:type="dcterms:W3CDTF">2020-09-29T09:18:00Z</dcterms:modified>
</cp:coreProperties>
</file>