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6FF" w:rsidRPr="004F56FF" w:rsidRDefault="004F56FF" w:rsidP="004F56F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4F56FF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:rsidR="004F56FF" w:rsidRPr="004F56FF" w:rsidRDefault="004F56FF" w:rsidP="004F56F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4F56FF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:rsidR="004F56FF" w:rsidRPr="004F56FF" w:rsidRDefault="004F56FF" w:rsidP="004F56F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4F56FF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:rsidR="004F56FF" w:rsidRPr="004F56FF" w:rsidRDefault="004F56FF" w:rsidP="004F56F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4F56FF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:rsidR="00763509" w:rsidRDefault="004F56FF" w:rsidP="004F56F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25.02.2021 № 495</w:t>
      </w:r>
    </w:p>
    <w:p w:rsidR="00226FC7" w:rsidRDefault="00226FC7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3509" w:rsidRDefault="00763509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3509" w:rsidRPr="00372BE0" w:rsidRDefault="00FD05BF" w:rsidP="008672B5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72BE0">
        <w:rPr>
          <w:rFonts w:ascii="Times New Roman" w:hAnsi="Times New Roman" w:cs="Times New Roman"/>
          <w:sz w:val="28"/>
          <w:szCs w:val="28"/>
        </w:rPr>
        <w:t>О внесении изменений и дополнений в реестр маршрутов регулярных перевозок Одинцовского городского округа Московской области, утвержденный постановлением Администрации Одинцовского городского округа Московской области от 30.10.2019</w:t>
      </w:r>
      <w:r w:rsidR="00521F1D">
        <w:rPr>
          <w:rFonts w:ascii="Times New Roman" w:hAnsi="Times New Roman" w:cs="Times New Roman"/>
          <w:sz w:val="28"/>
          <w:szCs w:val="28"/>
        </w:rPr>
        <w:t xml:space="preserve"> </w:t>
      </w:r>
      <w:r w:rsidRPr="00372BE0">
        <w:rPr>
          <w:rFonts w:ascii="Times New Roman" w:hAnsi="Times New Roman" w:cs="Times New Roman"/>
          <w:sz w:val="28"/>
          <w:szCs w:val="28"/>
        </w:rPr>
        <w:t xml:space="preserve">№ 1258 </w:t>
      </w:r>
      <w:r w:rsidR="00770C3E" w:rsidRPr="00372BE0">
        <w:rPr>
          <w:rFonts w:ascii="Times New Roman" w:hAnsi="Times New Roman" w:cs="Times New Roman"/>
          <w:sz w:val="28"/>
          <w:szCs w:val="28"/>
        </w:rPr>
        <w:t>и</w:t>
      </w:r>
      <w:r w:rsidR="00770C3E" w:rsidRPr="00372BE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70C3E" w:rsidRPr="00372BE0">
        <w:rPr>
          <w:rFonts w:ascii="Times New Roman" w:hAnsi="Times New Roman" w:cs="Times New Roman"/>
          <w:sz w:val="28"/>
          <w:szCs w:val="28"/>
        </w:rPr>
        <w:t xml:space="preserve">признании утратившим силу постановления Администрации Одинцовского городского округа от </w:t>
      </w:r>
      <w:r w:rsidR="00BA3721">
        <w:rPr>
          <w:rFonts w:ascii="Times New Roman" w:hAnsi="Times New Roman" w:cs="Times New Roman"/>
          <w:sz w:val="28"/>
          <w:szCs w:val="28"/>
        </w:rPr>
        <w:t>19</w:t>
      </w:r>
      <w:r w:rsidR="00770C3E" w:rsidRPr="002F512A">
        <w:rPr>
          <w:rFonts w:ascii="Times New Roman" w:hAnsi="Times New Roman" w:cs="Times New Roman"/>
          <w:sz w:val="28"/>
          <w:szCs w:val="28"/>
        </w:rPr>
        <w:t>.</w:t>
      </w:r>
      <w:r w:rsidR="00BA3721">
        <w:rPr>
          <w:rFonts w:ascii="Times New Roman" w:hAnsi="Times New Roman" w:cs="Times New Roman"/>
          <w:sz w:val="28"/>
          <w:szCs w:val="28"/>
        </w:rPr>
        <w:t>01</w:t>
      </w:r>
      <w:r w:rsidR="00770C3E" w:rsidRPr="002F512A">
        <w:rPr>
          <w:rFonts w:ascii="Times New Roman" w:hAnsi="Times New Roman" w:cs="Times New Roman"/>
          <w:sz w:val="28"/>
          <w:szCs w:val="28"/>
        </w:rPr>
        <w:t>.20</w:t>
      </w:r>
      <w:r w:rsidR="00372BE0" w:rsidRPr="002F512A">
        <w:rPr>
          <w:rFonts w:ascii="Times New Roman" w:hAnsi="Times New Roman" w:cs="Times New Roman"/>
          <w:sz w:val="28"/>
          <w:szCs w:val="28"/>
        </w:rPr>
        <w:t>2</w:t>
      </w:r>
      <w:r w:rsidR="00BA3721">
        <w:rPr>
          <w:rFonts w:ascii="Times New Roman" w:hAnsi="Times New Roman" w:cs="Times New Roman"/>
          <w:sz w:val="28"/>
          <w:szCs w:val="28"/>
        </w:rPr>
        <w:t>1</w:t>
      </w:r>
      <w:r w:rsidR="00770C3E" w:rsidRPr="002F512A">
        <w:rPr>
          <w:rFonts w:ascii="Times New Roman" w:hAnsi="Times New Roman" w:cs="Times New Roman"/>
          <w:sz w:val="28"/>
          <w:szCs w:val="28"/>
        </w:rPr>
        <w:t xml:space="preserve"> № </w:t>
      </w:r>
      <w:r w:rsidR="00BA3721">
        <w:rPr>
          <w:rFonts w:ascii="Times New Roman" w:hAnsi="Times New Roman" w:cs="Times New Roman"/>
          <w:sz w:val="28"/>
          <w:szCs w:val="28"/>
        </w:rPr>
        <w:t>60</w:t>
      </w:r>
    </w:p>
    <w:p w:rsidR="00763509" w:rsidRPr="00372BE0" w:rsidRDefault="00763509" w:rsidP="00763509">
      <w:pPr>
        <w:spacing w:after="0" w:line="240" w:lineRule="auto"/>
        <w:ind w:right="325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5D39" w:rsidRPr="00372BE0" w:rsidRDefault="00763509" w:rsidP="005C5D39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2BE0">
        <w:rPr>
          <w:rFonts w:ascii="Times New Roman" w:hAnsi="Times New Roman" w:cs="Times New Roman"/>
          <w:sz w:val="28"/>
          <w:szCs w:val="28"/>
        </w:rPr>
        <w:tab/>
      </w:r>
      <w:r w:rsidR="00BA3721" w:rsidRPr="00BA3721">
        <w:rPr>
          <w:rFonts w:ascii="Times New Roman" w:hAnsi="Times New Roman" w:cs="Times New Roman"/>
          <w:sz w:val="28"/>
          <w:szCs w:val="28"/>
        </w:rPr>
        <w:t xml:space="preserve">Учитывая результаты открытых конкурсов по муниципальным маршрутам по регулируемым тарифам, проведенным в </w:t>
      </w:r>
      <w:r w:rsidR="00BA3721">
        <w:rPr>
          <w:rFonts w:ascii="Times New Roman" w:hAnsi="Times New Roman" w:cs="Times New Roman"/>
          <w:sz w:val="28"/>
          <w:szCs w:val="28"/>
        </w:rPr>
        <w:t>феврале</w:t>
      </w:r>
      <w:r w:rsidR="00BA3721" w:rsidRPr="00BA3721">
        <w:rPr>
          <w:rFonts w:ascii="Times New Roman" w:hAnsi="Times New Roman" w:cs="Times New Roman"/>
          <w:sz w:val="28"/>
          <w:szCs w:val="28"/>
        </w:rPr>
        <w:t xml:space="preserve"> 20</w:t>
      </w:r>
      <w:r w:rsidR="00BA3721">
        <w:rPr>
          <w:rFonts w:ascii="Times New Roman" w:hAnsi="Times New Roman" w:cs="Times New Roman"/>
          <w:sz w:val="28"/>
          <w:szCs w:val="28"/>
        </w:rPr>
        <w:t>21</w:t>
      </w:r>
      <w:r w:rsidR="00BA3721" w:rsidRPr="00BA3721">
        <w:rPr>
          <w:rFonts w:ascii="Times New Roman" w:hAnsi="Times New Roman" w:cs="Times New Roman"/>
          <w:sz w:val="28"/>
          <w:szCs w:val="28"/>
        </w:rPr>
        <w:t xml:space="preserve"> года</w:t>
      </w:r>
      <w:r w:rsidR="00D202CC">
        <w:rPr>
          <w:rFonts w:ascii="Times New Roman" w:hAnsi="Times New Roman" w:cs="Times New Roman"/>
          <w:sz w:val="28"/>
          <w:szCs w:val="28"/>
        </w:rPr>
        <w:t>, в</w:t>
      </w:r>
      <w:r w:rsidR="00D202CC" w:rsidRPr="00D202CC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13.07.2015</w:t>
      </w:r>
      <w:r w:rsidR="00461515">
        <w:rPr>
          <w:rFonts w:ascii="Times New Roman" w:hAnsi="Times New Roman" w:cs="Times New Roman"/>
          <w:sz w:val="28"/>
          <w:szCs w:val="28"/>
        </w:rPr>
        <w:t xml:space="preserve"> </w:t>
      </w:r>
      <w:r w:rsidR="00D202CC" w:rsidRPr="00D202CC">
        <w:rPr>
          <w:rFonts w:ascii="Times New Roman" w:hAnsi="Times New Roman" w:cs="Times New Roman"/>
          <w:sz w:val="28"/>
          <w:szCs w:val="28"/>
        </w:rPr>
        <w:t>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</w:t>
      </w:r>
    </w:p>
    <w:p w:rsidR="005C5D39" w:rsidRPr="00EC29A1" w:rsidRDefault="005C5D39" w:rsidP="005C5D39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C5D39" w:rsidRPr="00EC29A1" w:rsidRDefault="005C5D39" w:rsidP="005C5D39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C29A1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5C5D39" w:rsidRPr="00EC29A1" w:rsidRDefault="005C5D39" w:rsidP="005C5D39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C5D39" w:rsidRPr="00372BE0" w:rsidRDefault="005C5D39" w:rsidP="005C5D3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C29A1">
        <w:rPr>
          <w:rFonts w:ascii="Times New Roman" w:hAnsi="Times New Roman" w:cs="Times New Roman"/>
          <w:sz w:val="26"/>
          <w:szCs w:val="26"/>
        </w:rPr>
        <w:tab/>
      </w:r>
      <w:r w:rsidRPr="00372BE0">
        <w:rPr>
          <w:rFonts w:ascii="Times New Roman" w:hAnsi="Times New Roman" w:cs="Times New Roman"/>
          <w:sz w:val="28"/>
          <w:szCs w:val="28"/>
        </w:rPr>
        <w:t xml:space="preserve">1. </w:t>
      </w:r>
      <w:r w:rsidR="00FD05BF" w:rsidRPr="00372BE0">
        <w:rPr>
          <w:rFonts w:ascii="Times New Roman" w:hAnsi="Times New Roman" w:cs="Times New Roman"/>
          <w:sz w:val="28"/>
          <w:szCs w:val="28"/>
        </w:rPr>
        <w:t>Внести в реестр маршрутов регулярных перевозок Одинцовского городского округа Московской области, утвержденный постановлением Администрации Одинцовского городского округа Московской области от 30.10.2019 № 1258, изменения и дополнения, изложив его в редакции согласно приложению к настоящему постановлению</w:t>
      </w:r>
      <w:r w:rsidRPr="00372BE0">
        <w:rPr>
          <w:rFonts w:ascii="Times New Roman" w:hAnsi="Times New Roman" w:cs="Times New Roman"/>
          <w:sz w:val="28"/>
          <w:szCs w:val="28"/>
        </w:rPr>
        <w:t>.</w:t>
      </w:r>
    </w:p>
    <w:p w:rsidR="00770C3E" w:rsidRDefault="00770C3E" w:rsidP="005C5D3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72BE0">
        <w:rPr>
          <w:rFonts w:ascii="Times New Roman" w:hAnsi="Times New Roman" w:cs="Times New Roman"/>
          <w:sz w:val="28"/>
          <w:szCs w:val="28"/>
        </w:rPr>
        <w:tab/>
        <w:t xml:space="preserve">2. Признать утратившим силу Постановление Администрации Одинцовского </w:t>
      </w:r>
      <w:r w:rsidR="00372BE0" w:rsidRPr="00372BE0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372BE0" w:rsidRPr="00324DBF">
        <w:rPr>
          <w:rFonts w:ascii="Times New Roman" w:hAnsi="Times New Roman" w:cs="Times New Roman"/>
          <w:sz w:val="28"/>
          <w:szCs w:val="28"/>
        </w:rPr>
        <w:t>округа</w:t>
      </w:r>
      <w:r w:rsidRPr="00324DBF">
        <w:rPr>
          <w:rFonts w:ascii="Times New Roman" w:hAnsi="Times New Roman" w:cs="Times New Roman"/>
          <w:sz w:val="28"/>
          <w:szCs w:val="28"/>
        </w:rPr>
        <w:t xml:space="preserve"> от </w:t>
      </w:r>
      <w:r w:rsidR="00BA3721">
        <w:rPr>
          <w:rFonts w:ascii="Times New Roman" w:hAnsi="Times New Roman" w:cs="Times New Roman"/>
          <w:sz w:val="28"/>
          <w:szCs w:val="28"/>
        </w:rPr>
        <w:t>19</w:t>
      </w:r>
      <w:r w:rsidRPr="00324DBF">
        <w:rPr>
          <w:rFonts w:ascii="Times New Roman" w:hAnsi="Times New Roman" w:cs="Times New Roman"/>
          <w:sz w:val="28"/>
          <w:szCs w:val="28"/>
        </w:rPr>
        <w:t>.</w:t>
      </w:r>
      <w:r w:rsidR="00BA3721">
        <w:rPr>
          <w:rFonts w:ascii="Times New Roman" w:hAnsi="Times New Roman" w:cs="Times New Roman"/>
          <w:sz w:val="28"/>
          <w:szCs w:val="28"/>
        </w:rPr>
        <w:t>01</w:t>
      </w:r>
      <w:r w:rsidRPr="00324DBF">
        <w:rPr>
          <w:rFonts w:ascii="Times New Roman" w:hAnsi="Times New Roman" w:cs="Times New Roman"/>
          <w:sz w:val="28"/>
          <w:szCs w:val="28"/>
        </w:rPr>
        <w:t>.20</w:t>
      </w:r>
      <w:r w:rsidR="00372BE0" w:rsidRPr="00324DBF">
        <w:rPr>
          <w:rFonts w:ascii="Times New Roman" w:hAnsi="Times New Roman" w:cs="Times New Roman"/>
          <w:sz w:val="28"/>
          <w:szCs w:val="28"/>
        </w:rPr>
        <w:t>2</w:t>
      </w:r>
      <w:r w:rsidR="00BA3721">
        <w:rPr>
          <w:rFonts w:ascii="Times New Roman" w:hAnsi="Times New Roman" w:cs="Times New Roman"/>
          <w:sz w:val="28"/>
          <w:szCs w:val="28"/>
        </w:rPr>
        <w:t>1</w:t>
      </w:r>
      <w:r w:rsidRPr="00324DBF">
        <w:rPr>
          <w:rFonts w:ascii="Times New Roman" w:hAnsi="Times New Roman" w:cs="Times New Roman"/>
          <w:sz w:val="28"/>
          <w:szCs w:val="28"/>
        </w:rPr>
        <w:t xml:space="preserve"> № </w:t>
      </w:r>
      <w:r w:rsidR="00BA3721">
        <w:rPr>
          <w:rFonts w:ascii="Times New Roman" w:hAnsi="Times New Roman" w:cs="Times New Roman"/>
          <w:sz w:val="28"/>
          <w:szCs w:val="28"/>
        </w:rPr>
        <w:t>60</w:t>
      </w:r>
      <w:r w:rsidRPr="00324DBF">
        <w:rPr>
          <w:rFonts w:ascii="Times New Roman" w:hAnsi="Times New Roman" w:cs="Times New Roman"/>
          <w:sz w:val="28"/>
          <w:szCs w:val="28"/>
        </w:rPr>
        <w:t xml:space="preserve"> </w:t>
      </w:r>
      <w:r w:rsidRPr="00372BE0">
        <w:rPr>
          <w:rFonts w:ascii="Times New Roman" w:hAnsi="Times New Roman" w:cs="Times New Roman"/>
          <w:sz w:val="28"/>
          <w:szCs w:val="28"/>
        </w:rPr>
        <w:t>«</w:t>
      </w:r>
      <w:r w:rsidR="00461515" w:rsidRPr="00461515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реестр маршрутов регулярных перевозок Одинцовского городского округа Московской области, утвержденный постановлением Администрации Одинцовского городского округа Московской области от 30.10.2019 № 1258 и признании утратившим силу постановления Администрации Одинцовского городского округа от </w:t>
      </w:r>
      <w:r w:rsidR="00FC3547">
        <w:rPr>
          <w:rFonts w:ascii="Times New Roman" w:hAnsi="Times New Roman" w:cs="Times New Roman"/>
          <w:sz w:val="28"/>
          <w:szCs w:val="28"/>
        </w:rPr>
        <w:t>2</w:t>
      </w:r>
      <w:r w:rsidR="00461515" w:rsidRPr="00461515">
        <w:rPr>
          <w:rFonts w:ascii="Times New Roman" w:hAnsi="Times New Roman" w:cs="Times New Roman"/>
          <w:sz w:val="28"/>
          <w:szCs w:val="28"/>
        </w:rPr>
        <w:t>1.12.2020 № 3</w:t>
      </w:r>
      <w:r w:rsidR="00FC3547">
        <w:rPr>
          <w:rFonts w:ascii="Times New Roman" w:hAnsi="Times New Roman" w:cs="Times New Roman"/>
          <w:sz w:val="28"/>
          <w:szCs w:val="28"/>
        </w:rPr>
        <w:t>471</w:t>
      </w:r>
      <w:r w:rsidRPr="00372BE0">
        <w:rPr>
          <w:rFonts w:ascii="Times New Roman" w:hAnsi="Times New Roman" w:cs="Times New Roman"/>
          <w:sz w:val="28"/>
          <w:szCs w:val="28"/>
        </w:rPr>
        <w:t>».</w:t>
      </w:r>
    </w:p>
    <w:p w:rsidR="00C06DD4" w:rsidRPr="00372BE0" w:rsidRDefault="005C5D39" w:rsidP="005C5D3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72BE0">
        <w:rPr>
          <w:rFonts w:ascii="Times New Roman" w:hAnsi="Times New Roman" w:cs="Times New Roman"/>
          <w:sz w:val="28"/>
          <w:szCs w:val="28"/>
        </w:rPr>
        <w:tab/>
      </w:r>
      <w:r w:rsidR="00770C3E" w:rsidRPr="00372BE0">
        <w:rPr>
          <w:rFonts w:ascii="Times New Roman" w:hAnsi="Times New Roman" w:cs="Times New Roman"/>
          <w:sz w:val="28"/>
          <w:szCs w:val="28"/>
        </w:rPr>
        <w:t>3</w:t>
      </w:r>
      <w:r w:rsidRPr="00372BE0">
        <w:rPr>
          <w:rFonts w:ascii="Times New Roman" w:hAnsi="Times New Roman" w:cs="Times New Roman"/>
          <w:sz w:val="28"/>
          <w:szCs w:val="28"/>
        </w:rPr>
        <w:t xml:space="preserve">. </w:t>
      </w:r>
      <w:r w:rsidR="001C3F71" w:rsidRPr="001C3F71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официальных средствах массовой информации Одинцовского городского округа и на официальном сайте Одинцовского городского округа</w:t>
      </w:r>
      <w:r w:rsidRPr="00372BE0">
        <w:rPr>
          <w:rFonts w:ascii="Times New Roman" w:hAnsi="Times New Roman" w:cs="Times New Roman"/>
          <w:sz w:val="28"/>
          <w:szCs w:val="28"/>
        </w:rPr>
        <w:t>.</w:t>
      </w:r>
    </w:p>
    <w:p w:rsidR="005C5D39" w:rsidRPr="00372BE0" w:rsidRDefault="005C5D39" w:rsidP="005C5D3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72BE0">
        <w:rPr>
          <w:rFonts w:ascii="Times New Roman" w:hAnsi="Times New Roman" w:cs="Times New Roman"/>
          <w:sz w:val="28"/>
          <w:szCs w:val="28"/>
        </w:rPr>
        <w:tab/>
      </w:r>
      <w:r w:rsidR="00372BE0" w:rsidRPr="00372BE0">
        <w:rPr>
          <w:rFonts w:ascii="Times New Roman" w:hAnsi="Times New Roman" w:cs="Times New Roman"/>
          <w:sz w:val="28"/>
          <w:szCs w:val="28"/>
        </w:rPr>
        <w:t>4</w:t>
      </w:r>
      <w:r w:rsidRPr="00372BE0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</w:t>
      </w:r>
      <w:r w:rsidR="00050B41" w:rsidRPr="00372BE0">
        <w:rPr>
          <w:rFonts w:ascii="Times New Roman" w:hAnsi="Times New Roman" w:cs="Times New Roman"/>
          <w:sz w:val="28"/>
          <w:szCs w:val="28"/>
        </w:rPr>
        <w:t>со дня</w:t>
      </w:r>
      <w:r w:rsidRPr="00372BE0">
        <w:rPr>
          <w:rFonts w:ascii="Times New Roman" w:hAnsi="Times New Roman" w:cs="Times New Roman"/>
          <w:sz w:val="28"/>
          <w:szCs w:val="28"/>
        </w:rPr>
        <w:t xml:space="preserve"> официального опубликования.</w:t>
      </w:r>
    </w:p>
    <w:p w:rsidR="005C5D39" w:rsidRDefault="005C5D39" w:rsidP="005C5D3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72BE0">
        <w:rPr>
          <w:rFonts w:ascii="Times New Roman" w:hAnsi="Times New Roman" w:cs="Times New Roman"/>
          <w:sz w:val="28"/>
          <w:szCs w:val="28"/>
        </w:rPr>
        <w:tab/>
      </w:r>
    </w:p>
    <w:p w:rsidR="005C5D39" w:rsidRDefault="005C5D39" w:rsidP="005C5D3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C5D39" w:rsidRPr="00F604B5" w:rsidRDefault="005C5D39" w:rsidP="005C5D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604B5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округа </w:t>
      </w:r>
      <w:r w:rsidRPr="00F604B5">
        <w:rPr>
          <w:rFonts w:ascii="Times New Roman" w:hAnsi="Times New Roman" w:cs="Times New Roman"/>
          <w:sz w:val="28"/>
          <w:szCs w:val="28"/>
        </w:rPr>
        <w:tab/>
      </w:r>
      <w:r w:rsidRPr="00F604B5">
        <w:rPr>
          <w:rFonts w:ascii="Times New Roman" w:hAnsi="Times New Roman" w:cs="Times New Roman"/>
          <w:sz w:val="28"/>
          <w:szCs w:val="28"/>
        </w:rPr>
        <w:tab/>
      </w:r>
      <w:r w:rsidRPr="00F604B5">
        <w:rPr>
          <w:rFonts w:ascii="Times New Roman" w:hAnsi="Times New Roman" w:cs="Times New Roman"/>
          <w:sz w:val="28"/>
          <w:szCs w:val="28"/>
        </w:rPr>
        <w:tab/>
      </w:r>
      <w:r w:rsidR="004A14C2" w:rsidRPr="00F604B5">
        <w:rPr>
          <w:rFonts w:ascii="Times New Roman" w:hAnsi="Times New Roman" w:cs="Times New Roman"/>
          <w:sz w:val="28"/>
          <w:szCs w:val="28"/>
        </w:rPr>
        <w:tab/>
      </w:r>
      <w:r w:rsidRPr="00F604B5">
        <w:rPr>
          <w:rFonts w:ascii="Times New Roman" w:hAnsi="Times New Roman" w:cs="Times New Roman"/>
          <w:sz w:val="28"/>
          <w:szCs w:val="28"/>
        </w:rPr>
        <w:t>А.Р.</w:t>
      </w:r>
      <w:r w:rsidR="003F0007" w:rsidRPr="00F604B5">
        <w:rPr>
          <w:rFonts w:ascii="Times New Roman" w:hAnsi="Times New Roman" w:cs="Times New Roman"/>
          <w:sz w:val="28"/>
          <w:szCs w:val="28"/>
        </w:rPr>
        <w:t xml:space="preserve"> </w:t>
      </w:r>
      <w:r w:rsidRPr="00F604B5">
        <w:rPr>
          <w:rFonts w:ascii="Times New Roman" w:hAnsi="Times New Roman" w:cs="Times New Roman"/>
          <w:sz w:val="28"/>
          <w:szCs w:val="28"/>
        </w:rPr>
        <w:t>Иванов</w:t>
      </w:r>
    </w:p>
    <w:sectPr w:rsidR="005C5D39" w:rsidRPr="00F604B5" w:rsidSect="00D21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144"/>
    <w:rsid w:val="00021E4D"/>
    <w:rsid w:val="00031D22"/>
    <w:rsid w:val="00036083"/>
    <w:rsid w:val="00050B41"/>
    <w:rsid w:val="0007136A"/>
    <w:rsid w:val="00083C2B"/>
    <w:rsid w:val="000B3D8E"/>
    <w:rsid w:val="000C793E"/>
    <w:rsid w:val="001279F5"/>
    <w:rsid w:val="00137D84"/>
    <w:rsid w:val="001C3F71"/>
    <w:rsid w:val="00225220"/>
    <w:rsid w:val="00226FC7"/>
    <w:rsid w:val="002278BD"/>
    <w:rsid w:val="00231704"/>
    <w:rsid w:val="00247C19"/>
    <w:rsid w:val="002565A0"/>
    <w:rsid w:val="002C4422"/>
    <w:rsid w:val="002E4F9D"/>
    <w:rsid w:val="002F512A"/>
    <w:rsid w:val="0030470C"/>
    <w:rsid w:val="00317144"/>
    <w:rsid w:val="00324DBF"/>
    <w:rsid w:val="003560BC"/>
    <w:rsid w:val="00372BE0"/>
    <w:rsid w:val="003825F8"/>
    <w:rsid w:val="00393B45"/>
    <w:rsid w:val="003A60AC"/>
    <w:rsid w:val="003B03EC"/>
    <w:rsid w:val="003C22CA"/>
    <w:rsid w:val="003D1082"/>
    <w:rsid w:val="003F0007"/>
    <w:rsid w:val="004570E7"/>
    <w:rsid w:val="00461515"/>
    <w:rsid w:val="00475025"/>
    <w:rsid w:val="004A14C2"/>
    <w:rsid w:val="004E2143"/>
    <w:rsid w:val="004F56FF"/>
    <w:rsid w:val="00503575"/>
    <w:rsid w:val="00516865"/>
    <w:rsid w:val="00521F1D"/>
    <w:rsid w:val="005241F9"/>
    <w:rsid w:val="00543416"/>
    <w:rsid w:val="005469B3"/>
    <w:rsid w:val="005620F3"/>
    <w:rsid w:val="005C5D39"/>
    <w:rsid w:val="005F1FBC"/>
    <w:rsid w:val="006060EA"/>
    <w:rsid w:val="006178A9"/>
    <w:rsid w:val="00624736"/>
    <w:rsid w:val="006325F9"/>
    <w:rsid w:val="006B08FE"/>
    <w:rsid w:val="006C0294"/>
    <w:rsid w:val="006C23C8"/>
    <w:rsid w:val="00754325"/>
    <w:rsid w:val="00763509"/>
    <w:rsid w:val="00770C3E"/>
    <w:rsid w:val="0077589C"/>
    <w:rsid w:val="00782D37"/>
    <w:rsid w:val="007A2F57"/>
    <w:rsid w:val="007A5DC4"/>
    <w:rsid w:val="007B416C"/>
    <w:rsid w:val="007F1D31"/>
    <w:rsid w:val="00806628"/>
    <w:rsid w:val="008507D9"/>
    <w:rsid w:val="00854027"/>
    <w:rsid w:val="008672B5"/>
    <w:rsid w:val="0089643E"/>
    <w:rsid w:val="008A33AA"/>
    <w:rsid w:val="008B60FE"/>
    <w:rsid w:val="008B7A84"/>
    <w:rsid w:val="009A6516"/>
    <w:rsid w:val="009B510C"/>
    <w:rsid w:val="009C5DC4"/>
    <w:rsid w:val="00A02BF2"/>
    <w:rsid w:val="00A83C96"/>
    <w:rsid w:val="00AC2CAD"/>
    <w:rsid w:val="00B40153"/>
    <w:rsid w:val="00BA3721"/>
    <w:rsid w:val="00BA537C"/>
    <w:rsid w:val="00BE2D35"/>
    <w:rsid w:val="00BE6CD1"/>
    <w:rsid w:val="00C06DD4"/>
    <w:rsid w:val="00C07A60"/>
    <w:rsid w:val="00C32D96"/>
    <w:rsid w:val="00C369FB"/>
    <w:rsid w:val="00C53030"/>
    <w:rsid w:val="00C775B9"/>
    <w:rsid w:val="00C9474A"/>
    <w:rsid w:val="00CB1210"/>
    <w:rsid w:val="00CC191E"/>
    <w:rsid w:val="00CE7011"/>
    <w:rsid w:val="00D02D2A"/>
    <w:rsid w:val="00D141C3"/>
    <w:rsid w:val="00D202CC"/>
    <w:rsid w:val="00D2183A"/>
    <w:rsid w:val="00D2756B"/>
    <w:rsid w:val="00D415E4"/>
    <w:rsid w:val="00D42455"/>
    <w:rsid w:val="00D66836"/>
    <w:rsid w:val="00DA1062"/>
    <w:rsid w:val="00DA36CD"/>
    <w:rsid w:val="00DD15CD"/>
    <w:rsid w:val="00E05BEC"/>
    <w:rsid w:val="00E435C2"/>
    <w:rsid w:val="00EB57B3"/>
    <w:rsid w:val="00EC29A1"/>
    <w:rsid w:val="00EE348E"/>
    <w:rsid w:val="00EF11CE"/>
    <w:rsid w:val="00EF3E74"/>
    <w:rsid w:val="00F3560B"/>
    <w:rsid w:val="00F604B5"/>
    <w:rsid w:val="00F92D34"/>
    <w:rsid w:val="00FC3547"/>
    <w:rsid w:val="00FC4C6D"/>
    <w:rsid w:val="00FD05BF"/>
    <w:rsid w:val="00FD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13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713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3B45"/>
    <w:rPr>
      <w:rFonts w:ascii="Segoe UI" w:hAnsi="Segoe UI" w:cs="Segoe UI"/>
      <w:sz w:val="18"/>
      <w:szCs w:val="18"/>
    </w:rPr>
  </w:style>
  <w:style w:type="paragraph" w:styleId="a5">
    <w:name w:val="Signature"/>
    <w:basedOn w:val="a"/>
    <w:link w:val="a6"/>
    <w:rsid w:val="00EF3E74"/>
    <w:pPr>
      <w:tabs>
        <w:tab w:val="left" w:pos="6237"/>
      </w:tabs>
      <w:overflowPunct w:val="0"/>
      <w:autoSpaceDE w:val="0"/>
      <w:autoSpaceDN w:val="0"/>
      <w:adjustRightInd w:val="0"/>
      <w:spacing w:before="600" w:after="0" w:line="240" w:lineRule="auto"/>
      <w:ind w:firstLine="709"/>
      <w:textAlignment w:val="baseline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6">
    <w:name w:val="Подпись Знак"/>
    <w:basedOn w:val="a0"/>
    <w:link w:val="a5"/>
    <w:rsid w:val="00EF3E7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table" w:styleId="a7">
    <w:name w:val="Table Grid"/>
    <w:basedOn w:val="a1"/>
    <w:uiPriority w:val="59"/>
    <w:rsid w:val="00EF3E74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13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713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3B45"/>
    <w:rPr>
      <w:rFonts w:ascii="Segoe UI" w:hAnsi="Segoe UI" w:cs="Segoe UI"/>
      <w:sz w:val="18"/>
      <w:szCs w:val="18"/>
    </w:rPr>
  </w:style>
  <w:style w:type="paragraph" w:styleId="a5">
    <w:name w:val="Signature"/>
    <w:basedOn w:val="a"/>
    <w:link w:val="a6"/>
    <w:rsid w:val="00EF3E74"/>
    <w:pPr>
      <w:tabs>
        <w:tab w:val="left" w:pos="6237"/>
      </w:tabs>
      <w:overflowPunct w:val="0"/>
      <w:autoSpaceDE w:val="0"/>
      <w:autoSpaceDN w:val="0"/>
      <w:adjustRightInd w:val="0"/>
      <w:spacing w:before="600" w:after="0" w:line="240" w:lineRule="auto"/>
      <w:ind w:firstLine="709"/>
      <w:textAlignment w:val="baseline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6">
    <w:name w:val="Подпись Знак"/>
    <w:basedOn w:val="a0"/>
    <w:link w:val="a5"/>
    <w:rsid w:val="00EF3E7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table" w:styleId="a7">
    <w:name w:val="Table Grid"/>
    <w:basedOn w:val="a1"/>
    <w:uiPriority w:val="59"/>
    <w:rsid w:val="00EF3E74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666B7-FF99-45A0-A0E1-0DA59BFE9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575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Елиянц Геннадий Олегович</dc:creator>
  <cp:keywords/>
  <dc:description/>
  <cp:lastModifiedBy>Зиминова Анна Юрьевна</cp:lastModifiedBy>
  <cp:revision>94</cp:revision>
  <cp:lastPrinted>2021-03-01T11:22:00Z</cp:lastPrinted>
  <dcterms:created xsi:type="dcterms:W3CDTF">2015-12-21T09:43:00Z</dcterms:created>
  <dcterms:modified xsi:type="dcterms:W3CDTF">2021-03-03T13:22:00Z</dcterms:modified>
</cp:coreProperties>
</file>