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BA" w:rsidRPr="001D09BA" w:rsidRDefault="001D09BA" w:rsidP="001D09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D09BA">
        <w:rPr>
          <w:rFonts w:ascii="Arial" w:eastAsia="Calibri" w:hAnsi="Arial" w:cs="Arial"/>
          <w:sz w:val="24"/>
          <w:szCs w:val="24"/>
        </w:rPr>
        <w:t>АДМИНИСТРАЦИЯ</w:t>
      </w:r>
    </w:p>
    <w:p w:rsidR="001D09BA" w:rsidRPr="001D09BA" w:rsidRDefault="001D09BA" w:rsidP="001D09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D09B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1D09BA" w:rsidRPr="001D09BA" w:rsidRDefault="001D09BA" w:rsidP="001D09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D09B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1D09BA" w:rsidRPr="001D09BA" w:rsidRDefault="001D09BA" w:rsidP="001D09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D09BA">
        <w:rPr>
          <w:rFonts w:ascii="Arial" w:eastAsia="Calibri" w:hAnsi="Arial" w:cs="Arial"/>
          <w:sz w:val="24"/>
          <w:szCs w:val="24"/>
        </w:rPr>
        <w:t>ПОСТАНОВЛЕНИЕ</w:t>
      </w:r>
    </w:p>
    <w:p w:rsidR="00BB0DAA" w:rsidRPr="001D09BA" w:rsidRDefault="001D09BA" w:rsidP="001D09BA">
      <w:pPr>
        <w:jc w:val="center"/>
        <w:rPr>
          <w:rFonts w:ascii="Arial" w:hAnsi="Arial" w:cs="Arial"/>
          <w:sz w:val="24"/>
          <w:szCs w:val="24"/>
        </w:rPr>
      </w:pPr>
      <w:r w:rsidRPr="001D09BA">
        <w:rPr>
          <w:rFonts w:ascii="Arial" w:eastAsia="Calibri" w:hAnsi="Arial" w:cs="Arial"/>
          <w:sz w:val="24"/>
          <w:szCs w:val="24"/>
        </w:rPr>
        <w:t>26.03.2021 № 839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A0E97" w:rsidRPr="001D09BA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1D09BA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0256F" w:rsidRPr="001D09BA" w:rsidRDefault="00A0256F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C5190" w:rsidRPr="001D09BA" w:rsidRDefault="00BC5190" w:rsidP="00A0256F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0256F" w:rsidRPr="001D09BA" w:rsidRDefault="00BB0DAA" w:rsidP="00A0256F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09BA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1D09BA">
              <w:rPr>
                <w:rFonts w:ascii="Arial" w:hAnsi="Arial" w:cs="Arial"/>
                <w:sz w:val="24"/>
                <w:szCs w:val="24"/>
              </w:rPr>
              <w:t>й</w:t>
            </w:r>
            <w:r w:rsidRPr="001D09BA">
              <w:rPr>
                <w:rFonts w:ascii="Arial" w:hAnsi="Arial" w:cs="Arial"/>
                <w:sz w:val="24"/>
                <w:szCs w:val="24"/>
              </w:rPr>
              <w:t xml:space="preserve"> в муниципальную программу</w:t>
            </w:r>
            <w:r w:rsidR="00A0256F" w:rsidRPr="001D0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9BA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</w:p>
          <w:p w:rsidR="00BB0DAA" w:rsidRPr="001D09BA" w:rsidRDefault="00BB0DAA" w:rsidP="00A0256F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09BA">
              <w:rPr>
                <w:rFonts w:ascii="Arial" w:hAnsi="Arial" w:cs="Arial"/>
                <w:sz w:val="24"/>
                <w:szCs w:val="24"/>
              </w:rPr>
              <w:t>городского округа Московской области «</w:t>
            </w:r>
            <w:r w:rsidRPr="001D09BA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1D09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D09BA">
              <w:rPr>
                <w:rFonts w:ascii="Arial" w:hAnsi="Arial" w:cs="Arial"/>
                <w:spacing w:val="-1"/>
                <w:sz w:val="24"/>
                <w:szCs w:val="24"/>
              </w:rPr>
              <w:t>на 2020-2024 годы</w:t>
            </w:r>
          </w:p>
        </w:tc>
      </w:tr>
    </w:tbl>
    <w:p w:rsidR="00D27D45" w:rsidRPr="001D09BA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1D09BA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D09BA">
        <w:rPr>
          <w:rFonts w:ascii="Arial" w:eastAsia="Calibri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</w:t>
      </w:r>
      <w:r w:rsidR="00682EAD" w:rsidRPr="001D09BA">
        <w:rPr>
          <w:rFonts w:ascii="Arial" w:eastAsia="Calibri" w:hAnsi="Arial" w:cs="Arial"/>
          <w:sz w:val="24"/>
          <w:szCs w:val="24"/>
        </w:rPr>
        <w:t xml:space="preserve"> </w:t>
      </w:r>
      <w:r w:rsidR="003E13B8" w:rsidRPr="001D09BA">
        <w:rPr>
          <w:rFonts w:ascii="Arial" w:eastAsia="Calibri" w:hAnsi="Arial" w:cs="Arial"/>
          <w:sz w:val="24"/>
          <w:szCs w:val="24"/>
          <w:lang w:eastAsia="en-US"/>
        </w:rPr>
        <w:t>в целях</w:t>
      </w:r>
      <w:r w:rsidR="003E13B8" w:rsidRPr="001D09BA">
        <w:rPr>
          <w:rFonts w:ascii="Arial" w:eastAsia="Calibri" w:hAnsi="Arial" w:cs="Arial"/>
          <w:sz w:val="24"/>
          <w:szCs w:val="24"/>
          <w:lang w:eastAsia="zh-CN"/>
        </w:rPr>
        <w:t xml:space="preserve">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</w:t>
      </w:r>
      <w:r w:rsidR="003E13B8" w:rsidRPr="001D09BA">
        <w:rPr>
          <w:rFonts w:ascii="Arial" w:eastAsia="Calibri" w:hAnsi="Arial" w:cs="Arial"/>
          <w:sz w:val="24"/>
          <w:szCs w:val="24"/>
          <w:lang w:eastAsia="en-US"/>
        </w:rPr>
        <w:t>, в связи с изменением перечн</w:t>
      </w:r>
      <w:r w:rsidR="00FD4F60" w:rsidRPr="001D09BA">
        <w:rPr>
          <w:rFonts w:ascii="Arial" w:eastAsia="Calibri" w:hAnsi="Arial" w:cs="Arial"/>
          <w:sz w:val="24"/>
          <w:szCs w:val="24"/>
          <w:lang w:eastAsia="en-US"/>
        </w:rPr>
        <w:t xml:space="preserve">я </w:t>
      </w:r>
      <w:r w:rsidR="003E13B8" w:rsidRPr="001D09BA">
        <w:rPr>
          <w:rFonts w:ascii="Arial" w:eastAsia="Calibri" w:hAnsi="Arial" w:cs="Arial"/>
          <w:sz w:val="24"/>
          <w:szCs w:val="24"/>
          <w:lang w:eastAsia="en-US"/>
        </w:rPr>
        <w:t xml:space="preserve">показателей реализации </w:t>
      </w:r>
      <w:r w:rsidR="00FD4F60" w:rsidRPr="001D09BA">
        <w:rPr>
          <w:rFonts w:ascii="Arial" w:eastAsia="Calibri" w:hAnsi="Arial" w:cs="Arial"/>
          <w:sz w:val="24"/>
          <w:szCs w:val="24"/>
          <w:lang w:eastAsia="en-US"/>
        </w:rPr>
        <w:t xml:space="preserve">и их значений, изменением редакционного характера </w:t>
      </w:r>
      <w:r w:rsidR="003E13B8" w:rsidRPr="001D09BA">
        <w:rPr>
          <w:rFonts w:ascii="Arial" w:eastAsia="Calibri" w:hAnsi="Arial" w:cs="Arial"/>
          <w:sz w:val="24"/>
          <w:szCs w:val="24"/>
          <w:lang w:eastAsia="en-US"/>
        </w:rPr>
        <w:t>муниципальной программы Одинцовского городского округа</w:t>
      </w:r>
      <w:proofErr w:type="gramEnd"/>
      <w:r w:rsidR="003E13B8" w:rsidRPr="001D09BA">
        <w:rPr>
          <w:rFonts w:ascii="Arial" w:eastAsia="Calibri" w:hAnsi="Arial" w:cs="Arial"/>
          <w:sz w:val="24"/>
          <w:szCs w:val="24"/>
          <w:lang w:eastAsia="en-US"/>
        </w:rPr>
        <w:t xml:space="preserve"> Московской области</w:t>
      </w:r>
      <w:r w:rsidR="003E13B8" w:rsidRPr="001D09BA">
        <w:rPr>
          <w:rFonts w:ascii="Arial" w:hAnsi="Arial" w:cs="Arial"/>
          <w:sz w:val="24"/>
          <w:szCs w:val="24"/>
        </w:rPr>
        <w:t xml:space="preserve"> </w:t>
      </w:r>
      <w:r w:rsidRPr="001D09BA">
        <w:rPr>
          <w:rFonts w:ascii="Arial" w:hAnsi="Arial" w:cs="Arial"/>
          <w:sz w:val="24"/>
          <w:szCs w:val="24"/>
        </w:rPr>
        <w:t>«</w:t>
      </w:r>
      <w:r w:rsidRPr="001D09BA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1D09BA">
        <w:rPr>
          <w:rFonts w:ascii="Arial" w:eastAsia="Calibri" w:hAnsi="Arial" w:cs="Arial"/>
          <w:sz w:val="24"/>
          <w:szCs w:val="24"/>
        </w:rPr>
        <w:t>,</w:t>
      </w:r>
      <w:r w:rsidR="005140C5" w:rsidRPr="001D09BA">
        <w:rPr>
          <w:rFonts w:ascii="Arial" w:eastAsia="Calibri" w:hAnsi="Arial" w:cs="Arial"/>
          <w:sz w:val="24"/>
          <w:szCs w:val="24"/>
        </w:rPr>
        <w:t xml:space="preserve"> </w:t>
      </w:r>
    </w:p>
    <w:p w:rsidR="00A0256F" w:rsidRPr="001D09BA" w:rsidRDefault="00A0256F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0DAA" w:rsidRPr="001D09BA" w:rsidRDefault="00BB0DAA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  <w:r w:rsidRPr="001D09BA">
        <w:rPr>
          <w:rFonts w:ascii="Arial" w:hAnsi="Arial" w:cs="Arial"/>
          <w:sz w:val="24"/>
          <w:szCs w:val="24"/>
        </w:rPr>
        <w:t>ПОСТАНОВЛЯЮ:</w:t>
      </w:r>
    </w:p>
    <w:p w:rsidR="00BB0DAA" w:rsidRPr="001D09BA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1D09BA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09BA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1D09BA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1D09BA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1D09BA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1D09BA">
        <w:rPr>
          <w:rFonts w:ascii="Arial" w:hAnsi="Arial" w:cs="Arial"/>
          <w:sz w:val="24"/>
          <w:szCs w:val="24"/>
        </w:rPr>
        <w:t xml:space="preserve"> (в редакции от </w:t>
      </w:r>
      <w:r w:rsidR="00D652A5" w:rsidRPr="001D09BA">
        <w:rPr>
          <w:rFonts w:ascii="Arial" w:hAnsi="Arial" w:cs="Arial"/>
          <w:sz w:val="24"/>
          <w:szCs w:val="24"/>
        </w:rPr>
        <w:t>02.11.2020</w:t>
      </w:r>
      <w:r w:rsidR="00020A0A" w:rsidRPr="001D09BA">
        <w:rPr>
          <w:rFonts w:ascii="Arial" w:hAnsi="Arial" w:cs="Arial"/>
          <w:sz w:val="24"/>
          <w:szCs w:val="24"/>
        </w:rPr>
        <w:t xml:space="preserve"> № </w:t>
      </w:r>
      <w:r w:rsidR="005411F4" w:rsidRPr="001D09BA">
        <w:rPr>
          <w:rFonts w:ascii="Arial" w:hAnsi="Arial" w:cs="Arial"/>
          <w:sz w:val="24"/>
          <w:szCs w:val="24"/>
        </w:rPr>
        <w:t>2</w:t>
      </w:r>
      <w:r w:rsidR="00D652A5" w:rsidRPr="001D09BA">
        <w:rPr>
          <w:rFonts w:ascii="Arial" w:hAnsi="Arial" w:cs="Arial"/>
          <w:sz w:val="24"/>
          <w:szCs w:val="24"/>
        </w:rPr>
        <w:t>903</w:t>
      </w:r>
      <w:r w:rsidR="00B47900" w:rsidRPr="001D09BA">
        <w:rPr>
          <w:rFonts w:ascii="Arial" w:hAnsi="Arial" w:cs="Arial"/>
          <w:sz w:val="24"/>
          <w:szCs w:val="24"/>
        </w:rPr>
        <w:t xml:space="preserve">) </w:t>
      </w:r>
      <w:r w:rsidRPr="001D09BA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EA430A" w:rsidRPr="001D09BA" w:rsidRDefault="005C79EF" w:rsidP="00D652A5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09BA">
        <w:rPr>
          <w:rFonts w:ascii="Arial" w:hAnsi="Arial" w:cs="Arial"/>
          <w:sz w:val="24"/>
          <w:szCs w:val="24"/>
        </w:rPr>
        <w:t>1)</w:t>
      </w:r>
      <w:r w:rsidR="00BB0DAA" w:rsidRPr="001D09BA">
        <w:rPr>
          <w:rFonts w:ascii="Arial" w:hAnsi="Arial" w:cs="Arial"/>
          <w:sz w:val="24"/>
          <w:szCs w:val="24"/>
        </w:rPr>
        <w:t xml:space="preserve"> </w:t>
      </w:r>
      <w:r w:rsidR="00D5633F" w:rsidRPr="001D09BA">
        <w:rPr>
          <w:rFonts w:ascii="Arial" w:hAnsi="Arial" w:cs="Arial"/>
          <w:sz w:val="24"/>
          <w:szCs w:val="24"/>
        </w:rPr>
        <w:t>п</w:t>
      </w:r>
      <w:r w:rsidR="00EA430A" w:rsidRPr="001D09BA">
        <w:rPr>
          <w:rFonts w:ascii="Arial" w:hAnsi="Arial" w:cs="Arial"/>
          <w:sz w:val="24"/>
          <w:szCs w:val="24"/>
        </w:rPr>
        <w:t>риложение 1 к Муниципальной программе изложить в редакции согласно Приложению 1 к настоящему постановлению</w:t>
      </w:r>
      <w:r w:rsidRPr="001D09BA">
        <w:rPr>
          <w:rFonts w:ascii="Arial" w:hAnsi="Arial" w:cs="Arial"/>
          <w:sz w:val="24"/>
          <w:szCs w:val="24"/>
        </w:rPr>
        <w:t>;</w:t>
      </w:r>
    </w:p>
    <w:p w:rsidR="00B9086E" w:rsidRPr="001D09BA" w:rsidRDefault="00D652A5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1D09BA">
        <w:rPr>
          <w:sz w:val="24"/>
          <w:szCs w:val="24"/>
        </w:rPr>
        <w:t>2</w:t>
      </w:r>
      <w:r w:rsidR="005C79EF" w:rsidRPr="001D09BA">
        <w:rPr>
          <w:sz w:val="24"/>
          <w:szCs w:val="24"/>
        </w:rPr>
        <w:t>)</w:t>
      </w:r>
      <w:r w:rsidR="00B9086E" w:rsidRPr="001D09BA">
        <w:rPr>
          <w:sz w:val="24"/>
          <w:szCs w:val="24"/>
        </w:rPr>
        <w:t xml:space="preserve"> </w:t>
      </w:r>
      <w:r w:rsidR="00D5633F" w:rsidRPr="001D09BA">
        <w:rPr>
          <w:sz w:val="24"/>
          <w:szCs w:val="24"/>
        </w:rPr>
        <w:t>п</w:t>
      </w:r>
      <w:r w:rsidR="00B9086E" w:rsidRPr="001D09BA">
        <w:rPr>
          <w:sz w:val="24"/>
          <w:szCs w:val="24"/>
        </w:rPr>
        <w:t xml:space="preserve">риложение </w:t>
      </w:r>
      <w:r w:rsidR="00EA430A" w:rsidRPr="001D09BA">
        <w:rPr>
          <w:sz w:val="24"/>
          <w:szCs w:val="24"/>
        </w:rPr>
        <w:t>2</w:t>
      </w:r>
      <w:r w:rsidR="00B9086E" w:rsidRPr="001D09BA">
        <w:rPr>
          <w:sz w:val="24"/>
          <w:szCs w:val="24"/>
        </w:rPr>
        <w:t xml:space="preserve"> к Муниципальной программе изложить в редакции согласно Приложению</w:t>
      </w:r>
      <w:r w:rsidR="00EA430A" w:rsidRPr="001D09BA">
        <w:rPr>
          <w:sz w:val="24"/>
          <w:szCs w:val="24"/>
        </w:rPr>
        <w:t xml:space="preserve"> 2</w:t>
      </w:r>
      <w:r w:rsidR="00CF3948" w:rsidRPr="001D09BA">
        <w:rPr>
          <w:sz w:val="24"/>
          <w:szCs w:val="24"/>
        </w:rPr>
        <w:t xml:space="preserve"> к настоящему постановлению;</w:t>
      </w:r>
    </w:p>
    <w:p w:rsidR="00CF3948" w:rsidRPr="001D09BA" w:rsidRDefault="00D652A5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1D09BA">
        <w:rPr>
          <w:sz w:val="24"/>
          <w:szCs w:val="24"/>
        </w:rPr>
        <w:t>3</w:t>
      </w:r>
      <w:r w:rsidR="00CF3948" w:rsidRPr="001D09BA">
        <w:rPr>
          <w:sz w:val="24"/>
          <w:szCs w:val="24"/>
        </w:rPr>
        <w:t>) приложение 3 к Муниципальной программе изложить в редакции согласно Приложению 3 к настоящему постановлению.</w:t>
      </w:r>
    </w:p>
    <w:p w:rsidR="00BB0DAA" w:rsidRPr="001D09BA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1D09BA">
        <w:rPr>
          <w:rFonts w:ascii="Arial" w:hAnsi="Arial" w:cs="Arial"/>
          <w:sz w:val="24"/>
          <w:szCs w:val="24"/>
        </w:rPr>
        <w:t>2</w:t>
      </w:r>
      <w:r w:rsidR="00BB0DAA" w:rsidRPr="001D09BA">
        <w:rPr>
          <w:rFonts w:ascii="Arial" w:hAnsi="Arial" w:cs="Arial"/>
          <w:sz w:val="24"/>
          <w:szCs w:val="24"/>
        </w:rPr>
        <w:t>. Опубликовать настоящее постановление на официальном сайте Одинцовского городского округа Московской области.</w:t>
      </w:r>
    </w:p>
    <w:p w:rsidR="00BB0DAA" w:rsidRPr="001D09BA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1D09BA">
        <w:rPr>
          <w:rFonts w:ascii="Arial" w:hAnsi="Arial" w:cs="Arial"/>
          <w:sz w:val="24"/>
          <w:szCs w:val="24"/>
        </w:rPr>
        <w:t>3</w:t>
      </w:r>
      <w:r w:rsidR="006E6ED0" w:rsidRPr="001D09BA">
        <w:rPr>
          <w:rFonts w:ascii="Arial" w:hAnsi="Arial" w:cs="Arial"/>
          <w:sz w:val="24"/>
          <w:szCs w:val="24"/>
        </w:rPr>
        <w:t>.</w:t>
      </w:r>
      <w:r w:rsidR="00BB0DAA" w:rsidRPr="001D09BA">
        <w:rPr>
          <w:rFonts w:ascii="Arial" w:hAnsi="Arial" w:cs="Arial"/>
          <w:sz w:val="24"/>
          <w:szCs w:val="24"/>
        </w:rPr>
        <w:t xml:space="preserve"> </w:t>
      </w:r>
      <w:r w:rsidR="00F27F0F" w:rsidRPr="001D09B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B0DAA" w:rsidRPr="001D09BA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52F0B" w:rsidRPr="009A0AA0" w:rsidRDefault="00C52F0B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FBC" w:rsidRPr="001D09BA" w:rsidRDefault="00BB0DA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09BA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FF079F" w:rsidRPr="001D09BA">
        <w:rPr>
          <w:rFonts w:ascii="Arial" w:hAnsi="Arial" w:cs="Arial"/>
          <w:sz w:val="24"/>
          <w:szCs w:val="24"/>
        </w:rPr>
        <w:tab/>
      </w:r>
      <w:r w:rsidR="00FF079F" w:rsidRPr="001D09BA">
        <w:rPr>
          <w:rFonts w:ascii="Arial" w:hAnsi="Arial" w:cs="Arial"/>
          <w:sz w:val="24"/>
          <w:szCs w:val="24"/>
        </w:rPr>
        <w:tab/>
      </w:r>
      <w:r w:rsidR="00FF079F" w:rsidRPr="001D09BA">
        <w:rPr>
          <w:rFonts w:ascii="Arial" w:hAnsi="Arial" w:cs="Arial"/>
          <w:sz w:val="24"/>
          <w:szCs w:val="24"/>
        </w:rPr>
        <w:tab/>
      </w:r>
      <w:r w:rsidR="00FF079F" w:rsidRPr="001D09BA">
        <w:rPr>
          <w:rFonts w:ascii="Arial" w:hAnsi="Arial" w:cs="Arial"/>
          <w:sz w:val="24"/>
          <w:szCs w:val="24"/>
        </w:rPr>
        <w:tab/>
      </w:r>
      <w:r w:rsidR="00FF079F" w:rsidRPr="001D09BA">
        <w:rPr>
          <w:rFonts w:ascii="Arial" w:hAnsi="Arial" w:cs="Arial"/>
          <w:sz w:val="24"/>
          <w:szCs w:val="24"/>
        </w:rPr>
        <w:tab/>
        <w:t xml:space="preserve">   </w:t>
      </w:r>
      <w:r w:rsidR="004E13E5" w:rsidRPr="001D09BA">
        <w:rPr>
          <w:rFonts w:ascii="Arial" w:hAnsi="Arial" w:cs="Arial"/>
          <w:sz w:val="24"/>
          <w:szCs w:val="24"/>
        </w:rPr>
        <w:t xml:space="preserve">  </w:t>
      </w:r>
      <w:r w:rsidRPr="001D09BA">
        <w:rPr>
          <w:rFonts w:ascii="Arial" w:hAnsi="Arial" w:cs="Arial"/>
          <w:sz w:val="24"/>
          <w:szCs w:val="24"/>
        </w:rPr>
        <w:t>А.Р. Иванов</w:t>
      </w:r>
    </w:p>
    <w:p w:rsidR="000172DC" w:rsidRPr="001D09BA" w:rsidRDefault="000172DC" w:rsidP="002B7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82E" w:rsidRDefault="002B782E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BA" w:rsidRDefault="001D09BA" w:rsidP="004E13E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1D09BA" w:rsidSect="001D09BA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</w:p>
    <w:p w:rsidR="001D09BA" w:rsidRPr="00127C1E" w:rsidRDefault="001D09BA" w:rsidP="004E13E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г</w:t>
      </w:r>
    </w:p>
    <w:tbl>
      <w:tblPr>
        <w:tblW w:w="15353" w:type="dxa"/>
        <w:tblLook w:val="04A0" w:firstRow="1" w:lastRow="0" w:firstColumn="1" w:lastColumn="0" w:noHBand="0" w:noVBand="1"/>
      </w:tblPr>
      <w:tblGrid>
        <w:gridCol w:w="488"/>
        <w:gridCol w:w="2233"/>
        <w:gridCol w:w="1209"/>
        <w:gridCol w:w="1508"/>
        <w:gridCol w:w="984"/>
        <w:gridCol w:w="1300"/>
        <w:gridCol w:w="984"/>
        <w:gridCol w:w="984"/>
        <w:gridCol w:w="1300"/>
        <w:gridCol w:w="803"/>
        <w:gridCol w:w="1683"/>
        <w:gridCol w:w="1403"/>
        <w:gridCol w:w="474"/>
      </w:tblGrid>
      <w:tr w:rsidR="001D09BA" w:rsidRPr="001D09BA" w:rsidTr="00686605">
        <w:trPr>
          <w:trHeight w:val="127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L79"/>
            <w:bookmarkEnd w:id="0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 </w:t>
            </w:r>
          </w:p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Московской области от «26 » марта  2021 г. № 839</w:t>
            </w:r>
          </w:p>
        </w:tc>
      </w:tr>
      <w:tr w:rsidR="001D09BA" w:rsidRPr="001D09BA" w:rsidTr="00686605">
        <w:trPr>
          <w:trHeight w:val="52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9BA" w:rsidRPr="001D09BA" w:rsidTr="00686605">
        <w:trPr>
          <w:trHeight w:val="8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  <w:tr w:rsidR="001D09BA" w:rsidRPr="001D09BA" w:rsidTr="00686605">
        <w:trPr>
          <w:trHeight w:val="1305"/>
        </w:trPr>
        <w:tc>
          <w:tcPr>
            <w:tcW w:w="153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«Жилище»</w:t>
            </w:r>
          </w:p>
        </w:tc>
      </w:tr>
      <w:tr w:rsidR="001D09BA" w:rsidRPr="001D09BA" w:rsidTr="00686605">
        <w:trPr>
          <w:trHeight w:val="54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686605" w:rsidRPr="001D09BA" w:rsidTr="00686605">
        <w:trPr>
          <w:trHeight w:val="23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9BA" w:rsidRPr="001D09BA" w:rsidTr="00686605">
        <w:trPr>
          <w:trHeight w:val="52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1D09BA" w:rsidRPr="001D09BA" w:rsidTr="00686605">
        <w:trPr>
          <w:trHeight w:val="138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Создание условий для развития рынка доступного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жилья, развитие жилищного строительства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 Объем ввода индивидуального жилищного строительства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 построенного населением за счет собственных и (или) кредитных средств                                               2. Количество семей, улучшивших жилищные условия.</w:t>
            </w:r>
          </w:p>
        </w:tc>
      </w:tr>
      <w:tr w:rsidR="001D09BA" w:rsidRPr="001D09BA" w:rsidTr="00686605">
        <w:trPr>
          <w:trHeight w:val="124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Мероприятие 01.01. Организация строительства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9BA" w:rsidRPr="001D09BA" w:rsidTr="00686605">
        <w:trPr>
          <w:trHeight w:val="19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9BA" w:rsidRPr="001D09BA" w:rsidTr="00686605">
        <w:trPr>
          <w:trHeight w:val="17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Обеспечение проживающих в городском округе и нуждающихся в жилых помещениях малоимущих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жилыми помещениями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9BA" w:rsidRPr="001D09BA" w:rsidTr="00686605">
        <w:trPr>
          <w:trHeight w:val="15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прав пострадавших граждан-</w:t>
            </w:r>
            <w:proofErr w:type="spellStart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 «Решаем проблемы дольщиков. Сопровождение проблемных объектов до восстановления прав пострадавших граждан».</w:t>
            </w:r>
          </w:p>
        </w:tc>
      </w:tr>
      <w:tr w:rsidR="001D09BA" w:rsidRPr="001D09BA" w:rsidTr="00686605">
        <w:trPr>
          <w:trHeight w:val="21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Мероприятие 04.01. Мероприятия, направленные на достижение показателей (без финансирования)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63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07.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 w:type="page"/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17 210,00000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</w:t>
            </w:r>
            <w:proofErr w:type="spellStart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государсвенной</w:t>
            </w:r>
            <w:proofErr w:type="spellEnd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 услуги по выдаче уведомлений о соответствии (несоответствии) указанных в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садового дома.</w:t>
            </w:r>
            <w:proofErr w:type="gramEnd"/>
          </w:p>
        </w:tc>
      </w:tr>
      <w:tr w:rsidR="000E675F" w:rsidRPr="001D09BA" w:rsidTr="00686605">
        <w:trPr>
          <w:trHeight w:val="6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17 159,00000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163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63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 </w:t>
            </w:r>
            <w:proofErr w:type="gramStart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17 210,00000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64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17 159,00000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556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1D09BA" w:rsidTr="00686605">
        <w:trPr>
          <w:trHeight w:val="57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17 210,00000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09BA" w:rsidRPr="001D09BA" w:rsidTr="00686605">
        <w:trPr>
          <w:trHeight w:val="975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17 159,00000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9BA" w:rsidRPr="001D09BA" w:rsidTr="00686605">
        <w:trPr>
          <w:trHeight w:val="10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9BA" w:rsidRPr="001D09BA" w:rsidTr="00686605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0E675F" w:rsidRPr="001D09BA" w:rsidTr="00686605">
        <w:trPr>
          <w:trHeight w:val="48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19 740,43200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6 516,57200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6 520,00000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 Количество молодых семей, получивших свидетельство о праве на получение социальной выплаты.</w:t>
            </w:r>
          </w:p>
        </w:tc>
      </w:tr>
      <w:tr w:rsidR="000E675F" w:rsidRPr="001D09BA" w:rsidTr="00686605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1 728,70000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85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7 772,10000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2 551,00000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2 558,00000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108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10 239,63200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3 365,57200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3 373,00000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465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19 740,43200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6 516,57200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6 520,00000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1D09BA" w:rsidTr="00686605">
        <w:trPr>
          <w:trHeight w:val="110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1 728,70000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1D09BA" w:rsidTr="00686605">
        <w:trPr>
          <w:trHeight w:val="80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7 772,10000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2 551,00000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2 558,00000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1D09BA" w:rsidTr="00686605">
        <w:trPr>
          <w:trHeight w:val="11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10 239,63200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3 365,57200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3 373,00000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1D09BA" w:rsidTr="00686605">
        <w:trPr>
          <w:trHeight w:val="4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19 740,43200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6 516,57200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6 520,00000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6605" w:rsidRPr="001D09BA" w:rsidTr="00686605">
        <w:trPr>
          <w:trHeight w:val="972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1 728,70000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1D09BA" w:rsidTr="00686605">
        <w:trPr>
          <w:trHeight w:val="1035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7 772,10000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2 551,00000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2 558,00000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1D09BA" w:rsidTr="00686605">
        <w:trPr>
          <w:trHeight w:val="99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10 239,63200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3 365,57200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3 373,00000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9BA" w:rsidRPr="001D09BA" w:rsidTr="00686605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0E675F" w:rsidRPr="001D09BA" w:rsidTr="00686605">
        <w:trPr>
          <w:trHeight w:val="75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мер социальной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355 984,00000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117 883,00000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82 104,00000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отношений, Управление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детей-сирот и детей, оставшихся без попечения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родителей</w:t>
            </w:r>
            <w:proofErr w:type="gramEnd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году. 2.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жилищного фонда по договорам найма специализированных жилых помещений в отчетном финансовом году</w:t>
            </w:r>
          </w:p>
        </w:tc>
      </w:tr>
      <w:tr w:rsidR="000E675F" w:rsidRPr="001D09BA" w:rsidTr="00686605">
        <w:trPr>
          <w:trHeight w:val="75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109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Предоставление жилых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355 984,00000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6161F3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117 883,00000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82 104,00000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45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1D09BA" w:rsidTr="00686605">
        <w:trPr>
          <w:trHeight w:val="465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355 984,00000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736A08" w:rsidP="00736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117 883,00000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82 104,00000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675F" w:rsidRPr="001D09BA" w:rsidTr="00686605">
        <w:trPr>
          <w:trHeight w:val="99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355 984,00000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736A08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117 883,00000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82 104,00000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09BA" w:rsidRPr="001D09BA" w:rsidTr="00686605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09BA" w:rsidRPr="001D09BA" w:rsidTr="00686605">
        <w:trPr>
          <w:trHeight w:val="43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0E675F" w:rsidRPr="001D09BA" w:rsidTr="00686605">
        <w:trPr>
          <w:trHeight w:val="48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Предоставление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свидетельств о праве на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</w:tr>
      <w:tr w:rsidR="00686605" w:rsidRPr="001D09BA" w:rsidTr="00686605">
        <w:trPr>
          <w:trHeight w:val="698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1D09BA" w:rsidTr="00686605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45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улучшению жилищных условий многодетных семей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84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23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1D09BA" w:rsidTr="00686605">
        <w:trPr>
          <w:trHeight w:val="465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09BA" w:rsidRPr="001D09BA" w:rsidTr="00686605">
        <w:trPr>
          <w:trHeight w:val="99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9BA" w:rsidRPr="001D09BA" w:rsidTr="00686605">
        <w:trPr>
          <w:trHeight w:val="1035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9BA" w:rsidRPr="001D09BA" w:rsidTr="00686605">
        <w:trPr>
          <w:trHeight w:val="55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Подпрограмма  «Обеспечение жильем отдельных категорий граждан, установленных федеральным законодательством»</w:t>
            </w:r>
          </w:p>
        </w:tc>
      </w:tr>
      <w:tr w:rsidR="000E675F" w:rsidRPr="001D09BA" w:rsidTr="00686605">
        <w:trPr>
          <w:trHeight w:val="15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Великой Отечественной войны 1941-1945 годов»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686605" w:rsidRPr="001D09BA" w:rsidTr="00686605">
        <w:trPr>
          <w:trHeight w:val="110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127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12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Мероприятие 01.01.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675F" w:rsidRPr="001D09BA" w:rsidTr="00686605">
        <w:trPr>
          <w:trHeight w:val="11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09BA" w:rsidRPr="001D09BA" w:rsidTr="00686605">
        <w:trPr>
          <w:trHeight w:val="110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675F" w:rsidRPr="001D09BA" w:rsidTr="00686605">
        <w:trPr>
          <w:trHeight w:val="213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1.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бюджета.                                            2. Количество инвалидов и семей, имеющих детей-инвалидов, получивших государственную поддержку по обеспечению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жилыми помещениями за счет средств федерального бюджета.</w:t>
            </w:r>
          </w:p>
        </w:tc>
      </w:tr>
      <w:tr w:rsidR="000E675F" w:rsidRPr="001D09BA" w:rsidTr="00686605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1395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Осуществление полномочий по обеспечению жильем отдельных категорий граждан, установленных Федеральным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законом от 12 января 1995 года № 5-ФЗ «О ветеранах»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141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2355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Мероприятие 02.02.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98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249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Оказание государственной поддержки по обеспечению жильем граждан, уволенных с военной службы,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Комитет по управлению муниципальным имуществом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1. Количество граждан, уволенных с военной службы, и приравненных к ним лиц, получивших государственн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ую поддержку по обеспечению жилыми помещениями за счет средств федерального бюджета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1D09BA" w:rsidRPr="001D09BA" w:rsidTr="00686605">
        <w:trPr>
          <w:trHeight w:val="111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975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 Осуществление полномочий по обеспечению жильем граждан, уволенных с военной службы, и приравненных к ним лиц, в соответствии с Федеральным законом от 8 декабря 2010 года №342-ФЗ «О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09BA" w:rsidRPr="001D09BA" w:rsidTr="00686605">
        <w:trPr>
          <w:trHeight w:val="241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09BA" w:rsidRPr="001D09BA" w:rsidTr="00686605">
        <w:trPr>
          <w:trHeight w:val="465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09BA" w:rsidRPr="001D09BA" w:rsidTr="00686605">
        <w:trPr>
          <w:trHeight w:val="1032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5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75F" w:rsidRPr="001D09BA" w:rsidTr="00686605">
        <w:trPr>
          <w:trHeight w:val="1215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5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9BA" w:rsidRPr="001D09BA" w:rsidTr="00686605">
        <w:trPr>
          <w:trHeight w:val="915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403 713,12200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134 402,69000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92 630,86000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76 022,57200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0E675F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100 657,00000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6605" w:rsidRPr="001D09BA" w:rsidTr="00686605">
        <w:trPr>
          <w:trHeight w:val="10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4 199,70000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5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1D09BA" w:rsidTr="00686605">
        <w:trPr>
          <w:trHeight w:val="96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389 138,10000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131 796,00000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88 590,10000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72 057,00000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96 695,00000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5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1D09BA" w:rsidTr="00686605">
        <w:trPr>
          <w:trHeight w:val="120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10 375,32200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135,69000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3 365,57200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3 373,00000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5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A" w:rsidRPr="001D09BA" w:rsidRDefault="001D09BA" w:rsidP="001D0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605" w:rsidRPr="00686605" w:rsidTr="00686605">
        <w:trPr>
          <w:gridAfter w:val="1"/>
          <w:wAfter w:w="611" w:type="dxa"/>
          <w:trHeight w:val="1584"/>
        </w:trPr>
        <w:tc>
          <w:tcPr>
            <w:tcW w:w="14742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86605" w:rsidRPr="001D09BA" w:rsidRDefault="00686605" w:rsidP="006866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86605" w:rsidRPr="001D09BA" w:rsidRDefault="00686605" w:rsidP="0068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686605" w:rsidRPr="001D09BA" w:rsidRDefault="00686605" w:rsidP="006866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br/>
              <w:t>жилищных отношений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1D09BA">
              <w:rPr>
                <w:rFonts w:ascii="Arial" w:eastAsia="Times New Roman" w:hAnsi="Arial" w:cs="Arial"/>
                <w:sz w:val="24"/>
                <w:szCs w:val="24"/>
              </w:rPr>
              <w:t xml:space="preserve">А.Я. </w:t>
            </w:r>
            <w:proofErr w:type="spellStart"/>
            <w:r w:rsidRPr="001D09BA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</w:tc>
      </w:tr>
    </w:tbl>
    <w:p w:rsidR="00145E0B" w:rsidRDefault="00145E0B" w:rsidP="004E13E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Ел</w:t>
      </w:r>
    </w:p>
    <w:p w:rsidR="00145E0B" w:rsidRDefault="00145E0B" w:rsidP="004E13E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45E0B" w:rsidRPr="00127C1E" w:rsidRDefault="00FF079F" w:rsidP="004E13E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493"/>
        <w:gridCol w:w="6222"/>
        <w:gridCol w:w="1564"/>
        <w:gridCol w:w="1045"/>
        <w:gridCol w:w="1465"/>
        <w:gridCol w:w="721"/>
        <w:gridCol w:w="629"/>
        <w:gridCol w:w="583"/>
        <w:gridCol w:w="583"/>
        <w:gridCol w:w="583"/>
        <w:gridCol w:w="1465"/>
      </w:tblGrid>
      <w:tr w:rsidR="00145E0B" w:rsidRPr="00145E0B" w:rsidTr="00AE5572">
        <w:trPr>
          <w:trHeight w:val="12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  <w:r w:rsidRPr="00145E0B">
              <w:rPr>
                <w:rFonts w:ascii="Arial" w:eastAsia="Times New Roman" w:hAnsi="Arial" w:cs="Arial"/>
                <w:sz w:val="24"/>
                <w:szCs w:val="24"/>
              </w:rPr>
              <w:br/>
              <w:t>к постановлению Администрации Одинцовского городского 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круга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Московской области от  «26</w:t>
            </w: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 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марта </w:t>
            </w: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 2021 г. № 839 </w:t>
            </w:r>
          </w:p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2  к  муниципальной программе </w:t>
            </w:r>
          </w:p>
        </w:tc>
      </w:tr>
      <w:tr w:rsidR="00145E0B" w:rsidRPr="00145E0B" w:rsidTr="00AE5572">
        <w:trPr>
          <w:trHeight w:val="5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AE5572">
        <w:trPr>
          <w:trHeight w:val="758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  <w:r w:rsidRPr="00145E0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«Жилище»</w:t>
            </w:r>
          </w:p>
        </w:tc>
      </w:tr>
      <w:tr w:rsidR="00145E0B" w:rsidRPr="00145E0B" w:rsidTr="00AE5572">
        <w:trPr>
          <w:trHeight w:val="49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AE5572">
        <w:trPr>
          <w:trHeight w:val="10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45E0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8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0C385F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anchor="RANGE!P717" w:history="1">
              <w:r w:rsidR="00145E0B" w:rsidRPr="00145E0B">
                <w:rPr>
                  <w:rFonts w:ascii="Arial" w:eastAsia="Times New Roman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  <w:r w:rsidRPr="00145E0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01.01.2020 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145E0B" w:rsidRPr="00145E0B" w:rsidTr="00AE5572">
        <w:trPr>
          <w:trHeight w:val="15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AE5572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145E0B" w:rsidRPr="00145E0B" w:rsidTr="00AE5572">
        <w:trPr>
          <w:trHeight w:val="4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145E0B" w:rsidRPr="00145E0B" w:rsidTr="00AE5572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Приорит</w:t>
            </w:r>
            <w:bookmarkStart w:id="1" w:name="_GoBack"/>
            <w:bookmarkEnd w:id="1"/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етный показатель, к Указу Президента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145E0B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480,17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310,41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295,5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145E0B" w:rsidRPr="00145E0B" w:rsidTr="00AE5572">
        <w:trPr>
          <w:trHeight w:val="13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145E0B" w:rsidRPr="00145E0B" w:rsidTr="00AE5572">
        <w:trPr>
          <w:trHeight w:val="10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1.3. 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E0B" w:rsidRPr="00145E0B" w:rsidRDefault="00145E0B" w:rsidP="00145E0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145E0B" w:rsidRPr="00145E0B" w:rsidTr="00AE5572">
        <w:trPr>
          <w:trHeight w:val="3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5358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3699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145E0B" w:rsidRPr="00145E0B" w:rsidTr="00AE5572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45E0B" w:rsidRPr="00145E0B" w:rsidTr="00AE5572">
        <w:trPr>
          <w:trHeight w:val="29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семей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145E0B" w:rsidRPr="00145E0B" w:rsidTr="00AE5572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145E0B" w:rsidRPr="00145E0B" w:rsidTr="00AE5572">
        <w:trPr>
          <w:trHeight w:val="4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145E0B">
              <w:rPr>
                <w:rFonts w:ascii="Arial" w:eastAsia="Times New Roman" w:hAnsi="Arial" w:cs="Arial"/>
                <w:sz w:val="24"/>
                <w:szCs w:val="24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145E0B" w:rsidRPr="00145E0B" w:rsidTr="00AE5572">
        <w:trPr>
          <w:trHeight w:val="28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145E0B" w:rsidRPr="00145E0B" w:rsidTr="00AE5572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145E0B" w:rsidRPr="00145E0B" w:rsidTr="00AE5572">
        <w:trPr>
          <w:trHeight w:val="16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145E0B" w:rsidRPr="00145E0B" w:rsidTr="00AE5572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145E0B" w:rsidRPr="00145E0B" w:rsidTr="00AE5572">
        <w:trPr>
          <w:trHeight w:val="20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8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  <w:r w:rsidRPr="00145E0B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145E0B" w:rsidRPr="00145E0B" w:rsidTr="00AE5572">
        <w:trPr>
          <w:trHeight w:val="16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145E0B" w:rsidRPr="00145E0B" w:rsidTr="00AE5572">
        <w:trPr>
          <w:trHeight w:val="16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145E0B" w:rsidRPr="00145E0B" w:rsidTr="00AE5572">
        <w:trPr>
          <w:trHeight w:val="16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145E0B" w:rsidRPr="00145E0B" w:rsidTr="00AE5572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145E0B" w:rsidRPr="00145E0B" w:rsidTr="00AE5572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AE5572">
        <w:trPr>
          <w:trHeight w:val="915"/>
        </w:trPr>
        <w:tc>
          <w:tcPr>
            <w:tcW w:w="13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</w:t>
            </w:r>
            <w:r w:rsidRPr="00145E0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жилищных отношений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0B" w:rsidRPr="00145E0B" w:rsidRDefault="00145E0B" w:rsidP="0014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А.Я. </w:t>
            </w:r>
            <w:proofErr w:type="spellStart"/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</w:tc>
      </w:tr>
    </w:tbl>
    <w:p w:rsidR="00DB68FE" w:rsidRDefault="00FF079F" w:rsidP="004E13E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="004E13E5"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DB68FE"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p w:rsidR="00145E0B" w:rsidRDefault="00145E0B" w:rsidP="004E13E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45E0B" w:rsidRPr="00145E0B" w:rsidRDefault="00145E0B" w:rsidP="00145E0B">
      <w:pPr>
        <w:widowControl w:val="0"/>
        <w:autoSpaceDE w:val="0"/>
        <w:autoSpaceDN w:val="0"/>
        <w:spacing w:after="0" w:line="240" w:lineRule="auto"/>
        <w:ind w:left="9498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145E0B">
        <w:rPr>
          <w:rFonts w:ascii="Arial" w:eastAsia="Times New Roman" w:hAnsi="Arial" w:cs="Arial"/>
          <w:sz w:val="24"/>
          <w:szCs w:val="24"/>
        </w:rPr>
        <w:t xml:space="preserve">Приложение 3 </w:t>
      </w:r>
    </w:p>
    <w:p w:rsidR="00145E0B" w:rsidRPr="00145E0B" w:rsidRDefault="00145E0B" w:rsidP="00145E0B">
      <w:pPr>
        <w:widowControl w:val="0"/>
        <w:autoSpaceDE w:val="0"/>
        <w:autoSpaceDN w:val="0"/>
        <w:spacing w:after="0" w:line="240" w:lineRule="auto"/>
        <w:ind w:left="9498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145E0B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Одинцовского городского округа Московской области   </w:t>
      </w:r>
    </w:p>
    <w:p w:rsidR="00145E0B" w:rsidRPr="00145E0B" w:rsidRDefault="00145E0B" w:rsidP="00145E0B">
      <w:pPr>
        <w:widowControl w:val="0"/>
        <w:autoSpaceDE w:val="0"/>
        <w:autoSpaceDN w:val="0"/>
        <w:spacing w:after="0" w:line="240" w:lineRule="auto"/>
        <w:ind w:left="6379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145E0B">
        <w:rPr>
          <w:rFonts w:ascii="Arial" w:eastAsia="Times New Roman" w:hAnsi="Arial" w:cs="Arial"/>
          <w:sz w:val="24"/>
          <w:szCs w:val="24"/>
        </w:rPr>
        <w:t xml:space="preserve">                              от «26 »  марта 2021 г. №   839         </w:t>
      </w:r>
    </w:p>
    <w:p w:rsidR="00145E0B" w:rsidRPr="00145E0B" w:rsidRDefault="00145E0B" w:rsidP="00145E0B">
      <w:pPr>
        <w:widowControl w:val="0"/>
        <w:autoSpaceDE w:val="0"/>
        <w:autoSpaceDN w:val="0"/>
        <w:spacing w:after="0" w:line="240" w:lineRule="auto"/>
        <w:ind w:left="6379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145E0B" w:rsidRPr="00145E0B" w:rsidRDefault="00145E0B" w:rsidP="00145E0B">
      <w:pPr>
        <w:widowControl w:val="0"/>
        <w:autoSpaceDE w:val="0"/>
        <w:autoSpaceDN w:val="0"/>
        <w:spacing w:after="0" w:line="240" w:lineRule="auto"/>
        <w:ind w:left="6379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145E0B">
        <w:rPr>
          <w:rFonts w:ascii="Arial" w:eastAsia="Times New Roman" w:hAnsi="Arial" w:cs="Arial"/>
          <w:sz w:val="24"/>
          <w:szCs w:val="24"/>
        </w:rPr>
        <w:t>«Приложение 3 к муниципальной программе</w:t>
      </w:r>
    </w:p>
    <w:p w:rsidR="00145E0B" w:rsidRPr="00145E0B" w:rsidRDefault="00145E0B" w:rsidP="00145E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145E0B" w:rsidRPr="00145E0B" w:rsidRDefault="00145E0B" w:rsidP="00145E0B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145E0B">
        <w:rPr>
          <w:rFonts w:ascii="Arial" w:eastAsia="Times New Roman" w:hAnsi="Arial" w:cs="Arial"/>
          <w:sz w:val="24"/>
          <w:szCs w:val="24"/>
        </w:rPr>
        <w:t xml:space="preserve">Методика </w:t>
      </w:r>
      <w:proofErr w:type="gramStart"/>
      <w:r w:rsidRPr="00145E0B">
        <w:rPr>
          <w:rFonts w:ascii="Arial" w:eastAsia="Times New Roman" w:hAnsi="Arial" w:cs="Arial"/>
          <w:sz w:val="24"/>
          <w:szCs w:val="24"/>
        </w:rPr>
        <w:t>расчета значений показателей эффективности реализации</w:t>
      </w:r>
      <w:proofErr w:type="gramEnd"/>
      <w:r w:rsidRPr="00145E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145E0B" w:rsidRPr="00145E0B" w:rsidRDefault="00145E0B" w:rsidP="00145E0B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145E0B">
        <w:rPr>
          <w:rFonts w:ascii="Arial" w:eastAsia="Times New Roman" w:hAnsi="Arial" w:cs="Arial"/>
          <w:sz w:val="24"/>
          <w:szCs w:val="24"/>
        </w:rPr>
        <w:t>муниципальной программы Одинцовского городского округа Московской области «Жилище»</w:t>
      </w:r>
    </w:p>
    <w:p w:rsidR="00145E0B" w:rsidRPr="00145E0B" w:rsidRDefault="00145E0B" w:rsidP="00145E0B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color w:val="00B050"/>
          <w:sz w:val="24"/>
          <w:szCs w:val="24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325"/>
        <w:gridCol w:w="4536"/>
        <w:gridCol w:w="2835"/>
        <w:gridCol w:w="2698"/>
      </w:tblGrid>
      <w:tr w:rsidR="00145E0B" w:rsidRPr="00145E0B" w:rsidTr="00145E0B">
        <w:trPr>
          <w:trHeight w:val="276"/>
          <w:jc w:val="center"/>
        </w:trPr>
        <w:tc>
          <w:tcPr>
            <w:tcW w:w="738" w:type="dxa"/>
            <w:vAlign w:val="center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0" w:right="-1" w:firstLine="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   №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gramStart"/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45E0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894" w:type="dxa"/>
            <w:vAlign w:val="center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5" w:type="dxa"/>
            <w:vAlign w:val="center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vAlign w:val="center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2835" w:type="dxa"/>
            <w:vAlign w:val="center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145E0B" w:rsidRPr="00145E0B" w:rsidTr="00145E0B">
        <w:trPr>
          <w:trHeight w:val="28"/>
          <w:jc w:val="center"/>
        </w:trPr>
        <w:tc>
          <w:tcPr>
            <w:tcW w:w="738" w:type="dxa"/>
            <w:vAlign w:val="center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1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145E0B" w:rsidRPr="00145E0B" w:rsidTr="00145E0B">
        <w:trPr>
          <w:trHeight w:val="297"/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 и развитие застроенных территорий»</w:t>
            </w:r>
          </w:p>
        </w:tc>
      </w:tr>
      <w:tr w:rsidR="00145E0B" w:rsidRPr="00145E0B" w:rsidTr="00145E0B">
        <w:trPr>
          <w:trHeight w:val="250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«Объем ввода индивидуального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жилищного строительства, построенного населением за счет собственных и (или) кредитных средств»</w:t>
            </w:r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Тыс. </w:t>
            </w:r>
            <w:proofErr w:type="spellStart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</w:t>
            </w:r>
            <w:proofErr w:type="gramStart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536" w:type="dxa"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данные о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вводе объектов индивидуального жилищного строительства на территории муниципального образования.</w:t>
            </w:r>
          </w:p>
          <w:p w:rsidR="00145E0B" w:rsidRPr="00145E0B" w:rsidRDefault="00145E0B" w:rsidP="00145E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</w:tc>
        <w:tc>
          <w:tcPr>
            <w:tcW w:w="283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Статистические отчеты Московской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Квартал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145E0B">
        <w:trPr>
          <w:trHeight w:val="559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«Количество семей, улучшивших жилищные условия»</w:t>
            </w:r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4536" w:type="dxa"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Данные о количестве семей, получивших жилое помещение в домах-новостройках или за счет освободившейся за выездом площади, и улучшивших жилищные условия с помощью социальных выплат в отчетном году, которые до момента получения или приобретения жилого помещения состояли на учете в качестве нуждающихся в жилых помещениях.</w:t>
            </w:r>
          </w:p>
        </w:tc>
        <w:tc>
          <w:tcPr>
            <w:tcW w:w="283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Решения Администрации Одинцовского городского округа,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</w:tc>
      </w:tr>
      <w:tr w:rsidR="00145E0B" w:rsidRPr="00145E0B" w:rsidTr="00145E0B">
        <w:trPr>
          <w:trHeight w:val="332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«Решаем проблемы дольщиков. Сопровождение проблемных объектов до восстановления прав пострадавших граждан»</w:t>
            </w:r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4536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Показатель «</w:t>
            </w:r>
            <w:r w:rsidRPr="00145E0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Решаем проблемы дольщиков. Сопровождение проблемных объектов до восстановления прав пострадавших граждан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 (далее – Показатель) рассчитывается по следующей формуле: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ВППГ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  <w:lang w:eastAsia="en-US"/>
                    </w:rPr>
                    <m:t>МКДкнм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  <w:lang w:eastAsia="en-US"/>
                    </w:rPr>
                    <m:t>МКДк</m:t>
                  </m:r>
                </m:den>
              </m:f>
            </m:oMath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*100%*К</w:t>
            </w:r>
            <w:r w:rsidRPr="00145E0B">
              <w:rPr>
                <w:rFonts w:ascii="Arial" w:eastAsia="Calibri" w:hAnsi="Arial" w:cs="Arial"/>
                <w:sz w:val="24"/>
                <w:szCs w:val="24"/>
                <w:vertAlign w:val="subscript"/>
                <w:lang w:eastAsia="en-US"/>
              </w:rPr>
              <w:t>общ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*К</w:t>
            </w:r>
            <w:r w:rsidRPr="00145E0B">
              <w:rPr>
                <w:rFonts w:ascii="Arial" w:eastAsia="Calibri" w:hAnsi="Arial" w:cs="Arial"/>
                <w:sz w:val="24"/>
                <w:szCs w:val="24"/>
                <w:vertAlign w:val="subscript"/>
                <w:lang w:eastAsia="en-US"/>
              </w:rPr>
              <w:t>ВГ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где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  <w:lang w:eastAsia="en-US"/>
                </w:rPr>
                <m:t>МКДкнм</m:t>
              </m:r>
            </m:oMath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количество многоквартирных домов (количество МКД может быть дробным), при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строительстве которых нарушены права граждан, находящиеся на контроле Министерства, и по которым ОМС не принято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ни одной меры либо сумма меньше единицы из нижеперечисленных мер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 восстановлению нарушенных прав граждан, по состоянию на последнее число отчетного периода (квартал). В случае, когда сумма мер по МКД, принятых ОМС, меньше единицы, то МКД исключается частично согласно данной сумме.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МКДк</w:t>
            </w:r>
            <w:proofErr w:type="spellEnd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общее количество многоквартирных домов, при строительстве которых нарушены права граждан, находящиеся на контроле Министерства,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 состоянию на первое число отчетного периода.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Одинцовского городского округа 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145E0B">
        <w:trPr>
          <w:trHeight w:val="332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45E0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дома»</w:t>
            </w:r>
            <w:proofErr w:type="gramEnd"/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Штук</w:t>
            </w:r>
          </w:p>
        </w:tc>
        <w:tc>
          <w:tcPr>
            <w:tcW w:w="4536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следующие данные: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строительства или садового дома на земельном участке;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Источники данных: органы местного самоуправления муниципальных образований Московской области.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путем суммирования количества уведомлений, выданных органами местного самоуправления муниципальных образований Московской области в отчетном периоде.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145E0B" w:rsidRPr="00145E0B" w:rsidTr="00145E0B">
        <w:trPr>
          <w:trHeight w:val="445"/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:rsidR="00145E0B" w:rsidRPr="00145E0B" w:rsidRDefault="00145E0B" w:rsidP="00145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</w:tcPr>
          <w:p w:rsidR="00145E0B" w:rsidRPr="00145E0B" w:rsidRDefault="00145E0B" w:rsidP="00145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«Обеспечение жильем молодых семей»</w:t>
            </w:r>
          </w:p>
        </w:tc>
      </w:tr>
      <w:tr w:rsidR="00145E0B" w:rsidRPr="00145E0B" w:rsidTr="00145E0B">
        <w:trPr>
          <w:trHeight w:val="390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«Количество молодых семей, получивших свидетельство о праве на получение социальной выплаты»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4536" w:type="dxa"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показателя определяется данными о количестве выданных свидетельств участникам подпрограммы «Обеспечение жильем молодых семей».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Одинцовского городского округа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145E0B">
        <w:trPr>
          <w:trHeight w:val="253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288" w:type="dxa"/>
            <w:gridSpan w:val="5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«Обеспечение жильем детей-сирот и детей, оставшихся без попечения родителей, 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лиц из числа детей-сирот и детей, оставшихся без попечения родителей»</w:t>
            </w:r>
          </w:p>
        </w:tc>
      </w:tr>
      <w:tr w:rsidR="00145E0B" w:rsidRPr="00145E0B" w:rsidTr="00145E0B">
        <w:trPr>
          <w:trHeight w:val="253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«Доля детей-сирот и детей, оставшихся без попечения родителей, лиц из числа детей-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году»</w:t>
            </w:r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4536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по Московской области рассчитывается по формуле: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 = </w:t>
            </w:r>
            <w:proofErr w:type="spellStart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Чобесп</w:t>
            </w:r>
            <w:proofErr w:type="spellEnd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Чобщ</w:t>
            </w:r>
            <w:proofErr w:type="spellEnd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* 100%,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где: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 -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</w:t>
            </w:r>
            <w:proofErr w:type="gramEnd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процент;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Чобесп</w:t>
            </w:r>
            <w:proofErr w:type="spellEnd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за отчетный год, человек;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Чобщ</w:t>
            </w:r>
            <w:proofErr w:type="spellEnd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числа, которые подлежат обеспечению жилыми помещениями, в отчетном году, человек.</w:t>
            </w:r>
          </w:p>
        </w:tc>
        <w:tc>
          <w:tcPr>
            <w:tcW w:w="283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Данные Управления опеки и попечительства, Администрации </w:t>
            </w:r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Одинцовского городского округа    </w:t>
            </w:r>
          </w:p>
        </w:tc>
        <w:tc>
          <w:tcPr>
            <w:tcW w:w="269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Квартал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145E0B">
        <w:trPr>
          <w:trHeight w:val="253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</w:t>
            </w:r>
          </w:p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536" w:type="dxa"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Данные Управления опеки и попечительства, Администрации Одинцовского городского округа    </w:t>
            </w:r>
          </w:p>
        </w:tc>
        <w:tc>
          <w:tcPr>
            <w:tcW w:w="269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145E0B">
        <w:trPr>
          <w:trHeight w:val="427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288" w:type="dxa"/>
            <w:gridSpan w:val="5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145E0B" w:rsidRPr="00145E0B" w:rsidTr="00145E0B">
        <w:trPr>
          <w:trHeight w:val="253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многодетным семьям»</w:t>
            </w:r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Штук</w:t>
            </w:r>
          </w:p>
        </w:tc>
        <w:tc>
          <w:tcPr>
            <w:tcW w:w="4536" w:type="dxa"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данные отчетов муниципальных образований Московской области о реализации подпрограммы «Улучшение жилищных условий отдельных категорий многодетных семей».</w:t>
            </w:r>
          </w:p>
          <w:p w:rsidR="00145E0B" w:rsidRPr="00145E0B" w:rsidRDefault="00145E0B" w:rsidP="00145E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 целевого показателя рассчитывается путем суммирования значений целевого показателя по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муниципальным образованиям Московской области.</w:t>
            </w:r>
          </w:p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145E0B">
        <w:trPr>
          <w:trHeight w:val="437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88" w:type="dxa"/>
            <w:gridSpan w:val="5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145E0B" w:rsidRPr="00145E0B" w:rsidTr="00145E0B">
        <w:trPr>
          <w:trHeight w:val="253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536" w:type="dxa"/>
          </w:tcPr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данные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 в соответствии с </w:t>
            </w:r>
            <w:hyperlink r:id="rId11" w:history="1">
              <w:r w:rsidRPr="00145E0B">
                <w:rPr>
                  <w:rFonts w:ascii="Arial" w:eastAsia="Calibri" w:hAnsi="Arial" w:cs="Arial"/>
                  <w:bCs/>
                  <w:sz w:val="24"/>
                  <w:szCs w:val="24"/>
                  <w:lang w:eastAsia="en-US"/>
                </w:rPr>
                <w:t>Указом</w:t>
              </w:r>
            </w:hyperlink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Президента Российской Федерации от 07.05.2008 № 714 «Об обеспечении жильем ветеранов Великой Отечественной войны 1941-1945 годов», Федеральным </w:t>
            </w:r>
            <w:hyperlink r:id="rId12" w:history="1">
              <w:r w:rsidRPr="00145E0B">
                <w:rPr>
                  <w:rFonts w:ascii="Arial" w:eastAsia="Calibri" w:hAnsi="Arial" w:cs="Arial"/>
                  <w:bCs/>
                  <w:sz w:val="24"/>
                  <w:szCs w:val="24"/>
                  <w:lang w:eastAsia="en-US"/>
                </w:rPr>
                <w:t>законом</w:t>
              </w:r>
            </w:hyperlink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от 12.01.1995</w:t>
            </w:r>
            <w:proofErr w:type="gramEnd"/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№ 5-ФЗ «О ветеранах».</w:t>
            </w:r>
          </w:p>
          <w:p w:rsidR="00145E0B" w:rsidRPr="00145E0B" w:rsidRDefault="00145E0B" w:rsidP="00145E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бюджета. </w:t>
            </w:r>
          </w:p>
        </w:tc>
        <w:tc>
          <w:tcPr>
            <w:tcW w:w="283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145E0B">
        <w:trPr>
          <w:trHeight w:val="253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«Количество инвалидов и семей, </w:t>
            </w:r>
            <w:r w:rsidRPr="00145E0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имеющих детей-инвалидов,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4536" w:type="dxa"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данные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  <w:proofErr w:type="gramEnd"/>
          </w:p>
          <w:p w:rsidR="00145E0B" w:rsidRPr="00145E0B" w:rsidRDefault="00145E0B" w:rsidP="00145E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  <w:tc>
          <w:tcPr>
            <w:tcW w:w="283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Администрация Одинцовского </w:t>
            </w:r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269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Квартал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145E0B">
        <w:trPr>
          <w:trHeight w:val="253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Pr="00145E0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бюджета»      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4536" w:type="dxa"/>
          </w:tcPr>
          <w:p w:rsidR="00145E0B" w:rsidRPr="00145E0B" w:rsidRDefault="00145E0B" w:rsidP="00145E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</w:t>
            </w: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от 12.01.1995 № 5-ФЗ «О ветеранах», Федеральным законом от 24.11.1995 № 181-ФЗ</w:t>
            </w:r>
            <w:proofErr w:type="gramEnd"/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«О социальной защите инвалидов в Российской Федерации».</w:t>
            </w:r>
          </w:p>
          <w:p w:rsidR="00145E0B" w:rsidRPr="00145E0B" w:rsidRDefault="00145E0B" w:rsidP="00145E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  <w:tc>
          <w:tcPr>
            <w:tcW w:w="283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E0B" w:rsidRPr="00145E0B" w:rsidTr="00145E0B">
        <w:trPr>
          <w:trHeight w:val="253"/>
          <w:jc w:val="center"/>
        </w:trPr>
        <w:tc>
          <w:tcPr>
            <w:tcW w:w="73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894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E0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32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536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  <w:tc>
          <w:tcPr>
            <w:tcW w:w="2835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45E0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5E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145E0B" w:rsidRPr="00145E0B" w:rsidRDefault="00145E0B" w:rsidP="001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45E0B" w:rsidRPr="00145E0B" w:rsidRDefault="00145E0B" w:rsidP="00145E0B">
      <w:pPr>
        <w:spacing w:after="0" w:line="240" w:lineRule="auto"/>
        <w:ind w:left="13452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45E0B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145E0B" w:rsidRPr="00145E0B" w:rsidRDefault="00145E0B" w:rsidP="00145E0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45E0B" w:rsidRPr="00145E0B" w:rsidRDefault="00145E0B" w:rsidP="00145E0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45E0B">
        <w:rPr>
          <w:rFonts w:ascii="Arial" w:eastAsia="Calibri" w:hAnsi="Arial" w:cs="Arial"/>
          <w:sz w:val="24"/>
          <w:szCs w:val="24"/>
          <w:lang w:eastAsia="en-US"/>
        </w:rPr>
        <w:t>Начальник Управления</w:t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145E0B" w:rsidRPr="00145E0B" w:rsidRDefault="00145E0B" w:rsidP="00145E0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45E0B">
        <w:rPr>
          <w:rFonts w:ascii="Arial" w:eastAsia="Calibri" w:hAnsi="Arial" w:cs="Arial"/>
          <w:sz w:val="24"/>
          <w:szCs w:val="24"/>
          <w:lang w:eastAsia="en-US"/>
        </w:rPr>
        <w:t>жилищных отношений</w:t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</w:r>
      <w:r w:rsidRPr="00145E0B">
        <w:rPr>
          <w:rFonts w:ascii="Arial" w:eastAsia="Calibri" w:hAnsi="Arial" w:cs="Arial"/>
          <w:sz w:val="24"/>
          <w:szCs w:val="24"/>
          <w:lang w:eastAsia="en-US"/>
        </w:rPr>
        <w:tab/>
        <w:t xml:space="preserve">А.Я. </w:t>
      </w:r>
      <w:proofErr w:type="spellStart"/>
      <w:r w:rsidRPr="00145E0B">
        <w:rPr>
          <w:rFonts w:ascii="Arial" w:eastAsia="Calibri" w:hAnsi="Arial" w:cs="Arial"/>
          <w:sz w:val="24"/>
          <w:szCs w:val="24"/>
          <w:lang w:eastAsia="en-US"/>
        </w:rPr>
        <w:t>Медникова</w:t>
      </w:r>
      <w:proofErr w:type="spellEnd"/>
    </w:p>
    <w:p w:rsidR="00145E0B" w:rsidRPr="00127C1E" w:rsidRDefault="00145E0B" w:rsidP="004E13E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145E0B" w:rsidRPr="00127C1E" w:rsidSect="001D09BA">
      <w:pgSz w:w="16838" w:h="11906" w:orient="landscape" w:code="9"/>
      <w:pgMar w:top="1134" w:right="567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5F" w:rsidRDefault="000C385F" w:rsidP="00862ED8">
      <w:pPr>
        <w:spacing w:after="0" w:line="240" w:lineRule="auto"/>
      </w:pPr>
      <w:r>
        <w:separator/>
      </w:r>
    </w:p>
  </w:endnote>
  <w:endnote w:type="continuationSeparator" w:id="0">
    <w:p w:rsidR="000C385F" w:rsidRDefault="000C385F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5F" w:rsidRDefault="000C385F" w:rsidP="00862ED8">
      <w:pPr>
        <w:spacing w:after="0" w:line="240" w:lineRule="auto"/>
      </w:pPr>
      <w:r>
        <w:separator/>
      </w:r>
    </w:p>
  </w:footnote>
  <w:footnote w:type="continuationSeparator" w:id="0">
    <w:p w:rsidR="000C385F" w:rsidRDefault="000C385F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C370DA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C370D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C370D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C370D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AE5572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32</w:t>
        </w:r>
        <w:r w:rsidRPr="00C370D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10671"/>
    <w:rsid w:val="000172DC"/>
    <w:rsid w:val="0002055B"/>
    <w:rsid w:val="00020A0A"/>
    <w:rsid w:val="00037752"/>
    <w:rsid w:val="000527D3"/>
    <w:rsid w:val="00056144"/>
    <w:rsid w:val="000629C4"/>
    <w:rsid w:val="00064C15"/>
    <w:rsid w:val="00074FBA"/>
    <w:rsid w:val="00084489"/>
    <w:rsid w:val="00085848"/>
    <w:rsid w:val="00095C3D"/>
    <w:rsid w:val="00096686"/>
    <w:rsid w:val="000A0E97"/>
    <w:rsid w:val="000A68FE"/>
    <w:rsid w:val="000B4363"/>
    <w:rsid w:val="000C385F"/>
    <w:rsid w:val="000D46D6"/>
    <w:rsid w:val="000E0890"/>
    <w:rsid w:val="000E4FFD"/>
    <w:rsid w:val="000E675F"/>
    <w:rsid w:val="00105576"/>
    <w:rsid w:val="001220B5"/>
    <w:rsid w:val="0012423D"/>
    <w:rsid w:val="00127A03"/>
    <w:rsid w:val="00127C1E"/>
    <w:rsid w:val="001345E8"/>
    <w:rsid w:val="00140236"/>
    <w:rsid w:val="00140B98"/>
    <w:rsid w:val="001410D4"/>
    <w:rsid w:val="00145E0B"/>
    <w:rsid w:val="00162886"/>
    <w:rsid w:val="0018005B"/>
    <w:rsid w:val="0019177F"/>
    <w:rsid w:val="001A5564"/>
    <w:rsid w:val="001B5912"/>
    <w:rsid w:val="001B6971"/>
    <w:rsid w:val="001D09BA"/>
    <w:rsid w:val="001E18C8"/>
    <w:rsid w:val="002007CF"/>
    <w:rsid w:val="002040B1"/>
    <w:rsid w:val="002250C6"/>
    <w:rsid w:val="002331C1"/>
    <w:rsid w:val="00234AD7"/>
    <w:rsid w:val="00247651"/>
    <w:rsid w:val="002574C6"/>
    <w:rsid w:val="0026288E"/>
    <w:rsid w:val="002815DF"/>
    <w:rsid w:val="00291BF9"/>
    <w:rsid w:val="0029732A"/>
    <w:rsid w:val="002A1FF3"/>
    <w:rsid w:val="002A2836"/>
    <w:rsid w:val="002A5CF6"/>
    <w:rsid w:val="002B782E"/>
    <w:rsid w:val="002C3D48"/>
    <w:rsid w:val="002C5C00"/>
    <w:rsid w:val="00300799"/>
    <w:rsid w:val="00302856"/>
    <w:rsid w:val="00306F32"/>
    <w:rsid w:val="00307088"/>
    <w:rsid w:val="00314599"/>
    <w:rsid w:val="0033343F"/>
    <w:rsid w:val="0034310A"/>
    <w:rsid w:val="003467C7"/>
    <w:rsid w:val="003560A8"/>
    <w:rsid w:val="003605CF"/>
    <w:rsid w:val="003836EA"/>
    <w:rsid w:val="00386A06"/>
    <w:rsid w:val="003936F5"/>
    <w:rsid w:val="003B39D7"/>
    <w:rsid w:val="003D6711"/>
    <w:rsid w:val="003E13B8"/>
    <w:rsid w:val="003F5855"/>
    <w:rsid w:val="003F599D"/>
    <w:rsid w:val="00400159"/>
    <w:rsid w:val="004125DA"/>
    <w:rsid w:val="00412615"/>
    <w:rsid w:val="004141B8"/>
    <w:rsid w:val="00434378"/>
    <w:rsid w:val="004369A8"/>
    <w:rsid w:val="00443622"/>
    <w:rsid w:val="00465F15"/>
    <w:rsid w:val="00495BBC"/>
    <w:rsid w:val="004A6A74"/>
    <w:rsid w:val="004B3544"/>
    <w:rsid w:val="004B552E"/>
    <w:rsid w:val="004C3586"/>
    <w:rsid w:val="004D4D6C"/>
    <w:rsid w:val="004D5C54"/>
    <w:rsid w:val="004E13E5"/>
    <w:rsid w:val="004E5818"/>
    <w:rsid w:val="004E5E2D"/>
    <w:rsid w:val="0050557C"/>
    <w:rsid w:val="005134E1"/>
    <w:rsid w:val="005140C5"/>
    <w:rsid w:val="00516B85"/>
    <w:rsid w:val="00517C0B"/>
    <w:rsid w:val="00523727"/>
    <w:rsid w:val="00524A18"/>
    <w:rsid w:val="00533430"/>
    <w:rsid w:val="00534186"/>
    <w:rsid w:val="00536032"/>
    <w:rsid w:val="005411F4"/>
    <w:rsid w:val="00551141"/>
    <w:rsid w:val="00554569"/>
    <w:rsid w:val="0056062B"/>
    <w:rsid w:val="00586D4D"/>
    <w:rsid w:val="005914FD"/>
    <w:rsid w:val="005A1FEB"/>
    <w:rsid w:val="005B31C0"/>
    <w:rsid w:val="005B5543"/>
    <w:rsid w:val="005C05A3"/>
    <w:rsid w:val="005C79EF"/>
    <w:rsid w:val="005F372D"/>
    <w:rsid w:val="005F60C0"/>
    <w:rsid w:val="006135C9"/>
    <w:rsid w:val="006161F3"/>
    <w:rsid w:val="00627AEC"/>
    <w:rsid w:val="00627F7F"/>
    <w:rsid w:val="00630F17"/>
    <w:rsid w:val="0065387B"/>
    <w:rsid w:val="006614B1"/>
    <w:rsid w:val="006616FF"/>
    <w:rsid w:val="006659A9"/>
    <w:rsid w:val="00665EAA"/>
    <w:rsid w:val="00682EAD"/>
    <w:rsid w:val="00686605"/>
    <w:rsid w:val="00694754"/>
    <w:rsid w:val="006B13E9"/>
    <w:rsid w:val="006B421D"/>
    <w:rsid w:val="006C111D"/>
    <w:rsid w:val="006E6ED0"/>
    <w:rsid w:val="006F5EA3"/>
    <w:rsid w:val="00705F06"/>
    <w:rsid w:val="0072505D"/>
    <w:rsid w:val="00731705"/>
    <w:rsid w:val="00736A08"/>
    <w:rsid w:val="00745662"/>
    <w:rsid w:val="007500A1"/>
    <w:rsid w:val="007545E8"/>
    <w:rsid w:val="00766E75"/>
    <w:rsid w:val="00770C79"/>
    <w:rsid w:val="0077703B"/>
    <w:rsid w:val="007847D2"/>
    <w:rsid w:val="00797416"/>
    <w:rsid w:val="007A21BE"/>
    <w:rsid w:val="007A50A1"/>
    <w:rsid w:val="007B6A6A"/>
    <w:rsid w:val="007E4D3E"/>
    <w:rsid w:val="007E6B0B"/>
    <w:rsid w:val="007F20DA"/>
    <w:rsid w:val="007F6A50"/>
    <w:rsid w:val="007F744F"/>
    <w:rsid w:val="00804F59"/>
    <w:rsid w:val="008263BA"/>
    <w:rsid w:val="0083036D"/>
    <w:rsid w:val="0085356D"/>
    <w:rsid w:val="00862ED8"/>
    <w:rsid w:val="00885946"/>
    <w:rsid w:val="008869BC"/>
    <w:rsid w:val="00895155"/>
    <w:rsid w:val="008A5BD4"/>
    <w:rsid w:val="008D47B7"/>
    <w:rsid w:val="008F1761"/>
    <w:rsid w:val="008F71F6"/>
    <w:rsid w:val="008F725D"/>
    <w:rsid w:val="00907F5E"/>
    <w:rsid w:val="00914FDB"/>
    <w:rsid w:val="00920D1F"/>
    <w:rsid w:val="00937212"/>
    <w:rsid w:val="009505F1"/>
    <w:rsid w:val="00953D3D"/>
    <w:rsid w:val="0095676F"/>
    <w:rsid w:val="00977C21"/>
    <w:rsid w:val="00982CC1"/>
    <w:rsid w:val="00985A9C"/>
    <w:rsid w:val="00987F44"/>
    <w:rsid w:val="00994160"/>
    <w:rsid w:val="009A0AA0"/>
    <w:rsid w:val="009A68E4"/>
    <w:rsid w:val="009B335B"/>
    <w:rsid w:val="009C4FBC"/>
    <w:rsid w:val="009D1A5E"/>
    <w:rsid w:val="009E36CF"/>
    <w:rsid w:val="009E6E15"/>
    <w:rsid w:val="00A0256F"/>
    <w:rsid w:val="00A110A2"/>
    <w:rsid w:val="00A22887"/>
    <w:rsid w:val="00A3053B"/>
    <w:rsid w:val="00A3680D"/>
    <w:rsid w:val="00A528CE"/>
    <w:rsid w:val="00A706D2"/>
    <w:rsid w:val="00A904FF"/>
    <w:rsid w:val="00A9264B"/>
    <w:rsid w:val="00AB4789"/>
    <w:rsid w:val="00AC16A9"/>
    <w:rsid w:val="00AD4D66"/>
    <w:rsid w:val="00AE5572"/>
    <w:rsid w:val="00AE6AB8"/>
    <w:rsid w:val="00AF5FB0"/>
    <w:rsid w:val="00B06817"/>
    <w:rsid w:val="00B06E0A"/>
    <w:rsid w:val="00B205AA"/>
    <w:rsid w:val="00B21C84"/>
    <w:rsid w:val="00B47900"/>
    <w:rsid w:val="00B53ABE"/>
    <w:rsid w:val="00B60A37"/>
    <w:rsid w:val="00B64148"/>
    <w:rsid w:val="00B74674"/>
    <w:rsid w:val="00B825A7"/>
    <w:rsid w:val="00B9086E"/>
    <w:rsid w:val="00B95331"/>
    <w:rsid w:val="00B95987"/>
    <w:rsid w:val="00BB0DAA"/>
    <w:rsid w:val="00BC5190"/>
    <w:rsid w:val="00BE66E8"/>
    <w:rsid w:val="00BE72DB"/>
    <w:rsid w:val="00BF5557"/>
    <w:rsid w:val="00C01AB5"/>
    <w:rsid w:val="00C13B91"/>
    <w:rsid w:val="00C370DA"/>
    <w:rsid w:val="00C37A7E"/>
    <w:rsid w:val="00C52F0B"/>
    <w:rsid w:val="00C55CB4"/>
    <w:rsid w:val="00C5641B"/>
    <w:rsid w:val="00C70B11"/>
    <w:rsid w:val="00C7578E"/>
    <w:rsid w:val="00C779D6"/>
    <w:rsid w:val="00C97E22"/>
    <w:rsid w:val="00CA312C"/>
    <w:rsid w:val="00CA31ED"/>
    <w:rsid w:val="00CA78D9"/>
    <w:rsid w:val="00CB60B5"/>
    <w:rsid w:val="00CB6AC5"/>
    <w:rsid w:val="00CD1312"/>
    <w:rsid w:val="00CE1486"/>
    <w:rsid w:val="00CF3948"/>
    <w:rsid w:val="00CF3AA8"/>
    <w:rsid w:val="00D2360E"/>
    <w:rsid w:val="00D236C4"/>
    <w:rsid w:val="00D27D45"/>
    <w:rsid w:val="00D50089"/>
    <w:rsid w:val="00D52B73"/>
    <w:rsid w:val="00D54910"/>
    <w:rsid w:val="00D5633F"/>
    <w:rsid w:val="00D6508C"/>
    <w:rsid w:val="00D652A5"/>
    <w:rsid w:val="00DB5A29"/>
    <w:rsid w:val="00DB68FE"/>
    <w:rsid w:val="00DB7B75"/>
    <w:rsid w:val="00DC1827"/>
    <w:rsid w:val="00DD328A"/>
    <w:rsid w:val="00DF1630"/>
    <w:rsid w:val="00E053D4"/>
    <w:rsid w:val="00E11E94"/>
    <w:rsid w:val="00E25A64"/>
    <w:rsid w:val="00E319B9"/>
    <w:rsid w:val="00E34019"/>
    <w:rsid w:val="00E403D5"/>
    <w:rsid w:val="00E56F63"/>
    <w:rsid w:val="00E645C4"/>
    <w:rsid w:val="00E81067"/>
    <w:rsid w:val="00E81400"/>
    <w:rsid w:val="00E97767"/>
    <w:rsid w:val="00EA430A"/>
    <w:rsid w:val="00EA5506"/>
    <w:rsid w:val="00EA6CA0"/>
    <w:rsid w:val="00EB3FC4"/>
    <w:rsid w:val="00EB68A9"/>
    <w:rsid w:val="00ED7556"/>
    <w:rsid w:val="00EF55CD"/>
    <w:rsid w:val="00F054B5"/>
    <w:rsid w:val="00F17EAA"/>
    <w:rsid w:val="00F24764"/>
    <w:rsid w:val="00F27F0F"/>
    <w:rsid w:val="00F37075"/>
    <w:rsid w:val="00F37DE9"/>
    <w:rsid w:val="00F40341"/>
    <w:rsid w:val="00F418EC"/>
    <w:rsid w:val="00F57D94"/>
    <w:rsid w:val="00F834D0"/>
    <w:rsid w:val="00F84F1A"/>
    <w:rsid w:val="00FA3663"/>
    <w:rsid w:val="00FA5EE1"/>
    <w:rsid w:val="00FA7317"/>
    <w:rsid w:val="00FB6635"/>
    <w:rsid w:val="00FC0F36"/>
    <w:rsid w:val="00FC5EB7"/>
    <w:rsid w:val="00FD19F7"/>
    <w:rsid w:val="00FD4F60"/>
    <w:rsid w:val="00FE403B"/>
    <w:rsid w:val="00FF079F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B782E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45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B782E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4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E41FC2937B3EAAD93B98DDAF111D4A44756A49F2FEB91385EA4CE3B3703AADF1AF8C1A479A3AF82EF4E1413BkCA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E41FC2937B3EAAD93B98DDAF111D4A4E706346F5F3E4198DB340E1B47F65A8E4BED4154D8C24F038E8E340k3A3N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4.%20&#1055;&#1088;&#1080;&#1083;&#1086;&#1078;&#1077;&#1085;&#1080;&#1077;%202.%20&#1055;&#1086;&#1082;&#1072;&#1079;&#1072;&#1090;&#1077;&#1083;&#1080;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BB26-1205-4F6E-9DD0-1C5E968F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5453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19</cp:revision>
  <cp:lastPrinted>2021-03-22T07:41:00Z</cp:lastPrinted>
  <dcterms:created xsi:type="dcterms:W3CDTF">2021-03-15T08:13:00Z</dcterms:created>
  <dcterms:modified xsi:type="dcterms:W3CDTF">2021-04-02T06:34:00Z</dcterms:modified>
</cp:coreProperties>
</file>