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0A" w:rsidRPr="0002460A" w:rsidRDefault="0002460A" w:rsidP="000246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460A">
        <w:rPr>
          <w:rFonts w:ascii="Arial" w:eastAsia="Calibri" w:hAnsi="Arial" w:cs="Arial"/>
          <w:sz w:val="24"/>
          <w:szCs w:val="24"/>
        </w:rPr>
        <w:t>АДМИНИСТРАЦИЯ</w:t>
      </w:r>
    </w:p>
    <w:p w:rsidR="0002460A" w:rsidRPr="0002460A" w:rsidRDefault="0002460A" w:rsidP="000246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460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2460A" w:rsidRPr="0002460A" w:rsidRDefault="0002460A" w:rsidP="000246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460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2460A" w:rsidRPr="0002460A" w:rsidRDefault="0002460A" w:rsidP="000246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460A">
        <w:rPr>
          <w:rFonts w:ascii="Arial" w:eastAsia="Calibri" w:hAnsi="Arial" w:cs="Arial"/>
          <w:sz w:val="24"/>
          <w:szCs w:val="24"/>
        </w:rPr>
        <w:t>ПОСТАНОВЛЕНИЕ</w:t>
      </w:r>
    </w:p>
    <w:p w:rsidR="0002460A" w:rsidRPr="0002460A" w:rsidRDefault="0002460A" w:rsidP="000246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460A">
        <w:rPr>
          <w:rFonts w:ascii="Arial" w:eastAsia="Calibri" w:hAnsi="Arial" w:cs="Arial"/>
          <w:sz w:val="24"/>
          <w:szCs w:val="24"/>
        </w:rPr>
        <w:t>28.04.2021 № 1373</w:t>
      </w:r>
    </w:p>
    <w:p w:rsidR="0002460A" w:rsidRPr="0002460A" w:rsidRDefault="0002460A" w:rsidP="000246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460A">
        <w:rPr>
          <w:rFonts w:ascii="Arial" w:eastAsia="Calibri" w:hAnsi="Arial" w:cs="Arial"/>
          <w:sz w:val="24"/>
          <w:szCs w:val="24"/>
        </w:rPr>
        <w:t xml:space="preserve"> </w:t>
      </w:r>
    </w:p>
    <w:p w:rsidR="00C21991" w:rsidRDefault="00C21991" w:rsidP="0002460A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900DFA" w:rsidRDefault="00900DFA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690937" w:rsidP="00B5509F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</w:t>
      </w:r>
      <w:r w:rsidR="00F818F5">
        <w:rPr>
          <w:rFonts w:ascii="Times New Roman" w:eastAsia="Arial" w:hAnsi="Times New Roman" w:cs="Times New Roman"/>
          <w:sz w:val="28"/>
          <w:szCs w:val="28"/>
        </w:rPr>
        <w:t xml:space="preserve"> внесении изменений в Порядо</w:t>
      </w:r>
      <w:r w:rsidR="00B5509F" w:rsidRPr="00B5509F">
        <w:rPr>
          <w:rFonts w:ascii="Times New Roman" w:eastAsia="Arial" w:hAnsi="Times New Roman" w:cs="Times New Roman"/>
          <w:sz w:val="28"/>
          <w:szCs w:val="28"/>
        </w:rPr>
        <w:t>к предоставления субсидий из бюджета Одинцовского городского округа Московской области н</w:t>
      </w:r>
      <w:r w:rsidR="00F818F5">
        <w:rPr>
          <w:rFonts w:ascii="Times New Roman" w:eastAsia="Arial" w:hAnsi="Times New Roman" w:cs="Times New Roman"/>
          <w:sz w:val="28"/>
          <w:szCs w:val="28"/>
        </w:rPr>
        <w:t xml:space="preserve">а оказание финансовой поддержки </w:t>
      </w:r>
      <w:r w:rsidR="00B5509F" w:rsidRPr="00B5509F">
        <w:rPr>
          <w:rFonts w:ascii="Times New Roman" w:eastAsia="Arial" w:hAnsi="Times New Roman" w:cs="Times New Roman"/>
          <w:sz w:val="28"/>
          <w:szCs w:val="28"/>
        </w:rPr>
        <w:t>общественным организациям, о</w:t>
      </w:r>
      <w:r w:rsidR="00F453AE">
        <w:rPr>
          <w:rFonts w:ascii="Times New Roman" w:eastAsia="Arial" w:hAnsi="Times New Roman" w:cs="Times New Roman"/>
          <w:sz w:val="28"/>
          <w:szCs w:val="28"/>
        </w:rPr>
        <w:t xml:space="preserve">существляющим свою деятельность </w:t>
      </w:r>
      <w:r w:rsidR="00B5509F" w:rsidRPr="00B5509F">
        <w:rPr>
          <w:rFonts w:ascii="Times New Roman" w:eastAsia="Arial" w:hAnsi="Times New Roman" w:cs="Times New Roman"/>
          <w:sz w:val="28"/>
          <w:szCs w:val="28"/>
        </w:rPr>
        <w:t>на территории Одинцовского городского округа Московской области</w:t>
      </w:r>
      <w:r w:rsidR="00F453A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F453AE" w:rsidRPr="00F453AE">
        <w:rPr>
          <w:rFonts w:ascii="Times New Roman" w:eastAsia="Arial" w:hAnsi="Times New Roman" w:cs="Times New Roman"/>
          <w:sz w:val="28"/>
          <w:szCs w:val="28"/>
        </w:rPr>
        <w:t xml:space="preserve">утвержденный постановлением Администрации Одинцовского городского округа от </w:t>
      </w:r>
      <w:r w:rsidR="00F453AE">
        <w:rPr>
          <w:rFonts w:ascii="Times New Roman" w:eastAsia="Arial" w:hAnsi="Times New Roman" w:cs="Times New Roman"/>
          <w:sz w:val="28"/>
          <w:szCs w:val="28"/>
        </w:rPr>
        <w:t>25</w:t>
      </w:r>
      <w:r w:rsidR="00F453AE" w:rsidRPr="00F453AE">
        <w:rPr>
          <w:rFonts w:ascii="Times New Roman" w:eastAsia="Arial" w:hAnsi="Times New Roman" w:cs="Times New Roman"/>
          <w:sz w:val="28"/>
          <w:szCs w:val="28"/>
        </w:rPr>
        <w:t>.</w:t>
      </w:r>
      <w:r w:rsidR="00F453AE">
        <w:rPr>
          <w:rFonts w:ascii="Times New Roman" w:eastAsia="Arial" w:hAnsi="Times New Roman" w:cs="Times New Roman"/>
          <w:sz w:val="28"/>
          <w:szCs w:val="28"/>
        </w:rPr>
        <w:t>07</w:t>
      </w:r>
      <w:r w:rsidR="00F453AE" w:rsidRPr="00F453AE">
        <w:rPr>
          <w:rFonts w:ascii="Times New Roman" w:eastAsia="Arial" w:hAnsi="Times New Roman" w:cs="Times New Roman"/>
          <w:sz w:val="28"/>
          <w:szCs w:val="28"/>
        </w:rPr>
        <w:t xml:space="preserve">.2019 № </w:t>
      </w:r>
      <w:r w:rsidR="00F453AE">
        <w:rPr>
          <w:rFonts w:ascii="Times New Roman" w:eastAsia="Arial" w:hAnsi="Times New Roman" w:cs="Times New Roman"/>
          <w:sz w:val="28"/>
          <w:szCs w:val="28"/>
        </w:rPr>
        <w:t>74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4FC9" w:rsidRDefault="00854FC9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690937" w:rsidP="00690937">
      <w:pPr>
        <w:tabs>
          <w:tab w:val="left" w:pos="567"/>
          <w:tab w:val="right" w:pos="4962"/>
        </w:tabs>
        <w:spacing w:after="0" w:line="23" w:lineRule="atLeast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90937">
        <w:rPr>
          <w:rFonts w:ascii="Times New Roman" w:eastAsia="Arial" w:hAnsi="Times New Roman" w:cs="Times New Roman"/>
          <w:sz w:val="28"/>
          <w:szCs w:val="28"/>
        </w:rPr>
        <w:t>В соответствии с</w:t>
      </w:r>
      <w:r w:rsidR="000F0B92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Pr="00690937">
        <w:rPr>
          <w:rFonts w:ascii="Times New Roman" w:eastAsia="Arial" w:hAnsi="Times New Roman" w:cs="Times New Roman"/>
          <w:sz w:val="28"/>
          <w:szCs w:val="28"/>
        </w:rPr>
        <w:t>стать</w:t>
      </w:r>
      <w:r w:rsidR="000F0B92">
        <w:rPr>
          <w:rFonts w:ascii="Times New Roman" w:eastAsia="Arial" w:hAnsi="Times New Roman" w:cs="Times New Roman"/>
          <w:sz w:val="28"/>
          <w:szCs w:val="28"/>
        </w:rPr>
        <w:t>ей</w:t>
      </w:r>
      <w:r w:rsidRPr="00690937">
        <w:rPr>
          <w:rFonts w:ascii="Times New Roman" w:eastAsia="Arial" w:hAnsi="Times New Roman" w:cs="Times New Roman"/>
          <w:sz w:val="28"/>
          <w:szCs w:val="28"/>
        </w:rPr>
        <w:t xml:space="preserve"> 78.1 Бюджетного кодекса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A10C0" w:rsidRDefault="006573A8" w:rsidP="00155164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  <w:r w:rsidR="00CA558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CA558C">
        <w:rPr>
          <w:rFonts w:ascii="Times New Roman" w:eastAsia="Arial" w:hAnsi="Times New Roman" w:cs="Times New Roman"/>
          <w:sz w:val="28"/>
          <w:szCs w:val="28"/>
        </w:rPr>
        <w:t>Внести</w:t>
      </w:r>
      <w:r w:rsidR="00EA06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558C">
        <w:rPr>
          <w:rFonts w:ascii="Times New Roman" w:eastAsia="Arial" w:hAnsi="Times New Roman" w:cs="Times New Roman"/>
          <w:sz w:val="28"/>
          <w:szCs w:val="28"/>
        </w:rPr>
        <w:t>в</w:t>
      </w:r>
      <w:r w:rsidR="00155164">
        <w:rPr>
          <w:rFonts w:ascii="Times New Roman" w:eastAsia="Arial" w:hAnsi="Times New Roman" w:cs="Times New Roman"/>
          <w:sz w:val="28"/>
          <w:szCs w:val="28"/>
        </w:rPr>
        <w:t xml:space="preserve"> соглашение </w:t>
      </w:r>
      <w:r w:rsidR="00155164" w:rsidRPr="00155164">
        <w:rPr>
          <w:rFonts w:ascii="Times New Roman" w:eastAsia="Arial" w:hAnsi="Times New Roman" w:cs="Times New Roman"/>
          <w:sz w:val="28"/>
          <w:szCs w:val="28"/>
        </w:rPr>
        <w:t xml:space="preserve">о предоставлении субсидии из </w:t>
      </w:r>
      <w:r w:rsidR="00155164">
        <w:rPr>
          <w:rFonts w:ascii="Times New Roman" w:eastAsia="Arial" w:hAnsi="Times New Roman" w:cs="Times New Roman"/>
          <w:sz w:val="28"/>
          <w:szCs w:val="28"/>
        </w:rPr>
        <w:t>бюджета Одинцовского городско</w:t>
      </w:r>
      <w:r w:rsidR="00155164" w:rsidRPr="00155164">
        <w:rPr>
          <w:rFonts w:ascii="Times New Roman" w:eastAsia="Arial" w:hAnsi="Times New Roman" w:cs="Times New Roman"/>
          <w:sz w:val="28"/>
          <w:szCs w:val="28"/>
        </w:rPr>
        <w:t xml:space="preserve">   округа Московской области н</w:t>
      </w:r>
      <w:r w:rsidR="00155164">
        <w:rPr>
          <w:rFonts w:ascii="Times New Roman" w:eastAsia="Arial" w:hAnsi="Times New Roman" w:cs="Times New Roman"/>
          <w:sz w:val="28"/>
          <w:szCs w:val="28"/>
        </w:rPr>
        <w:t xml:space="preserve">а оказание финансовой поддержки </w:t>
      </w:r>
      <w:r w:rsidR="00155164" w:rsidRPr="00155164">
        <w:rPr>
          <w:rFonts w:ascii="Times New Roman" w:eastAsia="Arial" w:hAnsi="Times New Roman" w:cs="Times New Roman"/>
          <w:sz w:val="28"/>
          <w:szCs w:val="28"/>
        </w:rPr>
        <w:t>общественным организациям, о</w:t>
      </w:r>
      <w:r w:rsidR="00155164">
        <w:rPr>
          <w:rFonts w:ascii="Times New Roman" w:eastAsia="Arial" w:hAnsi="Times New Roman" w:cs="Times New Roman"/>
          <w:sz w:val="28"/>
          <w:szCs w:val="28"/>
        </w:rPr>
        <w:t xml:space="preserve">существляющим свою деятельность </w:t>
      </w:r>
      <w:r w:rsidR="00155164" w:rsidRPr="00155164">
        <w:rPr>
          <w:rFonts w:ascii="Times New Roman" w:eastAsia="Arial" w:hAnsi="Times New Roman" w:cs="Times New Roman"/>
          <w:sz w:val="28"/>
          <w:szCs w:val="28"/>
        </w:rPr>
        <w:t>на территории Одинцовского городского округа Московской области</w:t>
      </w:r>
      <w:r w:rsidR="00CA558C">
        <w:rPr>
          <w:rFonts w:ascii="Times New Roman" w:eastAsia="Arial" w:hAnsi="Times New Roman" w:cs="Times New Roman"/>
          <w:sz w:val="28"/>
          <w:szCs w:val="28"/>
        </w:rPr>
        <w:t xml:space="preserve"> (далее – Соглашение)</w:t>
      </w:r>
      <w:r w:rsidR="00155164">
        <w:rPr>
          <w:rFonts w:ascii="Times New Roman" w:eastAsia="Arial" w:hAnsi="Times New Roman" w:cs="Times New Roman"/>
          <w:sz w:val="28"/>
          <w:szCs w:val="28"/>
        </w:rPr>
        <w:t>, являющееся приложением 2 к Поряд</w:t>
      </w:r>
      <w:r w:rsidR="00EF5DF7" w:rsidRPr="00EF5DF7">
        <w:rPr>
          <w:rFonts w:ascii="Times New Roman" w:eastAsia="Arial" w:hAnsi="Times New Roman" w:cs="Times New Roman"/>
          <w:sz w:val="28"/>
          <w:szCs w:val="28"/>
        </w:rPr>
        <w:t>к</w:t>
      </w:r>
      <w:r w:rsidR="00155164">
        <w:rPr>
          <w:rFonts w:ascii="Times New Roman" w:eastAsia="Arial" w:hAnsi="Times New Roman" w:cs="Times New Roman"/>
          <w:sz w:val="28"/>
          <w:szCs w:val="28"/>
        </w:rPr>
        <w:t>у</w:t>
      </w:r>
      <w:r w:rsidR="00EF5DF7" w:rsidRPr="00EF5DF7">
        <w:rPr>
          <w:rFonts w:ascii="Times New Roman" w:eastAsia="Arial" w:hAnsi="Times New Roman" w:cs="Times New Roman"/>
          <w:sz w:val="28"/>
          <w:szCs w:val="28"/>
        </w:rPr>
        <w:t xml:space="preserve"> предоставления субсидий из бюджета Одинцовского городского округа Московской области на оказание финансовой поддержки общественным организациям, осуществляющим свою деятельность на территории Одинцовского городского округа </w:t>
      </w:r>
      <w:r w:rsidR="00CA558C">
        <w:rPr>
          <w:rFonts w:ascii="Times New Roman" w:eastAsia="Arial" w:hAnsi="Times New Roman" w:cs="Times New Roman"/>
          <w:sz w:val="28"/>
          <w:szCs w:val="28"/>
        </w:rPr>
        <w:t>Московской</w:t>
      </w:r>
      <w:proofErr w:type="gramEnd"/>
      <w:r w:rsidR="00CA558C">
        <w:rPr>
          <w:rFonts w:ascii="Times New Roman" w:eastAsia="Arial" w:hAnsi="Times New Roman" w:cs="Times New Roman"/>
          <w:sz w:val="28"/>
          <w:szCs w:val="28"/>
        </w:rPr>
        <w:t xml:space="preserve"> области,</w:t>
      </w:r>
      <w:r w:rsidR="00EF5DF7" w:rsidRPr="00EF5DF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F5DF7" w:rsidRPr="00EF5DF7">
        <w:rPr>
          <w:rFonts w:ascii="Times New Roman" w:eastAsia="Arial" w:hAnsi="Times New Roman" w:cs="Times New Roman"/>
          <w:sz w:val="28"/>
          <w:szCs w:val="28"/>
        </w:rPr>
        <w:t>утвержденн</w:t>
      </w:r>
      <w:r w:rsidR="00155164">
        <w:rPr>
          <w:rFonts w:ascii="Times New Roman" w:eastAsia="Arial" w:hAnsi="Times New Roman" w:cs="Times New Roman"/>
          <w:sz w:val="28"/>
          <w:szCs w:val="28"/>
        </w:rPr>
        <w:t>о</w:t>
      </w:r>
      <w:r w:rsidR="001E444E">
        <w:rPr>
          <w:rFonts w:ascii="Times New Roman" w:eastAsia="Arial" w:hAnsi="Times New Roman" w:cs="Times New Roman"/>
          <w:sz w:val="28"/>
          <w:szCs w:val="28"/>
        </w:rPr>
        <w:t>е</w:t>
      </w:r>
      <w:proofErr w:type="gramEnd"/>
      <w:r w:rsidR="00EF5DF7" w:rsidRPr="00EF5DF7">
        <w:rPr>
          <w:rFonts w:ascii="Times New Roman" w:eastAsia="Arial" w:hAnsi="Times New Roman" w:cs="Times New Roman"/>
          <w:sz w:val="28"/>
          <w:szCs w:val="28"/>
        </w:rPr>
        <w:t xml:space="preserve"> постановлением Администраци</w:t>
      </w:r>
      <w:r w:rsidR="00155164">
        <w:rPr>
          <w:rFonts w:ascii="Times New Roman" w:eastAsia="Arial" w:hAnsi="Times New Roman" w:cs="Times New Roman"/>
          <w:sz w:val="28"/>
          <w:szCs w:val="28"/>
        </w:rPr>
        <w:t>и</w:t>
      </w:r>
      <w:r w:rsidR="00EF5DF7" w:rsidRPr="00EF5DF7">
        <w:rPr>
          <w:rFonts w:ascii="Times New Roman" w:eastAsia="Arial" w:hAnsi="Times New Roman" w:cs="Times New Roman"/>
          <w:sz w:val="28"/>
          <w:szCs w:val="28"/>
        </w:rPr>
        <w:t xml:space="preserve"> Одинцовского городского округа от 25.07.2019 № 74</w:t>
      </w:r>
      <w:r w:rsidR="003059F4">
        <w:rPr>
          <w:rFonts w:ascii="Times New Roman" w:eastAsia="Arial" w:hAnsi="Times New Roman" w:cs="Times New Roman"/>
          <w:sz w:val="28"/>
          <w:szCs w:val="28"/>
        </w:rPr>
        <w:t>,</w:t>
      </w:r>
      <w:r w:rsidR="0015516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59F4">
        <w:rPr>
          <w:rFonts w:ascii="Times New Roman" w:eastAsia="Arial" w:hAnsi="Times New Roman" w:cs="Times New Roman"/>
          <w:sz w:val="28"/>
          <w:szCs w:val="28"/>
        </w:rPr>
        <w:t>следующие изменения:</w:t>
      </w:r>
    </w:p>
    <w:p w:rsidR="00EF5DF7" w:rsidRDefault="00EF5DF7" w:rsidP="00EF5DF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D81529">
        <w:rPr>
          <w:rFonts w:ascii="Times New Roman" w:eastAsia="Arial" w:hAnsi="Times New Roman" w:cs="Times New Roman"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</w:rPr>
        <w:t>в пунктах 2.1, 2.2, 3.3</w:t>
      </w:r>
      <w:r w:rsidR="00CA55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72C4E">
        <w:rPr>
          <w:rFonts w:ascii="Times New Roman" w:eastAsia="Arial" w:hAnsi="Times New Roman" w:cs="Times New Roman"/>
          <w:sz w:val="28"/>
          <w:szCs w:val="28"/>
        </w:rPr>
        <w:t>С</w:t>
      </w:r>
      <w:r w:rsidR="00CA558C">
        <w:rPr>
          <w:rFonts w:ascii="Times New Roman" w:eastAsia="Arial" w:hAnsi="Times New Roman" w:cs="Times New Roman"/>
          <w:sz w:val="28"/>
          <w:szCs w:val="28"/>
        </w:rPr>
        <w:t>оглашения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слов</w:t>
      </w:r>
      <w:r w:rsidR="00CA558C"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CA558C">
        <w:rPr>
          <w:rFonts w:ascii="Times New Roman" w:eastAsia="Arial" w:hAnsi="Times New Roman" w:cs="Times New Roman"/>
          <w:sz w:val="28"/>
          <w:szCs w:val="28"/>
        </w:rPr>
        <w:t>бюджет</w:t>
      </w:r>
      <w:r w:rsidR="00F453AE">
        <w:rPr>
          <w:rFonts w:ascii="Times New Roman" w:eastAsia="Arial" w:hAnsi="Times New Roman" w:cs="Times New Roman"/>
          <w:sz w:val="28"/>
          <w:szCs w:val="28"/>
        </w:rPr>
        <w:t>а</w:t>
      </w:r>
      <w:r w:rsidR="00CA558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района» заменить слов</w:t>
      </w:r>
      <w:r w:rsidR="00CA558C">
        <w:rPr>
          <w:rFonts w:ascii="Times New Roman" w:eastAsia="Arial" w:hAnsi="Times New Roman" w:cs="Times New Roman"/>
          <w:sz w:val="28"/>
          <w:szCs w:val="28"/>
        </w:rPr>
        <w:t>ами</w:t>
      </w:r>
      <w:r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CA558C">
        <w:rPr>
          <w:rFonts w:ascii="Times New Roman" w:eastAsia="Arial" w:hAnsi="Times New Roman" w:cs="Times New Roman"/>
          <w:sz w:val="28"/>
          <w:szCs w:val="28"/>
        </w:rPr>
        <w:t>бюджет</w:t>
      </w:r>
      <w:r w:rsidR="00F453AE">
        <w:rPr>
          <w:rFonts w:ascii="Times New Roman" w:eastAsia="Arial" w:hAnsi="Times New Roman" w:cs="Times New Roman"/>
          <w:sz w:val="28"/>
          <w:szCs w:val="28"/>
        </w:rPr>
        <w:t>а</w:t>
      </w:r>
      <w:r w:rsidR="00CA558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округа»</w:t>
      </w:r>
      <w:r w:rsidR="00872C4E">
        <w:rPr>
          <w:rFonts w:ascii="Times New Roman" w:eastAsia="Arial" w:hAnsi="Times New Roman" w:cs="Times New Roman"/>
          <w:sz w:val="28"/>
          <w:szCs w:val="28"/>
        </w:rPr>
        <w:t>;</w:t>
      </w:r>
    </w:p>
    <w:p w:rsidR="00872C4E" w:rsidRDefault="00872C4E" w:rsidP="00EF5DF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 в п</w:t>
      </w:r>
      <w:r w:rsidR="00C61CE8">
        <w:rPr>
          <w:rFonts w:ascii="Times New Roman" w:eastAsia="Arial" w:hAnsi="Times New Roman" w:cs="Times New Roman"/>
          <w:sz w:val="28"/>
          <w:szCs w:val="28"/>
        </w:rPr>
        <w:t xml:space="preserve">одпункте </w:t>
      </w:r>
      <w:r>
        <w:rPr>
          <w:rFonts w:ascii="Times New Roman" w:eastAsia="Arial" w:hAnsi="Times New Roman" w:cs="Times New Roman"/>
          <w:sz w:val="28"/>
          <w:szCs w:val="28"/>
        </w:rPr>
        <w:t>4.1.4</w:t>
      </w:r>
      <w:r w:rsidR="00C61CE8">
        <w:rPr>
          <w:rFonts w:ascii="Times New Roman" w:eastAsia="Arial" w:hAnsi="Times New Roman" w:cs="Times New Roman"/>
          <w:sz w:val="28"/>
          <w:szCs w:val="28"/>
        </w:rPr>
        <w:t xml:space="preserve"> пункта 4.1</w:t>
      </w:r>
      <w:r w:rsidR="00F453AE">
        <w:rPr>
          <w:rFonts w:ascii="Times New Roman" w:eastAsia="Arial" w:hAnsi="Times New Roman" w:cs="Times New Roman"/>
          <w:sz w:val="28"/>
          <w:szCs w:val="28"/>
        </w:rPr>
        <w:t xml:space="preserve"> и в подпункте 4.3.2 пункта 4.3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Соглашения слова «бюджет района» заменить словами «бюджет округа»;</w:t>
      </w:r>
    </w:p>
    <w:p w:rsidR="00C21991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3</w:t>
      </w:r>
      <w:r w:rsidR="00C21991">
        <w:rPr>
          <w:rFonts w:ascii="Times New Roman" w:eastAsia="Arial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3059F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odin</w:t>
      </w:r>
      <w:proofErr w:type="spellEnd"/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</w:p>
    <w:p w:rsidR="00C21991" w:rsidRPr="006402A8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21991">
        <w:rPr>
          <w:rFonts w:ascii="Times New Roman" w:eastAsia="Arial" w:hAnsi="Times New Roman" w:cs="Times New Roman"/>
          <w:sz w:val="28"/>
          <w:szCs w:val="28"/>
        </w:rPr>
        <w:t>. Настоящее постановление вступает в силу с даты его опубликования.</w:t>
      </w:r>
    </w:p>
    <w:p w:rsidR="00C21991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2199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C21991">
        <w:rPr>
          <w:rFonts w:ascii="Times New Roman" w:eastAsia="Arial" w:hAnsi="Times New Roman" w:cs="Times New Roman"/>
          <w:sz w:val="28"/>
          <w:szCs w:val="28"/>
        </w:rPr>
        <w:br/>
        <w:t xml:space="preserve">на заместителя Главы Администрации Одинцовского городского округа Московской области </w:t>
      </w:r>
      <w:proofErr w:type="spellStart"/>
      <w:r w:rsidR="00C21991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575F8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2769FE" w:rsidRDefault="002769FE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050198" w:rsidRPr="002769FE" w:rsidRDefault="00050198" w:rsidP="002769FE">
      <w:pPr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050198" w:rsidRPr="002769FE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20" w:rsidRDefault="00FA2720" w:rsidP="00F818F5">
      <w:pPr>
        <w:spacing w:after="0" w:line="240" w:lineRule="auto"/>
      </w:pPr>
      <w:r>
        <w:separator/>
      </w:r>
    </w:p>
  </w:endnote>
  <w:endnote w:type="continuationSeparator" w:id="0">
    <w:p w:rsidR="00FA2720" w:rsidRDefault="00FA2720" w:rsidP="00F8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20" w:rsidRDefault="00FA2720" w:rsidP="00F818F5">
      <w:pPr>
        <w:spacing w:after="0" w:line="240" w:lineRule="auto"/>
      </w:pPr>
      <w:r>
        <w:separator/>
      </w:r>
    </w:p>
  </w:footnote>
  <w:footnote w:type="continuationSeparator" w:id="0">
    <w:p w:rsidR="00FA2720" w:rsidRDefault="00FA2720" w:rsidP="00F8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2460A"/>
    <w:rsid w:val="00050198"/>
    <w:rsid w:val="00053CCB"/>
    <w:rsid w:val="00063997"/>
    <w:rsid w:val="0007497F"/>
    <w:rsid w:val="00075E04"/>
    <w:rsid w:val="00086D09"/>
    <w:rsid w:val="000B0AB4"/>
    <w:rsid w:val="000B35B7"/>
    <w:rsid w:val="000C6802"/>
    <w:rsid w:val="000D3AD2"/>
    <w:rsid w:val="000F0B92"/>
    <w:rsid w:val="00140478"/>
    <w:rsid w:val="00155164"/>
    <w:rsid w:val="00166E5F"/>
    <w:rsid w:val="00182C76"/>
    <w:rsid w:val="001E444E"/>
    <w:rsid w:val="00201F89"/>
    <w:rsid w:val="00211F0F"/>
    <w:rsid w:val="0022613F"/>
    <w:rsid w:val="00260F97"/>
    <w:rsid w:val="00265F94"/>
    <w:rsid w:val="002769FE"/>
    <w:rsid w:val="00290AE4"/>
    <w:rsid w:val="00295168"/>
    <w:rsid w:val="00297692"/>
    <w:rsid w:val="002A2099"/>
    <w:rsid w:val="002E6797"/>
    <w:rsid w:val="002F43E5"/>
    <w:rsid w:val="003059F4"/>
    <w:rsid w:val="00332C43"/>
    <w:rsid w:val="0035121F"/>
    <w:rsid w:val="00353B30"/>
    <w:rsid w:val="004554FA"/>
    <w:rsid w:val="00466BCD"/>
    <w:rsid w:val="004A10C0"/>
    <w:rsid w:val="004A71E6"/>
    <w:rsid w:val="004D2339"/>
    <w:rsid w:val="004D3B5C"/>
    <w:rsid w:val="004D747C"/>
    <w:rsid w:val="004E1C7E"/>
    <w:rsid w:val="00535DF9"/>
    <w:rsid w:val="00537DC9"/>
    <w:rsid w:val="00590ACE"/>
    <w:rsid w:val="005A5708"/>
    <w:rsid w:val="005D04EA"/>
    <w:rsid w:val="005F034F"/>
    <w:rsid w:val="006045E7"/>
    <w:rsid w:val="006402A8"/>
    <w:rsid w:val="00647284"/>
    <w:rsid w:val="00652C08"/>
    <w:rsid w:val="00654222"/>
    <w:rsid w:val="006573A8"/>
    <w:rsid w:val="00690937"/>
    <w:rsid w:val="00700672"/>
    <w:rsid w:val="00727912"/>
    <w:rsid w:val="00731A9B"/>
    <w:rsid w:val="00752197"/>
    <w:rsid w:val="0075367E"/>
    <w:rsid w:val="007675EC"/>
    <w:rsid w:val="007A3042"/>
    <w:rsid w:val="008403F7"/>
    <w:rsid w:val="00854FC9"/>
    <w:rsid w:val="00872C4E"/>
    <w:rsid w:val="00882781"/>
    <w:rsid w:val="008E178A"/>
    <w:rsid w:val="00900DFA"/>
    <w:rsid w:val="00901828"/>
    <w:rsid w:val="00916955"/>
    <w:rsid w:val="00950AA4"/>
    <w:rsid w:val="009630DA"/>
    <w:rsid w:val="00984988"/>
    <w:rsid w:val="009B3BB2"/>
    <w:rsid w:val="009B3CE7"/>
    <w:rsid w:val="009B779D"/>
    <w:rsid w:val="009C2F24"/>
    <w:rsid w:val="009C63D9"/>
    <w:rsid w:val="009E2B50"/>
    <w:rsid w:val="009E6994"/>
    <w:rsid w:val="00A150C6"/>
    <w:rsid w:val="00A60A17"/>
    <w:rsid w:val="00A8129D"/>
    <w:rsid w:val="00AA6B99"/>
    <w:rsid w:val="00AC207A"/>
    <w:rsid w:val="00AD2F1E"/>
    <w:rsid w:val="00B04921"/>
    <w:rsid w:val="00B46461"/>
    <w:rsid w:val="00B5509F"/>
    <w:rsid w:val="00B575F8"/>
    <w:rsid w:val="00B61579"/>
    <w:rsid w:val="00B61A2E"/>
    <w:rsid w:val="00BA1F5E"/>
    <w:rsid w:val="00BB2382"/>
    <w:rsid w:val="00BB4AEC"/>
    <w:rsid w:val="00C046F3"/>
    <w:rsid w:val="00C21991"/>
    <w:rsid w:val="00C3404E"/>
    <w:rsid w:val="00C61CE8"/>
    <w:rsid w:val="00CA558C"/>
    <w:rsid w:val="00D0665F"/>
    <w:rsid w:val="00D740E0"/>
    <w:rsid w:val="00D81529"/>
    <w:rsid w:val="00DB1ECE"/>
    <w:rsid w:val="00DE686F"/>
    <w:rsid w:val="00E95743"/>
    <w:rsid w:val="00EA06E8"/>
    <w:rsid w:val="00ED3135"/>
    <w:rsid w:val="00ED5485"/>
    <w:rsid w:val="00EF3BD2"/>
    <w:rsid w:val="00EF51FB"/>
    <w:rsid w:val="00EF5DF7"/>
    <w:rsid w:val="00F453AE"/>
    <w:rsid w:val="00F55DB9"/>
    <w:rsid w:val="00F74393"/>
    <w:rsid w:val="00F818F5"/>
    <w:rsid w:val="00F8782B"/>
    <w:rsid w:val="00FA2720"/>
    <w:rsid w:val="00FB3086"/>
    <w:rsid w:val="00FB5327"/>
    <w:rsid w:val="00FC1076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8F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F8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8F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8F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F8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8F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Зиминова Анна Юрьевна</cp:lastModifiedBy>
  <cp:revision>8</cp:revision>
  <cp:lastPrinted>2021-04-27T08:36:00Z</cp:lastPrinted>
  <dcterms:created xsi:type="dcterms:W3CDTF">2019-12-24T13:42:00Z</dcterms:created>
  <dcterms:modified xsi:type="dcterms:W3CDTF">2021-04-29T13:43:00Z</dcterms:modified>
</cp:coreProperties>
</file>