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48" w:rsidRPr="00C66B00" w:rsidRDefault="00276648" w:rsidP="002766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4164E8">
        <w:rPr>
          <w:rFonts w:ascii="Times New Roman" w:hAnsi="Times New Roman" w:cs="Times New Roman"/>
        </w:rPr>
        <w:t>УТВЕРЖДЕНО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</w:t>
      </w:r>
      <w:r w:rsidRPr="00C66B0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становлени</w:t>
      </w:r>
      <w:r w:rsidR="004164E8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Администрации 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2110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Одинцовского </w:t>
      </w:r>
      <w:r w:rsidR="00621101">
        <w:rPr>
          <w:rFonts w:ascii="Times New Roman" w:hAnsi="Times New Roman" w:cs="Times New Roman"/>
        </w:rPr>
        <w:t>городского округа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Московской области </w:t>
      </w:r>
    </w:p>
    <w:p w:rsidR="00276648" w:rsidRPr="006E760E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762E5">
        <w:rPr>
          <w:rFonts w:ascii="Times New Roman" w:hAnsi="Times New Roman" w:cs="Times New Roman"/>
        </w:rPr>
        <w:t xml:space="preserve">   </w:t>
      </w:r>
      <w:r w:rsidR="000257D3">
        <w:rPr>
          <w:rFonts w:ascii="Times New Roman" w:hAnsi="Times New Roman" w:cs="Times New Roman"/>
        </w:rPr>
        <w:t xml:space="preserve">        </w:t>
      </w:r>
      <w:r w:rsidR="00BA56D7">
        <w:rPr>
          <w:rFonts w:ascii="Times New Roman" w:hAnsi="Times New Roman" w:cs="Times New Roman"/>
        </w:rPr>
        <w:t xml:space="preserve">      </w:t>
      </w:r>
      <w:r w:rsidR="00890C66" w:rsidRPr="00BA56D7">
        <w:rPr>
          <w:rFonts w:ascii="Times New Roman" w:hAnsi="Times New Roman" w:cs="Times New Roman"/>
        </w:rPr>
        <w:t>«</w:t>
      </w:r>
      <w:r w:rsidR="00AE57FD">
        <w:rPr>
          <w:rFonts w:ascii="Times New Roman" w:hAnsi="Times New Roman" w:cs="Times New Roman"/>
        </w:rPr>
        <w:t>__</w:t>
      </w:r>
      <w:r w:rsidR="00890C66" w:rsidRPr="00BA56D7">
        <w:rPr>
          <w:rFonts w:ascii="Times New Roman" w:hAnsi="Times New Roman" w:cs="Times New Roman"/>
        </w:rPr>
        <w:t>»</w:t>
      </w:r>
      <w:r w:rsidR="00F90750" w:rsidRPr="00BA56D7">
        <w:rPr>
          <w:rFonts w:ascii="Times New Roman" w:hAnsi="Times New Roman" w:cs="Times New Roman"/>
        </w:rPr>
        <w:t xml:space="preserve"> </w:t>
      </w:r>
      <w:r w:rsidR="00EE5605">
        <w:rPr>
          <w:rFonts w:ascii="Times New Roman" w:hAnsi="Times New Roman" w:cs="Times New Roman"/>
        </w:rPr>
        <w:t>_______</w:t>
      </w:r>
      <w:r w:rsidR="00C217FA" w:rsidRPr="00BA56D7">
        <w:rPr>
          <w:rFonts w:ascii="Times New Roman" w:hAnsi="Times New Roman" w:cs="Times New Roman"/>
        </w:rPr>
        <w:t xml:space="preserve"> </w:t>
      </w:r>
      <w:r w:rsidR="00EE5605">
        <w:rPr>
          <w:rFonts w:ascii="Times New Roman" w:hAnsi="Times New Roman" w:cs="Times New Roman"/>
        </w:rPr>
        <w:t>2021</w:t>
      </w:r>
      <w:bookmarkStart w:id="0" w:name="_GoBack"/>
      <w:bookmarkEnd w:id="0"/>
      <w:r w:rsidR="006D5EB5" w:rsidRPr="00BA56D7">
        <w:rPr>
          <w:rFonts w:ascii="Times New Roman" w:hAnsi="Times New Roman" w:cs="Times New Roman"/>
        </w:rPr>
        <w:t xml:space="preserve"> года</w:t>
      </w:r>
      <w:r w:rsidR="006D5EB5" w:rsidRPr="006E760E">
        <w:rPr>
          <w:rFonts w:ascii="Times New Roman" w:hAnsi="Times New Roman" w:cs="Times New Roman"/>
          <w:b/>
        </w:rPr>
        <w:t xml:space="preserve"> </w:t>
      </w:r>
      <w:r w:rsidR="006D5EB5" w:rsidRPr="00BA56D7">
        <w:rPr>
          <w:rFonts w:ascii="Times New Roman" w:hAnsi="Times New Roman" w:cs="Times New Roman"/>
        </w:rPr>
        <w:t>№____</w:t>
      </w:r>
      <w:r w:rsidR="00621101" w:rsidRPr="006E760E">
        <w:rPr>
          <w:rFonts w:ascii="Times New Roman" w:hAnsi="Times New Roman" w:cs="Times New Roman"/>
          <w:b/>
        </w:rPr>
        <w:t xml:space="preserve">     </w:t>
      </w:r>
      <w:r w:rsidR="004E40CB" w:rsidRPr="006E760E">
        <w:rPr>
          <w:rFonts w:ascii="Times New Roman" w:hAnsi="Times New Roman" w:cs="Times New Roman"/>
          <w:b/>
        </w:rPr>
        <w:t xml:space="preserve">  </w:t>
      </w:r>
      <w:r w:rsidR="00C217FA" w:rsidRPr="006E760E">
        <w:rPr>
          <w:rFonts w:ascii="Times New Roman" w:hAnsi="Times New Roman" w:cs="Times New Roman"/>
          <w:b/>
        </w:rPr>
        <w:t xml:space="preserve">   </w:t>
      </w:r>
    </w:p>
    <w:p w:rsidR="00276648" w:rsidRDefault="00276648" w:rsidP="00276648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276648" w:rsidRPr="00BA2CC1" w:rsidRDefault="00276648" w:rsidP="00276648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</w:p>
    <w:p w:rsidR="00276648" w:rsidRPr="00C66B00" w:rsidRDefault="00276648" w:rsidP="00276648">
      <w:pPr>
        <w:pStyle w:val="ConsPlusNormal"/>
        <w:jc w:val="both"/>
        <w:rPr>
          <w:rFonts w:ascii="Times New Roman" w:hAnsi="Times New Roman" w:cs="Times New Roman"/>
        </w:rPr>
      </w:pPr>
    </w:p>
    <w:p w:rsidR="00AE7438" w:rsidRDefault="00AE743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4"/>
      <w:bookmarkEnd w:id="1"/>
    </w:p>
    <w:p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ИЗВЕЩЕНИЕ</w:t>
      </w:r>
    </w:p>
    <w:p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о проведении открытого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7D040E">
        <w:rPr>
          <w:rFonts w:ascii="Times New Roman" w:hAnsi="Times New Roman" w:cs="Times New Roman"/>
          <w:sz w:val="28"/>
          <w:szCs w:val="28"/>
        </w:rPr>
        <w:t xml:space="preserve">а в электронной форме на </w:t>
      </w:r>
      <w:r w:rsidR="00577F7C">
        <w:rPr>
          <w:rFonts w:ascii="Times New Roman" w:hAnsi="Times New Roman" w:cs="Times New Roman"/>
          <w:sz w:val="28"/>
          <w:szCs w:val="28"/>
        </w:rPr>
        <w:t xml:space="preserve">заключение договора на </w:t>
      </w:r>
      <w:r w:rsidRPr="007D040E">
        <w:rPr>
          <w:rFonts w:ascii="Times New Roman" w:hAnsi="Times New Roman" w:cs="Times New Roman"/>
          <w:sz w:val="28"/>
          <w:szCs w:val="28"/>
        </w:rPr>
        <w:t>право</w:t>
      </w:r>
      <w:r w:rsidR="00577F7C">
        <w:rPr>
          <w:rFonts w:ascii="Times New Roman" w:hAnsi="Times New Roman" w:cs="Times New Roman"/>
          <w:sz w:val="28"/>
          <w:szCs w:val="28"/>
        </w:rPr>
        <w:t xml:space="preserve"> </w:t>
      </w:r>
      <w:r w:rsidRPr="007D040E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77F7C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7D040E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7762E5">
        <w:rPr>
          <w:rFonts w:ascii="Times New Roman" w:hAnsi="Times New Roman" w:cs="Times New Roman"/>
          <w:sz w:val="28"/>
          <w:szCs w:val="28"/>
        </w:rPr>
        <w:t xml:space="preserve"> </w:t>
      </w:r>
      <w:r w:rsidRPr="007D040E">
        <w:rPr>
          <w:rFonts w:ascii="Times New Roman" w:hAnsi="Times New Roman" w:cs="Times New Roman"/>
          <w:sz w:val="28"/>
          <w:szCs w:val="28"/>
        </w:rPr>
        <w:t>на территории О</w:t>
      </w:r>
      <w:r>
        <w:rPr>
          <w:rFonts w:ascii="Times New Roman" w:hAnsi="Times New Roman" w:cs="Times New Roman"/>
          <w:sz w:val="28"/>
          <w:szCs w:val="28"/>
        </w:rPr>
        <w:t xml:space="preserve">динцовского </w:t>
      </w:r>
      <w:r w:rsidR="0062110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276648" w:rsidRPr="007D040E" w:rsidRDefault="00276648" w:rsidP="00276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648" w:rsidRPr="007D040E" w:rsidRDefault="00276648" w:rsidP="002766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6648" w:rsidRPr="007D040E" w:rsidRDefault="00276648" w:rsidP="00276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3572"/>
        <w:gridCol w:w="4852"/>
      </w:tblGrid>
      <w:tr w:rsidR="00276648" w:rsidRPr="007D040E" w:rsidTr="007D1746">
        <w:tc>
          <w:tcPr>
            <w:tcW w:w="648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485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276648" w:rsidRPr="007D040E" w:rsidTr="007D1746">
        <w:tc>
          <w:tcPr>
            <w:tcW w:w="648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6648" w:rsidRPr="00BE6B7F" w:rsidTr="007D1746">
        <w:tc>
          <w:tcPr>
            <w:tcW w:w="648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4852" w:type="dxa"/>
          </w:tcPr>
          <w:p w:rsidR="00276648" w:rsidRPr="00BE6B7F" w:rsidRDefault="00276648" w:rsidP="00621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на 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размещения </w:t>
            </w:r>
            <w:r w:rsidR="007D674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  <w:r w:rsidR="0077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Одинцовского 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276648" w:rsidRPr="00BE6B7F" w:rsidTr="007D1746">
        <w:tc>
          <w:tcPr>
            <w:tcW w:w="648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276648" w:rsidRPr="00BE6B7F" w:rsidRDefault="00276648" w:rsidP="00621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специализированного 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естационарного торгового объекта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Одинцовского 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648" w:rsidRPr="00BE6B7F" w:rsidTr="007D1746">
        <w:tc>
          <w:tcPr>
            <w:tcW w:w="648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276648" w:rsidRPr="00BE6B7F" w:rsidRDefault="00760150" w:rsidP="00CC7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76648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276648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</w:t>
            </w:r>
            <w:r w:rsidR="00025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57F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01547" w:rsidRPr="00BA5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7114" w:rsidRPr="00BA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>апреля 2021</w:t>
            </w:r>
            <w:r w:rsidR="00301547" w:rsidRPr="00BA56D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90C66" w:rsidRPr="00BA56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5EB5" w:rsidRPr="00BA56D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01547" w:rsidRPr="00BA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648" w:rsidRPr="00BE6B7F" w:rsidTr="007D1746">
        <w:trPr>
          <w:trHeight w:val="20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276648" w:rsidRPr="00BE6B7F" w:rsidRDefault="00276648" w:rsidP="00621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развития потребительского рынка и услуг Администрации Одинцовского </w:t>
            </w:r>
            <w:r w:rsidR="00621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г.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Одинцово, 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Маршала Жукова, д.28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организатора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tcBorders>
              <w:top w:val="nil"/>
              <w:bottom w:val="single" w:sz="4" w:space="0" w:color="auto"/>
            </w:tcBorders>
          </w:tcPr>
          <w:p w:rsidR="00276648" w:rsidRPr="00890C66" w:rsidRDefault="00276648" w:rsidP="00C21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27">
              <w:rPr>
                <w:rFonts w:ascii="Times New Roman" w:hAnsi="Times New Roman"/>
                <w:sz w:val="24"/>
                <w:szCs w:val="24"/>
              </w:rPr>
              <w:t>8 (495) 59</w:t>
            </w:r>
            <w:r w:rsidR="00C217FA">
              <w:rPr>
                <w:rFonts w:ascii="Times New Roman" w:hAnsi="Times New Roman"/>
                <w:sz w:val="24"/>
                <w:szCs w:val="24"/>
              </w:rPr>
              <w:t>9-75-28</w:t>
            </w:r>
            <w:r w:rsidRPr="00142A27">
              <w:rPr>
                <w:rFonts w:ascii="Times New Roman" w:hAnsi="Times New Roman"/>
                <w:sz w:val="24"/>
                <w:szCs w:val="24"/>
              </w:rPr>
              <w:t>, 8 (495) 593-47-08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rPr>
          <w:trHeight w:val="54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:rsidR="00276648" w:rsidRPr="00BE6B7F" w:rsidRDefault="00DE1E4E" w:rsidP="002766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a_matitsina</w:t>
            </w:r>
            <w:proofErr w:type="spellEnd"/>
            <w:r w:rsidR="00276648" w:rsidRPr="00142A27">
              <w:rPr>
                <w:rFonts w:ascii="Times New Roman" w:hAnsi="Times New Roman"/>
                <w:sz w:val="24"/>
                <w:szCs w:val="24"/>
              </w:rPr>
              <w:t>@odin.ru</w:t>
            </w:r>
          </w:p>
        </w:tc>
      </w:tr>
      <w:tr w:rsidR="00276648" w:rsidRPr="00BE6B7F" w:rsidTr="007D1746">
        <w:tblPrEx>
          <w:tblBorders>
            <w:insideH w:val="nil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ind w:right="-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odin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475B" w:rsidRPr="00BE6B7F" w:rsidTr="007D1746">
        <w:tc>
          <w:tcPr>
            <w:tcW w:w="648" w:type="dxa"/>
            <w:vMerge/>
          </w:tcPr>
          <w:p w:rsidR="004D475B" w:rsidRPr="00BE6B7F" w:rsidRDefault="004D475B" w:rsidP="004D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4D475B" w:rsidRDefault="004D475B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должностное лицо</w:t>
            </w: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Аукционная комиссия</w:t>
            </w:r>
          </w:p>
          <w:p w:rsidR="00451D9A" w:rsidRPr="00BE6B7F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</w:tcBorders>
          </w:tcPr>
          <w:p w:rsidR="004D475B" w:rsidRDefault="00CC777B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Малахеева Олеся Вячеславовна</w:t>
            </w:r>
            <w:r w:rsidR="004D475B" w:rsidRPr="00CC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начальник </w:t>
            </w:r>
            <w:r w:rsidR="004D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защиты прав потребителей Управления развития потребительского рынка и услуг</w:t>
            </w:r>
            <w:r w:rsidR="004D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Одинцовского </w:t>
            </w:r>
            <w:r w:rsidR="0062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AE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C777B" w:rsidRDefault="00CC777B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D9A" w:rsidRDefault="00451D9A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Аукционная комиссия создана на основании Постановления Администрации</w:t>
            </w:r>
            <w:r w:rsidR="00A45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Одинцовского </w:t>
            </w:r>
            <w:r w:rsidR="0062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 от 08.05.2018 № 2088</w:t>
            </w:r>
          </w:p>
          <w:p w:rsidR="00451D9A" w:rsidRPr="00142A27" w:rsidRDefault="00451D9A" w:rsidP="00301547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 (495)59</w:t>
            </w:r>
            <w:r w:rsidR="0020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9-75-28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единого портала торгов Московской области в информационно-телекоммуникационной сети Интернет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www.torgi.mosreg.ru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4852" w:type="dxa"/>
          </w:tcPr>
          <w:p w:rsidR="004D475B" w:rsidRP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го вида, площадь, специализация нестационарного торгового объекта)</w:t>
            </w:r>
          </w:p>
        </w:tc>
        <w:tc>
          <w:tcPr>
            <w:tcW w:w="4852" w:type="dxa"/>
          </w:tcPr>
          <w:p w:rsidR="00002A92" w:rsidRDefault="00301547" w:rsidP="00002A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нестационарного торгового объекта согласно схеме размещения нестационарных торговых объектов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Одинцовского городского округа</w:t>
            </w:r>
            <w:r w:rsidR="00A45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 на 2017-2022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утвержденной Постановлением Администрации Одинцовского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 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от 05.11.2019 № 1328, 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размещенной на официальном сайте Одинцовского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Московской области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" w:history="1"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odin</w:t>
              </w:r>
              <w:proofErr w:type="spellEnd"/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A47AD" w:rsidRPr="00BE6B7F" w:rsidRDefault="00301547" w:rsidP="00A454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Архитектурно - дизайнерское решение специализированных нестационарных торговых объектов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Постановлением Администрации Одинцовского </w:t>
            </w:r>
            <w:r w:rsidR="00CC7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A45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28.07.2015 № 2626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1) 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факта приостановления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порядке, предусмотренном </w:t>
            </w:r>
            <w:hyperlink r:id="rId5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 Российской Федерации,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на день подачи заявки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3"/>
            <w:bookmarkEnd w:id="2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</w:t>
            </w:r>
          </w:p>
        </w:tc>
        <w:tc>
          <w:tcPr>
            <w:tcW w:w="4852" w:type="dxa"/>
          </w:tcPr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Заявка состоит из двух частей. Обе части заявки подаются заявителем одновременно.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заявки должна содержать согласие заявителя с условиями </w:t>
            </w:r>
            <w:proofErr w:type="gramStart"/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извещения,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а также его обязательство разместить нестационарный торговый объект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характеристиками, указанными в извещении.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Первая часть заявки оформляется по форме, содержащейся в извещении (приложение №1 к извещению).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должна содержать: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налогоплательщика-участника электронного Аукциона; ФИО и должность лица, уполномоченного на подписание договора; документ, подтверждающий полномочия лица на подписание договора;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2)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сроки, а также гарантию заявителя о достоверности представленной информации;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3) документы, подтверждающие соответствие участника электронного Аукциона требованиям, установленным </w:t>
            </w:r>
            <w:proofErr w:type="gramStart"/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извещением,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лица действовать от имени заявителя;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учредительными документами юридического лица и если для заявителя заключение договора, предоставление обеспечения заявки являются крупной сделкой;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полученная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до дня размещения извещения;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решения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о ликвидации заявителя;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арбитражного суда о признании заявителя банкротом и об открытии конкурсного производства;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решений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деятельности заявителя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Кодексом Российской Федерации об административных правонарушениях.</w:t>
            </w:r>
          </w:p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индивидуальных предпринимателей: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лица действовать от имени заявителя (в случае, если заявку подает представитель заявителя);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 дня размещения извещения;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решения арбитражного суда о признании банкротом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и об открытии конкурсного производства.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электронный Аукцион проводится среди субъектов малого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оформляется по форме, содержащейся в извещении (приложение №2 к извещению).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Все документы должны быть составлены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языке. Подача документов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на иностранном языке должна сопровождаться предоставлением заверенного перевода соответствующих документов на русский язык в порядке, установленном законодательством Российской Федерации.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отказаться от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CC7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отказаться от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не позднее чем за три дня до даты окончания срока подачи заявок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а именно не позднее</w:t>
            </w:r>
            <w:r w:rsidR="000E26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1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11210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11210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11210" w:rsidRPr="00CC777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4852" w:type="dxa"/>
            <w:vAlign w:val="bottom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получивший аккредитацию на электронной площадке, вправе направить на адрес электронной площадки, на которой планируется проведение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запрос о даче разъяснений положений извещения. При этом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направить не более чем три запроса о даче разъяснений положений извещения в отношении одного такого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а. В течение одного часа с момента поступления указанного запроса оператор электронной площадки направляет запрос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дней с даты поступления от оператора электронной площадки указанного запроса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размещает на электронной площадке</w:t>
            </w:r>
            <w:r w:rsidRPr="00AE5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разъяснени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извещения с указанием предмета запроса, но без указания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от которого поступил указанный запрос, при условии, что указанный запрос поступил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не позднее чем за пять дней до даты окончания срока подачи заявок. Разъяснение положений извещения не должно изменять его суть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срока предоставления участникам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разъяснений положений извещения</w:t>
            </w:r>
          </w:p>
        </w:tc>
        <w:tc>
          <w:tcPr>
            <w:tcW w:w="4852" w:type="dxa"/>
          </w:tcPr>
          <w:p w:rsidR="004D475B" w:rsidRPr="00CC777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Дата начала предоставления разъяснений положений извещения:</w:t>
            </w:r>
          </w:p>
          <w:p w:rsidR="004D475B" w:rsidRPr="00CC777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45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0DED"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20A98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BA56D7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11210" w:rsidRPr="00CC777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75B" w:rsidRPr="00CC777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Дата окончания предоставления разъяснений положений извещения:</w:t>
            </w:r>
          </w:p>
          <w:p w:rsidR="004D475B" w:rsidRPr="00CC777B" w:rsidRDefault="004D475B" w:rsidP="00CC7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20A98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60150" w:rsidRPr="00CC77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E231D" w:rsidRPr="00CC777B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(лота)</w:t>
            </w:r>
          </w:p>
        </w:tc>
        <w:tc>
          <w:tcPr>
            <w:tcW w:w="4852" w:type="dxa"/>
          </w:tcPr>
          <w:p w:rsidR="004D475B" w:rsidRPr="00BE6B7F" w:rsidRDefault="004D475B" w:rsidP="00CC7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(минимальная) цена договора (лота) устанавливается в соответствии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Методикой </w:t>
            </w:r>
            <w:r w:rsidR="00CC777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  <w:r w:rsidR="000E2645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расчета цены предмета торгов на право размещения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нестационарных торговых объектов на территории Одинцовского </w:t>
            </w:r>
            <w:r w:rsidR="00CC777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121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утвержденной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решением Совета депутатов Одинцовского муниц</w:t>
            </w:r>
            <w:r w:rsid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ипального района от 28.04.2015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10/4</w:t>
            </w:r>
            <w:r w:rsidR="00301547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</w:tc>
        <w:tc>
          <w:tcPr>
            <w:tcW w:w="4852" w:type="dxa"/>
          </w:tcPr>
          <w:p w:rsidR="00451D9A" w:rsidRPr="00BE6B7F" w:rsidRDefault="004D475B" w:rsidP="003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а" составляет</w:t>
            </w:r>
            <w:r w:rsidR="0031121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%  от начальной (минимальной) цены договора (лота)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t xml:space="preserve">. По ходу электронного аукциона </w:t>
            </w:r>
            <w:r w:rsidR="00D97154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D97154" w:rsidRPr="00BE6B7F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t>может быть увеличен на большую величину кратную 5% от</w:t>
            </w:r>
            <w:r w:rsidR="00A01474" w:rsidRPr="00A014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(минимальной) цены</w:t>
            </w:r>
            <w:r w:rsidR="005125B3" w:rsidRPr="005125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25B3" w:rsidRPr="005125B3">
              <w:rPr>
                <w:rFonts w:ascii="Times New Roman" w:hAnsi="Times New Roman" w:cs="Times New Roman"/>
                <w:sz w:val="24"/>
                <w:szCs w:val="24"/>
              </w:rPr>
              <w:t>договора (лота).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Требования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обеспечении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,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его внесения, срок и порядок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заявки.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451F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от начальной (минимальной) цены договора (лота)</w:t>
            </w:r>
            <w:r w:rsidR="0045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218" w:rsidRDefault="002A7218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обеспечения заявки (реквизиты по перечислению денежных средств за участие в электронных процедурах по имущественным торгам на электронной площадке РТС-тендер):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Получатель платежа: ООО «РТС</w:t>
            </w:r>
            <w:r w:rsidRPr="002A7218">
              <w:rPr>
                <w:rFonts w:ascii="Times New Roman" w:eastAsia="Calibri" w:hAnsi="Times New Roman" w:cs="Times New Roman"/>
              </w:rPr>
              <w:t>-</w:t>
            </w:r>
            <w:r w:rsidRPr="002A7218">
              <w:rPr>
                <w:rFonts w:ascii="TimesNewRomanPSMT" w:eastAsia="Calibri" w:hAnsi="TimesNewRomanPSMT" w:cs="Calibri"/>
              </w:rPr>
              <w:t>тендер»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Банковские реквизиты: МОСКОВСКИЙ ФИЛИАЛ ПАО «СОВКОМБАНК» Г. МОСКВА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БИК 044525967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Расчётный счёт: 40702810600005001156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Корр. счёт 30101810945250000967</w:t>
            </w:r>
          </w:p>
          <w:p w:rsidR="002A7218" w:rsidRDefault="002A7218" w:rsidP="002A7218">
            <w:pPr>
              <w:pStyle w:val="ConsPlusNormal"/>
              <w:jc w:val="both"/>
              <w:rPr>
                <w:rFonts w:ascii="TimesNewRomanPSMT" w:eastAsia="Calibri" w:hAnsi="TimesNewRomanPSMT"/>
                <w:szCs w:val="22"/>
                <w:lang w:eastAsia="en-US"/>
              </w:rPr>
            </w:pPr>
            <w:r w:rsidRPr="002A7218">
              <w:rPr>
                <w:rFonts w:ascii="TimesNewRomanPSMT" w:eastAsia="Calibri" w:hAnsi="TimesNewRomanPSMT"/>
                <w:szCs w:val="22"/>
                <w:lang w:eastAsia="en-US"/>
              </w:rPr>
              <w:t>ИНН 7710357167 КПП 773001001</w:t>
            </w:r>
          </w:p>
          <w:p w:rsidR="004164E8" w:rsidRPr="00BE6B7F" w:rsidRDefault="004164E8" w:rsidP="002A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8">
              <w:rPr>
                <w:rFonts w:ascii="Times New Roman" w:hAnsi="Times New Roman" w:cs="Times New Roman"/>
                <w:sz w:val="24"/>
                <w:szCs w:val="24"/>
              </w:rPr>
              <w:t>№ аналитического счета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возможно при наличии на лицевом счете заявителя, открытом для проведения операций по обеспечению участия в таком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на счете оператора электронной площадки денежных средств, в отношении которых не осуществлено блокирование операций по счету, в размере не менее чем размер обеспечения заявки, указанный в извещении.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в отношении денежных средств в размере обеспечения указанной заявки, указанном в извещении.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заявителем заявки является согласием этого заявителя на списание денежных средств, находящихся на его лицевом счете, открытом 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в качестве платы за участие в нем, взимаемой с лица, с которым заключается договор. Данные действия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наются заключением соглашения об обеспечении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оператор электронной площадки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 осуществить блокирование операций по лицевому счету, открытому 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 заявителя, подавшего указанную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в отношении денежных средств в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размере обеспечения указанной заявки.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электронной площадки по указанию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одного рабочего дня со дня подписания протокола о результатах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разблокировать внесенные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заявки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участников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за исключением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единственного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 отношении участников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а, являющихся субъектами малого и среднего предпринимательства</w:t>
            </w:r>
          </w:p>
        </w:tc>
        <w:tc>
          <w:tcPr>
            <w:tcW w:w="4852" w:type="dxa"/>
          </w:tcPr>
          <w:p w:rsidR="004D475B" w:rsidRPr="00BE6B7F" w:rsidRDefault="00451FA1" w:rsidP="0045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="004D475B"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становлено</w:t>
            </w:r>
            <w:r w:rsidR="0030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Лица, получившие аккредитацию на электронной площадке, вправе подать заявку в электронной форме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направляется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оператору электронной площадки в форме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01547" w:rsidRDefault="004D475B" w:rsidP="003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е, ее получение с указанием присвоенного ей порядкового номера. Заявитель вправе подать только одну заявку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 в отношении каждого лота.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75B" w:rsidRPr="00BE6B7F" w:rsidRDefault="004D475B" w:rsidP="003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одним заявителем заявок по нескольким лотам на каждый лот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оформляется отдельная заявка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Порядок отзыва заявки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Дата, время начала и окончания срока подачи заявок</w:t>
            </w:r>
          </w:p>
        </w:tc>
        <w:tc>
          <w:tcPr>
            <w:tcW w:w="4852" w:type="dxa"/>
          </w:tcPr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76A34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  <w:r w:rsidR="00876A34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5547F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="00392609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E7207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C1057E" w:rsidRDefault="004D475B" w:rsidP="00FE72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443D55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21101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200E2F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начала и окончания срока рассмотрения </w:t>
            </w:r>
            <w:r w:rsidR="007D241D">
              <w:rPr>
                <w:rFonts w:ascii="Times New Roman" w:hAnsi="Times New Roman" w:cs="Times New Roman"/>
                <w:sz w:val="24"/>
                <w:szCs w:val="24"/>
              </w:rPr>
              <w:t xml:space="preserve">первых частей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4852" w:type="dxa"/>
          </w:tcPr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E20A98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  <w:r w:rsidR="00BE7207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C1057E" w:rsidRDefault="00100B6B" w:rsidP="00FE72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vAlign w:val="center"/>
          </w:tcPr>
          <w:p w:rsidR="002A7218" w:rsidRPr="00FE72A6" w:rsidRDefault="004A3F31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A7218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час.00 мин. по московскому времени</w:t>
            </w:r>
          </w:p>
          <w:p w:rsidR="004D475B" w:rsidRPr="00C1057E" w:rsidRDefault="002A7218" w:rsidP="00FE72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200E2F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21101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E760E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7D24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4A3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признается участник, соответствующий требованиям извещения, предложивший наиболее высокую цену договора (лота) и заявка которого соответствует требованиям, установленным в извещении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победителя либо единственного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уклонившимся от заключения договора</w:t>
            </w:r>
          </w:p>
        </w:tc>
        <w:tc>
          <w:tcPr>
            <w:tcW w:w="4852" w:type="dxa"/>
          </w:tcPr>
          <w:p w:rsidR="004D475B" w:rsidRPr="007026EC" w:rsidRDefault="004D475B" w:rsidP="00A435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электронного Аукциона либо единственный участник электронного Аукциона признается уклонившимся от заключения договора в случае, если </w:t>
            </w:r>
            <w:r w:rsid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43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истечении 20 дней с момента опубликования Протокола Итогов электронного Аукциона,</w:t>
            </w: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 не направил организатору электронного Аукциона проект договора, подписанный лицом, имеющим право действовать от имени победителя либо единственного участника такого Аукциона,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</w:t>
            </w:r>
            <w:r w:rsidR="0030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Срок и порядок заключения договора</w:t>
            </w:r>
          </w:p>
        </w:tc>
        <w:tc>
          <w:tcPr>
            <w:tcW w:w="4852" w:type="dxa"/>
          </w:tcPr>
          <w:p w:rsidR="004D475B" w:rsidRPr="001977D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Стороны договора подписываю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>т договор на бумажных носителях</w:t>
            </w:r>
            <w:r w:rsidR="00BA2C76" w:rsidRPr="00A9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C76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(приложения</w:t>
            </w:r>
            <w:r w:rsidR="00A928D1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  <w:r w:rsidR="00A67B54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-№</w:t>
            </w:r>
            <w:r w:rsidR="002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  <w:r w:rsidR="004E40CB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D390C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пяти дней со дня размещения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на электронной площадке размещает на электронной площадке проект договора, в который включается цена договора (лота), предложенная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при заключении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либо начальная (минимальная) цена договора (лота) при заключении договора с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десяти дней с даты размещения организатором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на электронной площадке проекта договора 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подписать договор на бумажном носителе и передать его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а. Договор заключается организатором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либо уполномоченным им лицом.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с которым заключается договор, в случае наличия разногласий по проекту договора, размещенному на электронной площадке, представляет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протокол разногласий на бумажном носителе, подписанный лицом, имеющим право действовать от имени победителя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а, с которым заключается договор, указывает в протоколе разногласий замечания к положениям проекта договора, не соответствующие извещению и своей заявке, с указанием соответствующих положений данных документов.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 даты получения от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протокола разногласий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рассматривает протокол разногласий и размещает доработанный проект договора.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учесть полностью или частично содержащиеся в протоколе разногласий замечания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повторно размещает на электронной площадке проект договора с указанием в отдельном документе причин такого отказа при условии, что от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поступил протокол разногласий не позднее чем в течение тринадцати дней с даты размещения на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площадке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срок, предусмотренный для заключения договора,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отказаться от заключения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случае установления факта предоставления таким лицом недостоверных сведений, предусмотренных </w:t>
            </w:r>
            <w:hyperlink w:anchor="P463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9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извещения.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от заключения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в срок не позднее дня, следующего после дня установления факта, являющегося основанием для отказа 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отказывается заключить договор, сведения о факте, являющемся основанием для отказа от заключения договора. Указанный протокол составляется в двух экземплярах, один из которых хранится у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а второй направляется победителю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(единственному участнику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направляет протокол об отказе от заключения договора оператору электронной площадки для размещения на электронной площадке, размещает его на официальном сайте торгов, сайте организатора, вносит соответствующую информацию в ЕАСУЗ, а также обеспечивает размещение на ЕПТ не позднее следующего дня после подписания указанного протокола.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двух рабочих дней с даты подписания протокола направляет один экземпляр протокола лицу, с которым отказывается заключить договор.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A7218" w:rsidRPr="00BE6B7F" w:rsidRDefault="004D475B" w:rsidP="00F67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заключается в порядке, установленном </w:t>
            </w:r>
            <w:hyperlink w:anchor="P362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разделом 24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определены проектом договора</w:t>
            </w:r>
          </w:p>
        </w:tc>
      </w:tr>
    </w:tbl>
    <w:p w:rsidR="00F835F8" w:rsidRDefault="00F835F8" w:rsidP="002766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1506" w:rsidRPr="007D040E" w:rsidRDefault="00D41506" w:rsidP="00D4150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2. Перечень лотов, начальная (минимальная) цена договора</w:t>
      </w:r>
    </w:p>
    <w:p w:rsidR="00D41506" w:rsidRDefault="00D41506" w:rsidP="00D41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(лота) по каждому лоту, срок действия договоров</w:t>
      </w:r>
    </w:p>
    <w:p w:rsidR="00911273" w:rsidRPr="0035537E" w:rsidRDefault="00911273" w:rsidP="009B49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B4095F" w:rsidRDefault="003608C4" w:rsidP="00E14EAE">
      <w:pPr>
        <w:pStyle w:val="ConsPlusNormal"/>
        <w:tabs>
          <w:tab w:val="left" w:pos="285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D94" w:rsidRDefault="006E760E" w:rsidP="006E7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5D94"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F0561">
        <w:rPr>
          <w:rFonts w:ascii="Times New Roman" w:hAnsi="Times New Roman" w:cs="Times New Roman"/>
          <w:sz w:val="28"/>
          <w:szCs w:val="28"/>
        </w:rPr>
        <w:t>1</w:t>
      </w:r>
    </w:p>
    <w:p w:rsidR="00B25D94" w:rsidRDefault="00B25D94" w:rsidP="00B25D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B25D94" w:rsidRPr="007D1746" w:rsidTr="00C4602F">
        <w:trPr>
          <w:trHeight w:val="1271"/>
        </w:trPr>
        <w:tc>
          <w:tcPr>
            <w:tcW w:w="426" w:type="dxa"/>
          </w:tcPr>
          <w:p w:rsidR="00B25D94" w:rsidRPr="007D1746" w:rsidRDefault="00B25D94" w:rsidP="00C4602F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B25D94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B25D94" w:rsidRPr="007D1746" w:rsidTr="00C4602F">
        <w:trPr>
          <w:trHeight w:val="152"/>
        </w:trPr>
        <w:tc>
          <w:tcPr>
            <w:tcW w:w="426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25D94" w:rsidRPr="007D1746" w:rsidTr="00C4602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D94" w:rsidRPr="007D1746" w:rsidRDefault="00B25D94" w:rsidP="00C4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94" w:rsidRPr="00696B9D" w:rsidRDefault="00DE1E4E" w:rsidP="00DE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Фуньково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квартал Наташино, около д. 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94" w:rsidRPr="00CB1AB3" w:rsidRDefault="00B25D94" w:rsidP="00C4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94" w:rsidRPr="00CB1AB3" w:rsidRDefault="003E31F2" w:rsidP="00C4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5D94">
              <w:rPr>
                <w:rFonts w:ascii="Times New Roman" w:hAnsi="Times New Roman" w:cs="Times New Roman"/>
                <w:sz w:val="20"/>
                <w:szCs w:val="20"/>
              </w:rPr>
              <w:t>родовольствен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D9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B25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E4E">
              <w:rPr>
                <w:rFonts w:ascii="Times New Roman" w:hAnsi="Times New Roman" w:cs="Times New Roman"/>
                <w:sz w:val="20"/>
                <w:szCs w:val="20"/>
              </w:rPr>
              <w:t xml:space="preserve">и непродовольственные </w:t>
            </w:r>
            <w:r w:rsidR="00B25D94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94" w:rsidRPr="00CB1AB3" w:rsidRDefault="00DE1E4E" w:rsidP="00B25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B25D94" w:rsidRPr="00CB1AB3" w:rsidRDefault="00A4542E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25.05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B25D94" w:rsidRPr="00853C41" w:rsidRDefault="00F800EA" w:rsidP="003E31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800EA">
              <w:rPr>
                <w:rFonts w:ascii="Times New Roman" w:hAnsi="Times New Roman" w:cs="Times New Roman"/>
                <w:color w:val="000000" w:themeColor="text1"/>
                <w:sz w:val="20"/>
              </w:rPr>
              <w:t>74 112,50</w:t>
            </w:r>
          </w:p>
        </w:tc>
      </w:tr>
    </w:tbl>
    <w:p w:rsidR="00CD075B" w:rsidRPr="00F800EA" w:rsidRDefault="00CD075B" w:rsidP="00CD07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74 112,50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семьдесят четыре тысячи сто двенадцать рублей 50 копеек)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CD075B" w:rsidRPr="00F800EA" w:rsidRDefault="00CD075B" w:rsidP="00CD07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(5%)– 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3 705,63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 тысячи семьсот пять рублей 63 копейки)</w:t>
      </w:r>
      <w:r w:rsid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</w:p>
    <w:p w:rsidR="00B25D94" w:rsidRDefault="00CD075B" w:rsidP="00CD07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7 411,25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семь </w:t>
      </w:r>
      <w:r w:rsid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тысяч четыреста одиннадцать рублей 25 копеек)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4A5F19" w:rsidRDefault="004A5F19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E1E4E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E1E4E" w:rsidRDefault="00DE1E4E" w:rsidP="00F80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F0561">
        <w:rPr>
          <w:rFonts w:ascii="Times New Roman" w:hAnsi="Times New Roman" w:cs="Times New Roman"/>
          <w:sz w:val="28"/>
          <w:szCs w:val="28"/>
        </w:rPr>
        <w:t>2</w:t>
      </w:r>
    </w:p>
    <w:p w:rsidR="00DE1E4E" w:rsidRDefault="00DE1E4E" w:rsidP="00DE1E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DE1E4E" w:rsidRPr="007D1746" w:rsidTr="00DE1E4E">
        <w:trPr>
          <w:trHeight w:val="1271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DE1E4E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E1E4E" w:rsidRPr="007D1746" w:rsidTr="00DE1E4E">
        <w:trPr>
          <w:trHeight w:val="152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E1E4E" w:rsidRPr="007D1746" w:rsidTr="00DE1E4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E4E" w:rsidRPr="007D1746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696B9D" w:rsidRDefault="00DE1E4E" w:rsidP="00DE1E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 городской округ, пос. Новый Городок, около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Военторга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E1E4E" w:rsidRPr="00CB1AB3" w:rsidRDefault="00A4542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25.05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DE1E4E" w:rsidRPr="00853C41" w:rsidRDefault="00F800EA" w:rsidP="00DE1E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800EA">
              <w:rPr>
                <w:rFonts w:ascii="Times New Roman" w:hAnsi="Times New Roman" w:cs="Times New Roman"/>
                <w:color w:val="000000" w:themeColor="text1"/>
                <w:sz w:val="20"/>
              </w:rPr>
              <w:t>67 375,00</w:t>
            </w:r>
          </w:p>
        </w:tc>
      </w:tr>
    </w:tbl>
    <w:p w:rsidR="00DE1E4E" w:rsidRPr="00F800EA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67 375,00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шестьдесят семь тысяч триста семьдесят пять рублей 00 копеек)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DE1E4E" w:rsidRPr="00F800EA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(5%)– 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3 368,75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три тысячи </w:t>
      </w:r>
      <w:r w:rsid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триста шестьдесят восемь рублей                         75 копеек) 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(может быть увеличен на большую величину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кратную указанной сумме).</w:t>
      </w:r>
    </w:p>
    <w:p w:rsidR="00DE1E4E" w:rsidRPr="00F800EA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6 737,50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шесть тысяч семьсот тридцать семь рублей 50 копеек)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D70ED8" w:rsidRDefault="00D70ED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70ED8" w:rsidRDefault="00D70ED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70ED8" w:rsidRDefault="00D70ED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E1E4E" w:rsidRDefault="00DE1E4E" w:rsidP="00F80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 w:rsidR="002F0561">
        <w:rPr>
          <w:rFonts w:ascii="Times New Roman" w:hAnsi="Times New Roman" w:cs="Times New Roman"/>
          <w:sz w:val="28"/>
          <w:szCs w:val="28"/>
        </w:rPr>
        <w:t>3</w:t>
      </w:r>
    </w:p>
    <w:p w:rsidR="00DE1E4E" w:rsidRDefault="00DE1E4E" w:rsidP="00DE1E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DE1E4E" w:rsidRPr="007D1746" w:rsidTr="00DE1E4E">
        <w:trPr>
          <w:trHeight w:val="1271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DE1E4E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E1E4E" w:rsidRPr="007D1746" w:rsidTr="00DE1E4E">
        <w:trPr>
          <w:trHeight w:val="152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E1E4E" w:rsidRPr="007D1746" w:rsidTr="00DE1E4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E4E" w:rsidRPr="007D1746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696B9D" w:rsidRDefault="00DE1E4E" w:rsidP="00DE1E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 городской округ, пос. Новый Городок, около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Военторга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418" w:type="dxa"/>
          </w:tcPr>
          <w:p w:rsidR="00DE1E4E" w:rsidRPr="00CB1AB3" w:rsidRDefault="00A4542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25.05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DE1E4E" w:rsidRPr="00853C41" w:rsidRDefault="00F800EA" w:rsidP="00DE1E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800EA">
              <w:rPr>
                <w:rFonts w:ascii="Times New Roman" w:hAnsi="Times New Roman" w:cs="Times New Roman"/>
                <w:color w:val="000000" w:themeColor="text1"/>
                <w:sz w:val="20"/>
              </w:rPr>
              <w:t>80 850,00</w:t>
            </w:r>
          </w:p>
        </w:tc>
      </w:tr>
    </w:tbl>
    <w:p w:rsidR="00DE1E4E" w:rsidRPr="00F800EA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80 850,00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восемьдесят тысяч восемьсот пятьдесят рублей 00 копеек)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DE1E4E" w:rsidRPr="00F800EA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(5%)– 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4 042,50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четыре тысячи сорок два рубля 50 копеек)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(может быть увеличен на большую величину кратную указанной сумме).</w:t>
      </w:r>
    </w:p>
    <w:p w:rsidR="00DE1E4E" w:rsidRPr="00F800EA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8 085,00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восемь тысяч восемьдесят пять рублей 00 копеек)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1F1F9D" w:rsidRDefault="001F1F9D" w:rsidP="001F1F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14EAE" w:rsidRDefault="00E14EAE" w:rsidP="001F1F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E1E4E" w:rsidRDefault="00DE1E4E" w:rsidP="00F80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F0561">
        <w:rPr>
          <w:rFonts w:ascii="Times New Roman" w:hAnsi="Times New Roman" w:cs="Times New Roman"/>
          <w:sz w:val="28"/>
          <w:szCs w:val="28"/>
        </w:rPr>
        <w:t>4</w:t>
      </w:r>
    </w:p>
    <w:p w:rsidR="00DE1E4E" w:rsidRDefault="00DE1E4E" w:rsidP="00DE1E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DE1E4E" w:rsidRPr="007D1746" w:rsidTr="00DE1E4E">
        <w:trPr>
          <w:trHeight w:val="1271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DE1E4E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E1E4E" w:rsidRPr="007D1746" w:rsidTr="00DE1E4E">
        <w:trPr>
          <w:trHeight w:val="152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E1E4E" w:rsidRPr="007D1746" w:rsidTr="00DE1E4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E4E" w:rsidRPr="007D1746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696B9D" w:rsidRDefault="00DE1E4E" w:rsidP="00DE1E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 городской округ, пос. Новый Городок, около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Военторга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18" w:type="dxa"/>
          </w:tcPr>
          <w:p w:rsidR="00DE1E4E" w:rsidRPr="00CB1AB3" w:rsidRDefault="00A4542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25.05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DE1E4E" w:rsidRPr="00853C41" w:rsidRDefault="00F800EA" w:rsidP="00DE1E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75BD5">
              <w:rPr>
                <w:rFonts w:ascii="Times New Roman" w:hAnsi="Times New Roman" w:cs="Times New Roman"/>
                <w:color w:val="000000" w:themeColor="text1"/>
                <w:sz w:val="20"/>
              </w:rPr>
              <w:t>33 687,50</w:t>
            </w:r>
          </w:p>
        </w:tc>
      </w:tr>
    </w:tbl>
    <w:p w:rsidR="00DE1E4E" w:rsidRPr="00275BD5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F800EA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33 687,50 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800EA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тридцать три тысячи шестьсот восемьдесят семь рублей 50 копеек)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DE1E4E" w:rsidRPr="00275BD5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(5%)– </w:t>
      </w:r>
      <w:r w:rsidR="00F800EA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1 684,38 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800EA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одна тысяча шестьсот восемьдесят четыре 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рубля </w:t>
      </w:r>
      <w:r w:rsid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38 копеек)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(может быть увеличен на большую величину кратную указанной сумме).</w:t>
      </w:r>
    </w:p>
    <w:p w:rsidR="00DE1E4E" w:rsidRPr="00275BD5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3 368,75 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 тысячи триста шестьдесят восемь рублей 75 копеек)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DE1E4E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0ED8" w:rsidRDefault="00D70ED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0ED8" w:rsidRDefault="00D70ED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E1E4E" w:rsidRDefault="00DE1E4E" w:rsidP="00F80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 w:rsidR="002F0561">
        <w:rPr>
          <w:rFonts w:ascii="Times New Roman" w:hAnsi="Times New Roman" w:cs="Times New Roman"/>
          <w:sz w:val="28"/>
          <w:szCs w:val="28"/>
        </w:rPr>
        <w:t>5</w:t>
      </w:r>
    </w:p>
    <w:p w:rsidR="00DE1E4E" w:rsidRDefault="00DE1E4E" w:rsidP="00DE1E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DE1E4E" w:rsidRPr="007D1746" w:rsidTr="00DE1E4E">
        <w:trPr>
          <w:trHeight w:val="1271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DE1E4E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E1E4E" w:rsidRPr="007D1746" w:rsidTr="00DE1E4E">
        <w:trPr>
          <w:trHeight w:val="152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E1E4E" w:rsidRPr="007D1746" w:rsidTr="00DE1E4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E4E" w:rsidRPr="007D1746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696B9D" w:rsidRDefault="00DE1E4E" w:rsidP="00DE1E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 городской округ, д. Волково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2F0561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животного происхождения, молоко, молочная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2F0561" w:rsidP="00DE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DE1E4E" w:rsidRPr="00CB1AB3" w:rsidRDefault="00A4542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25.05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DE1E4E" w:rsidRPr="00853C41" w:rsidRDefault="00275BD5" w:rsidP="00DE1E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F0561">
              <w:rPr>
                <w:rFonts w:ascii="Times New Roman" w:hAnsi="Times New Roman" w:cs="Times New Roman"/>
                <w:color w:val="000000" w:themeColor="text1"/>
                <w:sz w:val="20"/>
              </w:rPr>
              <w:t>53 900,00</w:t>
            </w:r>
          </w:p>
        </w:tc>
      </w:tr>
    </w:tbl>
    <w:p w:rsidR="00DE1E4E" w:rsidRPr="00275BD5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53 900,00 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пятьдесят три тысячи девятьсот рублей 00 копеек)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DE1E4E" w:rsidRPr="00275BD5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(5%)– 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2 695,00 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две тысячи шестьсот девяносто пять рублей                           00 копеек) 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</w:p>
    <w:p w:rsidR="00DE1E4E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5 390,00 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пять тысяч триста </w:t>
      </w:r>
      <w:r w:rsid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девяносто рублей                   00 копеек)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E14EAE" w:rsidRDefault="00E14EA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14EAE" w:rsidRDefault="00E14EA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14EAE" w:rsidRDefault="00E14EA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E1E4E" w:rsidRDefault="00DE1E4E" w:rsidP="001F1F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E1E4E" w:rsidRDefault="00DE1E4E" w:rsidP="00F80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F0561">
        <w:rPr>
          <w:rFonts w:ascii="Times New Roman" w:hAnsi="Times New Roman" w:cs="Times New Roman"/>
          <w:sz w:val="28"/>
          <w:szCs w:val="28"/>
        </w:rPr>
        <w:t>6</w:t>
      </w:r>
    </w:p>
    <w:p w:rsidR="00DE1E4E" w:rsidRDefault="00DE1E4E" w:rsidP="00DE1E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DE1E4E" w:rsidRPr="007D1746" w:rsidTr="00DE1E4E">
        <w:trPr>
          <w:trHeight w:val="1271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DE1E4E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E1E4E" w:rsidRPr="007D1746" w:rsidTr="00DE1E4E">
        <w:trPr>
          <w:trHeight w:val="152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E1E4E" w:rsidRPr="00275BD5" w:rsidTr="00DE1E4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E4E" w:rsidRPr="007D1746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696B9D" w:rsidRDefault="00DE1E4E" w:rsidP="00DE1E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пос.сан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7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 Герцена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мобильной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животного происхождения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E1E4E" w:rsidRPr="00CB1AB3" w:rsidRDefault="00A4542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25.05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DE1E4E" w:rsidRPr="00275BD5" w:rsidRDefault="00275BD5" w:rsidP="00DE1E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5BD5">
              <w:rPr>
                <w:rFonts w:ascii="Times New Roman" w:hAnsi="Times New Roman" w:cs="Times New Roman"/>
                <w:color w:val="000000" w:themeColor="text1"/>
                <w:sz w:val="20"/>
              </w:rPr>
              <w:t>53 900,00</w:t>
            </w:r>
          </w:p>
        </w:tc>
      </w:tr>
    </w:tbl>
    <w:p w:rsidR="00DE1E4E" w:rsidRPr="00CD075B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53 900,00 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пятьдесят </w:t>
      </w:r>
      <w:r w:rsid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 тысячи девятьсот рублей 00 копеек)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275BD5" w:rsidRPr="00275BD5" w:rsidRDefault="00DE1E4E" w:rsidP="00275B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(5%)– 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2 695,00 руб. (две тысячи шестьсот девяносто пять рублей                           00 копеек) (может быть увеличен на большую величину кратную указанной сумме).</w:t>
      </w:r>
    </w:p>
    <w:p w:rsidR="00275BD5" w:rsidRDefault="00DE1E4E" w:rsidP="00275B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5 390,00 руб. (пять тысяч триста </w:t>
      </w:r>
      <w:r w:rsid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девяносто рублей                   00 копеек)</w:t>
      </w:r>
      <w:r w:rsidR="00275BD5"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DE1E4E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0ED8" w:rsidRDefault="00D70ED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0ED8" w:rsidRDefault="00D70ED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0ED8" w:rsidRDefault="00D70ED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0ED8" w:rsidRDefault="00D70ED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E1E4E" w:rsidRDefault="00DE1E4E" w:rsidP="00F80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 w:rsidR="002F0561">
        <w:rPr>
          <w:rFonts w:ascii="Times New Roman" w:hAnsi="Times New Roman" w:cs="Times New Roman"/>
          <w:sz w:val="28"/>
          <w:szCs w:val="28"/>
        </w:rPr>
        <w:t>7</w:t>
      </w:r>
    </w:p>
    <w:p w:rsidR="00DE1E4E" w:rsidRDefault="00DE1E4E" w:rsidP="00DE1E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DE1E4E" w:rsidRPr="007D1746" w:rsidTr="00DE1E4E">
        <w:trPr>
          <w:trHeight w:val="1271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DE1E4E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E1E4E" w:rsidRPr="007D1746" w:rsidTr="00DE1E4E">
        <w:trPr>
          <w:trHeight w:val="152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E1E4E" w:rsidRPr="007D1746" w:rsidTr="00DE1E4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E4E" w:rsidRPr="007D1746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696B9D" w:rsidRDefault="00DE1E4E" w:rsidP="00D70ED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r w:rsidR="00D70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Успенское, угол ул. Москворецкая и 1-го Успенского шоссе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70ED8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пункт быстрого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70ED8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70ED8" w:rsidP="00DE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E1E4E" w:rsidRPr="00CB1AB3" w:rsidRDefault="00A4542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25.05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DE1E4E" w:rsidRPr="00853C41" w:rsidRDefault="00275BD5" w:rsidP="00DE1E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75BD5">
              <w:rPr>
                <w:rFonts w:ascii="Times New Roman" w:hAnsi="Times New Roman" w:cs="Times New Roman"/>
                <w:color w:val="000000" w:themeColor="text1"/>
                <w:sz w:val="20"/>
              </w:rPr>
              <w:t>192 500,00</w:t>
            </w:r>
          </w:p>
        </w:tc>
      </w:tr>
    </w:tbl>
    <w:p w:rsidR="00DE1E4E" w:rsidRPr="00275BD5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192 500,00 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 девяносто две тысячи пятьсот рублей 00 копеек)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DE1E4E" w:rsidRPr="00F06AC5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 w:rsid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9 625,00 руб.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девять тысяч шестьсот двадцать пять рублей                          00 копеек)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(может быть увеличен на большую величину кратную указанной сумме).</w:t>
      </w:r>
    </w:p>
    <w:p w:rsidR="00DE1E4E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19 250,00 руб.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девятнадцать тысяч двести пятьдесят рублей 00 копеек)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E14EAE" w:rsidRDefault="00E14EA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14EAE" w:rsidRDefault="00E14EA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F1F9D" w:rsidRDefault="001F1F9D" w:rsidP="001F1F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0ED8" w:rsidRDefault="00D70ED8" w:rsidP="00F80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F0561">
        <w:rPr>
          <w:rFonts w:ascii="Times New Roman" w:hAnsi="Times New Roman" w:cs="Times New Roman"/>
          <w:sz w:val="28"/>
          <w:szCs w:val="28"/>
        </w:rPr>
        <w:t>8</w:t>
      </w:r>
    </w:p>
    <w:p w:rsidR="00D70ED8" w:rsidRDefault="00D70ED8" w:rsidP="00D70E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D70ED8" w:rsidRPr="007D1746" w:rsidTr="00CC777B">
        <w:trPr>
          <w:trHeight w:val="1271"/>
        </w:trPr>
        <w:tc>
          <w:tcPr>
            <w:tcW w:w="426" w:type="dxa"/>
          </w:tcPr>
          <w:p w:rsidR="00D70ED8" w:rsidRPr="007D1746" w:rsidRDefault="00D70ED8" w:rsidP="00CC777B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D70ED8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70ED8" w:rsidRPr="007D1746" w:rsidTr="00CC777B">
        <w:trPr>
          <w:trHeight w:val="152"/>
        </w:trPr>
        <w:tc>
          <w:tcPr>
            <w:tcW w:w="426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70ED8" w:rsidRPr="007D1746" w:rsidTr="00CC777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ED8" w:rsidRPr="007D1746" w:rsidRDefault="00D70ED8" w:rsidP="00CC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D8" w:rsidRPr="00696B9D" w:rsidRDefault="00D70ED8" w:rsidP="00D70ED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 городской округ, пос. Новый городок, около д. 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D8" w:rsidRPr="00CB1AB3" w:rsidRDefault="00D70ED8" w:rsidP="00CC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мобильной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D8" w:rsidRPr="00CB1AB3" w:rsidRDefault="00D70ED8" w:rsidP="00CC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D8" w:rsidRPr="00CB1AB3" w:rsidRDefault="00D70ED8" w:rsidP="00CC77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70ED8" w:rsidRPr="00CB1AB3" w:rsidRDefault="00A4542E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25.05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D70ED8" w:rsidRPr="00853C41" w:rsidRDefault="00F06AC5" w:rsidP="00CC77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06AC5">
              <w:rPr>
                <w:rFonts w:ascii="Times New Roman" w:hAnsi="Times New Roman" w:cs="Times New Roman"/>
                <w:color w:val="000000" w:themeColor="text1"/>
                <w:sz w:val="20"/>
              </w:rPr>
              <w:t>33 687,50</w:t>
            </w:r>
          </w:p>
        </w:tc>
      </w:tr>
    </w:tbl>
    <w:p w:rsidR="00D70ED8" w:rsidRPr="00F06AC5" w:rsidRDefault="00D70ED8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33 687,50 руб.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тридцать три тысячи шестьсот восемьдесят семь рублей 50 копеек)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D70ED8" w:rsidRPr="00F06AC5" w:rsidRDefault="00D70ED8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1 684,38 руб.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одна тысяча шестьсот восемьдесят четыре рубля 38 копеек)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</w:p>
    <w:p w:rsidR="00D70ED8" w:rsidRDefault="00D70ED8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3 368,75 руб.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 тысячи триста шестьдесят восемь рублей 75 копеек)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F06AC5" w:rsidRDefault="00F06AC5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2B6F" w:rsidRDefault="00092B6F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2B6F" w:rsidRDefault="00092B6F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F0561" w:rsidRDefault="002F0561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F0561" w:rsidRDefault="002F0561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F0561" w:rsidRDefault="002F0561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F0561" w:rsidRDefault="002F0561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F0561" w:rsidRDefault="002F0561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F0561" w:rsidRDefault="002F0561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F0561" w:rsidRDefault="002F0561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2B6F" w:rsidRDefault="00092B6F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2B6F" w:rsidRDefault="00092B6F" w:rsidP="00092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 w:rsidR="002F0561">
        <w:rPr>
          <w:rFonts w:ascii="Times New Roman" w:hAnsi="Times New Roman" w:cs="Times New Roman"/>
          <w:sz w:val="28"/>
          <w:szCs w:val="28"/>
        </w:rPr>
        <w:t>9</w:t>
      </w:r>
    </w:p>
    <w:p w:rsidR="00092B6F" w:rsidRDefault="00092B6F" w:rsidP="00092B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092B6F" w:rsidRPr="007D1746" w:rsidTr="00D4255C">
        <w:trPr>
          <w:trHeight w:val="1271"/>
        </w:trPr>
        <w:tc>
          <w:tcPr>
            <w:tcW w:w="426" w:type="dxa"/>
          </w:tcPr>
          <w:p w:rsidR="00092B6F" w:rsidRPr="007D1746" w:rsidRDefault="00092B6F" w:rsidP="00D4255C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2B6F" w:rsidRPr="007D1746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092B6F" w:rsidRPr="007D1746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092B6F" w:rsidRPr="007D1746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092B6F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092B6F" w:rsidRPr="007D1746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092B6F" w:rsidRPr="007D1746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092B6F" w:rsidRPr="007D1746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2B6F" w:rsidRPr="007D1746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092B6F" w:rsidRPr="007D1746" w:rsidTr="00D4255C">
        <w:trPr>
          <w:trHeight w:val="152"/>
        </w:trPr>
        <w:tc>
          <w:tcPr>
            <w:tcW w:w="426" w:type="dxa"/>
          </w:tcPr>
          <w:p w:rsidR="00092B6F" w:rsidRPr="007D1746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092B6F" w:rsidRPr="007D1746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092B6F" w:rsidRPr="007D1746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092B6F" w:rsidRPr="007D1746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092B6F" w:rsidRPr="007D1746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092B6F" w:rsidRPr="007D1746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092B6F" w:rsidRPr="007D1746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092B6F" w:rsidRPr="007D1746" w:rsidTr="00D4255C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B6F" w:rsidRPr="007D1746" w:rsidRDefault="00092B6F" w:rsidP="00D42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6F" w:rsidRPr="00696B9D" w:rsidRDefault="00092B6F" w:rsidP="00092B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 городской округ, г. Голицыно, Звенигородское ш., около д. 15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6F" w:rsidRPr="00CB1AB3" w:rsidRDefault="00092B6F" w:rsidP="00D42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6F" w:rsidRPr="00CB1AB3" w:rsidRDefault="00092B6F" w:rsidP="00D42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6F" w:rsidRPr="00CB1AB3" w:rsidRDefault="00092B6F" w:rsidP="00D42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2B6F" w:rsidRPr="00CB1AB3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25.05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092B6F" w:rsidRPr="00853C41" w:rsidRDefault="00092B6F" w:rsidP="00D425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96 250,00</w:t>
            </w:r>
          </w:p>
        </w:tc>
      </w:tr>
    </w:tbl>
    <w:p w:rsidR="00092B6F" w:rsidRPr="00F06AC5" w:rsidRDefault="00092B6F" w:rsidP="00092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96 250,00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девяносто шесть тысяч двести пятьдесят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092B6F" w:rsidRPr="00F06AC5" w:rsidRDefault="00092B6F" w:rsidP="00092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4 812,50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четыре тысячи восемьсот двенадцать рублей 50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(может быть увеличен на большую величину кратную указанной сумме).</w:t>
      </w:r>
    </w:p>
    <w:p w:rsidR="00092B6F" w:rsidRDefault="00092B6F" w:rsidP="00092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9 625,00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девять тысяч шестьсот двадцать пять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F06AC5" w:rsidRDefault="00F06AC5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06AC5" w:rsidRDefault="00F06AC5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06AC5" w:rsidRPr="00F06AC5" w:rsidRDefault="00F06AC5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25D94" w:rsidRDefault="00B25D9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41506" w:rsidRDefault="00392609" w:rsidP="00B25D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B25D94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415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105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П.В.</w:t>
      </w:r>
      <w:r w:rsidR="003E3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Кондрацкий</w:t>
      </w:r>
    </w:p>
    <w:sectPr w:rsidR="00D41506" w:rsidSect="009867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48"/>
    <w:rsid w:val="00002A92"/>
    <w:rsid w:val="000041F3"/>
    <w:rsid w:val="00007278"/>
    <w:rsid w:val="00017114"/>
    <w:rsid w:val="000257D3"/>
    <w:rsid w:val="0003330E"/>
    <w:rsid w:val="0003536B"/>
    <w:rsid w:val="00036192"/>
    <w:rsid w:val="0004287C"/>
    <w:rsid w:val="00043299"/>
    <w:rsid w:val="000556BE"/>
    <w:rsid w:val="00055D69"/>
    <w:rsid w:val="000635F7"/>
    <w:rsid w:val="00065FC9"/>
    <w:rsid w:val="000663AC"/>
    <w:rsid w:val="00070564"/>
    <w:rsid w:val="00070D24"/>
    <w:rsid w:val="000716FD"/>
    <w:rsid w:val="00073A2E"/>
    <w:rsid w:val="00092B6F"/>
    <w:rsid w:val="000944A2"/>
    <w:rsid w:val="000979C0"/>
    <w:rsid w:val="000A348F"/>
    <w:rsid w:val="000A35DB"/>
    <w:rsid w:val="000D2120"/>
    <w:rsid w:val="000D44DA"/>
    <w:rsid w:val="000D6F01"/>
    <w:rsid w:val="000E0E48"/>
    <w:rsid w:val="000E0EF7"/>
    <w:rsid w:val="000E1B6E"/>
    <w:rsid w:val="000E231D"/>
    <w:rsid w:val="000E2645"/>
    <w:rsid w:val="000E34CA"/>
    <w:rsid w:val="000E4D11"/>
    <w:rsid w:val="00100B6B"/>
    <w:rsid w:val="00110B16"/>
    <w:rsid w:val="0011172C"/>
    <w:rsid w:val="00112D0A"/>
    <w:rsid w:val="00114BB4"/>
    <w:rsid w:val="001177B4"/>
    <w:rsid w:val="00121E24"/>
    <w:rsid w:val="0012207F"/>
    <w:rsid w:val="001236E6"/>
    <w:rsid w:val="001274F5"/>
    <w:rsid w:val="00150E59"/>
    <w:rsid w:val="00151DB9"/>
    <w:rsid w:val="00174E8D"/>
    <w:rsid w:val="00181018"/>
    <w:rsid w:val="00187CEA"/>
    <w:rsid w:val="00191FFF"/>
    <w:rsid w:val="001956EB"/>
    <w:rsid w:val="001977D6"/>
    <w:rsid w:val="00197929"/>
    <w:rsid w:val="001A7F2E"/>
    <w:rsid w:val="001B1DBC"/>
    <w:rsid w:val="001B31F4"/>
    <w:rsid w:val="001B5289"/>
    <w:rsid w:val="001B528A"/>
    <w:rsid w:val="001C3A8B"/>
    <w:rsid w:val="001D1A3A"/>
    <w:rsid w:val="001D2F61"/>
    <w:rsid w:val="001E23EC"/>
    <w:rsid w:val="001F1573"/>
    <w:rsid w:val="001F1F9D"/>
    <w:rsid w:val="001F4436"/>
    <w:rsid w:val="001F607D"/>
    <w:rsid w:val="001F71A7"/>
    <w:rsid w:val="00200E2F"/>
    <w:rsid w:val="00211DDA"/>
    <w:rsid w:val="00213B97"/>
    <w:rsid w:val="00220DED"/>
    <w:rsid w:val="00224E2D"/>
    <w:rsid w:val="00230ABA"/>
    <w:rsid w:val="00231E89"/>
    <w:rsid w:val="002337F2"/>
    <w:rsid w:val="00234F4A"/>
    <w:rsid w:val="00236167"/>
    <w:rsid w:val="00240EF5"/>
    <w:rsid w:val="002457D2"/>
    <w:rsid w:val="00253C2C"/>
    <w:rsid w:val="00262B5E"/>
    <w:rsid w:val="00270A77"/>
    <w:rsid w:val="002727F4"/>
    <w:rsid w:val="00275BD5"/>
    <w:rsid w:val="00276648"/>
    <w:rsid w:val="00277272"/>
    <w:rsid w:val="0028298B"/>
    <w:rsid w:val="002A6BD7"/>
    <w:rsid w:val="002A7218"/>
    <w:rsid w:val="002B697A"/>
    <w:rsid w:val="002C1BBE"/>
    <w:rsid w:val="002C3618"/>
    <w:rsid w:val="002D0361"/>
    <w:rsid w:val="002D2BD8"/>
    <w:rsid w:val="002E0056"/>
    <w:rsid w:val="002E6113"/>
    <w:rsid w:val="002F0561"/>
    <w:rsid w:val="002F31DE"/>
    <w:rsid w:val="0030010E"/>
    <w:rsid w:val="00301547"/>
    <w:rsid w:val="00311210"/>
    <w:rsid w:val="00342121"/>
    <w:rsid w:val="00343117"/>
    <w:rsid w:val="0035537E"/>
    <w:rsid w:val="00356382"/>
    <w:rsid w:val="003608C4"/>
    <w:rsid w:val="00362360"/>
    <w:rsid w:val="00376ABD"/>
    <w:rsid w:val="003844EC"/>
    <w:rsid w:val="00392609"/>
    <w:rsid w:val="00394371"/>
    <w:rsid w:val="003A77C9"/>
    <w:rsid w:val="003C1624"/>
    <w:rsid w:val="003C5CA8"/>
    <w:rsid w:val="003D357C"/>
    <w:rsid w:val="003E31F2"/>
    <w:rsid w:val="003F3D4B"/>
    <w:rsid w:val="004021CC"/>
    <w:rsid w:val="004046F3"/>
    <w:rsid w:val="00406C17"/>
    <w:rsid w:val="004102FB"/>
    <w:rsid w:val="00411804"/>
    <w:rsid w:val="00414138"/>
    <w:rsid w:val="004164E8"/>
    <w:rsid w:val="0043385E"/>
    <w:rsid w:val="0043469F"/>
    <w:rsid w:val="004362B2"/>
    <w:rsid w:val="00443D55"/>
    <w:rsid w:val="00444CC5"/>
    <w:rsid w:val="00451D9A"/>
    <w:rsid w:val="00451FA1"/>
    <w:rsid w:val="00455E5D"/>
    <w:rsid w:val="004732ED"/>
    <w:rsid w:val="004808B0"/>
    <w:rsid w:val="00484C79"/>
    <w:rsid w:val="004911E7"/>
    <w:rsid w:val="00495FBA"/>
    <w:rsid w:val="00497DBE"/>
    <w:rsid w:val="004A11E5"/>
    <w:rsid w:val="004A1AF0"/>
    <w:rsid w:val="004A3F31"/>
    <w:rsid w:val="004A5F19"/>
    <w:rsid w:val="004C5587"/>
    <w:rsid w:val="004D19E1"/>
    <w:rsid w:val="004D390C"/>
    <w:rsid w:val="004D475B"/>
    <w:rsid w:val="004D651A"/>
    <w:rsid w:val="004E2D6A"/>
    <w:rsid w:val="004E40CB"/>
    <w:rsid w:val="004F1BAF"/>
    <w:rsid w:val="0050510B"/>
    <w:rsid w:val="00507316"/>
    <w:rsid w:val="005125B3"/>
    <w:rsid w:val="00536A2B"/>
    <w:rsid w:val="00545FDB"/>
    <w:rsid w:val="00567B80"/>
    <w:rsid w:val="00567C3E"/>
    <w:rsid w:val="0057140D"/>
    <w:rsid w:val="00576386"/>
    <w:rsid w:val="00577B1D"/>
    <w:rsid w:val="00577F7C"/>
    <w:rsid w:val="0058554D"/>
    <w:rsid w:val="00590ABC"/>
    <w:rsid w:val="00594A65"/>
    <w:rsid w:val="00595811"/>
    <w:rsid w:val="005B185E"/>
    <w:rsid w:val="005B5635"/>
    <w:rsid w:val="005C437F"/>
    <w:rsid w:val="005C55B8"/>
    <w:rsid w:val="005C7FF7"/>
    <w:rsid w:val="005D24E2"/>
    <w:rsid w:val="005D60C1"/>
    <w:rsid w:val="005E4694"/>
    <w:rsid w:val="005F0915"/>
    <w:rsid w:val="006064B1"/>
    <w:rsid w:val="00606C9A"/>
    <w:rsid w:val="00620B73"/>
    <w:rsid w:val="00621101"/>
    <w:rsid w:val="00622171"/>
    <w:rsid w:val="00627C2C"/>
    <w:rsid w:val="00633B28"/>
    <w:rsid w:val="006344EF"/>
    <w:rsid w:val="00642E5A"/>
    <w:rsid w:val="0065393D"/>
    <w:rsid w:val="006554C5"/>
    <w:rsid w:val="00662B58"/>
    <w:rsid w:val="0068186F"/>
    <w:rsid w:val="00682169"/>
    <w:rsid w:val="00683142"/>
    <w:rsid w:val="00692497"/>
    <w:rsid w:val="00696B9D"/>
    <w:rsid w:val="006B4B5C"/>
    <w:rsid w:val="006B7CB9"/>
    <w:rsid w:val="006C193D"/>
    <w:rsid w:val="006D5EB5"/>
    <w:rsid w:val="006E41C2"/>
    <w:rsid w:val="006E760E"/>
    <w:rsid w:val="006F0962"/>
    <w:rsid w:val="006F1ABC"/>
    <w:rsid w:val="006F29BC"/>
    <w:rsid w:val="006F2D1C"/>
    <w:rsid w:val="00701EA9"/>
    <w:rsid w:val="007026EC"/>
    <w:rsid w:val="00702AF4"/>
    <w:rsid w:val="0070601B"/>
    <w:rsid w:val="00710414"/>
    <w:rsid w:val="00715DCA"/>
    <w:rsid w:val="00727E78"/>
    <w:rsid w:val="0073225B"/>
    <w:rsid w:val="0074316D"/>
    <w:rsid w:val="007433A4"/>
    <w:rsid w:val="00760150"/>
    <w:rsid w:val="00760EB9"/>
    <w:rsid w:val="0076657B"/>
    <w:rsid w:val="00767EFE"/>
    <w:rsid w:val="00770210"/>
    <w:rsid w:val="00771549"/>
    <w:rsid w:val="007762E5"/>
    <w:rsid w:val="00776F15"/>
    <w:rsid w:val="00785D41"/>
    <w:rsid w:val="007927D6"/>
    <w:rsid w:val="007A26BB"/>
    <w:rsid w:val="007C2E05"/>
    <w:rsid w:val="007C43F5"/>
    <w:rsid w:val="007C4547"/>
    <w:rsid w:val="007C45AA"/>
    <w:rsid w:val="007C49AE"/>
    <w:rsid w:val="007D1746"/>
    <w:rsid w:val="007D241D"/>
    <w:rsid w:val="007D4CCF"/>
    <w:rsid w:val="007D6747"/>
    <w:rsid w:val="007D6CD0"/>
    <w:rsid w:val="007E118C"/>
    <w:rsid w:val="007E4325"/>
    <w:rsid w:val="007E4BAC"/>
    <w:rsid w:val="007E558A"/>
    <w:rsid w:val="007E6146"/>
    <w:rsid w:val="007F66B6"/>
    <w:rsid w:val="007F7012"/>
    <w:rsid w:val="008148B3"/>
    <w:rsid w:val="0082255E"/>
    <w:rsid w:val="0082388A"/>
    <w:rsid w:val="008263A0"/>
    <w:rsid w:val="00826E76"/>
    <w:rsid w:val="008310A2"/>
    <w:rsid w:val="00833ED1"/>
    <w:rsid w:val="008353C0"/>
    <w:rsid w:val="00846B9C"/>
    <w:rsid w:val="00853558"/>
    <w:rsid w:val="00853C41"/>
    <w:rsid w:val="0085547F"/>
    <w:rsid w:val="00860955"/>
    <w:rsid w:val="00865533"/>
    <w:rsid w:val="00876A34"/>
    <w:rsid w:val="00890C66"/>
    <w:rsid w:val="008A182F"/>
    <w:rsid w:val="008A4B50"/>
    <w:rsid w:val="008B208C"/>
    <w:rsid w:val="008B2346"/>
    <w:rsid w:val="008B4690"/>
    <w:rsid w:val="008E7155"/>
    <w:rsid w:val="00904387"/>
    <w:rsid w:val="00906BF6"/>
    <w:rsid w:val="00911273"/>
    <w:rsid w:val="00912F06"/>
    <w:rsid w:val="0092166F"/>
    <w:rsid w:val="009245F4"/>
    <w:rsid w:val="00925BF8"/>
    <w:rsid w:val="009335CA"/>
    <w:rsid w:val="00946C85"/>
    <w:rsid w:val="00947A95"/>
    <w:rsid w:val="00950583"/>
    <w:rsid w:val="009566E2"/>
    <w:rsid w:val="0096332C"/>
    <w:rsid w:val="0097028B"/>
    <w:rsid w:val="009867C6"/>
    <w:rsid w:val="0098681C"/>
    <w:rsid w:val="00991795"/>
    <w:rsid w:val="009A4B7C"/>
    <w:rsid w:val="009A695A"/>
    <w:rsid w:val="009A6BD1"/>
    <w:rsid w:val="009A70D8"/>
    <w:rsid w:val="009B1701"/>
    <w:rsid w:val="009B3CB6"/>
    <w:rsid w:val="009B49EE"/>
    <w:rsid w:val="009B6EF0"/>
    <w:rsid w:val="009B7CEA"/>
    <w:rsid w:val="009D78E2"/>
    <w:rsid w:val="009E07F2"/>
    <w:rsid w:val="009E6A6A"/>
    <w:rsid w:val="009F11B9"/>
    <w:rsid w:val="00A00272"/>
    <w:rsid w:val="00A01474"/>
    <w:rsid w:val="00A04DDC"/>
    <w:rsid w:val="00A11341"/>
    <w:rsid w:val="00A11DA2"/>
    <w:rsid w:val="00A154E4"/>
    <w:rsid w:val="00A16B03"/>
    <w:rsid w:val="00A21900"/>
    <w:rsid w:val="00A21C05"/>
    <w:rsid w:val="00A226A6"/>
    <w:rsid w:val="00A43545"/>
    <w:rsid w:val="00A4542E"/>
    <w:rsid w:val="00A51A19"/>
    <w:rsid w:val="00A54CC0"/>
    <w:rsid w:val="00A67B54"/>
    <w:rsid w:val="00A73E3E"/>
    <w:rsid w:val="00A77FE9"/>
    <w:rsid w:val="00A81D87"/>
    <w:rsid w:val="00A83899"/>
    <w:rsid w:val="00A83947"/>
    <w:rsid w:val="00A84454"/>
    <w:rsid w:val="00A84859"/>
    <w:rsid w:val="00A84C3F"/>
    <w:rsid w:val="00A928D1"/>
    <w:rsid w:val="00A92C48"/>
    <w:rsid w:val="00A95D95"/>
    <w:rsid w:val="00A966B7"/>
    <w:rsid w:val="00AA4AD1"/>
    <w:rsid w:val="00AA6687"/>
    <w:rsid w:val="00AB4C3F"/>
    <w:rsid w:val="00AB6E38"/>
    <w:rsid w:val="00AC09BA"/>
    <w:rsid w:val="00AC11EE"/>
    <w:rsid w:val="00AC794B"/>
    <w:rsid w:val="00AE57FD"/>
    <w:rsid w:val="00AE7438"/>
    <w:rsid w:val="00B153C6"/>
    <w:rsid w:val="00B20BC5"/>
    <w:rsid w:val="00B221FE"/>
    <w:rsid w:val="00B23EE8"/>
    <w:rsid w:val="00B25D94"/>
    <w:rsid w:val="00B4095F"/>
    <w:rsid w:val="00B43411"/>
    <w:rsid w:val="00B463A9"/>
    <w:rsid w:val="00B51901"/>
    <w:rsid w:val="00B528D3"/>
    <w:rsid w:val="00B63F31"/>
    <w:rsid w:val="00B67AE0"/>
    <w:rsid w:val="00B724A4"/>
    <w:rsid w:val="00B76312"/>
    <w:rsid w:val="00B82CC7"/>
    <w:rsid w:val="00B83175"/>
    <w:rsid w:val="00B8412C"/>
    <w:rsid w:val="00B9281B"/>
    <w:rsid w:val="00B9455B"/>
    <w:rsid w:val="00B9572F"/>
    <w:rsid w:val="00B95E02"/>
    <w:rsid w:val="00BA2754"/>
    <w:rsid w:val="00BA2C76"/>
    <w:rsid w:val="00BA56D7"/>
    <w:rsid w:val="00BA5993"/>
    <w:rsid w:val="00BD11F4"/>
    <w:rsid w:val="00BD66E7"/>
    <w:rsid w:val="00BE225E"/>
    <w:rsid w:val="00BE7207"/>
    <w:rsid w:val="00BF20EE"/>
    <w:rsid w:val="00BF342E"/>
    <w:rsid w:val="00BF3A85"/>
    <w:rsid w:val="00BF4960"/>
    <w:rsid w:val="00BF670C"/>
    <w:rsid w:val="00C07C8A"/>
    <w:rsid w:val="00C1057E"/>
    <w:rsid w:val="00C11B21"/>
    <w:rsid w:val="00C1586C"/>
    <w:rsid w:val="00C217FA"/>
    <w:rsid w:val="00C22216"/>
    <w:rsid w:val="00C22CC0"/>
    <w:rsid w:val="00C3225C"/>
    <w:rsid w:val="00C32BBA"/>
    <w:rsid w:val="00C37FF8"/>
    <w:rsid w:val="00C4602F"/>
    <w:rsid w:val="00C67A44"/>
    <w:rsid w:val="00C70868"/>
    <w:rsid w:val="00C7096D"/>
    <w:rsid w:val="00C73717"/>
    <w:rsid w:val="00C750EE"/>
    <w:rsid w:val="00C8015C"/>
    <w:rsid w:val="00C82DFC"/>
    <w:rsid w:val="00CA47AD"/>
    <w:rsid w:val="00CA4D11"/>
    <w:rsid w:val="00CA6A7C"/>
    <w:rsid w:val="00CB0770"/>
    <w:rsid w:val="00CB2437"/>
    <w:rsid w:val="00CC0080"/>
    <w:rsid w:val="00CC1769"/>
    <w:rsid w:val="00CC298E"/>
    <w:rsid w:val="00CC777B"/>
    <w:rsid w:val="00CD075B"/>
    <w:rsid w:val="00CE632D"/>
    <w:rsid w:val="00D03E2F"/>
    <w:rsid w:val="00D04E4E"/>
    <w:rsid w:val="00D20BF6"/>
    <w:rsid w:val="00D34C82"/>
    <w:rsid w:val="00D41506"/>
    <w:rsid w:val="00D474BB"/>
    <w:rsid w:val="00D501F0"/>
    <w:rsid w:val="00D52392"/>
    <w:rsid w:val="00D53B1D"/>
    <w:rsid w:val="00D55F0E"/>
    <w:rsid w:val="00D6582E"/>
    <w:rsid w:val="00D70ED8"/>
    <w:rsid w:val="00D71D43"/>
    <w:rsid w:val="00D72856"/>
    <w:rsid w:val="00D82664"/>
    <w:rsid w:val="00D87937"/>
    <w:rsid w:val="00D940BB"/>
    <w:rsid w:val="00D944E4"/>
    <w:rsid w:val="00D97154"/>
    <w:rsid w:val="00DA24DF"/>
    <w:rsid w:val="00DA6520"/>
    <w:rsid w:val="00DB7AF6"/>
    <w:rsid w:val="00DC1E58"/>
    <w:rsid w:val="00DC33D2"/>
    <w:rsid w:val="00DC390E"/>
    <w:rsid w:val="00DC4477"/>
    <w:rsid w:val="00DD082C"/>
    <w:rsid w:val="00DE1759"/>
    <w:rsid w:val="00DE1E4E"/>
    <w:rsid w:val="00DE2B84"/>
    <w:rsid w:val="00DE5E3C"/>
    <w:rsid w:val="00DE76DE"/>
    <w:rsid w:val="00E07726"/>
    <w:rsid w:val="00E14EAE"/>
    <w:rsid w:val="00E150DE"/>
    <w:rsid w:val="00E15C55"/>
    <w:rsid w:val="00E20A98"/>
    <w:rsid w:val="00E31993"/>
    <w:rsid w:val="00E31AC0"/>
    <w:rsid w:val="00E31FF1"/>
    <w:rsid w:val="00E43332"/>
    <w:rsid w:val="00E46AF2"/>
    <w:rsid w:val="00E500E2"/>
    <w:rsid w:val="00E50DB3"/>
    <w:rsid w:val="00E56B13"/>
    <w:rsid w:val="00E60154"/>
    <w:rsid w:val="00E619A8"/>
    <w:rsid w:val="00E77345"/>
    <w:rsid w:val="00E91442"/>
    <w:rsid w:val="00E9321D"/>
    <w:rsid w:val="00EA66E6"/>
    <w:rsid w:val="00EA7365"/>
    <w:rsid w:val="00EB380D"/>
    <w:rsid w:val="00EC0EF2"/>
    <w:rsid w:val="00EC14C1"/>
    <w:rsid w:val="00EC1792"/>
    <w:rsid w:val="00EC21A0"/>
    <w:rsid w:val="00EE1CC6"/>
    <w:rsid w:val="00EE5605"/>
    <w:rsid w:val="00EF6C60"/>
    <w:rsid w:val="00EF793A"/>
    <w:rsid w:val="00F007B3"/>
    <w:rsid w:val="00F052A9"/>
    <w:rsid w:val="00F05E54"/>
    <w:rsid w:val="00F06AC5"/>
    <w:rsid w:val="00F07EA6"/>
    <w:rsid w:val="00F107F9"/>
    <w:rsid w:val="00F54F65"/>
    <w:rsid w:val="00F55212"/>
    <w:rsid w:val="00F625EE"/>
    <w:rsid w:val="00F63F92"/>
    <w:rsid w:val="00F64230"/>
    <w:rsid w:val="00F6737C"/>
    <w:rsid w:val="00F70A75"/>
    <w:rsid w:val="00F710A8"/>
    <w:rsid w:val="00F800EA"/>
    <w:rsid w:val="00F80A8E"/>
    <w:rsid w:val="00F80B8F"/>
    <w:rsid w:val="00F835F8"/>
    <w:rsid w:val="00F90750"/>
    <w:rsid w:val="00F91F6B"/>
    <w:rsid w:val="00F942F0"/>
    <w:rsid w:val="00FA4E61"/>
    <w:rsid w:val="00FA7DC7"/>
    <w:rsid w:val="00FB393E"/>
    <w:rsid w:val="00FB5F4B"/>
    <w:rsid w:val="00FD0D6B"/>
    <w:rsid w:val="00FE72A6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820D"/>
  <w15:docId w15:val="{D1828DE1-81DA-4A81-A492-0B087F7F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1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CE67D742F60283E03C608C0DC583BD3F06D9559AE715224A01FD5173u5X9H" TargetMode="External"/><Relationship Id="rId4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12</cp:revision>
  <cp:lastPrinted>2021-04-02T13:09:00Z</cp:lastPrinted>
  <dcterms:created xsi:type="dcterms:W3CDTF">2021-03-30T06:49:00Z</dcterms:created>
  <dcterms:modified xsi:type="dcterms:W3CDTF">2021-04-02T13:09:00Z</dcterms:modified>
</cp:coreProperties>
</file>