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bookmarkStart w:id="0" w:name="_GoBack"/>
      <w:bookmarkEnd w:id="0"/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Московской области в период с 1 августа 2021 года до 1 августа 2022 года»</w:t>
      </w:r>
    </w:p>
    <w:p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Министерство сельского хозяйства и продовольствия Московской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D23878" w:rsidRPr="00C50043">
        <w:rPr>
          <w:color w:val="000000" w:themeColor="text1"/>
          <w:sz w:val="28"/>
          <w:szCs w:val="28"/>
        </w:rPr>
        <w:t xml:space="preserve">142953, Московская область, </w:t>
      </w:r>
      <w:proofErr w:type="spellStart"/>
      <w:r w:rsidR="00D23878" w:rsidRPr="00C50043">
        <w:rPr>
          <w:color w:val="000000" w:themeColor="text1"/>
          <w:sz w:val="28"/>
          <w:szCs w:val="28"/>
        </w:rPr>
        <w:t>г.о</w:t>
      </w:r>
      <w:proofErr w:type="spellEnd"/>
      <w:r w:rsidR="00D23878" w:rsidRPr="00C50043">
        <w:rPr>
          <w:color w:val="000000" w:themeColor="text1"/>
          <w:sz w:val="28"/>
          <w:szCs w:val="28"/>
        </w:rPr>
        <w:t xml:space="preserve">. Серебряные пруды, </w:t>
      </w:r>
      <w:proofErr w:type="spellStart"/>
      <w:r w:rsidR="00D23878" w:rsidRPr="00C50043">
        <w:rPr>
          <w:color w:val="000000" w:themeColor="text1"/>
          <w:sz w:val="28"/>
          <w:szCs w:val="28"/>
        </w:rPr>
        <w:t>р.п</w:t>
      </w:r>
      <w:proofErr w:type="spellEnd"/>
      <w:r w:rsidR="00D23878" w:rsidRPr="00C50043">
        <w:rPr>
          <w:color w:val="000000" w:themeColor="text1"/>
          <w:sz w:val="28"/>
          <w:szCs w:val="28"/>
        </w:rPr>
        <w:t>.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 Успенский, ул. </w:t>
      </w:r>
      <w:proofErr w:type="gramStart"/>
      <w:r w:rsidR="00D23878" w:rsidRPr="00C50043">
        <w:rPr>
          <w:color w:val="000000" w:themeColor="text1"/>
          <w:sz w:val="28"/>
          <w:szCs w:val="28"/>
        </w:rPr>
        <w:t>Трудовая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, д.14, пом. 3). </w:t>
      </w:r>
      <w:r w:rsidRPr="00C50043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50043">
        <w:rPr>
          <w:rStyle w:val="31"/>
          <w:color w:val="000000" w:themeColor="text1"/>
          <w:sz w:val="28"/>
          <w:szCs w:val="28"/>
        </w:rPr>
        <w:t xml:space="preserve"> </w:t>
      </w:r>
      <w:r w:rsidR="00CF2E39" w:rsidRPr="00C50043">
        <w:rPr>
          <w:rStyle w:val="31"/>
          <w:b w:val="0"/>
          <w:color w:val="000000" w:themeColor="text1"/>
          <w:sz w:val="28"/>
          <w:szCs w:val="28"/>
        </w:rPr>
        <w:t>апрель</w:t>
      </w:r>
      <w:r w:rsidR="00CF2E39" w:rsidRPr="00C50043">
        <w:rPr>
          <w:rStyle w:val="31"/>
          <w:color w:val="000000" w:themeColor="text1"/>
          <w:sz w:val="28"/>
          <w:szCs w:val="28"/>
        </w:rPr>
        <w:t>-</w:t>
      </w:r>
      <w:r w:rsidR="00D23878" w:rsidRPr="00C50043">
        <w:rPr>
          <w:color w:val="000000" w:themeColor="text1"/>
          <w:sz w:val="28"/>
          <w:szCs w:val="28"/>
        </w:rPr>
        <w:t>ма</w:t>
      </w:r>
      <w:r w:rsidR="00C50043" w:rsidRPr="00C50043">
        <w:rPr>
          <w:color w:val="000000" w:themeColor="text1"/>
          <w:sz w:val="28"/>
          <w:szCs w:val="28"/>
        </w:rPr>
        <w:t>й</w:t>
      </w:r>
      <w:r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Pr="00C50043">
        <w:rPr>
          <w:color w:val="000000" w:themeColor="text1"/>
          <w:sz w:val="28"/>
          <w:szCs w:val="28"/>
        </w:rPr>
        <w:t xml:space="preserve"> года.</w:t>
      </w:r>
    </w:p>
    <w:p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Материалы, обосновывающие объемы (лимиты, квоты) изъятия объектов животного мира в Московской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>, доступны для общественности в срок с 1</w:t>
      </w:r>
      <w:r w:rsidR="00061085" w:rsidRPr="00C50043">
        <w:rPr>
          <w:color w:val="000000" w:themeColor="text1"/>
          <w:sz w:val="28"/>
          <w:szCs w:val="28"/>
        </w:rPr>
        <w:t>5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>апреля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50043">
        <w:rPr>
          <w:color w:val="000000" w:themeColor="text1"/>
          <w:sz w:val="28"/>
          <w:szCs w:val="28"/>
        </w:rPr>
        <w:t>Министерства</w:t>
      </w:r>
      <w:proofErr w:type="gramEnd"/>
      <w:r w:rsidR="00BC0290" w:rsidRPr="00C50043">
        <w:rPr>
          <w:color w:val="000000" w:themeColor="text1"/>
          <w:sz w:val="28"/>
          <w:szCs w:val="28"/>
        </w:rPr>
        <w:t xml:space="preserve"> сельского хозяйства и продовольствия Московской области </w:t>
      </w:r>
      <w:r w:rsidR="006474B8" w:rsidRPr="00C50043">
        <w:rPr>
          <w:color w:val="000000" w:themeColor="text1"/>
          <w:sz w:val="28"/>
          <w:szCs w:val="28"/>
        </w:rPr>
        <w:t>в разделе «</w:t>
      </w:r>
      <w:r w:rsidR="00BC0290" w:rsidRPr="00C50043">
        <w:rPr>
          <w:color w:val="000000" w:themeColor="text1"/>
          <w:sz w:val="28"/>
          <w:szCs w:val="28"/>
        </w:rPr>
        <w:t>Охота и охотничьи ресурсы</w:t>
      </w:r>
      <w:r w:rsidR="006474B8" w:rsidRPr="00C50043">
        <w:rPr>
          <w:color w:val="000000" w:themeColor="text1"/>
          <w:sz w:val="28"/>
          <w:szCs w:val="28"/>
        </w:rPr>
        <w:t>», подразделе «</w:t>
      </w:r>
      <w:r w:rsidR="00BC0290" w:rsidRPr="00C50043">
        <w:rPr>
          <w:color w:val="000000" w:themeColor="text1"/>
          <w:sz w:val="28"/>
          <w:szCs w:val="28"/>
        </w:rPr>
        <w:t>Лимиты и квоты</w:t>
      </w:r>
      <w:r w:rsidR="006474B8" w:rsidRPr="00C50043">
        <w:rPr>
          <w:color w:val="000000" w:themeColor="text1"/>
          <w:sz w:val="28"/>
          <w:szCs w:val="28"/>
        </w:rPr>
        <w:t xml:space="preserve">»: </w:t>
      </w:r>
      <w:hyperlink r:id="rId6" w:history="1">
        <w:r w:rsidR="00BC0290" w:rsidRPr="00C50043">
          <w:rPr>
            <w:rStyle w:val="a5"/>
            <w:color w:val="000000" w:themeColor="text1"/>
          </w:rPr>
          <w:t>https://msh.mosreg.ru/dokumenty/napravleniya-deyatelnosti/ohota-i-ohotnichi-resursy/limity-i-kvoty</w:t>
        </w:r>
      </w:hyperlink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</w:r>
      <w:proofErr w:type="gramStart"/>
      <w:r w:rsidRPr="00C50043">
        <w:rPr>
          <w:color w:val="000000" w:themeColor="text1"/>
          <w:sz w:val="28"/>
          <w:szCs w:val="28"/>
        </w:rPr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50043">
        <w:rPr>
          <w:b/>
          <w:color w:val="000000" w:themeColor="text1"/>
          <w:sz w:val="28"/>
          <w:szCs w:val="28"/>
          <w:lang w:eastAsia="ru-RU"/>
        </w:rPr>
        <w:t>до 17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 xml:space="preserve"> июня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202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>1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</w:t>
      </w:r>
      <w:r w:rsidR="00CF2E39" w:rsidRPr="00C50043">
        <w:rPr>
          <w:color w:val="000000" w:themeColor="text1"/>
          <w:sz w:val="28"/>
          <w:szCs w:val="28"/>
          <w:lang w:eastAsia="ru-RU"/>
        </w:rPr>
        <w:t>(с даты общ</w:t>
      </w:r>
      <w:r w:rsidR="00C50043">
        <w:rPr>
          <w:color w:val="000000" w:themeColor="text1"/>
          <w:sz w:val="28"/>
          <w:szCs w:val="28"/>
          <w:lang w:eastAsia="ru-RU"/>
        </w:rPr>
        <w:t>ественных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обсужд</w:t>
      </w:r>
      <w:r w:rsidR="00C50043">
        <w:rPr>
          <w:color w:val="000000" w:themeColor="text1"/>
          <w:sz w:val="28"/>
          <w:szCs w:val="28"/>
          <w:lang w:eastAsia="ru-RU"/>
        </w:rPr>
        <w:t>ений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+30 дней) </w:t>
      </w:r>
      <w:r w:rsidRPr="00C50043">
        <w:rPr>
          <w:color w:val="000000" w:themeColor="text1"/>
          <w:sz w:val="28"/>
          <w:szCs w:val="28"/>
          <w:lang w:eastAsia="ru-RU"/>
        </w:rPr>
        <w:t>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  <w:proofErr w:type="gramEnd"/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6"/>
    <w:rsid w:val="00061085"/>
    <w:rsid w:val="00317D16"/>
    <w:rsid w:val="00321D9E"/>
    <w:rsid w:val="005776E7"/>
    <w:rsid w:val="006474B8"/>
    <w:rsid w:val="006D0FC3"/>
    <w:rsid w:val="00887863"/>
    <w:rsid w:val="00961D08"/>
    <w:rsid w:val="00A17116"/>
    <w:rsid w:val="00A22009"/>
    <w:rsid w:val="00AF1DE0"/>
    <w:rsid w:val="00AF6A62"/>
    <w:rsid w:val="00B3190F"/>
    <w:rsid w:val="00B53A3B"/>
    <w:rsid w:val="00B74E0C"/>
    <w:rsid w:val="00B85E45"/>
    <w:rsid w:val="00BC0290"/>
    <w:rsid w:val="00C35096"/>
    <w:rsid w:val="00C50043"/>
    <w:rsid w:val="00C663B6"/>
    <w:rsid w:val="00CF2E39"/>
    <w:rsid w:val="00D23878"/>
    <w:rsid w:val="00F6696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.mosreg.ru/dokumenty/napravleniya-deyatelnosti/ohota-i-ohotnichi-resursy/limity-i-kv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dc:description>exif_MSED_be91a0fa843779cc928da9354aa05275d73082c60f7c0f5c4cf5e939c6bc720b</dc:description>
  <cp:lastModifiedBy>Горбунова Надежда Витальевна</cp:lastModifiedBy>
  <cp:revision>2</cp:revision>
  <cp:lastPrinted>2021-04-09T12:37:00Z</cp:lastPrinted>
  <dcterms:created xsi:type="dcterms:W3CDTF">2021-04-14T08:13:00Z</dcterms:created>
  <dcterms:modified xsi:type="dcterms:W3CDTF">2021-04-14T08:13:00Z</dcterms:modified>
</cp:coreProperties>
</file>