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53E8" w14:textId="77777777" w:rsidR="008B09E7" w:rsidRPr="008B09E7" w:rsidRDefault="008B09E7" w:rsidP="008B09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8B09E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AA4A9FF" w14:textId="77777777" w:rsidR="008B09E7" w:rsidRPr="008B09E7" w:rsidRDefault="008B09E7" w:rsidP="008B09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09E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A1A76BF" w14:textId="77777777" w:rsidR="008B09E7" w:rsidRPr="008B09E7" w:rsidRDefault="008B09E7" w:rsidP="008B09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09E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44A78CB" w14:textId="77777777" w:rsidR="008B09E7" w:rsidRPr="008B09E7" w:rsidRDefault="008B09E7" w:rsidP="008B09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B09E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FFA249F" w14:textId="1808E3E2" w:rsidR="00A2491D" w:rsidRPr="008B09E7" w:rsidRDefault="008B09E7" w:rsidP="008B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18.05.2021 № 1619</w:t>
      </w:r>
    </w:p>
    <w:p w14:paraId="30029A80" w14:textId="77777777" w:rsidR="00B73602" w:rsidRPr="008B09E7" w:rsidRDefault="00B73602" w:rsidP="008B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DFBE9" w14:textId="77777777" w:rsidR="002803F0" w:rsidRPr="008B09E7" w:rsidRDefault="002803F0" w:rsidP="008B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E60A90" w14:textId="79D1465C" w:rsidR="00963126" w:rsidRPr="008B09E7" w:rsidRDefault="00684CE2" w:rsidP="008B09E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Hlk71810438"/>
      <w:r w:rsidRPr="008B09E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8E7A6D" w:rsidRPr="008B09E7">
        <w:rPr>
          <w:rFonts w:ascii="Arial" w:hAnsi="Arial" w:cs="Arial"/>
          <w:sz w:val="24"/>
          <w:szCs w:val="24"/>
        </w:rPr>
        <w:t>А</w:t>
      </w:r>
      <w:r w:rsidRPr="008B09E7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области», утвержденный постановлением Администрации Одинцовского муниципального района Московской области от 04.07.2019 №</w:t>
      </w:r>
      <w:r w:rsidR="00D95C92" w:rsidRPr="008B09E7">
        <w:rPr>
          <w:rFonts w:ascii="Arial" w:hAnsi="Arial" w:cs="Arial"/>
          <w:sz w:val="24"/>
          <w:szCs w:val="24"/>
        </w:rPr>
        <w:t xml:space="preserve"> </w:t>
      </w:r>
      <w:r w:rsidRPr="008B09E7">
        <w:rPr>
          <w:rFonts w:ascii="Arial" w:hAnsi="Arial" w:cs="Arial"/>
          <w:sz w:val="24"/>
          <w:szCs w:val="24"/>
        </w:rPr>
        <w:t>3329</w:t>
      </w:r>
    </w:p>
    <w:bookmarkEnd w:id="1"/>
    <w:p w14:paraId="263005F7" w14:textId="77777777" w:rsidR="009E6948" w:rsidRPr="008B09E7" w:rsidRDefault="009E6948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B618B6E" w14:textId="77777777" w:rsidR="009E6948" w:rsidRPr="008B09E7" w:rsidRDefault="009E6948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2EC55E" w14:textId="77777777" w:rsidR="000C2833" w:rsidRPr="008B09E7" w:rsidRDefault="00A02EE8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В</w:t>
      </w:r>
      <w:r w:rsidR="002C4EFD" w:rsidRPr="008B09E7">
        <w:rPr>
          <w:rFonts w:ascii="Arial" w:hAnsi="Arial" w:cs="Arial"/>
          <w:sz w:val="24"/>
          <w:szCs w:val="24"/>
        </w:rPr>
        <w:t xml:space="preserve"> </w:t>
      </w:r>
      <w:r w:rsidR="00666FAF" w:rsidRPr="008B09E7">
        <w:rPr>
          <w:rFonts w:ascii="Arial" w:hAnsi="Arial" w:cs="Arial"/>
          <w:sz w:val="24"/>
          <w:szCs w:val="24"/>
        </w:rPr>
        <w:t>целях</w:t>
      </w:r>
      <w:r w:rsidRPr="008B09E7">
        <w:rPr>
          <w:rFonts w:ascii="Arial" w:hAnsi="Arial" w:cs="Arial"/>
          <w:sz w:val="24"/>
          <w:szCs w:val="24"/>
        </w:rPr>
        <w:t xml:space="preserve"> совершенствования и</w:t>
      </w:r>
      <w:r w:rsidR="00666FAF" w:rsidRPr="008B09E7">
        <w:rPr>
          <w:rFonts w:ascii="Arial" w:hAnsi="Arial" w:cs="Arial"/>
          <w:sz w:val="24"/>
          <w:szCs w:val="24"/>
        </w:rPr>
        <w:t xml:space="preserve"> приведения</w:t>
      </w:r>
      <w:r w:rsidR="002C4EFD" w:rsidRPr="008B09E7">
        <w:rPr>
          <w:rFonts w:ascii="Arial" w:hAnsi="Arial" w:cs="Arial"/>
          <w:sz w:val="24"/>
          <w:szCs w:val="24"/>
        </w:rPr>
        <w:t xml:space="preserve"> в соответстви</w:t>
      </w:r>
      <w:r w:rsidRPr="008B09E7">
        <w:rPr>
          <w:rFonts w:ascii="Arial" w:hAnsi="Arial" w:cs="Arial"/>
          <w:sz w:val="24"/>
          <w:szCs w:val="24"/>
        </w:rPr>
        <w:t>е</w:t>
      </w:r>
      <w:r w:rsidR="002C4EFD" w:rsidRPr="008B09E7">
        <w:rPr>
          <w:rFonts w:ascii="Arial" w:hAnsi="Arial" w:cs="Arial"/>
          <w:sz w:val="24"/>
          <w:szCs w:val="24"/>
        </w:rPr>
        <w:t xml:space="preserve"> с действующим законодательством муниципальных правовых актов </w:t>
      </w:r>
      <w:r w:rsidR="00666FAF" w:rsidRPr="008B09E7">
        <w:rPr>
          <w:rFonts w:ascii="Arial" w:hAnsi="Arial" w:cs="Arial"/>
          <w:sz w:val="24"/>
          <w:szCs w:val="24"/>
        </w:rPr>
        <w:t>Одинцовского городского округа Московской области,</w:t>
      </w:r>
      <w:r w:rsidR="006B216E" w:rsidRPr="008B09E7">
        <w:rPr>
          <w:rFonts w:ascii="Arial" w:hAnsi="Arial" w:cs="Arial"/>
          <w:sz w:val="24"/>
          <w:szCs w:val="24"/>
        </w:rPr>
        <w:t xml:space="preserve"> </w:t>
      </w:r>
    </w:p>
    <w:p w14:paraId="055668CA" w14:textId="77777777" w:rsidR="000C2833" w:rsidRPr="008B09E7" w:rsidRDefault="000C2833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EFEC55A" w14:textId="77777777" w:rsidR="00FB66C2" w:rsidRPr="008B09E7" w:rsidRDefault="00C3724E" w:rsidP="008B09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ПОСТАНОВЛЯЮ:</w:t>
      </w:r>
    </w:p>
    <w:p w14:paraId="6EE601D5" w14:textId="77777777" w:rsidR="000C2833" w:rsidRPr="008B09E7" w:rsidRDefault="000C2833" w:rsidP="008B09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8E1370D" w14:textId="6C852377" w:rsidR="00A81686" w:rsidRPr="008B09E7" w:rsidRDefault="0056419E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1.</w:t>
      </w:r>
      <w:r w:rsidR="00057001" w:rsidRPr="008B09E7">
        <w:rPr>
          <w:rFonts w:ascii="Arial" w:hAnsi="Arial" w:cs="Arial"/>
          <w:sz w:val="24"/>
          <w:szCs w:val="24"/>
        </w:rPr>
        <w:t> </w:t>
      </w:r>
      <w:r w:rsidR="00C3724E" w:rsidRPr="008B09E7">
        <w:rPr>
          <w:rFonts w:ascii="Arial" w:hAnsi="Arial" w:cs="Arial"/>
          <w:sz w:val="24"/>
          <w:szCs w:val="24"/>
        </w:rPr>
        <w:t xml:space="preserve">Внести в </w:t>
      </w:r>
      <w:r w:rsidR="008E7A6D" w:rsidRPr="008B09E7">
        <w:rPr>
          <w:rFonts w:ascii="Arial" w:hAnsi="Arial" w:cs="Arial"/>
          <w:sz w:val="24"/>
          <w:szCs w:val="24"/>
        </w:rPr>
        <w:t>А</w:t>
      </w:r>
      <w:r w:rsidR="00C3724E" w:rsidRPr="008B09E7">
        <w:rPr>
          <w:rFonts w:ascii="Arial" w:hAnsi="Arial" w:cs="Arial"/>
          <w:sz w:val="24"/>
          <w:szCs w:val="24"/>
        </w:rPr>
        <w:t>дминистративный регламент предоставления муниципальной услуги «</w:t>
      </w:r>
      <w:r w:rsidR="00B71986" w:rsidRPr="008B09E7">
        <w:rPr>
          <w:rFonts w:ascii="Arial" w:hAnsi="Arial" w:cs="Arial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 Московской области</w:t>
      </w:r>
      <w:r w:rsidR="00C3724E" w:rsidRPr="008B09E7">
        <w:rPr>
          <w:rFonts w:ascii="Arial" w:hAnsi="Arial" w:cs="Arial"/>
          <w:sz w:val="24"/>
          <w:szCs w:val="24"/>
        </w:rPr>
        <w:t>», утвержденный постановлением Администрации Одинцовского муниципального района Московской области</w:t>
      </w:r>
      <w:r w:rsidR="0076514F" w:rsidRPr="008B09E7">
        <w:rPr>
          <w:rFonts w:ascii="Arial" w:hAnsi="Arial" w:cs="Arial"/>
          <w:sz w:val="24"/>
          <w:szCs w:val="24"/>
        </w:rPr>
        <w:t xml:space="preserve"> </w:t>
      </w:r>
      <w:r w:rsidR="00C3724E" w:rsidRPr="008B09E7">
        <w:rPr>
          <w:rFonts w:ascii="Arial" w:hAnsi="Arial" w:cs="Arial"/>
          <w:sz w:val="24"/>
          <w:szCs w:val="24"/>
        </w:rPr>
        <w:t xml:space="preserve">от </w:t>
      </w:r>
      <w:r w:rsidR="00B71986" w:rsidRPr="008B09E7">
        <w:rPr>
          <w:rFonts w:ascii="Arial" w:hAnsi="Arial" w:cs="Arial"/>
          <w:sz w:val="24"/>
          <w:szCs w:val="24"/>
        </w:rPr>
        <w:t>04.07.2019</w:t>
      </w:r>
      <w:r w:rsidR="00E46EEB" w:rsidRPr="008B09E7">
        <w:rPr>
          <w:rFonts w:ascii="Arial" w:hAnsi="Arial" w:cs="Arial"/>
          <w:sz w:val="24"/>
          <w:szCs w:val="24"/>
        </w:rPr>
        <w:t xml:space="preserve"> №</w:t>
      </w:r>
      <w:r w:rsidR="00D95C92" w:rsidRPr="008B09E7">
        <w:rPr>
          <w:rFonts w:ascii="Arial" w:hAnsi="Arial" w:cs="Arial"/>
          <w:sz w:val="24"/>
          <w:szCs w:val="24"/>
        </w:rPr>
        <w:t xml:space="preserve"> </w:t>
      </w:r>
      <w:r w:rsidR="00106D95" w:rsidRPr="008B09E7">
        <w:rPr>
          <w:rFonts w:ascii="Arial" w:hAnsi="Arial" w:cs="Arial"/>
          <w:sz w:val="24"/>
          <w:szCs w:val="24"/>
        </w:rPr>
        <w:t>332</w:t>
      </w:r>
      <w:r w:rsidR="00B71986" w:rsidRPr="008B09E7">
        <w:rPr>
          <w:rFonts w:ascii="Arial" w:hAnsi="Arial" w:cs="Arial"/>
          <w:sz w:val="24"/>
          <w:szCs w:val="24"/>
        </w:rPr>
        <w:t>9</w:t>
      </w:r>
      <w:r w:rsidR="00C3724E" w:rsidRPr="008B09E7">
        <w:rPr>
          <w:rFonts w:ascii="Arial" w:hAnsi="Arial" w:cs="Arial"/>
          <w:sz w:val="24"/>
          <w:szCs w:val="24"/>
        </w:rPr>
        <w:t xml:space="preserve"> (далее – Административный регламент) следующие изменения:</w:t>
      </w:r>
    </w:p>
    <w:p w14:paraId="4309AC23" w14:textId="4AAD1924" w:rsidR="00742F02" w:rsidRPr="008B09E7" w:rsidRDefault="00ED60CD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1</w:t>
      </w:r>
      <w:r w:rsidR="00783685" w:rsidRPr="008B09E7">
        <w:rPr>
          <w:rFonts w:ascii="Arial" w:hAnsi="Arial" w:cs="Arial"/>
          <w:sz w:val="24"/>
          <w:szCs w:val="24"/>
        </w:rPr>
        <w:t>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Pr="008B09E7">
        <w:rPr>
          <w:rFonts w:ascii="Arial" w:hAnsi="Arial" w:cs="Arial"/>
          <w:sz w:val="24"/>
          <w:szCs w:val="24"/>
        </w:rPr>
        <w:t>п</w:t>
      </w:r>
      <w:r w:rsidR="00DC3D15" w:rsidRPr="008B09E7">
        <w:rPr>
          <w:rFonts w:ascii="Arial" w:hAnsi="Arial" w:cs="Arial"/>
          <w:sz w:val="24"/>
          <w:szCs w:val="24"/>
        </w:rPr>
        <w:t>ункт</w:t>
      </w:r>
      <w:r w:rsidR="00B622A6" w:rsidRPr="008B09E7">
        <w:rPr>
          <w:rFonts w:ascii="Arial" w:hAnsi="Arial" w:cs="Arial"/>
          <w:sz w:val="24"/>
          <w:szCs w:val="24"/>
        </w:rPr>
        <w:t xml:space="preserve"> </w:t>
      </w:r>
      <w:r w:rsidR="004E75A2" w:rsidRPr="008B09E7">
        <w:rPr>
          <w:rFonts w:ascii="Arial" w:hAnsi="Arial" w:cs="Arial"/>
          <w:sz w:val="24"/>
          <w:szCs w:val="24"/>
        </w:rPr>
        <w:t>9.1</w:t>
      </w:r>
      <w:r w:rsidR="00B622A6" w:rsidRPr="008B09E7">
        <w:rPr>
          <w:rFonts w:ascii="Arial" w:hAnsi="Arial" w:cs="Arial"/>
          <w:sz w:val="24"/>
          <w:szCs w:val="24"/>
        </w:rPr>
        <w:t xml:space="preserve"> подраздела </w:t>
      </w:r>
      <w:r w:rsidR="004E75A2" w:rsidRPr="008B09E7">
        <w:rPr>
          <w:rFonts w:ascii="Arial" w:hAnsi="Arial" w:cs="Arial"/>
          <w:sz w:val="24"/>
          <w:szCs w:val="24"/>
        </w:rPr>
        <w:t>9</w:t>
      </w:r>
      <w:r w:rsidR="00B622A6" w:rsidRPr="008B09E7">
        <w:rPr>
          <w:rFonts w:ascii="Arial" w:hAnsi="Arial" w:cs="Arial"/>
          <w:sz w:val="24"/>
          <w:szCs w:val="24"/>
        </w:rPr>
        <w:t xml:space="preserve"> Административного регламента изложить </w:t>
      </w:r>
      <w:r w:rsidR="0069330C" w:rsidRPr="008B09E7">
        <w:rPr>
          <w:rFonts w:ascii="Arial" w:hAnsi="Arial" w:cs="Arial"/>
          <w:sz w:val="24"/>
          <w:szCs w:val="24"/>
        </w:rPr>
        <w:t xml:space="preserve">                        </w:t>
      </w:r>
      <w:r w:rsidR="00B622A6" w:rsidRPr="008B09E7">
        <w:rPr>
          <w:rFonts w:ascii="Arial" w:hAnsi="Arial" w:cs="Arial"/>
          <w:sz w:val="24"/>
          <w:szCs w:val="24"/>
        </w:rPr>
        <w:t>в следующей редакции:</w:t>
      </w:r>
    </w:p>
    <w:p w14:paraId="651DA051" w14:textId="6988E495" w:rsidR="00B622A6" w:rsidRPr="008B09E7" w:rsidRDefault="00B622A6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«</w:t>
      </w:r>
      <w:r w:rsidR="00C5751F" w:rsidRPr="008B09E7">
        <w:rPr>
          <w:rFonts w:ascii="Arial" w:hAnsi="Arial" w:cs="Arial"/>
          <w:sz w:val="24"/>
          <w:szCs w:val="24"/>
        </w:rPr>
        <w:t>9.1</w:t>
      </w:r>
      <w:r w:rsidR="00DA4A83" w:rsidRPr="008B09E7">
        <w:rPr>
          <w:rFonts w:ascii="Arial" w:hAnsi="Arial" w:cs="Arial"/>
          <w:sz w:val="24"/>
          <w:szCs w:val="24"/>
        </w:rPr>
        <w:t>.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="00106D95" w:rsidRPr="008B09E7">
        <w:rPr>
          <w:rFonts w:ascii="Arial" w:hAnsi="Arial" w:cs="Arial"/>
          <w:sz w:val="24"/>
          <w:szCs w:val="24"/>
        </w:rPr>
        <w:t xml:space="preserve">Основным нормативным правовым актом, регулирующим предоставление Муниципальной услуги, является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</w:t>
      </w:r>
      <w:bookmarkStart w:id="2" w:name="_Hlk67499386"/>
      <w:r w:rsidR="00106D95" w:rsidRPr="008B09E7">
        <w:rPr>
          <w:rFonts w:ascii="Arial" w:hAnsi="Arial" w:cs="Arial"/>
          <w:sz w:val="24"/>
          <w:szCs w:val="24"/>
        </w:rPr>
        <w:t xml:space="preserve">Приказ Минтранса России от 30.07.2020 </w:t>
      </w:r>
      <w:r w:rsidR="00815293" w:rsidRPr="008B09E7">
        <w:rPr>
          <w:rFonts w:ascii="Arial" w:hAnsi="Arial" w:cs="Arial"/>
          <w:sz w:val="24"/>
          <w:szCs w:val="24"/>
        </w:rPr>
        <w:t>№</w:t>
      </w:r>
      <w:r w:rsidR="00106D95" w:rsidRPr="008B09E7">
        <w:rPr>
          <w:rFonts w:ascii="Arial" w:hAnsi="Arial" w:cs="Arial"/>
          <w:sz w:val="24"/>
          <w:szCs w:val="24"/>
        </w:rPr>
        <w:t xml:space="preserve"> 274 «Об утверждении Правил подготовки документации по организации дорожного движения»</w:t>
      </w:r>
      <w:bookmarkEnd w:id="2"/>
      <w:r w:rsidRPr="008B09E7">
        <w:rPr>
          <w:rFonts w:ascii="Arial" w:hAnsi="Arial" w:cs="Arial"/>
          <w:sz w:val="24"/>
          <w:szCs w:val="24"/>
        </w:rPr>
        <w:t>.</w:t>
      </w:r>
      <w:r w:rsidR="00DC3D15" w:rsidRPr="008B09E7">
        <w:rPr>
          <w:rFonts w:ascii="Arial" w:hAnsi="Arial" w:cs="Arial"/>
          <w:sz w:val="24"/>
          <w:szCs w:val="24"/>
        </w:rPr>
        <w:t>»</w:t>
      </w:r>
      <w:r w:rsidR="00C5751F" w:rsidRPr="008B09E7">
        <w:rPr>
          <w:rFonts w:ascii="Arial" w:hAnsi="Arial" w:cs="Arial"/>
          <w:sz w:val="24"/>
          <w:szCs w:val="24"/>
        </w:rPr>
        <w:t>.</w:t>
      </w:r>
    </w:p>
    <w:p w14:paraId="3C9C28F4" w14:textId="3A7C0EE1" w:rsidR="00990C38" w:rsidRPr="008B09E7" w:rsidRDefault="00783685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8B09E7">
        <w:rPr>
          <w:rFonts w:ascii="Arial" w:hAnsi="Arial" w:cs="Arial"/>
          <w:sz w:val="24"/>
          <w:szCs w:val="24"/>
        </w:rPr>
        <w:t>2)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="00ED60CD" w:rsidRPr="008B09E7">
        <w:rPr>
          <w:rFonts w:ascii="Arial" w:hAnsi="Arial" w:cs="Arial"/>
          <w:sz w:val="24"/>
          <w:szCs w:val="24"/>
        </w:rPr>
        <w:t>п</w:t>
      </w:r>
      <w:r w:rsidR="00990C38" w:rsidRPr="008B09E7">
        <w:rPr>
          <w:rFonts w:ascii="Arial" w:hAnsi="Arial" w:cs="Arial"/>
          <w:sz w:val="24"/>
          <w:szCs w:val="24"/>
        </w:rPr>
        <w:t>одпункт 13.1.4. пункта 13.1 подраздела 13 Административного регламента изложить в следующей редакции:</w:t>
      </w:r>
    </w:p>
    <w:p w14:paraId="4DA3CD8F" w14:textId="5A7E4C3A" w:rsidR="00990C38" w:rsidRPr="008B09E7" w:rsidRDefault="00990C38" w:rsidP="008B09E7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«13.1.4. </w:t>
      </w:r>
      <w:r w:rsidR="00106D95" w:rsidRPr="008B09E7">
        <w:rPr>
          <w:rFonts w:ascii="Arial" w:hAnsi="Arial" w:cs="Arial"/>
          <w:sz w:val="24"/>
          <w:szCs w:val="24"/>
        </w:rPr>
        <w:t xml:space="preserve">Состав, содержание и оформление проекта организации дорожного </w:t>
      </w:r>
      <w:r w:rsidR="00771EF6" w:rsidRPr="008B09E7">
        <w:rPr>
          <w:rFonts w:ascii="Arial" w:hAnsi="Arial" w:cs="Arial"/>
          <w:sz w:val="24"/>
          <w:szCs w:val="24"/>
        </w:rPr>
        <w:t>движения не соответствует</w:t>
      </w:r>
      <w:r w:rsidR="00106D95" w:rsidRPr="008B09E7">
        <w:rPr>
          <w:rFonts w:ascii="Arial" w:hAnsi="Arial" w:cs="Arial"/>
          <w:sz w:val="24"/>
          <w:szCs w:val="24"/>
        </w:rPr>
        <w:t xml:space="preserve"> </w:t>
      </w:r>
      <w:r w:rsidR="00771EF6" w:rsidRPr="008B09E7">
        <w:rPr>
          <w:rFonts w:ascii="Arial" w:hAnsi="Arial" w:cs="Arial"/>
          <w:sz w:val="24"/>
          <w:szCs w:val="24"/>
        </w:rPr>
        <w:t>Приказу Минтранса России от 30.07.2020 № 274 «Об утверждении Правил подготовки документации по организации дорожного движения»</w:t>
      </w:r>
      <w:r w:rsidR="00106D95" w:rsidRPr="008B09E7">
        <w:rPr>
          <w:rFonts w:ascii="Arial" w:hAnsi="Arial" w:cs="Arial"/>
          <w:sz w:val="24"/>
          <w:szCs w:val="24"/>
        </w:rPr>
        <w:t xml:space="preserve"> и требованиям нормативно-технической документации, указанной в Приложении 6 к настоящему Административному регламенту</w:t>
      </w:r>
      <w:r w:rsidR="00876C7E" w:rsidRPr="008B09E7">
        <w:rPr>
          <w:rFonts w:ascii="Arial" w:hAnsi="Arial" w:cs="Arial"/>
          <w:sz w:val="24"/>
          <w:szCs w:val="24"/>
        </w:rPr>
        <w:t>.</w:t>
      </w:r>
      <w:r w:rsidR="00783685" w:rsidRPr="008B09E7">
        <w:rPr>
          <w:rFonts w:ascii="Arial" w:hAnsi="Arial" w:cs="Arial"/>
          <w:sz w:val="24"/>
          <w:szCs w:val="24"/>
        </w:rPr>
        <w:t>»;</w:t>
      </w:r>
      <w:r w:rsidRPr="008B09E7">
        <w:rPr>
          <w:rFonts w:ascii="Arial" w:hAnsi="Arial" w:cs="Arial"/>
          <w:sz w:val="24"/>
          <w:szCs w:val="24"/>
        </w:rPr>
        <w:t xml:space="preserve"> </w:t>
      </w:r>
    </w:p>
    <w:p w14:paraId="2011CCC7" w14:textId="54E24EA0" w:rsidR="00C221E7" w:rsidRPr="008B09E7" w:rsidRDefault="00C221E7" w:rsidP="008B09E7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3)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Pr="008B09E7">
        <w:rPr>
          <w:rFonts w:ascii="Arial" w:hAnsi="Arial" w:cs="Arial"/>
          <w:sz w:val="24"/>
          <w:szCs w:val="24"/>
        </w:rPr>
        <w:t>приложение 2 к Административному регламенту изложить    в редакции согласно приложению 1 к настоящему постановлению;</w:t>
      </w:r>
    </w:p>
    <w:p w14:paraId="65E9C25C" w14:textId="7B89E1F5" w:rsidR="00B622A6" w:rsidRPr="008B09E7" w:rsidRDefault="00C221E7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4</w:t>
      </w:r>
      <w:r w:rsidR="00783685" w:rsidRPr="008B09E7">
        <w:rPr>
          <w:rFonts w:ascii="Arial" w:hAnsi="Arial" w:cs="Arial"/>
          <w:sz w:val="24"/>
          <w:szCs w:val="24"/>
        </w:rPr>
        <w:t>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="007A7553" w:rsidRPr="008B09E7">
        <w:rPr>
          <w:rFonts w:ascii="Arial" w:hAnsi="Arial" w:cs="Arial"/>
          <w:sz w:val="24"/>
          <w:szCs w:val="24"/>
        </w:rPr>
        <w:t>п</w:t>
      </w:r>
      <w:r w:rsidR="00B622A6" w:rsidRPr="008B09E7">
        <w:rPr>
          <w:rFonts w:ascii="Arial" w:hAnsi="Arial" w:cs="Arial"/>
          <w:sz w:val="24"/>
          <w:szCs w:val="24"/>
        </w:rPr>
        <w:t xml:space="preserve">риложение </w:t>
      </w:r>
      <w:r w:rsidR="00DC3D15" w:rsidRPr="008B09E7">
        <w:rPr>
          <w:rFonts w:ascii="Arial" w:hAnsi="Arial" w:cs="Arial"/>
          <w:sz w:val="24"/>
          <w:szCs w:val="24"/>
        </w:rPr>
        <w:t>4</w:t>
      </w:r>
      <w:r w:rsidR="00B622A6" w:rsidRPr="008B09E7">
        <w:rPr>
          <w:rFonts w:ascii="Arial" w:hAnsi="Arial" w:cs="Arial"/>
          <w:sz w:val="24"/>
          <w:szCs w:val="24"/>
        </w:rPr>
        <w:t xml:space="preserve"> к Административному регламенту изложить </w:t>
      </w:r>
      <w:r w:rsidR="00F04ECA" w:rsidRPr="008B09E7">
        <w:rPr>
          <w:rFonts w:ascii="Arial" w:hAnsi="Arial" w:cs="Arial"/>
          <w:sz w:val="24"/>
          <w:szCs w:val="24"/>
        </w:rPr>
        <w:t xml:space="preserve">     </w:t>
      </w:r>
      <w:r w:rsidR="00B73602" w:rsidRPr="008B09E7">
        <w:rPr>
          <w:rFonts w:ascii="Arial" w:hAnsi="Arial" w:cs="Arial"/>
          <w:sz w:val="24"/>
          <w:szCs w:val="24"/>
        </w:rPr>
        <w:t>в редакции согласно приложению</w:t>
      </w:r>
      <w:r w:rsidR="00783685" w:rsidRPr="008B09E7">
        <w:rPr>
          <w:rFonts w:ascii="Arial" w:hAnsi="Arial" w:cs="Arial"/>
          <w:sz w:val="24"/>
          <w:szCs w:val="24"/>
        </w:rPr>
        <w:t xml:space="preserve"> </w:t>
      </w:r>
      <w:r w:rsidRPr="008B09E7">
        <w:rPr>
          <w:rFonts w:ascii="Arial" w:hAnsi="Arial" w:cs="Arial"/>
          <w:sz w:val="24"/>
          <w:szCs w:val="24"/>
        </w:rPr>
        <w:t>2</w:t>
      </w:r>
      <w:r w:rsidR="00783685" w:rsidRPr="008B09E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53D23BFB" w14:textId="3FCF6DD7" w:rsidR="00307BCB" w:rsidRPr="008B09E7" w:rsidRDefault="00C221E7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5</w:t>
      </w:r>
      <w:r w:rsidR="00783685" w:rsidRPr="008B09E7">
        <w:rPr>
          <w:rFonts w:ascii="Arial" w:hAnsi="Arial" w:cs="Arial"/>
          <w:sz w:val="24"/>
          <w:szCs w:val="24"/>
        </w:rPr>
        <w:t>)</w:t>
      </w:r>
      <w:r w:rsidR="007A7553" w:rsidRPr="008B09E7">
        <w:rPr>
          <w:rFonts w:ascii="Arial" w:hAnsi="Arial" w:cs="Arial"/>
          <w:sz w:val="24"/>
          <w:szCs w:val="24"/>
        </w:rPr>
        <w:t xml:space="preserve"> п</w:t>
      </w:r>
      <w:r w:rsidR="00B73602" w:rsidRPr="008B09E7">
        <w:rPr>
          <w:rFonts w:ascii="Arial" w:hAnsi="Arial" w:cs="Arial"/>
          <w:sz w:val="24"/>
          <w:szCs w:val="24"/>
        </w:rPr>
        <w:t>риложение</w:t>
      </w:r>
      <w:r w:rsidR="00B622A6" w:rsidRPr="008B09E7">
        <w:rPr>
          <w:rFonts w:ascii="Arial" w:hAnsi="Arial" w:cs="Arial"/>
          <w:sz w:val="24"/>
          <w:szCs w:val="24"/>
        </w:rPr>
        <w:t xml:space="preserve"> </w:t>
      </w:r>
      <w:r w:rsidR="00DC3D15" w:rsidRPr="008B09E7">
        <w:rPr>
          <w:rFonts w:ascii="Arial" w:hAnsi="Arial" w:cs="Arial"/>
          <w:sz w:val="24"/>
          <w:szCs w:val="24"/>
        </w:rPr>
        <w:t>6</w:t>
      </w:r>
      <w:r w:rsidR="00B622A6" w:rsidRPr="008B09E7">
        <w:rPr>
          <w:rFonts w:ascii="Arial" w:hAnsi="Arial" w:cs="Arial"/>
          <w:sz w:val="24"/>
          <w:szCs w:val="24"/>
        </w:rPr>
        <w:t xml:space="preserve"> к Административному регламенту изложить</w:t>
      </w:r>
      <w:r w:rsidR="004B0A3F" w:rsidRPr="008B09E7">
        <w:rPr>
          <w:rFonts w:ascii="Arial" w:hAnsi="Arial" w:cs="Arial"/>
          <w:sz w:val="24"/>
          <w:szCs w:val="24"/>
        </w:rPr>
        <w:t xml:space="preserve"> </w:t>
      </w:r>
      <w:r w:rsidR="00B73602" w:rsidRPr="008B09E7">
        <w:rPr>
          <w:rFonts w:ascii="Arial" w:hAnsi="Arial" w:cs="Arial"/>
          <w:sz w:val="24"/>
          <w:szCs w:val="24"/>
        </w:rPr>
        <w:t>в редакции согласно приложению</w:t>
      </w:r>
      <w:r w:rsidR="00B622A6" w:rsidRPr="008B09E7">
        <w:rPr>
          <w:rFonts w:ascii="Arial" w:hAnsi="Arial" w:cs="Arial"/>
          <w:sz w:val="24"/>
          <w:szCs w:val="24"/>
        </w:rPr>
        <w:t xml:space="preserve"> </w:t>
      </w:r>
      <w:r w:rsidRPr="008B09E7">
        <w:rPr>
          <w:rFonts w:ascii="Arial" w:hAnsi="Arial" w:cs="Arial"/>
          <w:sz w:val="24"/>
          <w:szCs w:val="24"/>
        </w:rPr>
        <w:t>3</w:t>
      </w:r>
      <w:r w:rsidR="00B622A6" w:rsidRPr="008B09E7">
        <w:rPr>
          <w:rFonts w:ascii="Arial" w:hAnsi="Arial" w:cs="Arial"/>
          <w:sz w:val="24"/>
          <w:szCs w:val="24"/>
        </w:rPr>
        <w:t xml:space="preserve"> к</w:t>
      </w:r>
      <w:r w:rsidR="00783685" w:rsidRPr="008B09E7">
        <w:rPr>
          <w:rFonts w:ascii="Arial" w:hAnsi="Arial" w:cs="Arial"/>
          <w:sz w:val="24"/>
          <w:szCs w:val="24"/>
        </w:rPr>
        <w:t xml:space="preserve"> настоящему постановлению;</w:t>
      </w:r>
    </w:p>
    <w:p w14:paraId="4353EFFD" w14:textId="5042E2D7" w:rsidR="00990C38" w:rsidRPr="008B09E7" w:rsidRDefault="00C221E7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6</w:t>
      </w:r>
      <w:r w:rsidR="00783685" w:rsidRPr="008B09E7">
        <w:rPr>
          <w:rFonts w:ascii="Arial" w:hAnsi="Arial" w:cs="Arial"/>
          <w:sz w:val="24"/>
          <w:szCs w:val="24"/>
        </w:rPr>
        <w:t>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="007A7553" w:rsidRPr="008B09E7">
        <w:rPr>
          <w:rFonts w:ascii="Arial" w:hAnsi="Arial" w:cs="Arial"/>
          <w:sz w:val="24"/>
          <w:szCs w:val="24"/>
        </w:rPr>
        <w:t>п</w:t>
      </w:r>
      <w:r w:rsidR="00990C38" w:rsidRPr="008B09E7">
        <w:rPr>
          <w:rFonts w:ascii="Arial" w:hAnsi="Arial" w:cs="Arial"/>
          <w:sz w:val="24"/>
          <w:szCs w:val="24"/>
        </w:rPr>
        <w:t>риложение 8 к Административному регламенту изложить</w:t>
      </w:r>
      <w:r w:rsidR="00BD22D9" w:rsidRPr="008B09E7">
        <w:rPr>
          <w:rFonts w:ascii="Arial" w:hAnsi="Arial" w:cs="Arial"/>
          <w:sz w:val="24"/>
          <w:szCs w:val="24"/>
        </w:rPr>
        <w:t xml:space="preserve"> </w:t>
      </w:r>
      <w:r w:rsidR="008B09E7">
        <w:rPr>
          <w:rFonts w:ascii="Arial" w:hAnsi="Arial" w:cs="Arial"/>
          <w:sz w:val="24"/>
          <w:szCs w:val="24"/>
        </w:rPr>
        <w:t xml:space="preserve"> </w:t>
      </w:r>
      <w:r w:rsidR="007A7553" w:rsidRPr="008B09E7">
        <w:rPr>
          <w:rFonts w:ascii="Arial" w:hAnsi="Arial" w:cs="Arial"/>
          <w:sz w:val="24"/>
          <w:szCs w:val="24"/>
        </w:rPr>
        <w:t xml:space="preserve">   в </w:t>
      </w:r>
      <w:r w:rsidR="00990C38" w:rsidRPr="008B09E7">
        <w:rPr>
          <w:rFonts w:ascii="Arial" w:hAnsi="Arial" w:cs="Arial"/>
          <w:sz w:val="24"/>
          <w:szCs w:val="24"/>
        </w:rPr>
        <w:t xml:space="preserve">редакции согласно приложению </w:t>
      </w:r>
      <w:r w:rsidRPr="008B09E7">
        <w:rPr>
          <w:rFonts w:ascii="Arial" w:hAnsi="Arial" w:cs="Arial"/>
          <w:sz w:val="24"/>
          <w:szCs w:val="24"/>
        </w:rPr>
        <w:t>4</w:t>
      </w:r>
      <w:r w:rsidR="00783685" w:rsidRPr="008B09E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062A94A8" w14:textId="0DEB02B4" w:rsidR="00C5751F" w:rsidRPr="008B09E7" w:rsidRDefault="00C221E7" w:rsidP="008B09E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7</w:t>
      </w:r>
      <w:r w:rsidR="00783685" w:rsidRPr="008B09E7">
        <w:rPr>
          <w:rFonts w:ascii="Arial" w:hAnsi="Arial" w:cs="Arial"/>
          <w:sz w:val="24"/>
          <w:szCs w:val="24"/>
        </w:rPr>
        <w:t>)</w:t>
      </w:r>
      <w:r w:rsidR="004B0A3F" w:rsidRPr="008B09E7">
        <w:rPr>
          <w:rFonts w:ascii="Arial" w:hAnsi="Arial" w:cs="Arial"/>
          <w:sz w:val="24"/>
          <w:szCs w:val="24"/>
        </w:rPr>
        <w:t> </w:t>
      </w:r>
      <w:r w:rsidR="007A7553" w:rsidRPr="008B09E7">
        <w:rPr>
          <w:rFonts w:ascii="Arial" w:hAnsi="Arial" w:cs="Arial"/>
          <w:sz w:val="24"/>
          <w:szCs w:val="24"/>
        </w:rPr>
        <w:t>п</w:t>
      </w:r>
      <w:r w:rsidR="00C5751F" w:rsidRPr="008B09E7">
        <w:rPr>
          <w:rFonts w:ascii="Arial" w:hAnsi="Arial" w:cs="Arial"/>
          <w:sz w:val="24"/>
          <w:szCs w:val="24"/>
        </w:rPr>
        <w:t xml:space="preserve">риложение </w:t>
      </w:r>
      <w:r w:rsidR="007A7553" w:rsidRPr="008B09E7">
        <w:rPr>
          <w:rFonts w:ascii="Arial" w:hAnsi="Arial" w:cs="Arial"/>
          <w:sz w:val="24"/>
          <w:szCs w:val="24"/>
        </w:rPr>
        <w:t xml:space="preserve">9 </w:t>
      </w:r>
      <w:r w:rsidR="00C5751F" w:rsidRPr="008B09E7">
        <w:rPr>
          <w:rFonts w:ascii="Arial" w:hAnsi="Arial" w:cs="Arial"/>
          <w:sz w:val="24"/>
          <w:szCs w:val="24"/>
        </w:rPr>
        <w:t>к Административному регламенту изложить</w:t>
      </w:r>
      <w:r w:rsidR="00B73602" w:rsidRPr="008B09E7">
        <w:rPr>
          <w:rFonts w:ascii="Arial" w:hAnsi="Arial" w:cs="Arial"/>
          <w:sz w:val="24"/>
          <w:szCs w:val="24"/>
        </w:rPr>
        <w:t xml:space="preserve"> </w:t>
      </w:r>
      <w:r w:rsidR="008B09E7">
        <w:rPr>
          <w:rFonts w:ascii="Arial" w:hAnsi="Arial" w:cs="Arial"/>
          <w:sz w:val="24"/>
          <w:szCs w:val="24"/>
        </w:rPr>
        <w:t xml:space="preserve">  </w:t>
      </w:r>
      <w:r w:rsidR="007A7553" w:rsidRPr="008B09E7">
        <w:rPr>
          <w:rFonts w:ascii="Arial" w:hAnsi="Arial" w:cs="Arial"/>
          <w:sz w:val="24"/>
          <w:szCs w:val="24"/>
        </w:rPr>
        <w:t xml:space="preserve">  </w:t>
      </w:r>
      <w:r w:rsidR="00B73602" w:rsidRPr="008B09E7">
        <w:rPr>
          <w:rFonts w:ascii="Arial" w:hAnsi="Arial" w:cs="Arial"/>
          <w:sz w:val="24"/>
          <w:szCs w:val="24"/>
        </w:rPr>
        <w:t>в редакции согласно приложению</w:t>
      </w:r>
      <w:r w:rsidR="00C5751F" w:rsidRPr="008B09E7">
        <w:rPr>
          <w:rFonts w:ascii="Arial" w:hAnsi="Arial" w:cs="Arial"/>
          <w:sz w:val="24"/>
          <w:szCs w:val="24"/>
        </w:rPr>
        <w:t xml:space="preserve"> </w:t>
      </w:r>
      <w:r w:rsidRPr="008B09E7">
        <w:rPr>
          <w:rFonts w:ascii="Arial" w:hAnsi="Arial" w:cs="Arial"/>
          <w:sz w:val="24"/>
          <w:szCs w:val="24"/>
        </w:rPr>
        <w:t>5 к настоящему постановлению.</w:t>
      </w:r>
    </w:p>
    <w:p w14:paraId="2A95990B" w14:textId="7130CC33" w:rsidR="005B4CBE" w:rsidRPr="008B09E7" w:rsidRDefault="00783685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lastRenderedPageBreak/>
        <w:t>2</w:t>
      </w:r>
      <w:r w:rsidR="005B4CBE" w:rsidRPr="008B09E7">
        <w:rPr>
          <w:rFonts w:ascii="Arial" w:hAnsi="Arial" w:cs="Arial"/>
          <w:sz w:val="24"/>
          <w:szCs w:val="24"/>
        </w:rPr>
        <w:t>.</w:t>
      </w:r>
      <w:r w:rsidR="00057001" w:rsidRPr="008B09E7">
        <w:rPr>
          <w:rFonts w:ascii="Arial" w:hAnsi="Arial" w:cs="Arial"/>
          <w:sz w:val="24"/>
          <w:szCs w:val="24"/>
        </w:rPr>
        <w:t> </w:t>
      </w:r>
      <w:r w:rsidR="005B4CBE" w:rsidRPr="008B09E7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8B09E7">
        <w:rPr>
          <w:rFonts w:ascii="Arial" w:hAnsi="Arial" w:cs="Arial"/>
          <w:sz w:val="24"/>
          <w:szCs w:val="24"/>
        </w:rPr>
        <w:t xml:space="preserve"> и разместить на официальном сайте Одинцовского городского округа Московской области</w:t>
      </w:r>
      <w:r w:rsidR="00DB3A28" w:rsidRPr="008B09E7">
        <w:rPr>
          <w:rFonts w:ascii="Arial" w:hAnsi="Arial" w:cs="Arial"/>
          <w:sz w:val="24"/>
          <w:szCs w:val="24"/>
        </w:rPr>
        <w:t xml:space="preserve"> в сети «Интернет»</w:t>
      </w:r>
      <w:r w:rsidR="005B4CBE" w:rsidRPr="008B09E7">
        <w:rPr>
          <w:rFonts w:ascii="Arial" w:hAnsi="Arial" w:cs="Arial"/>
          <w:sz w:val="24"/>
          <w:szCs w:val="24"/>
        </w:rPr>
        <w:t>.</w:t>
      </w:r>
    </w:p>
    <w:p w14:paraId="481D14AF" w14:textId="77777777" w:rsidR="008777CD" w:rsidRPr="008B09E7" w:rsidRDefault="00783685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3</w:t>
      </w:r>
      <w:r w:rsidR="005B4CBE" w:rsidRPr="008B09E7">
        <w:rPr>
          <w:rFonts w:ascii="Arial" w:hAnsi="Arial" w:cs="Arial"/>
          <w:sz w:val="24"/>
          <w:szCs w:val="24"/>
        </w:rPr>
        <w:t xml:space="preserve">. Настоящее </w:t>
      </w:r>
      <w:r w:rsidR="005013AF" w:rsidRPr="008B09E7">
        <w:rPr>
          <w:rFonts w:ascii="Arial" w:hAnsi="Arial" w:cs="Arial"/>
          <w:sz w:val="24"/>
          <w:szCs w:val="24"/>
        </w:rPr>
        <w:t>постановление вступает</w:t>
      </w:r>
      <w:r w:rsidR="005B4CBE" w:rsidRPr="008B09E7">
        <w:rPr>
          <w:rFonts w:ascii="Arial" w:hAnsi="Arial" w:cs="Arial"/>
          <w:sz w:val="24"/>
          <w:szCs w:val="24"/>
        </w:rPr>
        <w:t xml:space="preserve"> в силу со дня </w:t>
      </w:r>
      <w:r w:rsidR="00C5751F" w:rsidRPr="008B09E7">
        <w:rPr>
          <w:rFonts w:ascii="Arial" w:hAnsi="Arial" w:cs="Arial"/>
          <w:sz w:val="24"/>
          <w:szCs w:val="24"/>
        </w:rPr>
        <w:t xml:space="preserve">его </w:t>
      </w:r>
      <w:r w:rsidRPr="008B09E7">
        <w:rPr>
          <w:rFonts w:ascii="Arial" w:hAnsi="Arial" w:cs="Arial"/>
          <w:sz w:val="24"/>
          <w:szCs w:val="24"/>
        </w:rPr>
        <w:t>опубликования</w:t>
      </w:r>
      <w:r w:rsidR="005B4CBE" w:rsidRPr="008B09E7">
        <w:rPr>
          <w:rFonts w:ascii="Arial" w:hAnsi="Arial" w:cs="Arial"/>
          <w:sz w:val="24"/>
          <w:szCs w:val="24"/>
        </w:rPr>
        <w:t xml:space="preserve">. </w:t>
      </w:r>
    </w:p>
    <w:p w14:paraId="1EAF67AD" w14:textId="77777777" w:rsidR="005C0B15" w:rsidRPr="008B09E7" w:rsidRDefault="005C0B15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A29131E" w14:textId="77777777" w:rsidR="005C0B15" w:rsidRPr="008B09E7" w:rsidRDefault="005C0B15" w:rsidP="008B09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4CF3360" w14:textId="77777777" w:rsidR="005C0B15" w:rsidRPr="008B09E7" w:rsidRDefault="005C0B15" w:rsidP="008B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Глава Одинцовского </w:t>
      </w:r>
    </w:p>
    <w:p w14:paraId="3BF2BCAC" w14:textId="7A251808" w:rsidR="005C0B15" w:rsidRPr="008B09E7" w:rsidRDefault="0066714D" w:rsidP="008B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г</w:t>
      </w:r>
      <w:r w:rsidR="005827FF" w:rsidRPr="008B09E7">
        <w:rPr>
          <w:rFonts w:ascii="Arial" w:hAnsi="Arial" w:cs="Arial"/>
          <w:sz w:val="24"/>
          <w:szCs w:val="24"/>
        </w:rPr>
        <w:t xml:space="preserve">ородского </w:t>
      </w:r>
      <w:r w:rsidR="005C0B15" w:rsidRPr="008B09E7">
        <w:rPr>
          <w:rFonts w:ascii="Arial" w:hAnsi="Arial" w:cs="Arial"/>
          <w:sz w:val="24"/>
          <w:szCs w:val="24"/>
        </w:rPr>
        <w:t>округа</w:t>
      </w:r>
      <w:r w:rsidRPr="008B09E7">
        <w:rPr>
          <w:rFonts w:ascii="Arial" w:hAnsi="Arial" w:cs="Arial"/>
          <w:sz w:val="24"/>
          <w:szCs w:val="24"/>
        </w:rPr>
        <w:tab/>
      </w:r>
      <w:r w:rsidRPr="008B09E7">
        <w:rPr>
          <w:rFonts w:ascii="Arial" w:hAnsi="Arial" w:cs="Arial"/>
          <w:sz w:val="24"/>
          <w:szCs w:val="24"/>
        </w:rPr>
        <w:tab/>
      </w:r>
      <w:r w:rsidRPr="008B09E7">
        <w:rPr>
          <w:rFonts w:ascii="Arial" w:hAnsi="Arial" w:cs="Arial"/>
          <w:sz w:val="24"/>
          <w:szCs w:val="24"/>
        </w:rPr>
        <w:tab/>
      </w:r>
      <w:r w:rsidRPr="008B09E7">
        <w:rPr>
          <w:rFonts w:ascii="Arial" w:hAnsi="Arial" w:cs="Arial"/>
          <w:sz w:val="24"/>
          <w:szCs w:val="24"/>
        </w:rPr>
        <w:tab/>
      </w:r>
      <w:r w:rsidRPr="008B09E7">
        <w:rPr>
          <w:rFonts w:ascii="Arial" w:hAnsi="Arial" w:cs="Arial"/>
          <w:sz w:val="24"/>
          <w:szCs w:val="24"/>
        </w:rPr>
        <w:tab/>
      </w:r>
      <w:r w:rsidR="005C0B15" w:rsidRPr="008B09E7">
        <w:rPr>
          <w:rFonts w:ascii="Arial" w:hAnsi="Arial" w:cs="Arial"/>
          <w:sz w:val="24"/>
          <w:szCs w:val="24"/>
        </w:rPr>
        <w:t xml:space="preserve">                     </w:t>
      </w:r>
      <w:r w:rsidR="00B4623F" w:rsidRPr="008B09E7">
        <w:rPr>
          <w:rFonts w:ascii="Arial" w:hAnsi="Arial" w:cs="Arial"/>
          <w:sz w:val="24"/>
          <w:szCs w:val="24"/>
        </w:rPr>
        <w:t xml:space="preserve">         </w:t>
      </w:r>
      <w:r w:rsidR="004B0A3F" w:rsidRPr="008B09E7">
        <w:rPr>
          <w:rFonts w:ascii="Arial" w:hAnsi="Arial" w:cs="Arial"/>
          <w:sz w:val="24"/>
          <w:szCs w:val="24"/>
        </w:rPr>
        <w:t xml:space="preserve">           </w:t>
      </w:r>
      <w:r w:rsidR="00A33D7C" w:rsidRPr="008B09E7">
        <w:rPr>
          <w:rFonts w:ascii="Arial" w:hAnsi="Arial" w:cs="Arial"/>
          <w:sz w:val="24"/>
          <w:szCs w:val="24"/>
        </w:rPr>
        <w:t xml:space="preserve"> </w:t>
      </w:r>
      <w:r w:rsidR="005C0B15" w:rsidRPr="008B09E7">
        <w:rPr>
          <w:rFonts w:ascii="Arial" w:hAnsi="Arial" w:cs="Arial"/>
          <w:sz w:val="24"/>
          <w:szCs w:val="24"/>
        </w:rPr>
        <w:t>А.Р. Иванов</w:t>
      </w:r>
    </w:p>
    <w:p w14:paraId="6A3CE14F" w14:textId="283CA3A0" w:rsidR="009A1F16" w:rsidRPr="008B09E7" w:rsidRDefault="009A1F16" w:rsidP="008B09E7">
      <w:pPr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</w:p>
    <w:p w14:paraId="0CAAF838" w14:textId="77777777" w:rsidR="00AD51EE" w:rsidRPr="008B09E7" w:rsidRDefault="00AD51EE" w:rsidP="008B09E7">
      <w:pPr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</w:p>
    <w:p w14:paraId="1601469A" w14:textId="77777777" w:rsidR="00AD51EE" w:rsidRPr="008B09E7" w:rsidRDefault="00AD51EE" w:rsidP="008B09E7">
      <w:pPr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</w:p>
    <w:p w14:paraId="5B644C50" w14:textId="7C05FDFD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bookmarkStart w:id="3" w:name="_Hlk71886210"/>
      <w:r w:rsidRPr="008B09E7">
        <w:rPr>
          <w:rFonts w:ascii="Arial" w:hAnsi="Arial" w:cs="Arial"/>
          <w:sz w:val="24"/>
          <w:szCs w:val="24"/>
        </w:rPr>
        <w:t>Приложение 1</w:t>
      </w:r>
    </w:p>
    <w:p w14:paraId="31D082B6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к постановлению </w:t>
      </w:r>
    </w:p>
    <w:p w14:paraId="27335E4E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Администрации Одинцовского</w:t>
      </w:r>
    </w:p>
    <w:p w14:paraId="78B5962C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694F0CE5" w14:textId="7591CCF8" w:rsidR="009E4F17" w:rsidRPr="008B09E7" w:rsidRDefault="008B09E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от 18.05.2021</w:t>
      </w:r>
      <w:r w:rsidR="009E4F17" w:rsidRPr="008B09E7">
        <w:rPr>
          <w:rFonts w:ascii="Arial" w:hAnsi="Arial" w:cs="Arial"/>
          <w:sz w:val="24"/>
          <w:szCs w:val="24"/>
        </w:rPr>
        <w:t xml:space="preserve"> № </w:t>
      </w:r>
      <w:r w:rsidRPr="008B09E7">
        <w:rPr>
          <w:rFonts w:ascii="Arial" w:hAnsi="Arial" w:cs="Arial"/>
          <w:sz w:val="24"/>
          <w:szCs w:val="24"/>
        </w:rPr>
        <w:t>1619</w:t>
      </w:r>
    </w:p>
    <w:bookmarkEnd w:id="3"/>
    <w:p w14:paraId="1622CC95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</w:p>
    <w:p w14:paraId="04654188" w14:textId="77777777" w:rsidR="00C221E7" w:rsidRPr="008B09E7" w:rsidRDefault="00C221E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«Приложение 2</w:t>
      </w:r>
    </w:p>
    <w:p w14:paraId="3B8FA8D1" w14:textId="77777777" w:rsidR="00C221E7" w:rsidRPr="008B09E7" w:rsidRDefault="00C221E7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к Административному регламенту</w:t>
      </w:r>
    </w:p>
    <w:p w14:paraId="114C2C6D" w14:textId="77777777" w:rsidR="00C221E7" w:rsidRPr="008B09E7" w:rsidRDefault="00C221E7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от 04.07.2019 № 3329</w:t>
      </w:r>
    </w:p>
    <w:p w14:paraId="3251048D" w14:textId="77777777" w:rsidR="00C221E7" w:rsidRPr="008B09E7" w:rsidRDefault="00C221E7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9285C7A" w14:textId="77777777" w:rsidR="00C221E7" w:rsidRPr="008B09E7" w:rsidRDefault="00C221E7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4C70AA8F" w14:textId="77777777" w:rsidR="00C221E7" w:rsidRPr="008B09E7" w:rsidRDefault="00C221E7" w:rsidP="008B09E7">
      <w:pPr>
        <w:widowControl w:val="0"/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Муниципальной услуги</w:t>
      </w:r>
    </w:p>
    <w:p w14:paraId="194BFB8E" w14:textId="77777777" w:rsidR="00C221E7" w:rsidRPr="008B09E7" w:rsidRDefault="00C221E7" w:rsidP="008B09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FE34A1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1. Министерство транспорта и дорожной инфраструктуры Московской области</w:t>
      </w:r>
    </w:p>
    <w:p w14:paraId="3D35C740" w14:textId="77777777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14:paraId="2872F3AA" w14:textId="77777777" w:rsidR="00771EF6" w:rsidRPr="008B09E7" w:rsidRDefault="00771EF6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29B605" w14:textId="14A235EA" w:rsidR="00C221E7" w:rsidRPr="008B09E7" w:rsidRDefault="00771EF6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C221E7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рафик работы: понедельник – четверг: с 8.45 – 17.45 (в пятницу до 16.45). </w:t>
      </w:r>
    </w:p>
    <w:p w14:paraId="1139814B" w14:textId="77777777" w:rsidR="00771EF6" w:rsidRPr="008B09E7" w:rsidRDefault="00771EF6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8BA82" w14:textId="2DFAFFF1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Прием заместителя министра осуществляется:</w:t>
      </w:r>
    </w:p>
    <w:p w14:paraId="5557B4CA" w14:textId="77777777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- по четвергам 15.00 – 17.00, </w:t>
      </w:r>
    </w:p>
    <w:p w14:paraId="20BF7FA1" w14:textId="77777777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прием министра осуществляется:</w:t>
      </w:r>
    </w:p>
    <w:p w14:paraId="6D901096" w14:textId="606B8F6F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-</w:t>
      </w:r>
      <w:r w:rsidR="00771EF6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последнюю пятницу месяца 16.00 - 18.00 (</w:t>
      </w:r>
      <w:r w:rsidR="00771EF6" w:rsidRPr="008B09E7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о предварительной записи)</w:t>
      </w:r>
      <w:r w:rsidR="00771EF6"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9820805" w14:textId="77777777" w:rsidR="00771EF6" w:rsidRPr="008B09E7" w:rsidRDefault="00771EF6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D9472C" w14:textId="6621CB52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Контактный телефон: +7 498 602-09-27. </w:t>
      </w:r>
    </w:p>
    <w:p w14:paraId="0C8C466B" w14:textId="6156A24E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«Горячая линия» Губернатора Московской области: 8</w:t>
      </w:r>
      <w:r w:rsidR="001A272C" w:rsidRPr="008B09E7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800</w:t>
      </w:r>
      <w:r w:rsidR="001A272C" w:rsidRPr="008B09E7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550-50-03. </w:t>
      </w:r>
    </w:p>
    <w:p w14:paraId="7C762BC4" w14:textId="467AD879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</w:t>
      </w: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в информационно-коммуникационной сети «Интернет»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proofErr w:type="spellStart"/>
      <w:r w:rsidRPr="008B09E7">
        <w:rPr>
          <w:rFonts w:ascii="Arial" w:eastAsia="Times New Roman" w:hAnsi="Arial" w:cs="Arial"/>
          <w:sz w:val="24"/>
          <w:szCs w:val="24"/>
          <w:lang w:val="en-US" w:eastAsia="ar-SA"/>
        </w:rPr>
        <w:t>mtdi</w:t>
      </w:r>
      <w:proofErr w:type="spellEnd"/>
      <w:r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8B09E7">
        <w:rPr>
          <w:rFonts w:ascii="Arial" w:eastAsia="Times New Roman" w:hAnsi="Arial" w:cs="Arial"/>
          <w:sz w:val="24"/>
          <w:szCs w:val="24"/>
          <w:lang w:val="en-US" w:eastAsia="ar-SA"/>
        </w:rPr>
        <w:t>mosreg</w:t>
      </w:r>
      <w:proofErr w:type="spellEnd"/>
      <w:r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8B09E7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C7A078C" w14:textId="77777777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805DC0" w14:textId="77777777" w:rsidR="00C221E7" w:rsidRPr="008B09E7" w:rsidRDefault="00C221E7" w:rsidP="008B09E7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Одинцовского городского округа Московской области</w:t>
      </w:r>
    </w:p>
    <w:p w14:paraId="67996B0F" w14:textId="77777777" w:rsidR="00C221E7" w:rsidRPr="008B09E7" w:rsidRDefault="00C221E7" w:rsidP="008B09E7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AD1643" w14:textId="3FAFF2D9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Место нахождения: Адрес: 143009, Московская область, г. Одинцово, ул. Маршала </w:t>
      </w:r>
      <w:proofErr w:type="gramStart"/>
      <w:r w:rsidR="001A272C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Жукова, </w:t>
      </w:r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proofErr w:type="gramEnd"/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</w:t>
      </w:r>
      <w:r w:rsidR="001A272C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д.</w:t>
      </w: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28</w:t>
      </w:r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23BCCD4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B2D953D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График работы: 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74"/>
      </w:tblGrid>
      <w:tr w:rsidR="008B09E7" w:rsidRPr="008B09E7" w14:paraId="76E8B416" w14:textId="77777777" w:rsidTr="00771EF6">
        <w:tc>
          <w:tcPr>
            <w:tcW w:w="1363" w:type="pct"/>
          </w:tcPr>
          <w:p w14:paraId="4EC33627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32014CB6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8B09E7" w:rsidRPr="008B09E7" w14:paraId="083549F8" w14:textId="77777777" w:rsidTr="00771EF6">
        <w:tc>
          <w:tcPr>
            <w:tcW w:w="1363" w:type="pct"/>
          </w:tcPr>
          <w:p w14:paraId="5851A541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7" w:type="pct"/>
          </w:tcPr>
          <w:p w14:paraId="4F3D92CB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8B09E7" w:rsidRPr="008B09E7" w14:paraId="4EAB7A79" w14:textId="77777777" w:rsidTr="00771EF6">
        <w:tc>
          <w:tcPr>
            <w:tcW w:w="1363" w:type="pct"/>
          </w:tcPr>
          <w:p w14:paraId="7F6368DC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7" w:type="pct"/>
          </w:tcPr>
          <w:p w14:paraId="23BAC1D9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8B09E7" w:rsidRPr="008B09E7" w14:paraId="222402B8" w14:textId="77777777" w:rsidTr="00771EF6">
        <w:tc>
          <w:tcPr>
            <w:tcW w:w="1363" w:type="pct"/>
          </w:tcPr>
          <w:p w14:paraId="2386493A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t>Четверг</w:t>
            </w: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7" w:type="pct"/>
          </w:tcPr>
          <w:p w14:paraId="71B404AB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8B09E7" w:rsidRPr="008B09E7" w14:paraId="4E1DD992" w14:textId="77777777" w:rsidTr="00771EF6">
        <w:tc>
          <w:tcPr>
            <w:tcW w:w="1363" w:type="pct"/>
          </w:tcPr>
          <w:p w14:paraId="5A890437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7" w:type="pct"/>
          </w:tcPr>
          <w:p w14:paraId="557394BC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(перерыв13.00-13.45)</w:t>
            </w:r>
          </w:p>
        </w:tc>
      </w:tr>
      <w:tr w:rsidR="008B09E7" w:rsidRPr="008B09E7" w14:paraId="08EF100F" w14:textId="77777777" w:rsidTr="00771EF6">
        <w:tc>
          <w:tcPr>
            <w:tcW w:w="1363" w:type="pct"/>
          </w:tcPr>
          <w:p w14:paraId="6A3097BE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637" w:type="pct"/>
            <w:vAlign w:val="center"/>
          </w:tcPr>
          <w:p w14:paraId="653A4ED4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8B09E7" w:rsidRPr="008B09E7" w14:paraId="73D9D57B" w14:textId="77777777" w:rsidTr="00771EF6">
        <w:tc>
          <w:tcPr>
            <w:tcW w:w="1363" w:type="pct"/>
          </w:tcPr>
          <w:p w14:paraId="5647B849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637" w:type="pct"/>
            <w:vAlign w:val="center"/>
          </w:tcPr>
          <w:p w14:paraId="1875A223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06DFB571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F4056F0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Время приема документов:</w:t>
      </w:r>
    </w:p>
    <w:tbl>
      <w:tblPr>
        <w:tblW w:w="42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74"/>
      </w:tblGrid>
      <w:tr w:rsidR="008B09E7" w:rsidRPr="008B09E7" w14:paraId="6261033F" w14:textId="77777777" w:rsidTr="00771EF6">
        <w:tc>
          <w:tcPr>
            <w:tcW w:w="1363" w:type="pct"/>
          </w:tcPr>
          <w:p w14:paraId="72541970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637" w:type="pct"/>
            <w:vAlign w:val="center"/>
          </w:tcPr>
          <w:p w14:paraId="1F60DF3E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8B09E7" w:rsidRPr="008B09E7" w14:paraId="40CBA6AF" w14:textId="77777777" w:rsidTr="00771EF6">
        <w:tc>
          <w:tcPr>
            <w:tcW w:w="1363" w:type="pct"/>
          </w:tcPr>
          <w:p w14:paraId="3EC66ACB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637" w:type="pct"/>
          </w:tcPr>
          <w:p w14:paraId="5CFBBE98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8B09E7" w:rsidRPr="008B09E7" w14:paraId="098AA5E2" w14:textId="77777777" w:rsidTr="00771EF6">
        <w:tc>
          <w:tcPr>
            <w:tcW w:w="1363" w:type="pct"/>
          </w:tcPr>
          <w:p w14:paraId="5FC65CC4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С</w:t>
            </w:r>
            <w:proofErr w:type="spellStart"/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реда</w:t>
            </w:r>
            <w:proofErr w:type="spellEnd"/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37" w:type="pct"/>
          </w:tcPr>
          <w:p w14:paraId="57E1B932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8B09E7" w:rsidRPr="008B09E7" w14:paraId="4ED5C7F0" w14:textId="77777777" w:rsidTr="00771EF6">
        <w:tc>
          <w:tcPr>
            <w:tcW w:w="1363" w:type="pct"/>
          </w:tcPr>
          <w:p w14:paraId="270A861A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Четверг</w:t>
            </w: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637" w:type="pct"/>
          </w:tcPr>
          <w:p w14:paraId="59C7535C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17.00 (перерыв 13.00-13.45)</w:t>
            </w:r>
          </w:p>
        </w:tc>
      </w:tr>
      <w:tr w:rsidR="008B09E7" w:rsidRPr="008B09E7" w14:paraId="5959D0C6" w14:textId="77777777" w:rsidTr="00771EF6">
        <w:tc>
          <w:tcPr>
            <w:tcW w:w="1363" w:type="pct"/>
          </w:tcPr>
          <w:p w14:paraId="7A642204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Пятница</w:t>
            </w:r>
            <w:proofErr w:type="spellEnd"/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3637" w:type="pct"/>
          </w:tcPr>
          <w:p w14:paraId="6E79FFDE" w14:textId="77777777" w:rsidR="00C221E7" w:rsidRPr="008B09E7" w:rsidRDefault="00C221E7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 09.00 до 15.30 (перерыв 13.00-13.45)</w:t>
            </w:r>
          </w:p>
        </w:tc>
      </w:tr>
    </w:tbl>
    <w:p w14:paraId="65AB0FC6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E890295" w14:textId="627F3E03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Почтовый адрес: 143009, Московская область, г. Одинцово, ул. Маршала Жукова,  д. 28</w:t>
      </w:r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1934FE4D" w14:textId="5C0435F0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Контактный телефон: 8 495 596-14-26</w:t>
      </w:r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210C804E" w14:textId="2896207D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Горячая линия Губернатора Московской области: 8-800-550-50-30</w:t>
      </w:r>
      <w:r w:rsidR="008E2C6F"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77A2E9E1" w14:textId="5B95884F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6" w:history="1">
        <w:r w:rsidRPr="008B09E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http://www.odin.ru</w:t>
        </w:r>
      </w:hyperlink>
      <w:r w:rsidR="008E2C6F" w:rsidRPr="008B09E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FF349C2" w14:textId="61E2F9C9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Pr="008B09E7">
          <w:rPr>
            <w:rFonts w:ascii="Arial" w:eastAsia="Times New Roman" w:hAnsi="Arial" w:cs="Arial"/>
            <w:bCs/>
            <w:sz w:val="24"/>
            <w:szCs w:val="24"/>
            <w:u w:val="single"/>
            <w:lang w:eastAsia="ar-SA"/>
          </w:rPr>
          <w:t>adm@odin.ru</w:t>
        </w:r>
      </w:hyperlink>
      <w:r w:rsidR="008E2C6F" w:rsidRPr="008B09E7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.</w:t>
      </w:r>
    </w:p>
    <w:p w14:paraId="73617C67" w14:textId="77777777" w:rsidR="00C221E7" w:rsidRPr="008B09E7" w:rsidRDefault="00C221E7" w:rsidP="008B09E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DEE6EF4" w14:textId="77777777" w:rsidR="00C221E7" w:rsidRPr="008B09E7" w:rsidRDefault="00C221E7" w:rsidP="008B09E7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zh-CN"/>
        </w:rPr>
      </w:pPr>
      <w:r w:rsidRPr="008B09E7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14:paraId="3F238A71" w14:textId="77777777" w:rsidR="00C221E7" w:rsidRPr="008B09E7" w:rsidRDefault="00C221E7" w:rsidP="008B09E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09E7">
        <w:rPr>
          <w:rFonts w:ascii="Arial" w:hAnsi="Arial" w:cs="Arial"/>
          <w:sz w:val="24"/>
          <w:szCs w:val="24"/>
          <w:lang w:eastAsia="zh-CN"/>
        </w:rPr>
        <w:t>Место нахождения: 143003, Московская область, г. Одинцово, ул. Маршала Бирюзова, д. 15</w:t>
      </w:r>
    </w:p>
    <w:p w14:paraId="5182D802" w14:textId="77777777" w:rsidR="00C221E7" w:rsidRPr="008B09E7" w:rsidRDefault="00C221E7" w:rsidP="008B09E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3A59F18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477"/>
      </w:tblGrid>
      <w:tr w:rsidR="008B09E7" w:rsidRPr="008B09E7" w14:paraId="00E3CDDB" w14:textId="77777777" w:rsidTr="008E2C6F">
        <w:tc>
          <w:tcPr>
            <w:tcW w:w="1362" w:type="pct"/>
          </w:tcPr>
          <w:p w14:paraId="23D51172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638" w:type="pct"/>
            <w:vAlign w:val="center"/>
          </w:tcPr>
          <w:p w14:paraId="400AFEF5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8B09E7" w:rsidRPr="008B09E7" w14:paraId="02BBA0F4" w14:textId="77777777" w:rsidTr="008E2C6F">
        <w:tc>
          <w:tcPr>
            <w:tcW w:w="1362" w:type="pct"/>
          </w:tcPr>
          <w:p w14:paraId="3E5CFDA9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638" w:type="pct"/>
          </w:tcPr>
          <w:p w14:paraId="107C1198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(перерыв13.00-13.45)</w:t>
            </w:r>
          </w:p>
        </w:tc>
      </w:tr>
      <w:tr w:rsidR="008B09E7" w:rsidRPr="008B09E7" w14:paraId="65BC76D4" w14:textId="77777777" w:rsidTr="008E2C6F">
        <w:tc>
          <w:tcPr>
            <w:tcW w:w="1362" w:type="pct"/>
          </w:tcPr>
          <w:p w14:paraId="731A74F9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</w:t>
            </w: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реда:</w:t>
            </w:r>
          </w:p>
        </w:tc>
        <w:tc>
          <w:tcPr>
            <w:tcW w:w="3638" w:type="pct"/>
          </w:tcPr>
          <w:p w14:paraId="59066779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 13.00-13.45)</w:t>
            </w:r>
          </w:p>
        </w:tc>
      </w:tr>
      <w:tr w:rsidR="008B09E7" w:rsidRPr="008B09E7" w14:paraId="0F19A8FB" w14:textId="77777777" w:rsidTr="008E2C6F">
        <w:tc>
          <w:tcPr>
            <w:tcW w:w="1362" w:type="pct"/>
          </w:tcPr>
          <w:p w14:paraId="0A27961C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Четверг</w:t>
            </w: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638" w:type="pct"/>
          </w:tcPr>
          <w:p w14:paraId="2BB663A6" w14:textId="2294BE6C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18.00 (перерыв</w:t>
            </w:r>
            <w:r w:rsidR="001A272C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13.00-13.45)</w:t>
            </w:r>
          </w:p>
        </w:tc>
      </w:tr>
      <w:tr w:rsidR="008B09E7" w:rsidRPr="008B09E7" w14:paraId="0A13733A" w14:textId="77777777" w:rsidTr="008E2C6F">
        <w:tc>
          <w:tcPr>
            <w:tcW w:w="1362" w:type="pct"/>
          </w:tcPr>
          <w:p w14:paraId="66745835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638" w:type="pct"/>
          </w:tcPr>
          <w:p w14:paraId="1868DDD8" w14:textId="3F5A0735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09.00 до 16.45 (перерыв</w:t>
            </w:r>
            <w:r w:rsidR="001A272C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13.00-13.45)</w:t>
            </w:r>
          </w:p>
        </w:tc>
      </w:tr>
      <w:tr w:rsidR="008B09E7" w:rsidRPr="008B09E7" w14:paraId="21A69406" w14:textId="77777777" w:rsidTr="008E2C6F">
        <w:tc>
          <w:tcPr>
            <w:tcW w:w="1362" w:type="pct"/>
          </w:tcPr>
          <w:p w14:paraId="27381DB0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Суббота</w:t>
            </w: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38" w:type="pct"/>
            <w:vAlign w:val="center"/>
          </w:tcPr>
          <w:p w14:paraId="2ED7A375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  <w:tr w:rsidR="008B09E7" w:rsidRPr="008B09E7" w14:paraId="3F98BBEC" w14:textId="77777777" w:rsidTr="008E2C6F">
        <w:tc>
          <w:tcPr>
            <w:tcW w:w="1362" w:type="pct"/>
          </w:tcPr>
          <w:p w14:paraId="0E897FD3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638" w:type="pct"/>
            <w:vAlign w:val="center"/>
          </w:tcPr>
          <w:p w14:paraId="4BF98CBB" w14:textId="77777777" w:rsidR="00C221E7" w:rsidRPr="008B09E7" w:rsidRDefault="00C221E7" w:rsidP="008B09E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noProof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14:paraId="616E2C57" w14:textId="77777777" w:rsidR="00C221E7" w:rsidRPr="008B09E7" w:rsidRDefault="00C221E7" w:rsidP="008B09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7FD1D" w14:textId="16467593" w:rsidR="00C221E7" w:rsidRPr="008B09E7" w:rsidRDefault="00C221E7" w:rsidP="008B09E7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  <w:lang w:val="en-US"/>
        </w:rPr>
        <w:t xml:space="preserve">   </w:t>
      </w:r>
      <w:r w:rsidRPr="008B09E7">
        <w:rPr>
          <w:rFonts w:ascii="Arial" w:hAnsi="Arial" w:cs="Arial"/>
          <w:sz w:val="24"/>
          <w:szCs w:val="24"/>
        </w:rPr>
        <w:t>График приема Заявителей:</w:t>
      </w:r>
    </w:p>
    <w:tbl>
      <w:tblPr>
        <w:tblW w:w="42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192"/>
      </w:tblGrid>
      <w:tr w:rsidR="008B09E7" w:rsidRPr="008B09E7" w14:paraId="46589ED6" w14:textId="77777777" w:rsidTr="008E2C6F">
        <w:tc>
          <w:tcPr>
            <w:tcW w:w="2084" w:type="pct"/>
          </w:tcPr>
          <w:p w14:paraId="79A636DF" w14:textId="77777777" w:rsidR="00C221E7" w:rsidRPr="008B09E7" w:rsidRDefault="00C221E7" w:rsidP="008B09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916" w:type="pct"/>
            <w:vAlign w:val="center"/>
          </w:tcPr>
          <w:p w14:paraId="7893F415" w14:textId="77777777" w:rsidR="00C221E7" w:rsidRPr="008B09E7" w:rsidRDefault="00C221E7" w:rsidP="008B0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с 15:00 до 17:00</w:t>
            </w:r>
          </w:p>
          <w:p w14:paraId="5F07B932" w14:textId="77777777" w:rsidR="00C221E7" w:rsidRPr="008B09E7" w:rsidRDefault="00C221E7" w:rsidP="008B0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по предварительной записи (осуществляется в рабочее время по телефонам Учреждения)</w:t>
            </w:r>
          </w:p>
        </w:tc>
      </w:tr>
    </w:tbl>
    <w:p w14:paraId="50D25241" w14:textId="77777777" w:rsidR="00C221E7" w:rsidRPr="008B09E7" w:rsidRDefault="00C221E7" w:rsidP="008B09E7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A71A3" w14:textId="77777777" w:rsidR="00C221E7" w:rsidRPr="008B09E7" w:rsidRDefault="00C221E7" w:rsidP="008B09E7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143003, Московская область, г. Одинцово, ул. Маршала Бирюзова, </w:t>
      </w:r>
      <w:r w:rsidRPr="008B09E7">
        <w:rPr>
          <w:rFonts w:ascii="Arial" w:eastAsia="Times New Roman" w:hAnsi="Arial" w:cs="Arial"/>
          <w:sz w:val="24"/>
          <w:szCs w:val="24"/>
          <w:lang w:eastAsia="ru-RU"/>
        </w:rPr>
        <w:br/>
        <w:t>д. 15.</w:t>
      </w:r>
    </w:p>
    <w:p w14:paraId="38D654E1" w14:textId="22692F42" w:rsidR="00C221E7" w:rsidRPr="008B09E7" w:rsidRDefault="00C221E7" w:rsidP="008B09E7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8</w:t>
      </w:r>
      <w:r w:rsidR="001A272C" w:rsidRPr="008B09E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09E7">
        <w:rPr>
          <w:rFonts w:ascii="Arial" w:eastAsia="Times New Roman" w:hAnsi="Arial" w:cs="Arial"/>
          <w:sz w:val="24"/>
          <w:szCs w:val="24"/>
          <w:lang w:eastAsia="ru-RU"/>
        </w:rPr>
        <w:t>495</w:t>
      </w:r>
      <w:r w:rsidR="001A272C" w:rsidRPr="008B09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09E7">
        <w:rPr>
          <w:rFonts w:ascii="Arial" w:eastAsia="Times New Roman" w:hAnsi="Arial" w:cs="Arial"/>
          <w:sz w:val="24"/>
          <w:szCs w:val="24"/>
          <w:lang w:eastAsia="ru-RU"/>
        </w:rPr>
        <w:t>246-01-66, 8</w:t>
      </w:r>
      <w:r w:rsidR="001A272C" w:rsidRPr="008B09E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B09E7">
        <w:rPr>
          <w:rFonts w:ascii="Arial" w:eastAsia="Times New Roman" w:hAnsi="Arial" w:cs="Arial"/>
          <w:sz w:val="24"/>
          <w:szCs w:val="24"/>
          <w:lang w:eastAsia="ru-RU"/>
        </w:rPr>
        <w:t>499</w:t>
      </w:r>
      <w:r w:rsidR="001A272C" w:rsidRPr="008B09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09E7">
        <w:rPr>
          <w:rFonts w:ascii="Arial" w:eastAsia="Times New Roman" w:hAnsi="Arial" w:cs="Arial"/>
          <w:sz w:val="24"/>
          <w:szCs w:val="24"/>
          <w:lang w:eastAsia="ru-RU"/>
        </w:rPr>
        <w:t>220-12-34</w:t>
      </w:r>
      <w:r w:rsidR="008E2C6F" w:rsidRPr="008B09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830D57" w14:textId="77777777" w:rsidR="00C221E7" w:rsidRPr="008B09E7" w:rsidRDefault="00C221E7" w:rsidP="008B09E7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8" w:history="1"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</w:p>
    <w:p w14:paraId="6BA36EA9" w14:textId="77777777" w:rsidR="00C221E7" w:rsidRPr="008B09E7" w:rsidRDefault="00C221E7" w:rsidP="008B09E7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</w:t>
      </w:r>
      <w:hyperlink r:id="rId9" w:history="1"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info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proofErr w:type="spellStart"/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odindor</w:t>
        </w:r>
        <w:proofErr w:type="spellEnd"/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8B09E7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8B09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D9421A" w14:textId="77777777" w:rsidR="00C221E7" w:rsidRPr="008B09E7" w:rsidRDefault="00C221E7" w:rsidP="008B09E7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4C9D142" w14:textId="77777777" w:rsidR="00C221E7" w:rsidRPr="008B09E7" w:rsidRDefault="00C221E7" w:rsidP="008B09E7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zh-CN"/>
        </w:rPr>
      </w:pPr>
      <w:r w:rsidRPr="008B09E7">
        <w:rPr>
          <w:rFonts w:ascii="Arial" w:hAnsi="Arial" w:cs="Arial"/>
          <w:sz w:val="24"/>
          <w:szCs w:val="24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258C6B2C" w14:textId="77777777" w:rsidR="008E2C6F" w:rsidRPr="008B09E7" w:rsidRDefault="008E2C6F" w:rsidP="008B09E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6DCDE2" w14:textId="2B52E0F2" w:rsidR="00C221E7" w:rsidRPr="008B09E7" w:rsidRDefault="00C221E7" w:rsidP="008B09E7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143005, Московская область, г. Одинцово, ул. Можайское ш., д. 71, этаж 6. </w:t>
      </w:r>
    </w:p>
    <w:p w14:paraId="68802912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B48CCE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работы: </w:t>
      </w:r>
    </w:p>
    <w:tbl>
      <w:tblPr>
        <w:tblW w:w="8213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075"/>
      </w:tblGrid>
      <w:tr w:rsidR="008B09E7" w:rsidRPr="008B09E7" w14:paraId="7B54E4B4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48A7895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Понедельник: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4F409304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8B09E7" w:rsidRPr="008B09E7" w14:paraId="43A3831F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2D6CEF2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Вторник: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5CDCFA4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8B09E7" w:rsidRPr="008B09E7" w14:paraId="60FC91BA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2EA241A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B77E0ED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8B09E7" w:rsidRPr="008B09E7" w14:paraId="626F99A7" w14:textId="77777777" w:rsidTr="008E2C6F">
        <w:trPr>
          <w:trHeight w:val="288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46F7E29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5447D2D2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8B09E7" w:rsidRPr="008B09E7" w14:paraId="42B1B98E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6E6693ED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Пятница: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7045D964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8B09E7" w:rsidRPr="008B09E7" w14:paraId="7152BC42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3728498A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Суббота: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1F99FB84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  <w:tr w:rsidR="00C221E7" w:rsidRPr="008B09E7" w14:paraId="538D1002" w14:textId="77777777" w:rsidTr="008E2C6F">
        <w:trPr>
          <w:trHeight w:val="286"/>
        </w:trPr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0E0D30DB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Воскресенье: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14:paraId="2B180538" w14:textId="77777777" w:rsidR="00C221E7" w:rsidRPr="008B09E7" w:rsidRDefault="00C221E7" w:rsidP="008B09E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08.00 до 20.00  </w:t>
            </w:r>
          </w:p>
        </w:tc>
      </w:tr>
    </w:tbl>
    <w:p w14:paraId="65ABEE52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E2B894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Почтовый адрес: 143005, Московская область, г. Одинцово, ул. Можайское ш., д. 71, этаж 6. </w:t>
      </w:r>
    </w:p>
    <w:p w14:paraId="07CFB1C1" w14:textId="585B5DF1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Телефон </w:t>
      </w:r>
      <w:proofErr w:type="spellStart"/>
      <w:r w:rsidRPr="008B09E7">
        <w:rPr>
          <w:rFonts w:ascii="Arial" w:eastAsia="Times New Roman" w:hAnsi="Arial" w:cs="Arial"/>
          <w:sz w:val="24"/>
          <w:szCs w:val="24"/>
          <w:lang w:eastAsia="ar-SA"/>
        </w:rPr>
        <w:t>Call</w:t>
      </w:r>
      <w:proofErr w:type="spellEnd"/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-центра: </w:t>
      </w:r>
      <w:r w:rsidR="001A272C" w:rsidRPr="008B09E7">
        <w:rPr>
          <w:rFonts w:ascii="Arial" w:eastAsia="Times New Roman" w:hAnsi="Arial" w:cs="Arial"/>
          <w:sz w:val="24"/>
          <w:szCs w:val="24"/>
          <w:lang w:eastAsia="ar-SA"/>
        </w:rPr>
        <w:t>8-800-550-50-30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45E2DE21" w14:textId="6F1C4A14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hyperlink r:id="rId10" w:history="1">
        <w:r w:rsidRPr="008B09E7">
          <w:rPr>
            <w:rStyle w:val="a6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http://www.odinmfc.ru</w:t>
        </w:r>
      </w:hyperlink>
      <w:r w:rsidR="008E2C6F" w:rsidRPr="008B09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70677D" w14:textId="761B2178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Адрес электронной почты: </w:t>
      </w:r>
      <w:hyperlink r:id="rId11" w:history="1">
        <w:r w:rsidRPr="008B09E7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mfc-odintsovomr@mosreg.ru</w:t>
        </w:r>
      </w:hyperlink>
      <w:r w:rsidR="008E2C6F" w:rsidRPr="008B09E7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14:paraId="123EF58A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145E5B6B" w14:textId="77777777" w:rsidR="00C221E7" w:rsidRPr="008B09E7" w:rsidRDefault="00C221E7" w:rsidP="008B09E7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09E7">
        <w:rPr>
          <w:rFonts w:ascii="Arial" w:hAnsi="Arial" w:cs="Arial"/>
          <w:sz w:val="24"/>
          <w:szCs w:val="24"/>
        </w:rPr>
        <w:t>Перечень всех офисов МФЦ Одинцовского городского округа Московской области размещён на сайте Администрации</w:t>
      </w:r>
    </w:p>
    <w:p w14:paraId="02E5D8C3" w14:textId="77777777" w:rsidR="00C221E7" w:rsidRPr="008B09E7" w:rsidRDefault="00C221E7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B96FDB" w14:textId="3846B445" w:rsidR="00C221E7" w:rsidRPr="008B09E7" w:rsidRDefault="00C221E7" w:rsidP="008B09E7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8B09E7">
        <w:rPr>
          <w:rFonts w:ascii="Arial" w:hAnsi="Arial" w:cs="Arial"/>
          <w:sz w:val="24"/>
          <w:szCs w:val="24"/>
          <w:u w:val="single"/>
          <w:lang w:eastAsia="ru-RU"/>
        </w:rPr>
        <w:t>Горячая линия Губернатора Московской области: 8-800-550-50-03</w:t>
      </w:r>
      <w:r w:rsidR="008E2C6F" w:rsidRPr="008B09E7"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14:paraId="5304F52F" w14:textId="77777777" w:rsidR="00C221E7" w:rsidRPr="008B09E7" w:rsidRDefault="00C221E7" w:rsidP="008B09E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EE7A4" w14:textId="50B9771B" w:rsidR="00C221E7" w:rsidRPr="008B09E7" w:rsidRDefault="00C221E7" w:rsidP="008B0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Справочная информация находится на сайтах uslugi.mosreg.ru и mfc.mosreg.ru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84930B5" w14:textId="77777777" w:rsidR="00C221E7" w:rsidRPr="008B09E7" w:rsidRDefault="00C221E7" w:rsidP="008B09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7ADE5715" w14:textId="32F251B4" w:rsidR="00C221E7" w:rsidRPr="008B09E7" w:rsidRDefault="00D92F85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».</w:t>
      </w:r>
    </w:p>
    <w:p w14:paraId="3EBFCC36" w14:textId="77777777" w:rsidR="00C221E7" w:rsidRPr="008B09E7" w:rsidRDefault="00C221E7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79806B" w14:textId="77777777" w:rsidR="00C221E7" w:rsidRPr="008B09E7" w:rsidRDefault="00C221E7" w:rsidP="008B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74096" w14:textId="53D0D2C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Приложение 2</w:t>
      </w:r>
    </w:p>
    <w:p w14:paraId="252594B5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к постановлению </w:t>
      </w:r>
    </w:p>
    <w:p w14:paraId="2DC6B1E8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Администрации Одинцовского</w:t>
      </w:r>
    </w:p>
    <w:p w14:paraId="3AA3D611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3A581A46" w14:textId="47A6398A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от </w:t>
      </w:r>
      <w:r w:rsidR="008B09E7" w:rsidRPr="008B09E7">
        <w:rPr>
          <w:rFonts w:ascii="Arial" w:hAnsi="Arial" w:cs="Arial"/>
          <w:sz w:val="24"/>
          <w:szCs w:val="24"/>
        </w:rPr>
        <w:t>18.05.2021</w:t>
      </w:r>
      <w:r w:rsidRPr="008B09E7">
        <w:rPr>
          <w:rFonts w:ascii="Arial" w:hAnsi="Arial" w:cs="Arial"/>
          <w:sz w:val="24"/>
          <w:szCs w:val="24"/>
        </w:rPr>
        <w:t xml:space="preserve"> № </w:t>
      </w:r>
      <w:r w:rsidR="008B09E7" w:rsidRPr="008B09E7">
        <w:rPr>
          <w:rFonts w:ascii="Arial" w:hAnsi="Arial" w:cs="Arial"/>
          <w:sz w:val="24"/>
          <w:szCs w:val="24"/>
        </w:rPr>
        <w:t>1619</w:t>
      </w:r>
    </w:p>
    <w:p w14:paraId="7920C73C" w14:textId="652E89BF" w:rsidR="006942C5" w:rsidRPr="008B09E7" w:rsidRDefault="006942C5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883E35" w14:textId="77777777" w:rsidR="006942C5" w:rsidRPr="008B09E7" w:rsidRDefault="006942C5" w:rsidP="008B09E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7AC7695E" w14:textId="0BD36572" w:rsidR="006E5392" w:rsidRPr="008B09E7" w:rsidRDefault="008B09E7" w:rsidP="008B09E7">
      <w:pPr>
        <w:pStyle w:val="1"/>
        <w:spacing w:line="240" w:lineRule="auto"/>
        <w:jc w:val="left"/>
        <w:rPr>
          <w:rFonts w:ascii="Arial" w:hAnsi="Arial" w:cs="Arial"/>
          <w:b w:val="0"/>
          <w:color w:val="auto"/>
          <w:szCs w:val="24"/>
          <w:lang w:eastAsia="ar-SA"/>
        </w:rPr>
      </w:pPr>
      <w:r>
        <w:rPr>
          <w:rFonts w:ascii="Arial" w:hAnsi="Arial" w:cs="Arial"/>
          <w:b w:val="0"/>
          <w:color w:val="auto"/>
          <w:szCs w:val="24"/>
        </w:rPr>
        <w:t xml:space="preserve">                                                                                      </w:t>
      </w:r>
      <w:r w:rsidR="00A10A33" w:rsidRPr="008B09E7">
        <w:rPr>
          <w:rFonts w:ascii="Arial" w:hAnsi="Arial" w:cs="Arial"/>
          <w:b w:val="0"/>
          <w:color w:val="auto"/>
          <w:szCs w:val="24"/>
        </w:rPr>
        <w:t>«</w:t>
      </w:r>
      <w:r w:rsidR="006E5392" w:rsidRPr="008B09E7">
        <w:rPr>
          <w:rFonts w:ascii="Arial" w:hAnsi="Arial" w:cs="Arial"/>
          <w:b w:val="0"/>
          <w:color w:val="auto"/>
          <w:szCs w:val="24"/>
          <w:lang w:eastAsia="ar-SA"/>
        </w:rPr>
        <w:t xml:space="preserve">Приложение </w:t>
      </w:r>
      <w:r w:rsidR="00DC3D15" w:rsidRPr="008B09E7">
        <w:rPr>
          <w:rFonts w:ascii="Arial" w:hAnsi="Arial" w:cs="Arial"/>
          <w:b w:val="0"/>
          <w:color w:val="auto"/>
          <w:szCs w:val="24"/>
          <w:lang w:eastAsia="ar-SA"/>
        </w:rPr>
        <w:t>4</w:t>
      </w:r>
    </w:p>
    <w:p w14:paraId="4F222D90" w14:textId="47E786C7" w:rsidR="006E5392" w:rsidRPr="008B09E7" w:rsidRDefault="008B09E7" w:rsidP="008B09E7">
      <w:pPr>
        <w:pStyle w:val="a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</w:t>
      </w:r>
      <w:r w:rsidR="006E5392" w:rsidRPr="008B09E7">
        <w:rPr>
          <w:rFonts w:ascii="Arial" w:hAnsi="Arial" w:cs="Arial"/>
          <w:color w:val="auto"/>
          <w:sz w:val="24"/>
          <w:szCs w:val="24"/>
        </w:rPr>
        <w:t xml:space="preserve">к Административному регламенту </w:t>
      </w:r>
    </w:p>
    <w:p w14:paraId="6D3AD53C" w14:textId="77777777" w:rsidR="001B1EE5" w:rsidRPr="008B09E7" w:rsidRDefault="001B1EE5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DC3D15" w:rsidRPr="008B09E7">
        <w:rPr>
          <w:rFonts w:ascii="Arial" w:eastAsia="Calibri" w:hAnsi="Arial" w:cs="Arial"/>
          <w:sz w:val="24"/>
          <w:szCs w:val="24"/>
          <w:lang w:eastAsia="zh-CN"/>
        </w:rPr>
        <w:t>04.07.2019</w:t>
      </w:r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DC3D15" w:rsidRPr="008B09E7">
        <w:rPr>
          <w:rFonts w:ascii="Arial" w:eastAsia="Calibri" w:hAnsi="Arial" w:cs="Arial"/>
          <w:sz w:val="24"/>
          <w:szCs w:val="24"/>
          <w:lang w:eastAsia="zh-CN"/>
        </w:rPr>
        <w:t>3329</w:t>
      </w:r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14:paraId="05135C88" w14:textId="77777777" w:rsidR="00876C7E" w:rsidRPr="008B09E7" w:rsidRDefault="00876C7E" w:rsidP="008B09E7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_Toc460158406"/>
      <w:bookmarkStart w:id="5" w:name="_Toc460157661"/>
      <w:bookmarkStart w:id="6" w:name="_Toc460163266"/>
      <w:bookmarkStart w:id="7" w:name="_Toc460157575"/>
    </w:p>
    <w:p w14:paraId="52D17917" w14:textId="77777777" w:rsidR="00876C7E" w:rsidRPr="008B09E7" w:rsidRDefault="00876C7E" w:rsidP="008B09E7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1F3D39" w14:textId="77777777" w:rsidR="00876C7E" w:rsidRPr="008B09E7" w:rsidRDefault="00876C7E" w:rsidP="008B09E7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7C93B1" w14:textId="31343F8B" w:rsidR="00876C7E" w:rsidRPr="008B09E7" w:rsidRDefault="00876C7E" w:rsidP="008B09E7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Форма решения об отказе в предоставлении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</w:t>
      </w:r>
      <w:bookmarkEnd w:id="4"/>
      <w:bookmarkEnd w:id="5"/>
      <w:bookmarkEnd w:id="6"/>
      <w:bookmarkEnd w:id="7"/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C3ABAEE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21F6D5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 </w:t>
      </w:r>
    </w:p>
    <w:p w14:paraId="76070FF5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 </w:t>
      </w:r>
    </w:p>
    <w:p w14:paraId="07FC2E42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 </w:t>
      </w:r>
    </w:p>
    <w:p w14:paraId="70873E04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__________________________________________ </w:t>
      </w:r>
    </w:p>
    <w:p w14:paraId="0F630775" w14:textId="77777777" w:rsidR="00876C7E" w:rsidRPr="008B09E7" w:rsidRDefault="00876C7E" w:rsidP="008B09E7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8B09E7">
        <w:rPr>
          <w:rFonts w:ascii="Arial" w:hAnsi="Arial" w:cs="Arial"/>
          <w:i/>
          <w:sz w:val="24"/>
          <w:szCs w:val="24"/>
          <w:vertAlign w:val="superscript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</w:t>
      </w:r>
      <w:proofErr w:type="spellStart"/>
      <w:proofErr w:type="gramStart"/>
      <w:r w:rsidRPr="008B09E7">
        <w:rPr>
          <w:rFonts w:ascii="Arial" w:hAnsi="Arial" w:cs="Arial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8B09E7">
        <w:rPr>
          <w:rFonts w:ascii="Arial" w:hAnsi="Arial" w:cs="Arial"/>
          <w:i/>
          <w:sz w:val="24"/>
          <w:szCs w:val="24"/>
          <w:vertAlign w:val="superscript"/>
        </w:rPr>
        <w:t xml:space="preserve">, для юридических лиц: полное наименование организации, , юридический адрес (почтовый адрес), телефон, адрес </w:t>
      </w:r>
      <w:proofErr w:type="spellStart"/>
      <w:r w:rsidRPr="008B09E7">
        <w:rPr>
          <w:rFonts w:ascii="Arial" w:hAnsi="Arial" w:cs="Arial"/>
          <w:i/>
          <w:sz w:val="24"/>
          <w:szCs w:val="24"/>
          <w:vertAlign w:val="superscript"/>
        </w:rPr>
        <w:t>эл.почты</w:t>
      </w:r>
      <w:proofErr w:type="spellEnd"/>
      <w:r w:rsidRPr="008B09E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6521CB79" w14:textId="77777777" w:rsidR="00876C7E" w:rsidRPr="008B09E7" w:rsidRDefault="00876C7E" w:rsidP="008B09E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87D518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06E863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0E02AB" w14:textId="77777777" w:rsidR="00876C7E" w:rsidRPr="008B09E7" w:rsidRDefault="00876C7E" w:rsidP="008B09E7">
      <w:pPr>
        <w:widowControl w:val="0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8" w:name="_Toc460157576"/>
      <w:bookmarkStart w:id="9" w:name="_Toc460157662"/>
      <w:bookmarkStart w:id="10" w:name="_Toc460158407"/>
      <w:bookmarkStart w:id="11" w:name="_Toc460163267"/>
      <w:r w:rsidRPr="008B09E7">
        <w:rPr>
          <w:rFonts w:ascii="Arial" w:eastAsia="Times New Roman" w:hAnsi="Arial" w:cs="Arial"/>
          <w:sz w:val="24"/>
          <w:szCs w:val="24"/>
          <w:lang w:eastAsia="ar-SA"/>
        </w:rPr>
        <w:t>Решение об отказе в с</w:t>
      </w:r>
      <w:bookmarkStart w:id="12" w:name="_Toc460157663"/>
      <w:bookmarkStart w:id="13" w:name="_Toc460163268"/>
      <w:bookmarkStart w:id="14" w:name="_Toc460158408"/>
      <w:bookmarkStart w:id="15" w:name="_Toc460157577"/>
      <w:bookmarkEnd w:id="8"/>
      <w:bookmarkEnd w:id="9"/>
      <w:bookmarkEnd w:id="10"/>
      <w:bookmarkEnd w:id="11"/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огласовании проектов организации дорожного движения </w:t>
      </w:r>
      <w:bookmarkEnd w:id="12"/>
      <w:bookmarkEnd w:id="13"/>
      <w:bookmarkEnd w:id="14"/>
      <w:bookmarkEnd w:id="15"/>
    </w:p>
    <w:p w14:paraId="3A8938C2" w14:textId="77777777" w:rsidR="00876C7E" w:rsidRPr="008B09E7" w:rsidRDefault="00876C7E" w:rsidP="008B09E7">
      <w:pPr>
        <w:widowControl w:val="0"/>
        <w:tabs>
          <w:tab w:val="left" w:pos="432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3D532DC3" w14:textId="4DD83111" w:rsidR="00876C7E" w:rsidRPr="008B09E7" w:rsidRDefault="009E754D" w:rsidP="008B09E7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Администрацией Одинцовского городского округа Московской области</w:t>
      </w:r>
      <w:r w:rsidR="00B27937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Администрация)</w:t>
      </w:r>
      <w:r w:rsidR="00876C7E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6C7E" w:rsidRPr="008B09E7">
        <w:rPr>
          <w:rFonts w:ascii="Arial" w:eastAsia="Times New Roman" w:hAnsi="Arial" w:cs="Arial"/>
          <w:sz w:val="24"/>
          <w:szCs w:val="24"/>
          <w:lang w:eastAsia="ar-SA"/>
        </w:rPr>
        <w:tab/>
        <w:t>рассмотрено</w:t>
      </w:r>
      <w:r w:rsidR="00B27937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6C7E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заявление о</w:t>
      </w:r>
      <w:r w:rsidR="00B27937" w:rsidRPr="008B09E7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____________</w:t>
      </w:r>
      <w:r w:rsidR="00876C7E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____№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  <w:r w:rsidR="00876C7E" w:rsidRPr="008B09E7">
        <w:rPr>
          <w:rFonts w:ascii="Arial" w:eastAsia="Times New Roman" w:hAnsi="Arial" w:cs="Arial"/>
          <w:sz w:val="24"/>
          <w:szCs w:val="24"/>
          <w:lang w:eastAsia="ar-SA"/>
        </w:rPr>
        <w:br/>
        <w:t>___________________________________________________________________________</w:t>
      </w:r>
      <w:r w:rsidR="00D51511" w:rsidRPr="008B09E7">
        <w:rPr>
          <w:rFonts w:ascii="Arial" w:eastAsia="Times New Roman" w:hAnsi="Arial" w:cs="Arial"/>
          <w:sz w:val="24"/>
          <w:szCs w:val="24"/>
          <w:lang w:eastAsia="ar-SA"/>
        </w:rPr>
        <w:t>_</w:t>
      </w:r>
    </w:p>
    <w:p w14:paraId="3B0F7006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8B09E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8B09E7">
        <w:rPr>
          <w:rFonts w:ascii="Arial" w:eastAsia="Times New Roman" w:hAnsi="Arial" w:cs="Arial"/>
          <w:i/>
          <w:sz w:val="24"/>
          <w:szCs w:val="24"/>
          <w:vertAlign w:val="superscript"/>
          <w:lang w:eastAsia="ar-SA"/>
        </w:rPr>
        <w:t xml:space="preserve">(наименование заявителя) </w:t>
      </w:r>
    </w:p>
    <w:p w14:paraId="5A497C61" w14:textId="6A78AD8D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по вопросу: _________________________________________________________________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br/>
        <w:t>____________________________________________________________________________</w:t>
      </w:r>
    </w:p>
    <w:p w14:paraId="50358C26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</w:t>
      </w:r>
      <w:r w:rsidRPr="008B09E7">
        <w:rPr>
          <w:rFonts w:ascii="Arial" w:eastAsia="Times New Roman" w:hAnsi="Arial" w:cs="Arial"/>
          <w:i/>
          <w:sz w:val="24"/>
          <w:szCs w:val="24"/>
          <w:vertAlign w:val="superscript"/>
          <w:lang w:eastAsia="ar-SA"/>
        </w:rPr>
        <w:t>(наименование объекта капитального строительства, адрес местонахождения)</w:t>
      </w:r>
    </w:p>
    <w:p w14:paraId="314E71C3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6F0528" w14:textId="7BE3A870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дминистративным регламентом предоставления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</w:t>
      </w:r>
      <w:r w:rsidRPr="008B09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Московской области» </w:t>
      </w:r>
      <w:r w:rsidR="00B27937" w:rsidRPr="008B09E7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отказывает в предоставлении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 по следующим основаниям:</w:t>
      </w:r>
    </w:p>
    <w:p w14:paraId="232595AB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3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2615"/>
      </w:tblGrid>
      <w:tr w:rsidR="008B09E7" w:rsidRPr="008B09E7" w14:paraId="6D614BF3" w14:textId="77777777" w:rsidTr="00D51511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14:paraId="73EB7532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14:paraId="2AFBE239" w14:textId="40F89FD1" w:rsidR="00876C7E" w:rsidRPr="008B09E7" w:rsidRDefault="00876C7E" w:rsidP="008B09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D51511" w:rsidRPr="008B09E7">
              <w:rPr>
                <w:rFonts w:ascii="Arial" w:hAnsi="Arial" w:cs="Arial"/>
                <w:sz w:val="24"/>
                <w:szCs w:val="24"/>
              </w:rPr>
              <w:t>,</w:t>
            </w:r>
            <w:r w:rsidRPr="008B09E7">
              <w:rPr>
                <w:rFonts w:ascii="Arial" w:hAnsi="Arial" w:cs="Arial"/>
                <w:sz w:val="24"/>
                <w:szCs w:val="24"/>
              </w:rPr>
              <w:t xml:space="preserve"> основания для отказа в предоставлении </w:t>
            </w:r>
            <w:r w:rsidR="008E2C6F" w:rsidRPr="008B09E7">
              <w:rPr>
                <w:rFonts w:ascii="Arial" w:hAnsi="Arial" w:cs="Arial"/>
                <w:sz w:val="24"/>
                <w:szCs w:val="24"/>
              </w:rPr>
              <w:t>м</w:t>
            </w:r>
            <w:r w:rsidRPr="008B09E7">
              <w:rPr>
                <w:rFonts w:ascii="Arial" w:hAnsi="Arial" w:cs="Arial"/>
                <w:sz w:val="24"/>
                <w:szCs w:val="24"/>
              </w:rPr>
              <w:t>униципальной услуги</w:t>
            </w: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</w:t>
            </w:r>
            <w:r w:rsidRPr="008B09E7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  <w:r w:rsidR="00886026" w:rsidRPr="008B09E7">
              <w:rPr>
                <w:rFonts w:ascii="Arial" w:hAnsi="Arial" w:cs="Arial"/>
                <w:sz w:val="24"/>
                <w:szCs w:val="24"/>
              </w:rPr>
              <w:t>А</w:t>
            </w:r>
            <w:r w:rsidRPr="008B09E7">
              <w:rPr>
                <w:rFonts w:ascii="Arial" w:hAnsi="Arial" w:cs="Arial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2615" w:type="dxa"/>
            <w:shd w:val="clear" w:color="auto" w:fill="FFFFFF" w:themeFill="background1"/>
          </w:tcPr>
          <w:p w14:paraId="1C225D48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 xml:space="preserve">Дополнительное разъяснение причины отказа </w:t>
            </w:r>
          </w:p>
        </w:tc>
      </w:tr>
      <w:tr w:rsidR="008B09E7" w:rsidRPr="008B09E7" w14:paraId="2A4C4C0C" w14:textId="77777777" w:rsidTr="00D51511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8AB9D57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7ABFFA61" w14:textId="506BFCB1" w:rsidR="00876C7E" w:rsidRPr="008B09E7" w:rsidRDefault="00876C7E" w:rsidP="008B09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противоречий в документах и информации, необходимых для предоставления </w:t>
            </w:r>
            <w:r w:rsidR="008E2C6F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услуги, представленных заявителем и или полученных в порядке межведомственного информационного взаимодействия.</w:t>
            </w:r>
            <w:r w:rsidRPr="008B09E7" w:rsidDel="00B21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F54B08" w14:textId="77777777" w:rsidR="00876C7E" w:rsidRPr="008B09E7" w:rsidRDefault="00876C7E" w:rsidP="008B09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B09E7" w:rsidRPr="008B09E7" w14:paraId="2A096475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C0E2F8A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14:paraId="5742B066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4762F25" w14:textId="77777777" w:rsidR="00876C7E" w:rsidRPr="008B09E7" w:rsidRDefault="00876C7E" w:rsidP="008B09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FB5C1C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B09E7" w:rsidRPr="008B09E7" w14:paraId="410A1B96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55F9E84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14:paraId="005108C5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3FCA26BD" w14:textId="77777777" w:rsidR="00876C7E" w:rsidRPr="008B09E7" w:rsidRDefault="00876C7E" w:rsidP="008B09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Проект организации дорожного движения не соотве</w:t>
            </w:r>
            <w:r w:rsidR="00F04ECA"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тствует согласованной ранее МТДИ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3CEAD7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B09E7" w:rsidRPr="008B09E7" w14:paraId="5390CC80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BD12F65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13.1.4. </w:t>
            </w:r>
          </w:p>
          <w:p w14:paraId="631410BA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13D2A403" w14:textId="2DCEC811" w:rsidR="00876C7E" w:rsidRPr="008B09E7" w:rsidRDefault="00106D95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Состав, содержание и оформление проекта организации дорожного движения не соответствует </w:t>
            </w:r>
            <w:r w:rsidR="008E2C6F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Приказу Минтранса России от 30.07.2020 № 274 «Об утверждении Правил подготовки документации по организации дорожного движения»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требованиям нормативно-технической документации, указанной в Приложении 6 к настоящему </w:t>
            </w:r>
            <w:r w:rsidR="008E2C6F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дминистративному регламенту.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EAC4E9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B09E7" w:rsidRPr="008B09E7" w14:paraId="6B69595F" w14:textId="77777777" w:rsidTr="00D51511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5022AA1" w14:textId="77777777" w:rsidR="00876C7E" w:rsidRPr="008B09E7" w:rsidRDefault="00876C7E" w:rsidP="008B0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13.1.5.  </w:t>
            </w:r>
          </w:p>
          <w:p w14:paraId="6F2A6469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14:paraId="485B0F26" w14:textId="77777777" w:rsidR="00876C7E" w:rsidRPr="008B09E7" w:rsidRDefault="00876C7E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60FA25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B09E7" w:rsidRPr="008B09E7" w14:paraId="299D9B44" w14:textId="77777777" w:rsidTr="00D51511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3967BFC" w14:textId="77777777" w:rsidR="00876C7E" w:rsidRPr="008B09E7" w:rsidRDefault="00876C7E" w:rsidP="008B09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13.1.6.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7F1F50BA" w14:textId="77777777" w:rsidR="00876C7E" w:rsidRPr="008B09E7" w:rsidRDefault="00876C7E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Отзыв заявления на предоставление услуги по инициативе заявителя.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68FC22" w14:textId="77777777" w:rsidR="00876C7E" w:rsidRPr="008B09E7" w:rsidRDefault="00876C7E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E5A3D5F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6F12BCC" w14:textId="6DE40A17" w:rsidR="00876C7E" w:rsidRPr="008B09E7" w:rsidRDefault="00876C7E" w:rsidP="008B09E7">
      <w:pPr>
        <w:widowControl w:val="0"/>
        <w:spacing w:after="0" w:line="240" w:lineRule="auto"/>
        <w:ind w:firstLine="7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Дополнительно информируем, что ________________________________________</w:t>
      </w:r>
    </w:p>
    <w:p w14:paraId="6D29F31E" w14:textId="5828B4EB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</w:t>
      </w:r>
      <w:r w:rsidR="008B09E7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B09E7">
        <w:rPr>
          <w:rFonts w:ascii="Arial" w:eastAsia="Times New Roman" w:hAnsi="Arial" w:cs="Arial"/>
          <w:i/>
          <w:sz w:val="24"/>
          <w:szCs w:val="24"/>
          <w:vertAlign w:val="superscript"/>
          <w:lang w:eastAsia="ar-SA"/>
        </w:rPr>
        <w:t xml:space="preserve">                                                              (указывается дополнительная информация при наличии)</w:t>
      </w:r>
      <w:r w:rsidRPr="008B09E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7D60C712" w14:textId="77777777" w:rsidR="00876C7E" w:rsidRPr="008B09E7" w:rsidRDefault="00876C7E" w:rsidP="008B09E7">
      <w:pPr>
        <w:widowControl w:val="0"/>
        <w:spacing w:after="0" w:line="240" w:lineRule="auto"/>
        <w:ind w:firstLine="7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После устранения указанных замечаний (при наличии) Вы вправе повторно подать заявление на получение согласования.</w:t>
      </w:r>
    </w:p>
    <w:p w14:paraId="04C20371" w14:textId="4F8AD1B0" w:rsidR="00876C7E" w:rsidRPr="008B09E7" w:rsidRDefault="00876C7E" w:rsidP="008B09E7">
      <w:pPr>
        <w:widowControl w:val="0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Данный отказ может быть обжалован в досудебном порядке путем направления жалобы в </w:t>
      </w:r>
      <w:r w:rsidR="00B27937" w:rsidRPr="008B09E7">
        <w:rPr>
          <w:rFonts w:ascii="Arial" w:eastAsia="Times New Roman" w:hAnsi="Arial" w:cs="Arial"/>
          <w:sz w:val="24"/>
          <w:szCs w:val="24"/>
          <w:lang w:eastAsia="ar-SA"/>
        </w:rPr>
        <w:t>Администрацию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либо в соответствии с разделом V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дминистративного регламента, а также в судебном порядке. </w:t>
      </w:r>
    </w:p>
    <w:p w14:paraId="220AA9F2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265C9E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BBD99C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98290F" w14:textId="1CB4C0FA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___________________________</w:t>
      </w:r>
      <w:r w:rsidR="009A6C80" w:rsidRPr="008B09E7">
        <w:rPr>
          <w:rFonts w:ascii="Arial" w:eastAsia="Times New Roman" w:hAnsi="Arial" w:cs="Arial"/>
          <w:sz w:val="24"/>
          <w:szCs w:val="24"/>
          <w:lang w:eastAsia="ar-SA"/>
        </w:rPr>
        <w:t>_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="009A6C80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_</w:t>
      </w:r>
      <w:r w:rsidR="009A6C80" w:rsidRPr="008B09E7">
        <w:rPr>
          <w:rFonts w:ascii="Arial" w:eastAsia="Times New Roman" w:hAnsi="Arial" w:cs="Arial"/>
          <w:sz w:val="24"/>
          <w:szCs w:val="24"/>
          <w:lang w:eastAsia="ar-SA"/>
        </w:rPr>
        <w:t>____</w:t>
      </w:r>
      <w:r w:rsidR="008B09E7"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_</w:t>
      </w:r>
    </w:p>
    <w:p w14:paraId="756C1A29" w14:textId="77777777" w:rsidR="00876C7E" w:rsidRPr="008B09E7" w:rsidRDefault="00876C7E" w:rsidP="008B09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E7">
        <w:rPr>
          <w:rFonts w:ascii="Arial" w:eastAsia="Times New Roman" w:hAnsi="Arial" w:cs="Arial"/>
          <w:i/>
          <w:sz w:val="24"/>
          <w:szCs w:val="24"/>
          <w:vertAlign w:val="superscript"/>
          <w:lang w:eastAsia="ar-SA"/>
        </w:rPr>
        <w:t xml:space="preserve">            (должность уполномоченного лица)                                                                    (фамилия, имя, отчество (при наличии) уполномоченного лица)</w:t>
      </w:r>
    </w:p>
    <w:p w14:paraId="4F347E85" w14:textId="77777777" w:rsidR="00876C7E" w:rsidRPr="008B09E7" w:rsidRDefault="00876C7E" w:rsidP="008B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69640" w14:textId="77777777" w:rsidR="00876C7E" w:rsidRPr="008B09E7" w:rsidRDefault="00876C7E" w:rsidP="008B09E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8B09E7">
        <w:rPr>
          <w:rFonts w:ascii="Arial" w:hAnsi="Arial" w:cs="Arial"/>
          <w:i/>
          <w:sz w:val="24"/>
          <w:szCs w:val="24"/>
          <w:vertAlign w:val="superscript"/>
        </w:rPr>
        <w:t xml:space="preserve"> (сертификат ЭЦП)</w:t>
      </w:r>
    </w:p>
    <w:p w14:paraId="481ED83C" w14:textId="77777777" w:rsidR="009A6C80" w:rsidRPr="008B09E7" w:rsidRDefault="009A6C80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5A5E78" w14:textId="77777777" w:rsidR="009A6C80" w:rsidRPr="008B09E7" w:rsidRDefault="009A6C80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E71848" w14:textId="03D95FDB" w:rsidR="009A6C80" w:rsidRPr="008B09E7" w:rsidRDefault="00D92F85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».</w:t>
      </w:r>
    </w:p>
    <w:p w14:paraId="27350E0C" w14:textId="77777777" w:rsidR="00326587" w:rsidRPr="008B09E7" w:rsidRDefault="00326587" w:rsidP="008B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6BBC77" w14:textId="4840B156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Приложение 3</w:t>
      </w:r>
    </w:p>
    <w:p w14:paraId="4929D7C7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к постановлению </w:t>
      </w:r>
    </w:p>
    <w:p w14:paraId="6547D01F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Администрации Одинцовского</w:t>
      </w:r>
    </w:p>
    <w:p w14:paraId="0F082582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4693A373" w14:textId="38931653" w:rsidR="009E4F17" w:rsidRPr="008B09E7" w:rsidRDefault="008B09E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от 18.05.2021</w:t>
      </w:r>
      <w:r w:rsidR="009E4F17" w:rsidRPr="008B09E7">
        <w:rPr>
          <w:rFonts w:ascii="Arial" w:hAnsi="Arial" w:cs="Arial"/>
          <w:sz w:val="24"/>
          <w:szCs w:val="24"/>
        </w:rPr>
        <w:t xml:space="preserve"> № </w:t>
      </w:r>
      <w:r w:rsidRPr="008B09E7">
        <w:rPr>
          <w:rFonts w:ascii="Arial" w:hAnsi="Arial" w:cs="Arial"/>
          <w:sz w:val="24"/>
          <w:szCs w:val="24"/>
        </w:rPr>
        <w:t>1619</w:t>
      </w:r>
    </w:p>
    <w:p w14:paraId="779C2B22" w14:textId="77777777" w:rsidR="0023506C" w:rsidRPr="008B09E7" w:rsidRDefault="0023506C" w:rsidP="008B09E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FA4D3" w14:textId="77777777" w:rsidR="0023506C" w:rsidRPr="008B09E7" w:rsidRDefault="00A10A33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23506C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DC3D15" w:rsidRPr="008B09E7">
        <w:rPr>
          <w:rFonts w:ascii="Arial" w:eastAsia="Times New Roman" w:hAnsi="Arial" w:cs="Arial"/>
          <w:sz w:val="24"/>
          <w:szCs w:val="24"/>
          <w:lang w:eastAsia="ar-SA"/>
        </w:rPr>
        <w:t>6</w:t>
      </w:r>
    </w:p>
    <w:p w14:paraId="67D2F4A9" w14:textId="77777777" w:rsidR="0023506C" w:rsidRPr="008B09E7" w:rsidRDefault="0023506C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к Административному регламенту</w:t>
      </w:r>
    </w:p>
    <w:p w14:paraId="2300F893" w14:textId="77777777" w:rsidR="0023506C" w:rsidRPr="008B09E7" w:rsidRDefault="0023506C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16" w:name="_Hlk41570679"/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DC3D15" w:rsidRPr="008B09E7">
        <w:rPr>
          <w:rFonts w:ascii="Arial" w:eastAsia="Calibri" w:hAnsi="Arial" w:cs="Arial"/>
          <w:sz w:val="24"/>
          <w:szCs w:val="24"/>
          <w:lang w:eastAsia="zh-CN"/>
        </w:rPr>
        <w:t>04.07.2019</w:t>
      </w:r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DC3D15" w:rsidRPr="008B09E7">
        <w:rPr>
          <w:rFonts w:ascii="Arial" w:eastAsia="Calibri" w:hAnsi="Arial" w:cs="Arial"/>
          <w:sz w:val="24"/>
          <w:szCs w:val="24"/>
          <w:lang w:eastAsia="zh-CN"/>
        </w:rPr>
        <w:t>3329</w:t>
      </w:r>
      <w:r w:rsidRPr="008B09E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bookmarkEnd w:id="16"/>
    <w:p w14:paraId="774CD892" w14:textId="77777777" w:rsidR="0023506C" w:rsidRPr="008B09E7" w:rsidRDefault="0023506C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5A1D4995" w14:textId="77777777" w:rsidR="0023506C" w:rsidRPr="008B09E7" w:rsidRDefault="0023506C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058DB126" w14:textId="2BA122B1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</w:t>
      </w:r>
    </w:p>
    <w:p w14:paraId="27D1C337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3AE89A" w14:textId="64216110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r w:rsidR="008E2C6F" w:rsidRPr="008B09E7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униципальной услуги</w:t>
      </w:r>
    </w:p>
    <w:p w14:paraId="2FFA2AB2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44C4D5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Федеральный закон от 10.12.1995 № 196-ФЗ «О безопасности дорожного движения»;</w:t>
      </w:r>
    </w:p>
    <w:p w14:paraId="083FF4E0" w14:textId="77777777" w:rsidR="00106D95" w:rsidRPr="008B09E7" w:rsidRDefault="00A61202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Федеральный</w:t>
      </w:r>
      <w:r w:rsidR="00A32E73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закон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06D95" w:rsidRPr="008B09E7">
        <w:rPr>
          <w:rFonts w:ascii="Arial" w:eastAsia="Times New Roman" w:hAnsi="Arial" w:cs="Arial"/>
          <w:sz w:val="24"/>
          <w:szCs w:val="24"/>
          <w:lang w:eastAsia="ar-SA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8A1F285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Федеральный закон от 29.12.2017 № 443-ФЗ «Об организации дорожного движения </w:t>
      </w:r>
      <w:r w:rsidR="00A61202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в Российской Федерации и о внесении изменений в отдельные законодательные акты Российской Федерации»;</w:t>
      </w:r>
    </w:p>
    <w:p w14:paraId="17E19430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3FEADEF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Федеральный закон от 13.03.2006 № 38-ФЗ «О рекламе»;</w:t>
      </w:r>
    </w:p>
    <w:p w14:paraId="1C638204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Правительства </w:t>
      </w:r>
      <w:r w:rsidR="00AB64DF" w:rsidRPr="008B09E7">
        <w:rPr>
          <w:rFonts w:ascii="Arial" w:eastAsia="Times New Roman" w:hAnsi="Arial" w:cs="Arial"/>
          <w:sz w:val="24"/>
          <w:szCs w:val="24"/>
          <w:lang w:eastAsia="ar-SA"/>
        </w:rPr>
        <w:t>Российской Федерации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от 23.10.1993 № 1090 «О Правилах дорожного движения» (вместе с «Основными положениями по допуску транспортных средств </w:t>
      </w:r>
      <w:r w:rsidR="00A61202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к эксплуатации и обязанности должностных лиц по обеспечению безопасности дорожного движения»);</w:t>
      </w:r>
    </w:p>
    <w:p w14:paraId="307FA547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14:paraId="2BF455C2" w14:textId="77777777" w:rsidR="00A32E73" w:rsidRPr="008B09E7" w:rsidRDefault="00A32E73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Приказ Минтранса России от 30.07.2020 N 274 «Об утверждении Правил подготовки документации по организации дорожного движения»;</w:t>
      </w:r>
    </w:p>
    <w:p w14:paraId="578AB975" w14:textId="77777777" w:rsidR="00A27059" w:rsidRPr="008B09E7" w:rsidRDefault="00A27059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Письмо </w:t>
      </w:r>
      <w:r w:rsidR="002E272F" w:rsidRPr="008B09E7">
        <w:rPr>
          <w:rFonts w:ascii="Arial" w:eastAsia="Times New Roman" w:hAnsi="Arial" w:cs="Arial"/>
          <w:sz w:val="24"/>
          <w:szCs w:val="24"/>
          <w:lang w:eastAsia="ar-SA"/>
        </w:rPr>
        <w:t>Министерства Внутренних дел Российской Федерации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от 02.08.2006 №13/6-3853, </w:t>
      </w:r>
      <w:r w:rsidR="002E272F" w:rsidRPr="008B09E7">
        <w:rPr>
          <w:rFonts w:ascii="Arial" w:eastAsia="Times New Roman" w:hAnsi="Arial" w:cs="Arial"/>
          <w:sz w:val="24"/>
          <w:szCs w:val="24"/>
          <w:lang w:eastAsia="ar-SA"/>
        </w:rPr>
        <w:t>Федерального дорожного агентства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от 07.08.2006 № 01-29/5313</w:t>
      </w:r>
      <w:r w:rsidR="002E272F"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09E7">
        <w:rPr>
          <w:rFonts w:ascii="Arial" w:eastAsia="Times New Roman" w:hAnsi="Arial" w:cs="Arial"/>
          <w:sz w:val="24"/>
          <w:szCs w:val="24"/>
          <w:lang w:eastAsia="ar-SA"/>
        </w:rPr>
        <w:t>«О Порядке разработки и утверждения проектов организации дорожного движения на автомобильных дорогах»;</w:t>
      </w:r>
    </w:p>
    <w:p w14:paraId="7FF9B05E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14:paraId="28EFF173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14:paraId="180E8074" w14:textId="77777777" w:rsidR="00F04ECA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7F62940A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51256-2018 «Технические средства организации дорожного движения. Разметка дорожная. Классификация. Технические требования»;</w:t>
      </w:r>
    </w:p>
    <w:p w14:paraId="03D642CA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14:paraId="4DCCFC4D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14:paraId="4BF7E34C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14:paraId="7FD7C5D4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14:paraId="13CD5373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14:paraId="470718F3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14:paraId="765508A0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14:paraId="3738E6F9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14:paraId="1D01BA3F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требования»;</w:t>
      </w:r>
    </w:p>
    <w:p w14:paraId="6652C9EB" w14:textId="77777777" w:rsidR="00CD27E4" w:rsidRPr="008B09E7" w:rsidRDefault="00CD27E4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СП 34.13330.2012 «Автомобильные дороги» Актуализированная редакция СНиП 2.05.02-85*;</w:t>
      </w:r>
    </w:p>
    <w:p w14:paraId="11191DB5" w14:textId="77777777" w:rsidR="00CD27E4" w:rsidRPr="008B09E7" w:rsidRDefault="00CD27E4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 Актуализированная редакция СНиП 2.07.01-89*;</w:t>
      </w:r>
    </w:p>
    <w:p w14:paraId="0B955A5C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14:paraId="7BB83856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14:paraId="65562EEE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14:paraId="36534BAF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14:paraId="348B4FA4" w14:textId="77777777" w:rsidR="00106D95" w:rsidRPr="008B09E7" w:rsidRDefault="00106D95" w:rsidP="008B09E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</w:t>
      </w:r>
      <w:r w:rsidR="00A27059" w:rsidRPr="008B09E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F7B22F7" w14:textId="77777777" w:rsidR="00990C38" w:rsidRPr="008B09E7" w:rsidRDefault="00990C38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3C1C96" w14:textId="0A64E488" w:rsidR="00990C38" w:rsidRPr="008B09E7" w:rsidRDefault="00D92F85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».</w:t>
      </w:r>
    </w:p>
    <w:p w14:paraId="4A216D99" w14:textId="77777777" w:rsidR="00990C38" w:rsidRPr="008B09E7" w:rsidRDefault="00990C38" w:rsidP="008B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B6F2DA" w14:textId="2AB3C82F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lastRenderedPageBreak/>
        <w:t>Приложение 4</w:t>
      </w:r>
    </w:p>
    <w:p w14:paraId="528F678A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к постановлению </w:t>
      </w:r>
    </w:p>
    <w:p w14:paraId="62840ADF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Администрации Одинцовского</w:t>
      </w:r>
    </w:p>
    <w:p w14:paraId="7EA202DF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28551A80" w14:textId="6689FB09" w:rsidR="009E4F17" w:rsidRPr="008B09E7" w:rsidRDefault="009E4F17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от </w:t>
      </w:r>
      <w:r w:rsidR="008B09E7" w:rsidRPr="008B09E7">
        <w:rPr>
          <w:rFonts w:ascii="Arial" w:hAnsi="Arial" w:cs="Arial"/>
          <w:sz w:val="24"/>
          <w:szCs w:val="24"/>
        </w:rPr>
        <w:t>18.05.2021</w:t>
      </w:r>
      <w:r w:rsidRPr="008B09E7">
        <w:rPr>
          <w:rFonts w:ascii="Arial" w:hAnsi="Arial" w:cs="Arial"/>
          <w:sz w:val="24"/>
          <w:szCs w:val="24"/>
        </w:rPr>
        <w:t xml:space="preserve"> № </w:t>
      </w:r>
      <w:r w:rsidR="008B09E7" w:rsidRPr="008B09E7">
        <w:rPr>
          <w:rFonts w:ascii="Arial" w:hAnsi="Arial" w:cs="Arial"/>
          <w:sz w:val="24"/>
          <w:szCs w:val="24"/>
        </w:rPr>
        <w:t>1619</w:t>
      </w:r>
    </w:p>
    <w:p w14:paraId="1507F20A" w14:textId="77777777" w:rsidR="00990C38" w:rsidRPr="008B09E7" w:rsidRDefault="00990C38" w:rsidP="008B09E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DD27E5" w14:textId="77777777" w:rsidR="00990C38" w:rsidRPr="008B09E7" w:rsidRDefault="00990C38" w:rsidP="008B09E7">
      <w:pPr>
        <w:widowControl w:val="0"/>
        <w:suppressAutoHyphens/>
        <w:spacing w:after="0" w:line="240" w:lineRule="auto"/>
        <w:ind w:firstLine="5670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«Приложение 8</w:t>
      </w:r>
    </w:p>
    <w:p w14:paraId="7B507A38" w14:textId="77777777" w:rsidR="00990C38" w:rsidRPr="008B09E7" w:rsidRDefault="00990C38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к Административному регламенту</w:t>
      </w:r>
    </w:p>
    <w:p w14:paraId="596DA443" w14:textId="77777777" w:rsidR="00A10A33" w:rsidRPr="008B09E7" w:rsidRDefault="00990C38" w:rsidP="008B09E7">
      <w:pPr>
        <w:suppressAutoHyphens/>
        <w:spacing w:after="0" w:line="240" w:lineRule="auto"/>
        <w:ind w:firstLine="567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от 04.07.2019 № 3329</w:t>
      </w:r>
    </w:p>
    <w:p w14:paraId="5E438A29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0182F58" w14:textId="77777777" w:rsidR="007A7553" w:rsidRPr="008B09E7" w:rsidRDefault="007A7553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1ADD24C1" w14:textId="77777777" w:rsidR="00990C38" w:rsidRPr="008B09E7" w:rsidRDefault="00990C38" w:rsidP="008B09E7">
      <w:pPr>
        <w:pStyle w:val="Preformatted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8B09E7">
        <w:rPr>
          <w:rFonts w:ascii="Arial" w:hAnsi="Arial" w:cs="Arial"/>
          <w:caps/>
          <w:color w:val="auto"/>
          <w:sz w:val="24"/>
          <w:szCs w:val="24"/>
        </w:rPr>
        <w:t>ОБРАЗЕЦ ТЕХНИЧЕСКОго ЗАДАНИя</w:t>
      </w:r>
    </w:p>
    <w:p w14:paraId="30D7B52A" w14:textId="77777777" w:rsidR="00990C38" w:rsidRPr="008B09E7" w:rsidRDefault="00990C38" w:rsidP="008B09E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на разработку </w:t>
      </w:r>
      <w:r w:rsidR="00A33D7C" w:rsidRPr="008B09E7">
        <w:rPr>
          <w:rFonts w:ascii="Arial" w:hAnsi="Arial" w:cs="Arial"/>
          <w:sz w:val="24"/>
          <w:szCs w:val="24"/>
        </w:rPr>
        <w:t>п</w:t>
      </w:r>
      <w:r w:rsidRPr="008B09E7">
        <w:rPr>
          <w:rFonts w:ascii="Arial" w:hAnsi="Arial" w:cs="Arial"/>
          <w:sz w:val="24"/>
          <w:szCs w:val="24"/>
        </w:rPr>
        <w:t>роекта организации дорожного движения</w:t>
      </w:r>
    </w:p>
    <w:p w14:paraId="5E4DD6CF" w14:textId="77777777" w:rsidR="00B80B17" w:rsidRPr="008B09E7" w:rsidRDefault="00B80B17" w:rsidP="008B09E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(Техническое задание является приложением к муниципальному контракту, заключенному между балансодержателем автомобильной дороги (Администрацией, Учреждением) и организацией – подрядчиком) </w:t>
      </w:r>
    </w:p>
    <w:p w14:paraId="6B36B922" w14:textId="77777777" w:rsidR="007A7553" w:rsidRPr="008B09E7" w:rsidRDefault="007A7553" w:rsidP="008B09E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9739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5"/>
        <w:gridCol w:w="2195"/>
        <w:gridCol w:w="2654"/>
        <w:gridCol w:w="4325"/>
      </w:tblGrid>
      <w:tr w:rsidR="008B09E7" w:rsidRPr="008B09E7" w14:paraId="5B3B6F20" w14:textId="77777777" w:rsidTr="007A7553">
        <w:trPr>
          <w:trHeight w:val="351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D6949CF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B4158CD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4F878B4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8B09E7" w:rsidRPr="008B09E7" w14:paraId="6987560D" w14:textId="77777777" w:rsidTr="007A7553">
        <w:trPr>
          <w:trHeight w:val="197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12230162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63F8CF83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B3DB64C" w14:textId="77777777" w:rsidR="00990C38" w:rsidRPr="008B09E7" w:rsidRDefault="00990C38" w:rsidP="008B09E7">
            <w:pPr>
              <w:tabs>
                <w:tab w:val="left" w:pos="3429"/>
              </w:tabs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753B4147" w14:textId="77777777" w:rsidTr="007A7553">
        <w:trPr>
          <w:trHeight w:val="197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7FD25C4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159E790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B964E3E" w14:textId="77777777" w:rsidR="00990C38" w:rsidRPr="008B09E7" w:rsidRDefault="00990C38" w:rsidP="008B09E7">
            <w:pPr>
              <w:tabs>
                <w:tab w:val="left" w:pos="3429"/>
              </w:tabs>
              <w:ind w:firstLine="195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Улично-дорожная сеть (далее - УДС) в границах территории __________________.</w:t>
            </w:r>
          </w:p>
          <w:p w14:paraId="5044AA04" w14:textId="77777777" w:rsidR="00990C38" w:rsidRPr="008B09E7" w:rsidRDefault="00990C38" w:rsidP="008B09E7">
            <w:pPr>
              <w:tabs>
                <w:tab w:val="left" w:pos="3429"/>
              </w:tabs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00124CA0" w14:textId="77777777" w:rsidTr="007A7553">
        <w:trPr>
          <w:trHeight w:val="1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7D443B39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DA0F26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280BE52" w14:textId="77777777" w:rsidR="00990C38" w:rsidRPr="008B09E7" w:rsidRDefault="00990C38" w:rsidP="008B09E7">
            <w:pPr>
              <w:tabs>
                <w:tab w:val="left" w:pos="6448"/>
              </w:tabs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69C81076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59123AC4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2B65443A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66F73012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3FC1BED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4615DE6B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B2C7601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3B7D6DC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EBA8F3D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60646C2F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50027EBE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0AC530FE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9F53E50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6AE23875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7974136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0AD6AF1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27EC6D7A" w14:textId="77777777" w:rsidR="00990C38" w:rsidRPr="008B09E7" w:rsidRDefault="00990C38" w:rsidP="008B09E7">
            <w:pPr>
              <w:pStyle w:val="13"/>
              <w:ind w:left="0" w:firstLine="33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8B09E7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Pr="008B09E7">
              <w:rPr>
                <w:rFonts w:ascii="Arial" w:hAnsi="Arial" w:cs="Arial"/>
                <w:color w:val="auto"/>
                <w:sz w:val="24"/>
                <w:szCs w:val="24"/>
              </w:rPr>
              <w:t xml:space="preserve">УДС _____  </w:t>
            </w:r>
            <w:r w:rsidRPr="008B09E7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с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14:paraId="3430B790" w14:textId="77777777" w:rsidR="00990C38" w:rsidRPr="008B09E7" w:rsidRDefault="00990C38" w:rsidP="008B09E7">
            <w:pPr>
              <w:ind w:firstLine="33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14:paraId="4BFEEBC6" w14:textId="77777777" w:rsidR="00990C38" w:rsidRPr="008B09E7" w:rsidRDefault="00990C38" w:rsidP="008B09E7">
            <w:pPr>
              <w:pStyle w:val="13"/>
              <w:numPr>
                <w:ilvl w:val="0"/>
                <w:numId w:val="8"/>
              </w:numPr>
              <w:tabs>
                <w:tab w:val="left" w:pos="359"/>
              </w:tabs>
              <w:suppressAutoHyphens/>
              <w:ind w:left="0" w:firstLine="33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09E7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14:paraId="0DA7EA51" w14:textId="77777777" w:rsidR="00990C38" w:rsidRPr="008B09E7" w:rsidRDefault="00990C38" w:rsidP="008B09E7">
            <w:pPr>
              <w:ind w:firstLine="33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14:paraId="7DD4E1AA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9E7" w:rsidRPr="008B09E7" w14:paraId="50FA2A15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039CCA88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311277C8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Исходные данные.</w:t>
            </w:r>
          </w:p>
          <w:p w14:paraId="2C8A0C39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Предоставляются Заказчиком в электронном </w:t>
            </w: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виде формата </w:t>
            </w:r>
            <w:r w:rsidRPr="008B09E7">
              <w:rPr>
                <w:rFonts w:ascii="Arial" w:hAnsi="Arial" w:cs="Arial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703B502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 Топографический план в масштабе 1:500.</w:t>
            </w:r>
          </w:p>
          <w:p w14:paraId="7443E072" w14:textId="77777777" w:rsidR="00990C38" w:rsidRPr="008B09E7" w:rsidRDefault="00990C38" w:rsidP="008B09E7">
            <w:pPr>
              <w:ind w:firstLine="421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2. Актуализированный Дорожный проект УДС _________.</w:t>
            </w:r>
          </w:p>
          <w:p w14:paraId="6B0663A2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3. Проекты планировки рекреационных и парковых зон с пешеходными и велосипедными дорожками;</w:t>
            </w:r>
          </w:p>
          <w:p w14:paraId="6F291F2E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 Проекты реконструкции ________ ш. и развязок;</w:t>
            </w:r>
          </w:p>
          <w:p w14:paraId="179E261E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5. Проекты реконструкции и строительства дорог, непосредственно прилегающих к территории проектирования;</w:t>
            </w:r>
          </w:p>
          <w:p w14:paraId="292910DC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6. План-график проектирования и строительства объектов.</w:t>
            </w:r>
          </w:p>
          <w:p w14:paraId="27789819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14:paraId="586FB832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4B9A2BA3" w14:textId="77777777" w:rsidTr="007A7553">
        <w:trPr>
          <w:trHeight w:val="442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82D5241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6DB94D4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8D73399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1. Изучение и анализ существующей открытой информации и исходной проектной документации предоставленной Заказчиком.</w:t>
            </w:r>
          </w:p>
          <w:p w14:paraId="72E37070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14:paraId="1A5D5C45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14:paraId="0AA985FB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3.1 Разработка Схемы организации дорожного движения.</w:t>
            </w:r>
          </w:p>
          <w:p w14:paraId="2485A987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3.2 Разработка масштабных эскизов информационных знаков индивидуального проектирования (ИЗИП).</w:t>
            </w:r>
          </w:p>
          <w:p w14:paraId="36C5747D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3.3 Разработка опорных конструкций и фундаментов ИЗИП. </w:t>
            </w:r>
          </w:p>
          <w:p w14:paraId="5012AE16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3.4 Разработка Схемы расстановки фундаментов опор на </w:t>
            </w:r>
            <w:proofErr w:type="spellStart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14:paraId="77AD5130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4. Другая информация (проектно-сметная информация, проектно-изыскательные работы и т.д.)</w:t>
            </w:r>
          </w:p>
          <w:p w14:paraId="4F109E6A" w14:textId="77777777" w:rsidR="00990C38" w:rsidRPr="008B09E7" w:rsidRDefault="00990C38" w:rsidP="008B09E7">
            <w:pPr>
              <w:ind w:firstLine="5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4B8B2089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7488F1F7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44B78432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4F57488E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Проект должен содержать:</w:t>
            </w:r>
          </w:p>
          <w:p w14:paraId="628759F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титульный лист;</w:t>
            </w:r>
          </w:p>
          <w:p w14:paraId="7D93EFAF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пояснительную записку;</w:t>
            </w:r>
          </w:p>
          <w:p w14:paraId="2F5F164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ситуационный план;</w:t>
            </w:r>
          </w:p>
          <w:p w14:paraId="6DE70FB0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схемы организации дорожного движения и элементов обустройства дорог (по требованию Заказчика возможна разбивка на участки УДС в соответствии с графиком ввода в эксплуатацию); </w:t>
            </w:r>
          </w:p>
          <w:p w14:paraId="5451C7F9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 масштабные эскизы ИЗИП;</w:t>
            </w:r>
          </w:p>
          <w:p w14:paraId="6071912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14:paraId="7FDB062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схемы расстановки фундаментов опор на </w:t>
            </w:r>
            <w:proofErr w:type="spellStart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геоподоснове</w:t>
            </w:r>
            <w:proofErr w:type="spellEnd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14:paraId="1088A0E0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14:paraId="64907196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14:paraId="14627AE2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другую информацию.</w:t>
            </w:r>
          </w:p>
          <w:p w14:paraId="2110FF74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424C655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14:paraId="31D95F68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контуры плана (в бортах) автомобильной дороги на </w:t>
            </w:r>
            <w:proofErr w:type="spellStart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геоплане</w:t>
            </w:r>
            <w:proofErr w:type="spellEnd"/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14:paraId="7B2DD8E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линии дорожной разметки;</w:t>
            </w:r>
          </w:p>
          <w:p w14:paraId="28E79BC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дорожные знаки;</w:t>
            </w:r>
          </w:p>
          <w:p w14:paraId="58508E4A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14:paraId="256F9B08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пешеходные ограждения;</w:t>
            </w:r>
          </w:p>
          <w:p w14:paraId="459B35D5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направляющие устройства;</w:t>
            </w:r>
          </w:p>
          <w:p w14:paraId="6E6D017F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14:paraId="66DF4C29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пешеходные переходы;</w:t>
            </w:r>
          </w:p>
          <w:p w14:paraId="1F79B7CF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14:paraId="1B8D3DC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искусственные неровности;</w:t>
            </w:r>
          </w:p>
          <w:p w14:paraId="14885410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автобусные остановки;</w:t>
            </w:r>
          </w:p>
          <w:p w14:paraId="4D0DAFF2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 искусственные сооружения;</w:t>
            </w:r>
          </w:p>
          <w:p w14:paraId="2123B15B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14:paraId="7157ACBF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4D224402" w14:textId="77777777" w:rsidTr="007A7553">
        <w:trPr>
          <w:trHeight w:val="10903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36BF911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03EDE16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16DAD4D3" w14:textId="77777777" w:rsidR="00106D95" w:rsidRPr="008B09E7" w:rsidRDefault="00106D95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14:paraId="64236C88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10.12.1995 г. № 196-ФЗ «О безопасности дорожного движения»;</w:t>
            </w:r>
          </w:p>
          <w:p w14:paraId="3E077AFE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14:paraId="40063718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Приказ Минтранса России от 30.07.2020 N 274 «Об утверждении Правил подготовки документации по организации дорожного движения»;</w:t>
            </w:r>
          </w:p>
          <w:p w14:paraId="497C5EDF" w14:textId="77777777" w:rsidR="00106D95" w:rsidRPr="008B09E7" w:rsidRDefault="00106D95" w:rsidP="008B09E7">
            <w:pPr>
              <w:numPr>
                <w:ilvl w:val="0"/>
                <w:numId w:val="9"/>
              </w:numPr>
              <w:tabs>
                <w:tab w:val="left" w:pos="359"/>
              </w:tabs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Федерации от 23 октября 1993 г. </w:t>
            </w: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14:paraId="435071F8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8B09E7">
              <w:rPr>
                <w:rFonts w:ascii="Arial" w:hAnsi="Arial" w:cs="Arial"/>
                <w:sz w:val="24"/>
                <w:szCs w:val="24"/>
                <w:lang w:val="en-US" w:eastAsia="ru-RU"/>
              </w:rPr>
              <w:t>;</w:t>
            </w:r>
          </w:p>
          <w:p w14:paraId="00311296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51256-2018. «Национальный стандарт Российской Федерации. Технические средства организации дорожного движения. Разметка дорожная. Классификация. Технические требования»</w:t>
            </w:r>
            <w:r w:rsidRPr="008B09E7">
              <w:rPr>
                <w:rFonts w:ascii="Arial" w:hAnsi="Arial" w:cs="Arial"/>
                <w:sz w:val="24"/>
                <w:szCs w:val="24"/>
                <w:lang w:val="en-US" w:eastAsia="ru-RU"/>
              </w:rPr>
              <w:t>;</w:t>
            </w:r>
          </w:p>
          <w:p w14:paraId="75A2AFA6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33127-2014. «Межгосударственный стандарт. Дороги автомобильные общего пользования. Ограждения дорожные. Классификация»</w:t>
            </w:r>
            <w:r w:rsidRPr="008B09E7">
              <w:rPr>
                <w:rFonts w:ascii="Arial" w:hAnsi="Arial" w:cs="Arial"/>
                <w:sz w:val="24"/>
                <w:szCs w:val="24"/>
                <w:lang w:val="en-US" w:eastAsia="ru-RU"/>
              </w:rPr>
              <w:t>;</w:t>
            </w:r>
          </w:p>
          <w:p w14:paraId="7D39651E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14:paraId="1DE93B31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14:paraId="1790940E" w14:textId="77777777" w:rsidR="00106D95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8B09E7">
              <w:rPr>
                <w:rFonts w:ascii="Arial" w:hAnsi="Arial" w:cs="Arial"/>
                <w:sz w:val="24"/>
                <w:szCs w:val="24"/>
                <w:lang w:val="en-US" w:eastAsia="ru-RU"/>
              </w:rPr>
              <w:t>;</w:t>
            </w:r>
          </w:p>
          <w:p w14:paraId="208C9AFB" w14:textId="77777777" w:rsidR="00990C38" w:rsidRPr="008B09E7" w:rsidRDefault="00106D95" w:rsidP="008B09E7">
            <w:pPr>
              <w:pStyle w:val="a4"/>
              <w:numPr>
                <w:ilvl w:val="0"/>
                <w:numId w:val="9"/>
              </w:numPr>
              <w:ind w:left="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ГОСТ Р 52289 – 20</w:t>
            </w:r>
            <w:r w:rsidR="00A92997" w:rsidRPr="008B09E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8B09E7" w:rsidRPr="008B09E7" w14:paraId="5B0DDE76" w14:textId="77777777" w:rsidTr="007A7553">
        <w:trPr>
          <w:trHeight w:val="1184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697DCBD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7AFC1A98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3495348D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8B09E7" w:rsidRPr="008B09E7" w14:paraId="42B11FA4" w14:textId="77777777" w:rsidTr="007A7553">
        <w:trPr>
          <w:trHeight w:val="140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3E1C3B85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5C24314F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7384954A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Проект принимается Заказчиком по результатам согласования с Учреждением.</w:t>
            </w:r>
          </w:p>
          <w:p w14:paraId="40601FCF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27465459" w14:textId="77777777" w:rsidTr="007A7553">
        <w:trPr>
          <w:trHeight w:val="270"/>
        </w:trPr>
        <w:tc>
          <w:tcPr>
            <w:tcW w:w="567" w:type="dxa"/>
            <w:shd w:val="clear" w:color="auto" w:fill="auto"/>
            <w:tcMar>
              <w:left w:w="73" w:type="dxa"/>
            </w:tcMar>
          </w:tcPr>
          <w:p w14:paraId="2017AF72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  <w:tcMar>
              <w:left w:w="73" w:type="dxa"/>
            </w:tcMar>
          </w:tcPr>
          <w:p w14:paraId="47B26C39" w14:textId="77777777" w:rsidR="00990C38" w:rsidRPr="008B09E7" w:rsidRDefault="00990C38" w:rsidP="008B09E7">
            <w:pPr>
              <w:ind w:firstLine="215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14:paraId="22EEAF4F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9C8330E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05B7341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2"/>
            <w:shd w:val="clear" w:color="auto" w:fill="auto"/>
            <w:tcMar>
              <w:left w:w="73" w:type="dxa"/>
            </w:tcMar>
          </w:tcPr>
          <w:p w14:paraId="5F617647" w14:textId="77777777" w:rsidR="00990C38" w:rsidRPr="008B09E7" w:rsidRDefault="00990C38" w:rsidP="008B09E7">
            <w:pPr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Разработанный и утвержденный проект передается Заказчику на бумажном носителе – 2 экз., в электронном виде – 1 экз. (в формате PDF.)</w:t>
            </w:r>
          </w:p>
          <w:p w14:paraId="390370B0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406E32F" w14:textId="77777777" w:rsidR="00990C38" w:rsidRPr="008B09E7" w:rsidRDefault="00990C38" w:rsidP="008B09E7">
            <w:pPr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772D056F" w14:textId="77777777" w:rsidTr="007A7553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01E9EBE" w14:textId="77777777" w:rsidR="00990C38" w:rsidRPr="008B09E7" w:rsidRDefault="00990C38" w:rsidP="008B09E7">
            <w:pPr>
              <w:widowControl w:val="0"/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Задание принял:</w:t>
            </w:r>
          </w:p>
          <w:p w14:paraId="41BCB2A5" w14:textId="77777777" w:rsidR="00990C38" w:rsidRPr="008B09E7" w:rsidRDefault="00990C38" w:rsidP="008B09E7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1E32B0" w14:textId="77777777" w:rsidR="00990C38" w:rsidRPr="008B09E7" w:rsidRDefault="00990C38" w:rsidP="008B09E7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 </w:t>
            </w:r>
          </w:p>
          <w:p w14:paraId="448B8678" w14:textId="77777777" w:rsidR="00990C38" w:rsidRPr="008B09E7" w:rsidRDefault="00990C38" w:rsidP="008B09E7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_____.________.20</w:t>
            </w:r>
            <w:r w:rsidR="00815293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  <w:p w14:paraId="37B27F3D" w14:textId="77777777" w:rsidR="00990C38" w:rsidRPr="008B09E7" w:rsidRDefault="00990C38" w:rsidP="008B09E7">
            <w:pPr>
              <w:widowControl w:val="0"/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5C8123D" w14:textId="77777777" w:rsidR="00990C38" w:rsidRPr="008B09E7" w:rsidRDefault="00990C38" w:rsidP="008B09E7">
            <w:pPr>
              <w:widowControl w:val="0"/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Задание выдал:</w:t>
            </w:r>
          </w:p>
          <w:p w14:paraId="77708825" w14:textId="77777777" w:rsidR="00990C38" w:rsidRPr="008B09E7" w:rsidRDefault="00990C38" w:rsidP="008B09E7">
            <w:pPr>
              <w:widowControl w:val="0"/>
              <w:suppressAutoHyphens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323F96A" w14:textId="77777777" w:rsidR="00990C38" w:rsidRPr="008B09E7" w:rsidRDefault="00990C38" w:rsidP="008B09E7">
            <w:pPr>
              <w:widowControl w:val="0"/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 </w:t>
            </w:r>
          </w:p>
          <w:p w14:paraId="062428A9" w14:textId="77777777" w:rsidR="00990C38" w:rsidRPr="008B09E7" w:rsidRDefault="00990C38" w:rsidP="008B09E7">
            <w:pPr>
              <w:widowControl w:val="0"/>
              <w:tabs>
                <w:tab w:val="left" w:pos="2160"/>
                <w:tab w:val="left" w:pos="6840"/>
              </w:tabs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___._________.20</w:t>
            </w:r>
            <w:r w:rsidR="00815293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___г.</w:t>
            </w:r>
          </w:p>
          <w:p w14:paraId="34388402" w14:textId="77777777" w:rsidR="00990C38" w:rsidRPr="008B09E7" w:rsidRDefault="00990C38" w:rsidP="008B09E7">
            <w:pPr>
              <w:widowControl w:val="0"/>
              <w:tabs>
                <w:tab w:val="left" w:pos="157"/>
              </w:tabs>
              <w:suppressAutoHyphens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(дата)</w:t>
            </w:r>
          </w:p>
        </w:tc>
      </w:tr>
    </w:tbl>
    <w:p w14:paraId="153662D2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279D08D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642AF40" w14:textId="7DE959AE" w:rsidR="00990C38" w:rsidRPr="008B09E7" w:rsidRDefault="00D92F85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».</w:t>
      </w:r>
    </w:p>
    <w:p w14:paraId="774A1804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08855B3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394CA4CC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4C5AE7D2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567C4897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8F9B8DF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1F36320F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D2B246A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B20F4D5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3A5D992C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33CA0853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8AE1BBC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A6AF55A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45379C6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41739957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0ACE748D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2D5A05D0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719DC611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4CC45B48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23EEC295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19AB9769" w14:textId="77777777" w:rsidR="00990C38" w:rsidRPr="008B09E7" w:rsidRDefault="00990C38" w:rsidP="008B09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66DC6358" w14:textId="77777777" w:rsidR="00A92997" w:rsidRPr="008B09E7" w:rsidRDefault="00A92997" w:rsidP="008B09E7">
      <w:pPr>
        <w:tabs>
          <w:tab w:val="left" w:pos="1021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2FDC1CC2" w14:textId="77777777" w:rsidR="00A92997" w:rsidRPr="008B09E7" w:rsidRDefault="00A92997" w:rsidP="008B09E7">
      <w:pPr>
        <w:tabs>
          <w:tab w:val="left" w:pos="1021"/>
        </w:tabs>
        <w:spacing w:after="0" w:line="240" w:lineRule="auto"/>
        <w:rPr>
          <w:rFonts w:ascii="Arial" w:hAnsi="Arial" w:cs="Arial"/>
          <w:sz w:val="24"/>
          <w:szCs w:val="24"/>
          <w:lang w:eastAsia="ru-RU" w:bidi="hi-IN"/>
        </w:rPr>
        <w:sectPr w:rsidR="00A92997" w:rsidRPr="008B09E7" w:rsidSect="002803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B09E7">
        <w:rPr>
          <w:rFonts w:ascii="Arial" w:hAnsi="Arial" w:cs="Arial"/>
          <w:sz w:val="24"/>
          <w:szCs w:val="24"/>
          <w:lang w:eastAsia="ru-RU" w:bidi="hi-IN"/>
        </w:rPr>
        <w:tab/>
      </w:r>
    </w:p>
    <w:p w14:paraId="597E6F88" w14:textId="4FB5EC4E" w:rsidR="009E4F17" w:rsidRPr="008B09E7" w:rsidRDefault="009E4F17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lastRenderedPageBreak/>
        <w:t>Приложение 5</w:t>
      </w:r>
    </w:p>
    <w:p w14:paraId="6289AAF1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к постановлению </w:t>
      </w:r>
    </w:p>
    <w:p w14:paraId="566FC707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Администрации Одинцовского</w:t>
      </w:r>
    </w:p>
    <w:p w14:paraId="19332B77" w14:textId="77777777" w:rsidR="009E4F17" w:rsidRPr="008B09E7" w:rsidRDefault="009E4F17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</w:p>
    <w:p w14:paraId="5B17387D" w14:textId="259D62CE" w:rsidR="009E4F17" w:rsidRPr="008B09E7" w:rsidRDefault="008B09E7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hAnsi="Arial" w:cs="Arial"/>
          <w:sz w:val="24"/>
          <w:szCs w:val="24"/>
        </w:rPr>
      </w:pPr>
      <w:r w:rsidRPr="008B09E7">
        <w:rPr>
          <w:rFonts w:ascii="Arial" w:hAnsi="Arial" w:cs="Arial"/>
          <w:sz w:val="24"/>
          <w:szCs w:val="24"/>
        </w:rPr>
        <w:t>от 18.05.2021</w:t>
      </w:r>
      <w:r w:rsidR="009E4F17" w:rsidRPr="008B09E7">
        <w:rPr>
          <w:rFonts w:ascii="Arial" w:hAnsi="Arial" w:cs="Arial"/>
          <w:sz w:val="24"/>
          <w:szCs w:val="24"/>
        </w:rPr>
        <w:t xml:space="preserve"> № </w:t>
      </w:r>
      <w:r w:rsidRPr="008B09E7">
        <w:rPr>
          <w:rFonts w:ascii="Arial" w:hAnsi="Arial" w:cs="Arial"/>
          <w:sz w:val="24"/>
          <w:szCs w:val="24"/>
        </w:rPr>
        <w:t>1619</w:t>
      </w:r>
    </w:p>
    <w:p w14:paraId="555234BE" w14:textId="77777777" w:rsidR="006E0D99" w:rsidRPr="008B09E7" w:rsidRDefault="006E0D99" w:rsidP="008B09E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BE4613" w14:textId="77777777" w:rsidR="006E0D99" w:rsidRPr="008B09E7" w:rsidRDefault="006E0D99" w:rsidP="008B09E7">
      <w:pPr>
        <w:widowControl w:val="0"/>
        <w:suppressAutoHyphens/>
        <w:spacing w:after="0" w:line="240" w:lineRule="auto"/>
        <w:ind w:firstLine="9072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8B09E7">
        <w:rPr>
          <w:rFonts w:ascii="Arial" w:eastAsia="Times New Roman" w:hAnsi="Arial" w:cs="Arial"/>
          <w:sz w:val="24"/>
          <w:szCs w:val="24"/>
          <w:lang w:eastAsia="ar-SA"/>
        </w:rPr>
        <w:t>«Приложение 9</w:t>
      </w:r>
    </w:p>
    <w:p w14:paraId="179313B5" w14:textId="77777777" w:rsidR="006E0D99" w:rsidRPr="008B09E7" w:rsidRDefault="006E0D99" w:rsidP="008B09E7">
      <w:pPr>
        <w:suppressAutoHyphens/>
        <w:spacing w:after="0" w:line="240" w:lineRule="auto"/>
        <w:ind w:firstLine="9072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к Административному регламенту</w:t>
      </w:r>
    </w:p>
    <w:p w14:paraId="0067C134" w14:textId="77777777" w:rsidR="006E0D99" w:rsidRPr="008B09E7" w:rsidRDefault="006E0D99" w:rsidP="008B09E7">
      <w:pPr>
        <w:suppressAutoHyphens/>
        <w:spacing w:after="0" w:line="240" w:lineRule="auto"/>
        <w:ind w:firstLine="9072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от 04.07.2019 № 3329</w:t>
      </w:r>
    </w:p>
    <w:p w14:paraId="276B8F14" w14:textId="77777777" w:rsidR="006E0D99" w:rsidRPr="008B09E7" w:rsidRDefault="006E0D99" w:rsidP="008B09E7">
      <w:pPr>
        <w:pStyle w:val="1-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14:paraId="645CCC07" w14:textId="77777777" w:rsidR="006E0D99" w:rsidRPr="008B09E7" w:rsidRDefault="006E0D99" w:rsidP="008B09E7">
      <w:pPr>
        <w:pStyle w:val="1-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14:paraId="570C27FF" w14:textId="77777777" w:rsidR="00990C38" w:rsidRPr="008B09E7" w:rsidRDefault="00990C38" w:rsidP="008B09E7">
      <w:pPr>
        <w:pStyle w:val="1-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8B09E7">
        <w:rPr>
          <w:rFonts w:ascii="Arial" w:hAnsi="Arial" w:cs="Arial"/>
          <w:color w:val="auto"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8673A5B" w14:textId="77777777" w:rsidR="00990C38" w:rsidRPr="008B09E7" w:rsidRDefault="00990C38" w:rsidP="008B09E7">
      <w:pPr>
        <w:pStyle w:val="1-"/>
        <w:spacing w:before="0"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15252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08"/>
        <w:gridCol w:w="2812"/>
        <w:gridCol w:w="6953"/>
        <w:gridCol w:w="3379"/>
      </w:tblGrid>
      <w:tr w:rsidR="008B09E7" w:rsidRPr="008B09E7" w14:paraId="3B44BF24" w14:textId="77777777" w:rsidTr="00042371">
        <w:trPr>
          <w:trHeight w:val="690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B366AEE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B11D4D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2BE0218" w14:textId="77777777" w:rsidR="00990C38" w:rsidRPr="008B09E7" w:rsidRDefault="00990C38" w:rsidP="008B09E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3E631495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A196501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8B09E7" w:rsidRPr="008B09E7" w14:paraId="7A8A0138" w14:textId="77777777" w:rsidTr="0004237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659195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E8EE23C" w14:textId="77777777" w:rsidR="00990C38" w:rsidRPr="008B09E7" w:rsidRDefault="00990C38" w:rsidP="008B09E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4D4CE0C4" w14:textId="77777777" w:rsidTr="00042371">
        <w:trPr>
          <w:trHeight w:val="563"/>
        </w:trPr>
        <w:tc>
          <w:tcPr>
            <w:tcW w:w="4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5DB110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5E860E" w14:textId="77777777" w:rsidR="00990C38" w:rsidRPr="008B09E7" w:rsidRDefault="00990C38" w:rsidP="008B0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49BFB8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8B09E7" w:rsidRPr="008B09E7" w14:paraId="690254AF" w14:textId="77777777" w:rsidTr="00042371">
        <w:trPr>
          <w:trHeight w:val="563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57A0C3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BF1F59" w14:textId="77777777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C227040" w14:textId="460CA563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3915B3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предоставляется электронный образ 2 и 3 страниц паспорта Российской Федерации. </w:t>
            </w:r>
          </w:p>
        </w:tc>
      </w:tr>
      <w:tr w:rsidR="008B09E7" w:rsidRPr="008B09E7" w14:paraId="4CEADC2A" w14:textId="77777777" w:rsidTr="0004237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977A38E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DCA3A3B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28B363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Образец бланка утвержден приказом МВД России от </w:t>
            </w:r>
            <w:r w:rsidR="00F04ECA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03.06.2020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№ </w:t>
            </w:r>
            <w:r w:rsidR="00F04ECA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399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«Об утверждении форм бланков вида на жительство»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76C185" w14:textId="4406DA24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8B09E7" w:rsidRPr="008B09E7" w14:paraId="0C5C1E44" w14:textId="77777777" w:rsidTr="0004237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90D10B8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5475E67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FD5D0E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Форма утверждена приказом МВД России от </w:t>
            </w:r>
            <w:r w:rsidR="00F04ECA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08.06.2020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№</w:t>
            </w:r>
            <w:r w:rsidR="00F04ECA"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407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E78813" w14:textId="55EB7C4E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8B09E7" w:rsidRPr="008B09E7" w14:paraId="3620B677" w14:textId="77777777" w:rsidTr="0004237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1D69E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9342E9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67AEAD8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14:paraId="0490203D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-Ф.И.О лица, выдавшего доверенность;</w:t>
            </w:r>
          </w:p>
          <w:p w14:paraId="28316761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Ф.И.О лица, уполномоченного по доверенности;</w:t>
            </w:r>
          </w:p>
          <w:p w14:paraId="0A57B5F4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-Данные документов, удостоверяющих личность этих лиц;</w:t>
            </w:r>
          </w:p>
          <w:p w14:paraId="61EC1094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полномочий представителя, включающий право на подачу заявления о предоставлении Государственной услуги;</w:t>
            </w:r>
          </w:p>
          <w:p w14:paraId="3844EDC9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Дата выдачи доверенности;</w:t>
            </w:r>
          </w:p>
          <w:p w14:paraId="476300B3" w14:textId="77777777" w:rsidR="00990C38" w:rsidRPr="008B09E7" w:rsidRDefault="00990C38" w:rsidP="008B09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-Подпись лица, выдавшего доверенность.</w:t>
            </w:r>
          </w:p>
          <w:p w14:paraId="3C1EB436" w14:textId="7EFEA702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F445A7" w14:textId="6E3193C4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доверенности</w:t>
            </w:r>
          </w:p>
        </w:tc>
      </w:tr>
      <w:tr w:rsidR="008B09E7" w:rsidRPr="008B09E7" w14:paraId="716BDEF9" w14:textId="77777777" w:rsidTr="00042371">
        <w:trPr>
          <w:trHeight w:val="825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04BFD0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3F3F90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766F93" w14:textId="0A59EBA5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соответствии с Приложением 7 Административного регламента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A32269" w14:textId="77777777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8B09E7" w:rsidRPr="008B09E7" w14:paraId="0C6D2DBF" w14:textId="77777777" w:rsidTr="0004237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55E593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5520A1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 организации дорожного движения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0D18D5E" w14:textId="77777777" w:rsidR="00990C38" w:rsidRPr="008B09E7" w:rsidRDefault="00106D95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Состав и содержание проекта организации дорожного движения, </w:t>
            </w:r>
            <w:r w:rsidRPr="008B09E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оформленный согласно 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Приказу Минтранса России от 30.07.2020 N 274 «Об утверждении Правил подготовки документации по организации дорожного движения»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29108F" w14:textId="77777777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8B09E7" w:rsidRPr="008B09E7" w14:paraId="4E29E699" w14:textId="77777777" w:rsidTr="00042371">
        <w:trPr>
          <w:trHeight w:val="1281"/>
        </w:trPr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80AC29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Наличие согласия в письменной форме владельца автомобильной дороги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598E71" w14:textId="77777777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7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BA4DF5" w14:textId="36B1CC6B" w:rsidR="00990C38" w:rsidRPr="008B09E7" w:rsidRDefault="00990C38" w:rsidP="008B09E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форме, установленной владельцем автомобильной дороги, подписан и утвержден владельцем автомобильной дороги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E4D7FBB" w14:textId="77777777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</w:t>
            </w:r>
          </w:p>
        </w:tc>
      </w:tr>
      <w:tr w:rsidR="008B09E7" w:rsidRPr="008B09E7" w14:paraId="68462D3A" w14:textId="77777777" w:rsidTr="00042371">
        <w:tc>
          <w:tcPr>
            <w:tcW w:w="11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880683B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2B6172" w14:textId="77777777" w:rsidR="00990C38" w:rsidRPr="008B09E7" w:rsidRDefault="00990C38" w:rsidP="008B09E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09E7" w:rsidRPr="008B09E7" w14:paraId="14378690" w14:textId="77777777" w:rsidTr="00042371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41E99A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6ABA97C" w14:textId="77777777" w:rsidR="00990C38" w:rsidRPr="008B09E7" w:rsidRDefault="00990C38" w:rsidP="008B09E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291F381" w14:textId="77777777" w:rsidR="00990C38" w:rsidRPr="008B09E7" w:rsidRDefault="00990C38" w:rsidP="008B0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государственной регистрации в качестве индивидуального предпринимателя, на основании </w:t>
            </w:r>
            <w:r w:rsidR="00AB64DF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Приказа ФНС России 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EA50C1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19.12.2019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 </w:t>
            </w:r>
            <w:r w:rsidR="00EA50C1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ММВ-7-14/640@ «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</w:t>
            </w:r>
            <w:r w:rsidR="00EA50C1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индивидуальных предпринимателей»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(Зарегистрировано в Минюсте России </w:t>
            </w:r>
            <w:r w:rsidR="00EA50C1"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13.04.2020 г. N 58068</w:t>
            </w: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B09E7" w:rsidRPr="008B09E7" w14:paraId="35D41CAD" w14:textId="77777777" w:rsidTr="00042371"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320EF7" w14:textId="77777777" w:rsidR="00990C38" w:rsidRPr="008B09E7" w:rsidRDefault="00990C38" w:rsidP="008B09E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74EC99" w14:textId="77777777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Муниципальной регистрации, сведения ФНС России</w:t>
            </w:r>
          </w:p>
        </w:tc>
        <w:tc>
          <w:tcPr>
            <w:tcW w:w="10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8A5A5BC" w14:textId="5DFBF68B" w:rsidR="00990C38" w:rsidRPr="008B09E7" w:rsidRDefault="00990C38" w:rsidP="008B09E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B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государственной регистрации в качестве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требование данных документов у заявителя</w:t>
            </w:r>
          </w:p>
        </w:tc>
      </w:tr>
    </w:tbl>
    <w:p w14:paraId="4D5A6FB5" w14:textId="77777777" w:rsidR="006E0D99" w:rsidRPr="008B09E7" w:rsidRDefault="006E0D99" w:rsidP="008B09E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39C9A6ED" w14:textId="77777777" w:rsidR="00D92F85" w:rsidRPr="008B09E7" w:rsidRDefault="00D92F85" w:rsidP="008B09E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3EEB5078" w14:textId="30BC3F6B" w:rsidR="00D92F85" w:rsidRPr="008B09E7" w:rsidRDefault="00D92F85" w:rsidP="008B09E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8B09E7">
        <w:rPr>
          <w:rFonts w:ascii="Arial" w:eastAsia="Calibri" w:hAnsi="Arial" w:cs="Arial"/>
          <w:sz w:val="24"/>
          <w:szCs w:val="24"/>
          <w:lang w:eastAsia="zh-CN"/>
        </w:rPr>
        <w:t>».</w:t>
      </w:r>
    </w:p>
    <w:p w14:paraId="5822B79E" w14:textId="77777777" w:rsidR="00D92F85" w:rsidRPr="008B09E7" w:rsidRDefault="00D92F85" w:rsidP="008B09E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78A0A993" w14:textId="77777777" w:rsidR="00AB64DF" w:rsidRPr="008B09E7" w:rsidRDefault="00AB64DF" w:rsidP="008B09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AB64DF" w:rsidRPr="008B09E7" w:rsidSect="008B09E7">
      <w:pgSz w:w="16838" w:h="11906" w:orient="landscape"/>
      <w:pgMar w:top="851" w:right="1701" w:bottom="100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4B64A86E"/>
    <w:lvl w:ilvl="0" w:tplc="1FB49E2A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42371"/>
    <w:rsid w:val="000424C0"/>
    <w:rsid w:val="00056C2E"/>
    <w:rsid w:val="00057001"/>
    <w:rsid w:val="00060F38"/>
    <w:rsid w:val="00074236"/>
    <w:rsid w:val="00075EB6"/>
    <w:rsid w:val="00085FD9"/>
    <w:rsid w:val="000A07EF"/>
    <w:rsid w:val="000C2833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3506C"/>
    <w:rsid w:val="002803F0"/>
    <w:rsid w:val="00287CFC"/>
    <w:rsid w:val="002B1F3C"/>
    <w:rsid w:val="002C4EFD"/>
    <w:rsid w:val="002E272F"/>
    <w:rsid w:val="002E3C6D"/>
    <w:rsid w:val="00307BCB"/>
    <w:rsid w:val="00326587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566CA"/>
    <w:rsid w:val="00467B9E"/>
    <w:rsid w:val="004A1671"/>
    <w:rsid w:val="004B0A3F"/>
    <w:rsid w:val="004B1FB6"/>
    <w:rsid w:val="004E75A2"/>
    <w:rsid w:val="005013AF"/>
    <w:rsid w:val="0052538D"/>
    <w:rsid w:val="00534B3B"/>
    <w:rsid w:val="0056378F"/>
    <w:rsid w:val="0056419E"/>
    <w:rsid w:val="00575DF3"/>
    <w:rsid w:val="005827FF"/>
    <w:rsid w:val="00591CE0"/>
    <w:rsid w:val="005952B0"/>
    <w:rsid w:val="0059703A"/>
    <w:rsid w:val="005979C2"/>
    <w:rsid w:val="005B4CBE"/>
    <w:rsid w:val="005B7B80"/>
    <w:rsid w:val="005C0B15"/>
    <w:rsid w:val="005F7692"/>
    <w:rsid w:val="006076AE"/>
    <w:rsid w:val="00611475"/>
    <w:rsid w:val="00611F8D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5DE6"/>
    <w:rsid w:val="00876C7E"/>
    <w:rsid w:val="008777CD"/>
    <w:rsid w:val="00886026"/>
    <w:rsid w:val="008929E4"/>
    <w:rsid w:val="00895CDC"/>
    <w:rsid w:val="00896E23"/>
    <w:rsid w:val="008B09E7"/>
    <w:rsid w:val="008E2C6F"/>
    <w:rsid w:val="008E7A6D"/>
    <w:rsid w:val="008F5950"/>
    <w:rsid w:val="00901C05"/>
    <w:rsid w:val="00905788"/>
    <w:rsid w:val="0092256F"/>
    <w:rsid w:val="00925BCB"/>
    <w:rsid w:val="00935D54"/>
    <w:rsid w:val="009422D5"/>
    <w:rsid w:val="00944A84"/>
    <w:rsid w:val="00963126"/>
    <w:rsid w:val="00973B97"/>
    <w:rsid w:val="00990C38"/>
    <w:rsid w:val="009A1F16"/>
    <w:rsid w:val="009A3043"/>
    <w:rsid w:val="009A6C80"/>
    <w:rsid w:val="009B3B0F"/>
    <w:rsid w:val="009C0A68"/>
    <w:rsid w:val="009C2F53"/>
    <w:rsid w:val="009C65D6"/>
    <w:rsid w:val="009E4F17"/>
    <w:rsid w:val="009E6948"/>
    <w:rsid w:val="009E754D"/>
    <w:rsid w:val="00A02637"/>
    <w:rsid w:val="00A02EE8"/>
    <w:rsid w:val="00A03D7E"/>
    <w:rsid w:val="00A10A33"/>
    <w:rsid w:val="00A2491D"/>
    <w:rsid w:val="00A27059"/>
    <w:rsid w:val="00A32E73"/>
    <w:rsid w:val="00A33D7C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27937"/>
    <w:rsid w:val="00B30D58"/>
    <w:rsid w:val="00B45DD7"/>
    <w:rsid w:val="00B4623F"/>
    <w:rsid w:val="00B5763D"/>
    <w:rsid w:val="00B622A6"/>
    <w:rsid w:val="00B71986"/>
    <w:rsid w:val="00B73602"/>
    <w:rsid w:val="00B762AC"/>
    <w:rsid w:val="00B80B17"/>
    <w:rsid w:val="00B96550"/>
    <w:rsid w:val="00BC355D"/>
    <w:rsid w:val="00BD0CF0"/>
    <w:rsid w:val="00BD22D9"/>
    <w:rsid w:val="00BE1F12"/>
    <w:rsid w:val="00BF00B8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5C15"/>
    <w:rsid w:val="00CD1D22"/>
    <w:rsid w:val="00CD27E4"/>
    <w:rsid w:val="00CD71A9"/>
    <w:rsid w:val="00CF196E"/>
    <w:rsid w:val="00D01537"/>
    <w:rsid w:val="00D015E9"/>
    <w:rsid w:val="00D110DD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95C92"/>
    <w:rsid w:val="00DA4A83"/>
    <w:rsid w:val="00DB3A28"/>
    <w:rsid w:val="00DB607B"/>
    <w:rsid w:val="00DC3D15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2F8777DC-AA4F-4CC8-86A0-B5AB1F64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d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in.ru/" TargetMode="External"/><Relationship Id="rId11" Type="http://schemas.openxmlformats.org/officeDocument/2006/relationships/hyperlink" Target="mailto:mfc-odintsovomr@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in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@odind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6EBE-24D2-4F0C-8AB7-E0B1E780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Поздняков Сергей Николаевич</cp:lastModifiedBy>
  <cp:revision>2</cp:revision>
  <cp:lastPrinted>2021-05-19T15:25:00Z</cp:lastPrinted>
  <dcterms:created xsi:type="dcterms:W3CDTF">2021-05-20T08:33:00Z</dcterms:created>
  <dcterms:modified xsi:type="dcterms:W3CDTF">2021-05-20T08:33:00Z</dcterms:modified>
</cp:coreProperties>
</file>