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031C6" w14:textId="77777777" w:rsidR="006F5246" w:rsidRPr="006F5246" w:rsidRDefault="006F5246" w:rsidP="006F5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6F524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4C922FB4" w14:textId="77777777" w:rsidR="006F5246" w:rsidRPr="006F5246" w:rsidRDefault="006F5246" w:rsidP="006F5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24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F3CDDC4" w14:textId="77777777" w:rsidR="006F5246" w:rsidRPr="006F5246" w:rsidRDefault="006F5246" w:rsidP="006F5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24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D1465B7" w14:textId="77777777" w:rsidR="006F5246" w:rsidRPr="006F5246" w:rsidRDefault="006F5246" w:rsidP="006F524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6F524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0FFA249F" w14:textId="182D6BD8" w:rsidR="00A2491D" w:rsidRPr="00BC7F65" w:rsidRDefault="006F5246" w:rsidP="006F5246">
      <w:pPr>
        <w:spacing w:after="0" w:line="322" w:lineRule="exac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19.05.2021 № 1640</w:t>
      </w:r>
    </w:p>
    <w:p w14:paraId="0A5BB252" w14:textId="77777777" w:rsidR="0092256F" w:rsidRPr="00BC7F65" w:rsidRDefault="0092256F" w:rsidP="0092256F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</w:p>
    <w:p w14:paraId="3158A019" w14:textId="77777777" w:rsidR="0092256F" w:rsidRPr="00BC7F65" w:rsidRDefault="0092256F" w:rsidP="0092256F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</w:p>
    <w:p w14:paraId="3AE60A90" w14:textId="1AA08F42" w:rsidR="00963126" w:rsidRPr="00BC7F65" w:rsidRDefault="00684CE2" w:rsidP="008A7131">
      <w:pPr>
        <w:tabs>
          <w:tab w:val="left" w:pos="284"/>
          <w:tab w:val="left" w:pos="851"/>
        </w:tabs>
        <w:spacing w:after="0" w:line="322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О</w:t>
      </w:r>
      <w:r w:rsidR="000B20BD" w:rsidRPr="00BC7F65">
        <w:rPr>
          <w:rFonts w:ascii="Arial" w:hAnsi="Arial" w:cs="Arial"/>
          <w:sz w:val="24"/>
          <w:szCs w:val="24"/>
        </w:rPr>
        <w:t xml:space="preserve">б определении размера вреда, причиняемого тяжеловесными транспортными средствами </w:t>
      </w:r>
      <w:bookmarkStart w:id="1" w:name="_Hlk66973060"/>
      <w:r w:rsidR="000B20BD" w:rsidRPr="00BC7F65">
        <w:rPr>
          <w:rFonts w:ascii="Arial" w:hAnsi="Arial" w:cs="Arial"/>
          <w:sz w:val="24"/>
          <w:szCs w:val="24"/>
        </w:rPr>
        <w:t xml:space="preserve">при движении </w:t>
      </w:r>
      <w:r w:rsidR="007837BC" w:rsidRPr="00BC7F65">
        <w:rPr>
          <w:rFonts w:ascii="Arial" w:hAnsi="Arial" w:cs="Arial"/>
          <w:sz w:val="24"/>
          <w:szCs w:val="24"/>
        </w:rPr>
        <w:t xml:space="preserve">таких транспортных средств </w:t>
      </w:r>
      <w:r w:rsidR="000B20BD" w:rsidRPr="00BC7F65">
        <w:rPr>
          <w:rFonts w:ascii="Arial" w:hAnsi="Arial" w:cs="Arial"/>
          <w:sz w:val="24"/>
          <w:szCs w:val="24"/>
        </w:rPr>
        <w:t xml:space="preserve">по автомобильным дорогам </w:t>
      </w:r>
      <w:bookmarkStart w:id="2" w:name="_Hlk67990698"/>
      <w:r w:rsidR="000B20BD" w:rsidRPr="00BC7F65">
        <w:rPr>
          <w:rFonts w:ascii="Arial" w:hAnsi="Arial" w:cs="Arial"/>
          <w:sz w:val="24"/>
          <w:szCs w:val="24"/>
        </w:rPr>
        <w:t>местного значения Одинцовского городского округа Московской области</w:t>
      </w:r>
      <w:bookmarkEnd w:id="2"/>
    </w:p>
    <w:bookmarkEnd w:id="1"/>
    <w:p w14:paraId="1B618B6E" w14:textId="6EBB2767" w:rsidR="009E6948" w:rsidRPr="00BC7F65" w:rsidRDefault="009E6948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1CE39561" w14:textId="77777777" w:rsidR="007837BC" w:rsidRPr="00BC7F65" w:rsidRDefault="007837BC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358E2167" w14:textId="6A4EF8F0" w:rsidR="000B20BD" w:rsidRPr="00BC7F65" w:rsidRDefault="000B20BD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</w:t>
      </w:r>
      <w:r w:rsidR="007837BC" w:rsidRPr="00BC7F65">
        <w:rPr>
          <w:rFonts w:ascii="Arial" w:hAnsi="Arial" w:cs="Arial"/>
          <w:sz w:val="24"/>
          <w:szCs w:val="24"/>
        </w:rPr>
        <w:t>постановлением Правительства Российской Федерации от 31.01.2020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</w:t>
      </w:r>
      <w:r w:rsidR="0099423F" w:rsidRPr="00BC7F65">
        <w:rPr>
          <w:rFonts w:ascii="Arial" w:hAnsi="Arial" w:cs="Arial"/>
          <w:sz w:val="24"/>
          <w:szCs w:val="24"/>
        </w:rPr>
        <w:t>,</w:t>
      </w:r>
    </w:p>
    <w:p w14:paraId="055668CA" w14:textId="77777777" w:rsidR="000C2833" w:rsidRPr="00BC7F65" w:rsidRDefault="000C2833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14:paraId="5EFEC55A" w14:textId="77777777" w:rsidR="00FB66C2" w:rsidRPr="00BC7F65" w:rsidRDefault="00C3724E" w:rsidP="008A7131">
      <w:pPr>
        <w:spacing w:after="0" w:line="322" w:lineRule="exact"/>
        <w:ind w:firstLine="709"/>
        <w:jc w:val="center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ПОСТАНОВЛЯЮ:</w:t>
      </w:r>
    </w:p>
    <w:p w14:paraId="6EE601D5" w14:textId="77777777" w:rsidR="000C2833" w:rsidRPr="00BC7F65" w:rsidRDefault="000C2833" w:rsidP="008A7131">
      <w:pPr>
        <w:spacing w:after="0" w:line="322" w:lineRule="exact"/>
        <w:ind w:firstLine="709"/>
        <w:jc w:val="center"/>
        <w:rPr>
          <w:rFonts w:ascii="Arial" w:hAnsi="Arial" w:cs="Arial"/>
          <w:sz w:val="24"/>
          <w:szCs w:val="24"/>
        </w:rPr>
      </w:pPr>
    </w:p>
    <w:p w14:paraId="062A94A8" w14:textId="72BA81B8" w:rsidR="00C5751F" w:rsidRPr="00BC7F65" w:rsidRDefault="0056419E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1.</w:t>
      </w:r>
      <w:r w:rsidR="00057001" w:rsidRPr="00BC7F65">
        <w:rPr>
          <w:rFonts w:ascii="Arial" w:hAnsi="Arial" w:cs="Arial"/>
          <w:sz w:val="24"/>
          <w:szCs w:val="24"/>
        </w:rPr>
        <w:t> </w:t>
      </w:r>
      <w:r w:rsidR="007837BC" w:rsidRPr="00BC7F65">
        <w:rPr>
          <w:rFonts w:ascii="Arial" w:hAnsi="Arial" w:cs="Arial"/>
          <w:sz w:val="24"/>
          <w:szCs w:val="24"/>
        </w:rPr>
        <w:t xml:space="preserve">Установить, что размер вреда, причиняемого тяжеловесными транспортными средствами, при движении таких транспортных средств по автомобильным дорогам местного значения Одинцовского городского округа Московской области, определяется согласно приложению к настоящему постановлению. </w:t>
      </w:r>
    </w:p>
    <w:p w14:paraId="2A95990B" w14:textId="361F906A" w:rsidR="005B4CBE" w:rsidRPr="00BC7F65" w:rsidRDefault="00783685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2</w:t>
      </w:r>
      <w:r w:rsidR="005B4CBE" w:rsidRPr="00BC7F65">
        <w:rPr>
          <w:rFonts w:ascii="Arial" w:hAnsi="Arial" w:cs="Arial"/>
          <w:sz w:val="24"/>
          <w:szCs w:val="24"/>
        </w:rPr>
        <w:t>.</w:t>
      </w:r>
      <w:r w:rsidR="00057001" w:rsidRPr="00BC7F65">
        <w:rPr>
          <w:rFonts w:ascii="Arial" w:hAnsi="Arial" w:cs="Arial"/>
          <w:sz w:val="24"/>
          <w:szCs w:val="24"/>
        </w:rPr>
        <w:t> </w:t>
      </w:r>
      <w:r w:rsidR="005B4CBE" w:rsidRPr="00BC7F65">
        <w:rPr>
          <w:rFonts w:ascii="Arial" w:hAnsi="Arial" w:cs="Arial"/>
          <w:sz w:val="24"/>
          <w:szCs w:val="24"/>
        </w:rPr>
        <w:t>Опубликовать настоящее постановление в официальных средствах массовой информации Одинцовского городского округа Московской области</w:t>
      </w:r>
      <w:r w:rsidR="005C0B15" w:rsidRPr="00BC7F65">
        <w:rPr>
          <w:rFonts w:ascii="Arial" w:hAnsi="Arial" w:cs="Arial"/>
          <w:sz w:val="24"/>
          <w:szCs w:val="24"/>
        </w:rPr>
        <w:t xml:space="preserve"> и разместить на официальном сайте Одинцовского городского округа Московской области</w:t>
      </w:r>
      <w:r w:rsidR="00631953" w:rsidRPr="00BC7F65">
        <w:rPr>
          <w:rFonts w:ascii="Arial" w:hAnsi="Arial" w:cs="Arial"/>
          <w:sz w:val="24"/>
          <w:szCs w:val="24"/>
        </w:rPr>
        <w:t xml:space="preserve"> в сети «Интернет»</w:t>
      </w:r>
      <w:r w:rsidR="005B4CBE" w:rsidRPr="00BC7F65">
        <w:rPr>
          <w:rFonts w:ascii="Arial" w:hAnsi="Arial" w:cs="Arial"/>
          <w:sz w:val="24"/>
          <w:szCs w:val="24"/>
        </w:rPr>
        <w:t>.</w:t>
      </w:r>
    </w:p>
    <w:p w14:paraId="481D14AF" w14:textId="0EA6C759" w:rsidR="008777CD" w:rsidRPr="00BC7F65" w:rsidRDefault="00783685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3</w:t>
      </w:r>
      <w:r w:rsidR="005B4CBE" w:rsidRPr="00BC7F65">
        <w:rPr>
          <w:rFonts w:ascii="Arial" w:hAnsi="Arial" w:cs="Arial"/>
          <w:sz w:val="24"/>
          <w:szCs w:val="24"/>
        </w:rPr>
        <w:t xml:space="preserve">. Настоящее </w:t>
      </w:r>
      <w:r w:rsidR="005013AF" w:rsidRPr="00BC7F65">
        <w:rPr>
          <w:rFonts w:ascii="Arial" w:hAnsi="Arial" w:cs="Arial"/>
          <w:sz w:val="24"/>
          <w:szCs w:val="24"/>
        </w:rPr>
        <w:t>постановление вступает</w:t>
      </w:r>
      <w:r w:rsidR="005B4CBE" w:rsidRPr="00BC7F65">
        <w:rPr>
          <w:rFonts w:ascii="Arial" w:hAnsi="Arial" w:cs="Arial"/>
          <w:sz w:val="24"/>
          <w:szCs w:val="24"/>
        </w:rPr>
        <w:t xml:space="preserve"> в силу со дня </w:t>
      </w:r>
      <w:r w:rsidR="00C5751F" w:rsidRPr="00BC7F65">
        <w:rPr>
          <w:rFonts w:ascii="Arial" w:hAnsi="Arial" w:cs="Arial"/>
          <w:sz w:val="24"/>
          <w:szCs w:val="24"/>
        </w:rPr>
        <w:t xml:space="preserve">его </w:t>
      </w:r>
      <w:r w:rsidRPr="00BC7F65">
        <w:rPr>
          <w:rFonts w:ascii="Arial" w:hAnsi="Arial" w:cs="Arial"/>
          <w:sz w:val="24"/>
          <w:szCs w:val="24"/>
        </w:rPr>
        <w:t>опубликования</w:t>
      </w:r>
      <w:r w:rsidR="005B4CBE" w:rsidRPr="00BC7F65">
        <w:rPr>
          <w:rFonts w:ascii="Arial" w:hAnsi="Arial" w:cs="Arial"/>
          <w:sz w:val="24"/>
          <w:szCs w:val="24"/>
        </w:rPr>
        <w:t xml:space="preserve">. </w:t>
      </w:r>
    </w:p>
    <w:p w14:paraId="1EAF67AD" w14:textId="5BF31728" w:rsidR="005C0B15" w:rsidRPr="00BC7F65" w:rsidRDefault="007837BC" w:rsidP="008A7131">
      <w:pPr>
        <w:spacing w:after="0"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4.</w:t>
      </w:r>
      <w:r w:rsidR="00233443" w:rsidRPr="00BC7F65">
        <w:rPr>
          <w:rFonts w:ascii="Arial" w:hAnsi="Arial" w:cs="Arial"/>
          <w:sz w:val="24"/>
          <w:szCs w:val="24"/>
        </w:rPr>
        <w:t> </w:t>
      </w:r>
      <w:r w:rsidRPr="00BC7F65">
        <w:rPr>
          <w:rFonts w:ascii="Arial" w:hAnsi="Arial" w:cs="Arial"/>
          <w:sz w:val="24"/>
          <w:szCs w:val="24"/>
        </w:rPr>
        <w:t xml:space="preserve">Контроль за </w:t>
      </w:r>
      <w:r w:rsidR="00631953" w:rsidRPr="00BC7F65">
        <w:rPr>
          <w:rFonts w:ascii="Arial" w:hAnsi="Arial" w:cs="Arial"/>
          <w:sz w:val="24"/>
          <w:szCs w:val="24"/>
        </w:rPr>
        <w:t>вы</w:t>
      </w:r>
      <w:r w:rsidRPr="00BC7F65">
        <w:rPr>
          <w:rFonts w:ascii="Arial" w:hAnsi="Arial" w:cs="Arial"/>
          <w:sz w:val="24"/>
          <w:szCs w:val="24"/>
        </w:rPr>
        <w:t>полнением настоящего постановления возложить на первого заместителя Главы администрации Одинцовского городского округа Пайсова М.А.</w:t>
      </w:r>
    </w:p>
    <w:p w14:paraId="4A29131E" w14:textId="7DF384DC" w:rsidR="005C0B15" w:rsidRPr="00BC7F65" w:rsidRDefault="005C0B15" w:rsidP="00A33D7C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023CD4C0" w14:textId="77777777" w:rsidR="007837BC" w:rsidRPr="00BC7F65" w:rsidRDefault="007837BC" w:rsidP="00A33D7C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24CF3360" w14:textId="77777777" w:rsidR="005C0B15" w:rsidRPr="00BC7F65" w:rsidRDefault="005C0B15" w:rsidP="00F002E4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Глава Одинцовского </w:t>
      </w:r>
    </w:p>
    <w:p w14:paraId="3BF2BCAC" w14:textId="2E37BF98" w:rsidR="005C0B15" w:rsidRPr="00BC7F65" w:rsidRDefault="0066714D" w:rsidP="00F002E4">
      <w:pPr>
        <w:spacing w:after="0" w:line="322" w:lineRule="exact"/>
        <w:jc w:val="both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г</w:t>
      </w:r>
      <w:r w:rsidR="005827FF" w:rsidRPr="00BC7F65">
        <w:rPr>
          <w:rFonts w:ascii="Arial" w:hAnsi="Arial" w:cs="Arial"/>
          <w:sz w:val="24"/>
          <w:szCs w:val="24"/>
        </w:rPr>
        <w:t xml:space="preserve">ородского </w:t>
      </w:r>
      <w:r w:rsidR="005C0B15" w:rsidRPr="00BC7F65">
        <w:rPr>
          <w:rFonts w:ascii="Arial" w:hAnsi="Arial" w:cs="Arial"/>
          <w:sz w:val="24"/>
          <w:szCs w:val="24"/>
        </w:rPr>
        <w:t>округа</w:t>
      </w:r>
      <w:r w:rsidRPr="00BC7F65">
        <w:rPr>
          <w:rFonts w:ascii="Arial" w:hAnsi="Arial" w:cs="Arial"/>
          <w:sz w:val="24"/>
          <w:szCs w:val="24"/>
        </w:rPr>
        <w:tab/>
      </w:r>
      <w:r w:rsidRPr="00BC7F65">
        <w:rPr>
          <w:rFonts w:ascii="Arial" w:hAnsi="Arial" w:cs="Arial"/>
          <w:sz w:val="24"/>
          <w:szCs w:val="24"/>
        </w:rPr>
        <w:tab/>
      </w:r>
      <w:r w:rsidRPr="00BC7F65">
        <w:rPr>
          <w:rFonts w:ascii="Arial" w:hAnsi="Arial" w:cs="Arial"/>
          <w:sz w:val="24"/>
          <w:szCs w:val="24"/>
        </w:rPr>
        <w:tab/>
      </w:r>
      <w:r w:rsidRPr="00BC7F65">
        <w:rPr>
          <w:rFonts w:ascii="Arial" w:hAnsi="Arial" w:cs="Arial"/>
          <w:sz w:val="24"/>
          <w:szCs w:val="24"/>
        </w:rPr>
        <w:tab/>
      </w:r>
      <w:r w:rsidRPr="00BC7F65">
        <w:rPr>
          <w:rFonts w:ascii="Arial" w:hAnsi="Arial" w:cs="Arial"/>
          <w:sz w:val="24"/>
          <w:szCs w:val="24"/>
        </w:rPr>
        <w:tab/>
      </w:r>
      <w:r w:rsidR="005C0B15" w:rsidRPr="00BC7F65">
        <w:rPr>
          <w:rFonts w:ascii="Arial" w:hAnsi="Arial" w:cs="Arial"/>
          <w:sz w:val="24"/>
          <w:szCs w:val="24"/>
        </w:rPr>
        <w:t xml:space="preserve">                     </w:t>
      </w:r>
      <w:r w:rsidR="00B4623F" w:rsidRPr="00BC7F65">
        <w:rPr>
          <w:rFonts w:ascii="Arial" w:hAnsi="Arial" w:cs="Arial"/>
          <w:sz w:val="24"/>
          <w:szCs w:val="24"/>
        </w:rPr>
        <w:t xml:space="preserve">            </w:t>
      </w:r>
      <w:r w:rsidR="00A33D7C" w:rsidRPr="00BC7F65">
        <w:rPr>
          <w:rFonts w:ascii="Arial" w:hAnsi="Arial" w:cs="Arial"/>
          <w:sz w:val="24"/>
          <w:szCs w:val="24"/>
        </w:rPr>
        <w:t xml:space="preserve">     </w:t>
      </w:r>
      <w:r w:rsidR="006F5246">
        <w:rPr>
          <w:rFonts w:ascii="Arial" w:hAnsi="Arial" w:cs="Arial"/>
          <w:sz w:val="24"/>
          <w:szCs w:val="24"/>
        </w:rPr>
        <w:t xml:space="preserve">                </w:t>
      </w:r>
      <w:r w:rsidR="00A33D7C" w:rsidRPr="00BC7F65">
        <w:rPr>
          <w:rFonts w:ascii="Arial" w:hAnsi="Arial" w:cs="Arial"/>
          <w:sz w:val="24"/>
          <w:szCs w:val="24"/>
        </w:rPr>
        <w:t xml:space="preserve">  </w:t>
      </w:r>
      <w:r w:rsidR="005C0B15" w:rsidRPr="00BC7F65">
        <w:rPr>
          <w:rFonts w:ascii="Arial" w:hAnsi="Arial" w:cs="Arial"/>
          <w:sz w:val="24"/>
          <w:szCs w:val="24"/>
        </w:rPr>
        <w:t>А.Р. Иванов</w:t>
      </w:r>
    </w:p>
    <w:p w14:paraId="6A3CE14F" w14:textId="77777777" w:rsidR="009A1F16" w:rsidRPr="00BC7F65" w:rsidRDefault="009A1F16" w:rsidP="00A33D7C">
      <w:pPr>
        <w:spacing w:after="0" w:line="322" w:lineRule="exact"/>
        <w:ind w:left="284" w:firstLine="578"/>
        <w:jc w:val="both"/>
        <w:rPr>
          <w:rFonts w:ascii="Arial" w:hAnsi="Arial" w:cs="Arial"/>
          <w:sz w:val="24"/>
          <w:szCs w:val="24"/>
        </w:rPr>
      </w:pPr>
    </w:p>
    <w:p w14:paraId="2FC5C1FE" w14:textId="15B0AA34" w:rsidR="00C221E7" w:rsidRPr="00BC7F65" w:rsidRDefault="00C221E7" w:rsidP="00C22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Приложение </w:t>
      </w:r>
    </w:p>
    <w:p w14:paraId="50AFF8BA" w14:textId="77777777" w:rsidR="00C221E7" w:rsidRPr="00BC7F65" w:rsidRDefault="00C221E7" w:rsidP="00C22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к постановлению Администрации Одинцовского </w:t>
      </w:r>
    </w:p>
    <w:p w14:paraId="09E5CE0B" w14:textId="77777777" w:rsidR="00C221E7" w:rsidRPr="00BC7F65" w:rsidRDefault="00C221E7" w:rsidP="00C221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2ED6E03D" w14:textId="60DA3533" w:rsidR="00C221E7" w:rsidRPr="00BC7F65" w:rsidRDefault="00C221E7" w:rsidP="006F5246">
      <w:pPr>
        <w:spacing w:after="0" w:line="240" w:lineRule="auto"/>
        <w:jc w:val="right"/>
        <w:rPr>
          <w:rFonts w:ascii="Arial" w:eastAsia="Times New Roman" w:hAnsi="Arial" w:cs="Arial"/>
          <w:color w:val="00000A"/>
          <w:sz w:val="24"/>
          <w:szCs w:val="24"/>
          <w:lang w:eastAsia="ar-SA"/>
        </w:rPr>
      </w:pPr>
      <w:r w:rsidRPr="00BC7F65">
        <w:rPr>
          <w:rFonts w:ascii="Arial" w:hAnsi="Arial" w:cs="Arial"/>
          <w:sz w:val="24"/>
          <w:szCs w:val="24"/>
        </w:rPr>
        <w:t>от «</w:t>
      </w:r>
      <w:r w:rsidR="006F5246">
        <w:rPr>
          <w:rFonts w:ascii="Arial" w:hAnsi="Arial" w:cs="Arial"/>
          <w:sz w:val="24"/>
          <w:szCs w:val="24"/>
        </w:rPr>
        <w:t>19» 05.</w:t>
      </w:r>
      <w:r w:rsidRPr="00BC7F65">
        <w:rPr>
          <w:rFonts w:ascii="Arial" w:hAnsi="Arial" w:cs="Arial"/>
          <w:sz w:val="24"/>
          <w:szCs w:val="24"/>
        </w:rPr>
        <w:t xml:space="preserve">2021 г. № </w:t>
      </w:r>
      <w:r w:rsidR="006F5246">
        <w:rPr>
          <w:rFonts w:ascii="Arial" w:hAnsi="Arial" w:cs="Arial"/>
          <w:sz w:val="24"/>
          <w:szCs w:val="24"/>
        </w:rPr>
        <w:t>1640</w:t>
      </w:r>
    </w:p>
    <w:p w14:paraId="114C2C6D" w14:textId="66E21034" w:rsidR="00C221E7" w:rsidRPr="00BC7F65" w:rsidRDefault="00C221E7" w:rsidP="00C221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3251048D" w14:textId="77777777" w:rsidR="00C221E7" w:rsidRPr="00BC7F65" w:rsidRDefault="00C221E7" w:rsidP="00C221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69285C7A" w14:textId="77777777" w:rsidR="00C221E7" w:rsidRPr="00BC7F65" w:rsidRDefault="00C221E7" w:rsidP="00C221E7">
      <w:pPr>
        <w:suppressAutoHyphens/>
        <w:spacing w:after="0" w:line="240" w:lineRule="auto"/>
        <w:ind w:firstLine="709"/>
        <w:jc w:val="right"/>
        <w:rPr>
          <w:rFonts w:ascii="Arial" w:eastAsia="Calibri" w:hAnsi="Arial" w:cs="Arial"/>
          <w:color w:val="00000A"/>
          <w:sz w:val="24"/>
          <w:szCs w:val="24"/>
          <w:lang w:eastAsia="zh-CN"/>
        </w:rPr>
      </w:pPr>
    </w:p>
    <w:p w14:paraId="1EA48314" w14:textId="5BCE7570" w:rsidR="005D45B8" w:rsidRPr="00BC7F65" w:rsidRDefault="005D45B8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3" w:name="_Hlk66977323"/>
      <w:r w:rsidRPr="00BC7F65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</w:t>
      </w:r>
      <w:bookmarkStart w:id="4" w:name="_Hlk67992802"/>
      <w:r w:rsidRPr="00BC7F65">
        <w:rPr>
          <w:rFonts w:ascii="Arial" w:eastAsia="Times New Roman" w:hAnsi="Arial" w:cs="Arial"/>
          <w:sz w:val="24"/>
          <w:szCs w:val="24"/>
          <w:lang w:eastAsia="ar-SA"/>
        </w:rPr>
        <w:t>местного значения Одинцовского городского округа Московской области</w:t>
      </w:r>
      <w:bookmarkEnd w:id="3"/>
      <w:bookmarkEnd w:id="4"/>
    </w:p>
    <w:p w14:paraId="1A7C1E82" w14:textId="26AB2C62" w:rsidR="005B3DF7" w:rsidRPr="00BC7F65" w:rsidRDefault="005B3DF7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FD26633" w14:textId="4D667A13" w:rsidR="005B3DF7" w:rsidRPr="00BC7F65" w:rsidRDefault="0089033D" w:rsidP="0089033D">
      <w:pPr>
        <w:widowControl w:val="0"/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C7F65">
        <w:rPr>
          <w:rFonts w:ascii="Arial" w:eastAsia="Times New Roman" w:hAnsi="Arial" w:cs="Arial"/>
          <w:bCs/>
          <w:sz w:val="24"/>
          <w:szCs w:val="24"/>
          <w:lang w:eastAsia="ar-SA"/>
        </w:rPr>
        <w:t>Таблица 1</w:t>
      </w:r>
    </w:p>
    <w:p w14:paraId="354AB40B" w14:textId="77777777" w:rsidR="0089033D" w:rsidRPr="00BC7F65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63957EB" w14:textId="77777777" w:rsidR="0089033D" w:rsidRPr="00BC7F65" w:rsidRDefault="0089033D" w:rsidP="0089033D">
      <w:pPr>
        <w:pStyle w:val="ConsPlusTitle"/>
        <w:jc w:val="center"/>
        <w:outlineLvl w:val="1"/>
        <w:rPr>
          <w:b w:val="0"/>
        </w:rPr>
      </w:pPr>
      <w:r w:rsidRPr="00BC7F65">
        <w:rPr>
          <w:b w:val="0"/>
        </w:rPr>
        <w:t>Исходные значения размера вреда от превышения допустимых</w:t>
      </w:r>
    </w:p>
    <w:p w14:paraId="30EE88C5" w14:textId="77777777" w:rsidR="0089033D" w:rsidRPr="00BC7F65" w:rsidRDefault="0089033D" w:rsidP="0089033D">
      <w:pPr>
        <w:pStyle w:val="ConsPlusTitle"/>
        <w:jc w:val="center"/>
        <w:rPr>
          <w:b w:val="0"/>
        </w:rPr>
      </w:pPr>
      <w:r w:rsidRPr="00BC7F65">
        <w:rPr>
          <w:b w:val="0"/>
        </w:rPr>
        <w:t>нагрузок на каждую ось транспортного средства и постоянные</w:t>
      </w:r>
    </w:p>
    <w:p w14:paraId="408DFAFD" w14:textId="3CF95436" w:rsidR="0089033D" w:rsidRPr="00BC7F65" w:rsidRDefault="0089033D" w:rsidP="008A7131">
      <w:pPr>
        <w:pStyle w:val="ConsPlusTitle"/>
        <w:jc w:val="center"/>
        <w:rPr>
          <w:b w:val="0"/>
        </w:rPr>
      </w:pPr>
      <w:r w:rsidRPr="00BC7F65">
        <w:rPr>
          <w:b w:val="0"/>
        </w:rPr>
        <w:t xml:space="preserve">коэффициенты для автомобильных дорог </w:t>
      </w:r>
      <w:r w:rsidR="008A7131" w:rsidRPr="00BC7F65">
        <w:rPr>
          <w:b w:val="0"/>
        </w:rPr>
        <w:t>местного значения Одинцовского городского округа Московской области</w:t>
      </w:r>
    </w:p>
    <w:p w14:paraId="21E298C0" w14:textId="77777777" w:rsidR="0089033D" w:rsidRPr="00BC7F65" w:rsidRDefault="0089033D" w:rsidP="0089033D">
      <w:pPr>
        <w:pStyle w:val="ConsPlusNormal"/>
        <w:jc w:val="both"/>
        <w:rPr>
          <w:rFonts w:ascii="Arial" w:hAnsi="Arial" w:cs="Arial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7"/>
        <w:gridCol w:w="1940"/>
        <w:gridCol w:w="1940"/>
        <w:gridCol w:w="2779"/>
      </w:tblGrid>
      <w:tr w:rsidR="0089033D" w:rsidRPr="00BC7F65" w14:paraId="15B27736" w14:textId="77777777" w:rsidTr="00B460AA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B341" w14:textId="77777777" w:rsidR="0089033D" w:rsidRPr="00BC7F65" w:rsidRDefault="0089033D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6C3F" w14:textId="77777777" w:rsidR="0089033D" w:rsidRPr="00BC7F65" w:rsidRDefault="0089033D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Р</w:t>
            </w:r>
            <w:r w:rsidRPr="00BC7F65">
              <w:rPr>
                <w:rFonts w:ascii="Arial" w:hAnsi="Arial" w:cs="Arial"/>
                <w:vertAlign w:val="subscript"/>
              </w:rPr>
              <w:t>исх.ось</w:t>
            </w:r>
            <w:r w:rsidRPr="00BC7F65">
              <w:rPr>
                <w:rFonts w:ascii="Arial" w:hAnsi="Arial" w:cs="Arial"/>
              </w:rPr>
              <w:t>, руб./100 км</w:t>
            </w:r>
          </w:p>
        </w:tc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B075" w14:textId="77777777" w:rsidR="0089033D" w:rsidRPr="00BC7F65" w:rsidRDefault="0089033D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Постоянные коэффициенты</w:t>
            </w:r>
          </w:p>
        </w:tc>
      </w:tr>
      <w:tr w:rsidR="0089033D" w:rsidRPr="00BC7F65" w14:paraId="3F711198" w14:textId="77777777" w:rsidTr="00B460AA"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0C15" w14:textId="77777777" w:rsidR="0089033D" w:rsidRPr="00BC7F65" w:rsidRDefault="0089033D" w:rsidP="00C0042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8E0C" w14:textId="77777777" w:rsidR="0089033D" w:rsidRPr="00BC7F65" w:rsidRDefault="0089033D" w:rsidP="00C00427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251F" w14:textId="77777777" w:rsidR="0089033D" w:rsidRPr="00BC7F65" w:rsidRDefault="0089033D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a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EA09" w14:textId="77777777" w:rsidR="0089033D" w:rsidRPr="00BC7F65" w:rsidRDefault="0089033D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b</w:t>
            </w:r>
          </w:p>
        </w:tc>
      </w:tr>
      <w:tr w:rsidR="0089033D" w:rsidRPr="00BC7F65" w14:paraId="52213850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C224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DBAF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8500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A51B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7,3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0987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0,27</w:t>
            </w:r>
          </w:p>
        </w:tc>
      </w:tr>
      <w:tr w:rsidR="0089033D" w:rsidRPr="00BC7F65" w14:paraId="2AE50D26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EB6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AA4D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322C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37,7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B8E5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2,4</w:t>
            </w:r>
          </w:p>
        </w:tc>
      </w:tr>
      <w:tr w:rsidR="0089033D" w:rsidRPr="00BC7F65" w14:paraId="06F6EBC9" w14:textId="77777777" w:rsidTr="00B460AA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2A1F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11,5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AD65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840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622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39,5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30B" w14:textId="77777777" w:rsidR="0089033D" w:rsidRPr="00BC7F65" w:rsidRDefault="0089033D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2,7</w:t>
            </w:r>
          </w:p>
        </w:tc>
      </w:tr>
    </w:tbl>
    <w:p w14:paraId="25556DB9" w14:textId="595F29DF" w:rsidR="0089033D" w:rsidRPr="00BC7F65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4762F7FA" w14:textId="3AD010AE" w:rsidR="0089033D" w:rsidRPr="00BC7F65" w:rsidRDefault="0089033D" w:rsidP="008A713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B1CBB66" w14:textId="77777777" w:rsidR="0089033D" w:rsidRPr="00BC7F65" w:rsidRDefault="0089033D" w:rsidP="005D45B8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2404330" w14:textId="1522E33E" w:rsidR="005B3DF7" w:rsidRPr="00BC7F65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C7F65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Таблица </w:t>
      </w:r>
      <w:r w:rsidR="0089033D" w:rsidRPr="00BC7F65">
        <w:rPr>
          <w:rFonts w:ascii="Arial" w:eastAsia="Times New Roman" w:hAnsi="Arial" w:cs="Arial"/>
          <w:bCs/>
          <w:sz w:val="24"/>
          <w:szCs w:val="24"/>
          <w:lang w:eastAsia="ar-SA"/>
        </w:rPr>
        <w:t>2</w:t>
      </w:r>
    </w:p>
    <w:p w14:paraId="655057BC" w14:textId="5642B823" w:rsidR="005B3DF7" w:rsidRPr="00BC7F65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89F05AF" w14:textId="67A9E4C9" w:rsidR="005B3DF7" w:rsidRPr="00BC7F65" w:rsidRDefault="005B3DF7" w:rsidP="005B3DF7">
      <w:pPr>
        <w:widowControl w:val="0"/>
        <w:suppressAutoHyphens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BBAE788" w14:textId="24AC2DD0" w:rsidR="005B3DF7" w:rsidRPr="00BC7F65" w:rsidRDefault="005B3DF7" w:rsidP="00B460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области, </w:t>
      </w:r>
      <w:r w:rsidR="00507CD3"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рассчитанным под осевую </w:t>
      </w:r>
      <w:r w:rsidR="004F2D50" w:rsidRPr="00BC7F65">
        <w:rPr>
          <w:rFonts w:ascii="Arial" w:eastAsia="Times New Roman" w:hAnsi="Arial" w:cs="Arial"/>
          <w:sz w:val="24"/>
          <w:szCs w:val="24"/>
          <w:lang w:eastAsia="ar-SA"/>
        </w:rPr>
        <w:t>нагрузку 6</w:t>
      </w:r>
      <w:r w:rsidR="00507CD3"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 т, от превышения допустимых нагрузок на каждую ось транспортного средства </w:t>
      </w:r>
    </w:p>
    <w:p w14:paraId="194BFB8E" w14:textId="77777777" w:rsidR="00C221E7" w:rsidRPr="00BC7F65" w:rsidRDefault="00C221E7" w:rsidP="00C221E7">
      <w:pPr>
        <w:widowControl w:val="0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F0A0D74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5C3230D" w14:textId="77777777" w:rsidR="004F2D50" w:rsidRPr="00BC7F65" w:rsidRDefault="004F2D50" w:rsidP="004F2D5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(рублей на 100 км)</w:t>
      </w:r>
    </w:p>
    <w:p w14:paraId="1FB3132E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507CD3" w:rsidRPr="00BC7F65" w14:paraId="6BDB5E33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B613" w14:textId="77777777" w:rsidR="00507CD3" w:rsidRPr="00BC7F65" w:rsidRDefault="00507CD3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9A0" w14:textId="77777777" w:rsidR="00507CD3" w:rsidRPr="00BC7F65" w:rsidRDefault="00507CD3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507CD3" w:rsidRPr="00BC7F65" w14:paraId="7121B9A1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CD20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358B" w14:textId="77777777" w:rsidR="00507CD3" w:rsidRPr="00BC7F65" w:rsidRDefault="00507CD3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512" w14:textId="77777777" w:rsidR="00507CD3" w:rsidRPr="00BC7F65" w:rsidRDefault="00507CD3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переходного типа, в том числе для зимнего периода года</w:t>
            </w:r>
          </w:p>
        </w:tc>
      </w:tr>
      <w:tr w:rsidR="00507CD3" w:rsidRPr="00BC7F65" w14:paraId="3947E17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4A61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2C80" w14:textId="452F6FB9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6178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0C5B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3005</w:t>
            </w:r>
          </w:p>
        </w:tc>
      </w:tr>
      <w:tr w:rsidR="00507CD3" w:rsidRPr="00BC7F65" w14:paraId="5FA0D48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727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CEF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DF3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3022</w:t>
            </w:r>
          </w:p>
        </w:tc>
      </w:tr>
      <w:tr w:rsidR="00507CD3" w:rsidRPr="00BC7F65" w14:paraId="2E90922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7545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A85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38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3042</w:t>
            </w:r>
          </w:p>
        </w:tc>
      </w:tr>
      <w:tr w:rsidR="00507CD3" w:rsidRPr="00BC7F65" w14:paraId="0E3192D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9AFE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E98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6274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9F35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3064</w:t>
            </w:r>
          </w:p>
        </w:tc>
      </w:tr>
      <w:tr w:rsidR="00507CD3" w:rsidRPr="00BC7F65" w14:paraId="5789F88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183F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E4D5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7ED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3086</w:t>
            </w:r>
          </w:p>
        </w:tc>
      </w:tr>
      <w:tr w:rsidR="00507CD3" w:rsidRPr="00BC7F65" w14:paraId="784DEEC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9854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B253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6379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B8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3109</w:t>
            </w:r>
          </w:p>
        </w:tc>
      </w:tr>
      <w:tr w:rsidR="00507CD3" w:rsidRPr="00BC7F65" w14:paraId="7F32A79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858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422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47A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3134</w:t>
            </w:r>
          </w:p>
        </w:tc>
      </w:tr>
      <w:tr w:rsidR="00507CD3" w:rsidRPr="00BC7F65" w14:paraId="4B3D8B1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38D8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A84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6515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CCEF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3159</w:t>
            </w:r>
          </w:p>
        </w:tc>
      </w:tr>
      <w:tr w:rsidR="00507CD3" w:rsidRPr="00BC7F65" w14:paraId="5EA2806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C5D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D1E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6596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3E8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3184</w:t>
            </w:r>
          </w:p>
        </w:tc>
      </w:tr>
      <w:tr w:rsidR="00507CD3" w:rsidRPr="00BC7F65" w14:paraId="17D30A3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C956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9A8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6683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59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3211</w:t>
            </w:r>
          </w:p>
        </w:tc>
      </w:tr>
      <w:tr w:rsidR="00507CD3" w:rsidRPr="00BC7F65" w14:paraId="7961697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C2B2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D5C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6779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04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3237</w:t>
            </w:r>
          </w:p>
        </w:tc>
      </w:tr>
      <w:tr w:rsidR="00507CD3" w:rsidRPr="00BC7F65" w14:paraId="002FE09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728B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6D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6882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EF8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3265</w:t>
            </w:r>
          </w:p>
        </w:tc>
      </w:tr>
      <w:tr w:rsidR="00507CD3" w:rsidRPr="00BC7F65" w14:paraId="19292CB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13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F38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78E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3293</w:t>
            </w:r>
          </w:p>
        </w:tc>
      </w:tr>
      <w:tr w:rsidR="00507CD3" w:rsidRPr="00BC7F65" w14:paraId="30D972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9F14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B55A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7111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DE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3321</w:t>
            </w:r>
          </w:p>
        </w:tc>
      </w:tr>
      <w:tr w:rsidR="00507CD3" w:rsidRPr="00BC7F65" w14:paraId="2D65024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455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AF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7236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B1A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3350</w:t>
            </w:r>
          </w:p>
        </w:tc>
      </w:tr>
      <w:tr w:rsidR="00507CD3" w:rsidRPr="00BC7F65" w14:paraId="2A4E53F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6B1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DB4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D8E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3379</w:t>
            </w:r>
          </w:p>
        </w:tc>
      </w:tr>
      <w:tr w:rsidR="00507CD3" w:rsidRPr="00BC7F65" w14:paraId="224812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A405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138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4D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3409</w:t>
            </w:r>
          </w:p>
        </w:tc>
      </w:tr>
      <w:tr w:rsidR="00507CD3" w:rsidRPr="00BC7F65" w14:paraId="289FDF4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E8F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FAF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B365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3439</w:t>
            </w:r>
          </w:p>
        </w:tc>
      </w:tr>
      <w:tr w:rsidR="00507CD3" w:rsidRPr="00BC7F65" w14:paraId="194BBA2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08A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8793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7813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B1E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3469</w:t>
            </w:r>
          </w:p>
        </w:tc>
      </w:tr>
      <w:tr w:rsidR="00507CD3" w:rsidRPr="00BC7F65" w14:paraId="204D46C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09B32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95C5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80C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3500</w:t>
            </w:r>
          </w:p>
        </w:tc>
      </w:tr>
      <w:tr w:rsidR="00507CD3" w:rsidRPr="00BC7F65" w14:paraId="090283D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37F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8EA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073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3531</w:t>
            </w:r>
          </w:p>
        </w:tc>
      </w:tr>
      <w:tr w:rsidR="00507CD3" w:rsidRPr="00BC7F65" w14:paraId="32D1C5D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32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2E8E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8322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C2D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3563</w:t>
            </w:r>
          </w:p>
        </w:tc>
      </w:tr>
      <w:tr w:rsidR="00507CD3" w:rsidRPr="00BC7F65" w14:paraId="069691A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A86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70F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8506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3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3595</w:t>
            </w:r>
          </w:p>
        </w:tc>
      </w:tr>
      <w:tr w:rsidR="00507CD3" w:rsidRPr="00BC7F65" w14:paraId="6381E65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377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9A5E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77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3627</w:t>
            </w:r>
          </w:p>
        </w:tc>
      </w:tr>
      <w:tr w:rsidR="00507CD3" w:rsidRPr="00BC7F65" w14:paraId="5511735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583A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65C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C89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3659</w:t>
            </w:r>
          </w:p>
        </w:tc>
      </w:tr>
      <w:tr w:rsidR="00507CD3" w:rsidRPr="00BC7F65" w14:paraId="449A24E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F347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AB6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81B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3692</w:t>
            </w:r>
          </w:p>
        </w:tc>
      </w:tr>
      <w:tr w:rsidR="00507CD3" w:rsidRPr="00BC7F65" w14:paraId="3EC5E8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0E6E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819B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9315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E38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3725</w:t>
            </w:r>
          </w:p>
        </w:tc>
      </w:tr>
      <w:tr w:rsidR="00507CD3" w:rsidRPr="00BC7F65" w14:paraId="3FE48C3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A99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9C7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9535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5B9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3759</w:t>
            </w:r>
          </w:p>
        </w:tc>
      </w:tr>
      <w:tr w:rsidR="00507CD3" w:rsidRPr="00BC7F65" w14:paraId="4CE245B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D8D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BF8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9762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1E1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3792</w:t>
            </w:r>
          </w:p>
        </w:tc>
      </w:tr>
      <w:tr w:rsidR="00507CD3" w:rsidRPr="00BC7F65" w14:paraId="42D5CF5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FE4F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D01A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02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3826</w:t>
            </w:r>
          </w:p>
        </w:tc>
      </w:tr>
      <w:tr w:rsidR="00507CD3" w:rsidRPr="00BC7F65" w14:paraId="39B82C9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447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871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10238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77C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3860</w:t>
            </w:r>
          </w:p>
        </w:tc>
      </w:tr>
      <w:tr w:rsidR="00507CD3" w:rsidRPr="00BC7F65" w14:paraId="5218E2A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570B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2CD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10486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66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3895</w:t>
            </w:r>
          </w:p>
        </w:tc>
      </w:tr>
      <w:tr w:rsidR="00507CD3" w:rsidRPr="00BC7F65" w14:paraId="42E3FC6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2285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9D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10742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189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3929</w:t>
            </w:r>
          </w:p>
        </w:tc>
      </w:tr>
      <w:tr w:rsidR="00507CD3" w:rsidRPr="00BC7F65" w14:paraId="512BF8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5FE0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F5C9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11004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D89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3964</w:t>
            </w:r>
          </w:p>
        </w:tc>
      </w:tr>
      <w:tr w:rsidR="00507CD3" w:rsidRPr="00BC7F65" w14:paraId="504F6B9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F4E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A29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11273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1B4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4000</w:t>
            </w:r>
          </w:p>
        </w:tc>
      </w:tr>
      <w:tr w:rsidR="00507CD3" w:rsidRPr="00BC7F65" w14:paraId="5539ABF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98E4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2C6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11549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79D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4035</w:t>
            </w:r>
          </w:p>
        </w:tc>
      </w:tr>
      <w:tr w:rsidR="00507CD3" w:rsidRPr="00BC7F65" w14:paraId="306ADAC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6D0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7E1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11833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4CD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4071</w:t>
            </w:r>
          </w:p>
        </w:tc>
      </w:tr>
      <w:tr w:rsidR="00507CD3" w:rsidRPr="00BC7F65" w14:paraId="6F4341B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9B1B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09D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12123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3FD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4106</w:t>
            </w:r>
          </w:p>
        </w:tc>
      </w:tr>
      <w:tr w:rsidR="00507CD3" w:rsidRPr="00BC7F65" w14:paraId="034D367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EEF0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1E90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12420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F0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4143</w:t>
            </w:r>
          </w:p>
        </w:tc>
      </w:tr>
      <w:tr w:rsidR="00507CD3" w:rsidRPr="00BC7F65" w14:paraId="03B1EA7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416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377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12724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4E7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4179</w:t>
            </w:r>
          </w:p>
        </w:tc>
      </w:tr>
      <w:tr w:rsidR="00507CD3" w:rsidRPr="00BC7F65" w14:paraId="6EEA086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31F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FAD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13035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2CF8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4215</w:t>
            </w:r>
          </w:p>
        </w:tc>
      </w:tr>
      <w:tr w:rsidR="00507CD3" w:rsidRPr="00BC7F65" w14:paraId="0BFCE48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16E2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B03E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13353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3A0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4252</w:t>
            </w:r>
          </w:p>
        </w:tc>
      </w:tr>
      <w:tr w:rsidR="00507CD3" w:rsidRPr="00BC7F65" w14:paraId="56E74FB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01B6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930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13677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8EA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4289</w:t>
            </w:r>
          </w:p>
        </w:tc>
      </w:tr>
      <w:tr w:rsidR="00507CD3" w:rsidRPr="00BC7F65" w14:paraId="1CD0568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3F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3F9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7F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4326</w:t>
            </w:r>
          </w:p>
        </w:tc>
      </w:tr>
      <w:tr w:rsidR="00507CD3" w:rsidRPr="00BC7F65" w14:paraId="510E6A3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456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372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6A79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4363</w:t>
            </w:r>
          </w:p>
        </w:tc>
      </w:tr>
      <w:tr w:rsidR="00507CD3" w:rsidRPr="00BC7F65" w14:paraId="1F4A82F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8E8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F89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14692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4BAA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4401</w:t>
            </w:r>
          </w:p>
        </w:tc>
      </w:tr>
      <w:tr w:rsidR="00507CD3" w:rsidRPr="00BC7F65" w14:paraId="3B81B87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044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28DB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15044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263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4439</w:t>
            </w:r>
          </w:p>
        </w:tc>
      </w:tr>
      <w:tr w:rsidR="00507CD3" w:rsidRPr="00BC7F65" w14:paraId="21FB72E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6933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8E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15403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E0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4477</w:t>
            </w:r>
          </w:p>
        </w:tc>
      </w:tr>
      <w:tr w:rsidR="00507CD3" w:rsidRPr="00BC7F65" w14:paraId="3BB50A3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22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BC0C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15769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FEEF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4515</w:t>
            </w:r>
          </w:p>
        </w:tc>
      </w:tr>
      <w:tr w:rsidR="00507CD3" w:rsidRPr="00BC7F65" w14:paraId="5A60105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AF55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11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941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4553</w:t>
            </w:r>
          </w:p>
        </w:tc>
      </w:tr>
      <w:tr w:rsidR="00507CD3" w:rsidRPr="00BC7F65" w14:paraId="5ABDA87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B97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9D8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16521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B82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4591</w:t>
            </w:r>
          </w:p>
        </w:tc>
      </w:tr>
      <w:tr w:rsidR="00507CD3" w:rsidRPr="00BC7F65" w14:paraId="618583A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05AC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578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16907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B5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4630</w:t>
            </w:r>
          </w:p>
        </w:tc>
      </w:tr>
      <w:tr w:rsidR="00507CD3" w:rsidRPr="00BC7F65" w14:paraId="08BD54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8478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18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17299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EB07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4669</w:t>
            </w:r>
          </w:p>
        </w:tc>
      </w:tr>
      <w:tr w:rsidR="00507CD3" w:rsidRPr="00BC7F65" w14:paraId="24ACA38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868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1AF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17699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CF11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4708</w:t>
            </w:r>
          </w:p>
        </w:tc>
      </w:tr>
      <w:tr w:rsidR="00507CD3" w:rsidRPr="00BC7F65" w14:paraId="25439EA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E06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8DB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18105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351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4747</w:t>
            </w:r>
          </w:p>
        </w:tc>
      </w:tr>
      <w:tr w:rsidR="00507CD3" w:rsidRPr="00BC7F65" w14:paraId="401C89E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249D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5AC2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18518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C41E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4786</w:t>
            </w:r>
          </w:p>
        </w:tc>
      </w:tr>
      <w:tr w:rsidR="00507CD3" w:rsidRPr="00BC7F65" w14:paraId="268347F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540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DE6D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BB9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4826</w:t>
            </w:r>
          </w:p>
        </w:tc>
      </w:tr>
      <w:tr w:rsidR="00507CD3" w:rsidRPr="00BC7F65" w14:paraId="09A9A2F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1D89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0D6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19364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60D4" w14:textId="77777777" w:rsidR="00507CD3" w:rsidRPr="00BC7F65" w:rsidRDefault="00507CD3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4865</w:t>
            </w:r>
          </w:p>
        </w:tc>
      </w:tr>
      <w:tr w:rsidR="00507CD3" w:rsidRPr="00BC7F65" w14:paraId="680E398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EAF8" w14:textId="77777777" w:rsidR="00507CD3" w:rsidRPr="00BC7F65" w:rsidRDefault="00507CD3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14FF" w14:textId="15EDA022" w:rsidR="00507CD3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рассчитывается по формулам, приведенным в </w:t>
            </w:r>
            <w:hyperlink w:anchor="Par87" w:tooltip="МЕТОДИКА" w:history="1">
              <w:r w:rsidRPr="00BC7F65">
                <w:rPr>
                  <w:rFonts w:ascii="Arial" w:hAnsi="Arial" w:cs="Arial"/>
                </w:rPr>
                <w:t>методике</w:t>
              </w:r>
            </w:hyperlink>
            <w:r w:rsidRPr="00BC7F65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</w:t>
            </w:r>
            <w:r w:rsidRPr="00BC7F65">
              <w:rPr>
                <w:rFonts w:ascii="Arial" w:hAnsi="Arial" w:cs="Arial"/>
              </w:rPr>
              <w:lastRenderedPageBreak/>
              <w:t xml:space="preserve">от 31 января 2020 г. </w:t>
            </w:r>
            <w:r w:rsidR="006C3F61" w:rsidRPr="00BC7F65">
              <w:rPr>
                <w:rFonts w:ascii="Arial" w:hAnsi="Arial" w:cs="Arial"/>
              </w:rPr>
              <w:t>№</w:t>
            </w:r>
            <w:r w:rsidRPr="00BC7F65">
              <w:rPr>
                <w:rFonts w:ascii="Arial" w:hAnsi="Arial" w:cs="Arial"/>
              </w:rPr>
              <w:t xml:space="preserve"> 67</w:t>
            </w:r>
          </w:p>
        </w:tc>
      </w:tr>
    </w:tbl>
    <w:p w14:paraId="04C0CC8E" w14:textId="77777777" w:rsidR="00507CD3" w:rsidRPr="00BC7F65" w:rsidRDefault="00507CD3" w:rsidP="00507CD3">
      <w:pPr>
        <w:pStyle w:val="ConsPlusNormal"/>
        <w:jc w:val="both"/>
        <w:rPr>
          <w:rFonts w:ascii="Arial" w:hAnsi="Arial" w:cs="Arial"/>
        </w:rPr>
      </w:pPr>
    </w:p>
    <w:p w14:paraId="33F37EBD" w14:textId="77777777" w:rsidR="00C221E7" w:rsidRPr="00BC7F65" w:rsidRDefault="00C221E7" w:rsidP="00507CD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125653" w14:textId="4BE7A51D" w:rsidR="00C221E7" w:rsidRPr="00BC7F65" w:rsidRDefault="00C221E7" w:rsidP="006C3F61">
      <w:pPr>
        <w:tabs>
          <w:tab w:val="left" w:pos="106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C6CDD75" w14:textId="6B6BE1AC" w:rsidR="00A40709" w:rsidRPr="00BC7F65" w:rsidRDefault="00A40709" w:rsidP="00A40709">
      <w:pPr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C7F65">
        <w:rPr>
          <w:rFonts w:ascii="Arial" w:hAnsi="Arial" w:cs="Arial"/>
          <w:bCs/>
          <w:sz w:val="24"/>
          <w:szCs w:val="24"/>
        </w:rPr>
        <w:t xml:space="preserve">Таблица </w:t>
      </w:r>
      <w:r w:rsidR="0089033D" w:rsidRPr="00BC7F65">
        <w:rPr>
          <w:rFonts w:ascii="Arial" w:hAnsi="Arial" w:cs="Arial"/>
          <w:bCs/>
          <w:sz w:val="24"/>
          <w:szCs w:val="24"/>
        </w:rPr>
        <w:t>3</w:t>
      </w:r>
    </w:p>
    <w:p w14:paraId="588668AC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6A6301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00212CB" w14:textId="4B59A021" w:rsidR="00A40709" w:rsidRPr="00BC7F65" w:rsidRDefault="00A40709" w:rsidP="00A40709">
      <w:pPr>
        <w:widowControl w:val="0"/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bookmarkStart w:id="5" w:name="_Hlk67991029"/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области, рассчитанным под осевую </w:t>
      </w:r>
      <w:r w:rsidR="004F2D50" w:rsidRPr="00BC7F65">
        <w:rPr>
          <w:rFonts w:ascii="Arial" w:eastAsia="Times New Roman" w:hAnsi="Arial" w:cs="Arial"/>
          <w:sz w:val="24"/>
          <w:szCs w:val="24"/>
          <w:lang w:eastAsia="ar-SA"/>
        </w:rPr>
        <w:t>нагрузку 10</w:t>
      </w:r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 т, от превышения допустимых нагрузок на каждую ось транспортного средства </w:t>
      </w:r>
    </w:p>
    <w:bookmarkEnd w:id="5"/>
    <w:p w14:paraId="0764F303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DFA8FD" w14:textId="77777777" w:rsidR="004F2D50" w:rsidRPr="00BC7F65" w:rsidRDefault="004F2D50" w:rsidP="004F2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_Hlk67999614"/>
      <w:r w:rsidRPr="00BC7F65">
        <w:rPr>
          <w:rFonts w:ascii="Arial" w:eastAsia="Times New Roman" w:hAnsi="Arial" w:cs="Arial"/>
          <w:sz w:val="24"/>
          <w:szCs w:val="24"/>
          <w:lang w:eastAsia="ru-RU"/>
        </w:rPr>
        <w:t>(рублей на 100 км</w:t>
      </w:r>
      <w:bookmarkEnd w:id="6"/>
      <w:r w:rsidRPr="00BC7F65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14:paraId="46CB5ECE" w14:textId="7777777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A40709" w:rsidRPr="00BC7F65" w14:paraId="42933138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103B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Превышение фактических нагрузок на ось транспортного средства над 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6BC5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A40709" w:rsidRPr="00BC7F65" w14:paraId="6B1208A9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043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87C7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FF2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переходного типа, в том числе для зимнего периода года</w:t>
            </w:r>
          </w:p>
        </w:tc>
      </w:tr>
      <w:tr w:rsidR="00A40709" w:rsidRPr="00BC7F65" w14:paraId="70239B5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BC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855D" w14:textId="2AA51B92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</w:t>
            </w:r>
            <w:r w:rsidR="004F2D50" w:rsidRPr="00BC7F65">
              <w:rPr>
                <w:rFonts w:ascii="Arial" w:hAnsi="Arial" w:cs="Arial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413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662</w:t>
            </w:r>
          </w:p>
        </w:tc>
      </w:tr>
      <w:tr w:rsidR="00A40709" w:rsidRPr="00BC7F65" w14:paraId="473915D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59E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87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9FAD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672</w:t>
            </w:r>
          </w:p>
        </w:tc>
      </w:tr>
      <w:tr w:rsidR="00A40709" w:rsidRPr="00BC7F65" w14:paraId="127961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F68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AE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D04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684</w:t>
            </w:r>
          </w:p>
        </w:tc>
      </w:tr>
      <w:tr w:rsidR="00A40709" w:rsidRPr="00BC7F65" w14:paraId="79A6A94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AF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E8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D6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696</w:t>
            </w:r>
          </w:p>
        </w:tc>
      </w:tr>
      <w:tr w:rsidR="00A40709" w:rsidRPr="00BC7F65" w14:paraId="5D8C441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F2C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99F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E4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710</w:t>
            </w:r>
          </w:p>
        </w:tc>
      </w:tr>
      <w:tr w:rsidR="00A40709" w:rsidRPr="00BC7F65" w14:paraId="17D8588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B7B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ACE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A1D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723</w:t>
            </w:r>
          </w:p>
        </w:tc>
      </w:tr>
      <w:tr w:rsidR="00A40709" w:rsidRPr="00BC7F65" w14:paraId="7F2A6ED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0FB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20C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D7C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738</w:t>
            </w:r>
          </w:p>
        </w:tc>
      </w:tr>
      <w:tr w:rsidR="00A40709" w:rsidRPr="00BC7F65" w14:paraId="4D8086C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D5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BD5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06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752</w:t>
            </w:r>
          </w:p>
        </w:tc>
      </w:tr>
      <w:tr w:rsidR="00A40709" w:rsidRPr="00BC7F65" w14:paraId="3D4F42F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67B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E49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9C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768</w:t>
            </w:r>
          </w:p>
        </w:tc>
      </w:tr>
      <w:tr w:rsidR="00A40709" w:rsidRPr="00BC7F65" w14:paraId="1988534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83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AC8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518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783</w:t>
            </w:r>
          </w:p>
        </w:tc>
      </w:tr>
      <w:tr w:rsidR="00A40709" w:rsidRPr="00BC7F65" w14:paraId="277CFEB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D3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195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76E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799</w:t>
            </w:r>
          </w:p>
        </w:tc>
      </w:tr>
      <w:tr w:rsidR="00A40709" w:rsidRPr="00BC7F65" w14:paraId="7E56D8C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9B6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773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6CC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815</w:t>
            </w:r>
          </w:p>
        </w:tc>
      </w:tr>
      <w:tr w:rsidR="00A40709" w:rsidRPr="00BC7F65" w14:paraId="78179DB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5C8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C2D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2030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7B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831</w:t>
            </w:r>
          </w:p>
        </w:tc>
      </w:tr>
      <w:tr w:rsidR="00A40709" w:rsidRPr="00BC7F65" w14:paraId="76881F9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8D9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A92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2129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5DA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848</w:t>
            </w:r>
          </w:p>
        </w:tc>
      </w:tr>
      <w:tr w:rsidR="00A40709" w:rsidRPr="00BC7F65" w14:paraId="4643B14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E614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81C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2234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9A7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865</w:t>
            </w:r>
          </w:p>
        </w:tc>
      </w:tr>
      <w:tr w:rsidR="00A40709" w:rsidRPr="00BC7F65" w14:paraId="1BE5EF9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9F0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ABE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2345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E81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883</w:t>
            </w:r>
          </w:p>
        </w:tc>
      </w:tr>
      <w:tr w:rsidR="00A40709" w:rsidRPr="00BC7F65" w14:paraId="2B24C7B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60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74B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67F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900</w:t>
            </w:r>
          </w:p>
        </w:tc>
      </w:tr>
      <w:tr w:rsidR="00A40709" w:rsidRPr="00BC7F65" w14:paraId="5FDC996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B93A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BD7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2586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439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918</w:t>
            </w:r>
          </w:p>
        </w:tc>
      </w:tr>
      <w:tr w:rsidR="00A40709" w:rsidRPr="00BC7F65" w14:paraId="096250E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AC7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F7B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2715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1BC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936</w:t>
            </w:r>
          </w:p>
        </w:tc>
      </w:tr>
      <w:tr w:rsidR="00A40709" w:rsidRPr="00BC7F65" w14:paraId="0534B33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80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6EA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2851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05C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954</w:t>
            </w:r>
          </w:p>
        </w:tc>
      </w:tr>
      <w:tr w:rsidR="00A40709" w:rsidRPr="00BC7F65" w14:paraId="045CE2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8F8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273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EAC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972</w:t>
            </w:r>
          </w:p>
        </w:tc>
      </w:tr>
      <w:tr w:rsidR="00A40709" w:rsidRPr="00BC7F65" w14:paraId="7B23BD6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6C9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04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39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991</w:t>
            </w:r>
          </w:p>
        </w:tc>
      </w:tr>
      <w:tr w:rsidR="00A40709" w:rsidRPr="00BC7F65" w14:paraId="389956C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CD4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84B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0FD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1010</w:t>
            </w:r>
          </w:p>
        </w:tc>
      </w:tr>
      <w:tr w:rsidR="00A40709" w:rsidRPr="00BC7F65" w14:paraId="6E63DAD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940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CC3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E77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1029</w:t>
            </w:r>
          </w:p>
        </w:tc>
      </w:tr>
      <w:tr w:rsidR="00A40709" w:rsidRPr="00BC7F65" w14:paraId="2C0949F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2C9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950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1D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1048</w:t>
            </w:r>
          </w:p>
        </w:tc>
      </w:tr>
      <w:tr w:rsidR="00A40709" w:rsidRPr="00BC7F65" w14:paraId="6D592A9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FA5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79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D60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1067</w:t>
            </w:r>
          </w:p>
        </w:tc>
      </w:tr>
      <w:tr w:rsidR="00A40709" w:rsidRPr="00BC7F65" w14:paraId="4A9F187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DA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CA1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C8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1087</w:t>
            </w:r>
          </w:p>
        </w:tc>
      </w:tr>
      <w:tr w:rsidR="00A40709" w:rsidRPr="00BC7F65" w14:paraId="6E8F461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815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E1D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3A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1106</w:t>
            </w:r>
          </w:p>
        </w:tc>
      </w:tr>
      <w:tr w:rsidR="00A40709" w:rsidRPr="00BC7F65" w14:paraId="54DA01F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FCF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4C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4344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78F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1126</w:t>
            </w:r>
          </w:p>
        </w:tc>
      </w:tr>
      <w:tr w:rsidR="00A40709" w:rsidRPr="00BC7F65" w14:paraId="181FEA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016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AD7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1D5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1146</w:t>
            </w:r>
          </w:p>
        </w:tc>
      </w:tr>
      <w:tr w:rsidR="00A40709" w:rsidRPr="00BC7F65" w14:paraId="76DCC3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A33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07D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7A7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1167</w:t>
            </w:r>
          </w:p>
        </w:tc>
      </w:tr>
      <w:tr w:rsidR="00A40709" w:rsidRPr="00BC7F65" w14:paraId="78F7F2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D25A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B73C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84E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1187</w:t>
            </w:r>
          </w:p>
        </w:tc>
      </w:tr>
      <w:tr w:rsidR="00A40709" w:rsidRPr="00BC7F65" w14:paraId="4A79481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14A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4B7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5162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1DA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1207</w:t>
            </w:r>
          </w:p>
        </w:tc>
      </w:tr>
      <w:tr w:rsidR="00A40709" w:rsidRPr="00BC7F65" w14:paraId="5BEF894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6B94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E2B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5381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20B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1228</w:t>
            </w:r>
          </w:p>
        </w:tc>
      </w:tr>
      <w:tr w:rsidR="00A40709" w:rsidRPr="00BC7F65" w14:paraId="3311C58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8A2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10E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5606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194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1249</w:t>
            </w:r>
          </w:p>
        </w:tc>
      </w:tr>
      <w:tr w:rsidR="00A40709" w:rsidRPr="00BC7F65" w14:paraId="431E9A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A47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95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5837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2DC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1270</w:t>
            </w:r>
          </w:p>
        </w:tc>
      </w:tr>
      <w:tr w:rsidR="00A40709" w:rsidRPr="00BC7F65" w14:paraId="578ECFA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A0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935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6073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682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1291</w:t>
            </w:r>
          </w:p>
        </w:tc>
      </w:tr>
      <w:tr w:rsidR="00A40709" w:rsidRPr="00BC7F65" w14:paraId="781E4F1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FC95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9B7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56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1312</w:t>
            </w:r>
          </w:p>
        </w:tc>
      </w:tr>
      <w:tr w:rsidR="00A40709" w:rsidRPr="00BC7F65" w14:paraId="13559C7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1AEB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831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6564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C08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1333</w:t>
            </w:r>
          </w:p>
        </w:tc>
      </w:tr>
      <w:tr w:rsidR="00A40709" w:rsidRPr="00BC7F65" w14:paraId="4072C7B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66D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4F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6818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AD3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1355</w:t>
            </w:r>
          </w:p>
        </w:tc>
      </w:tr>
      <w:tr w:rsidR="00A40709" w:rsidRPr="00BC7F65" w14:paraId="0A6B366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70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FA2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7077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53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1376</w:t>
            </w:r>
          </w:p>
        </w:tc>
      </w:tr>
      <w:tr w:rsidR="00A40709" w:rsidRPr="00BC7F65" w14:paraId="30A4DCA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AF1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E7B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041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1398</w:t>
            </w:r>
          </w:p>
        </w:tc>
      </w:tr>
      <w:tr w:rsidR="00A40709" w:rsidRPr="00BC7F65" w14:paraId="462905B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25EB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8C9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19A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1420</w:t>
            </w:r>
          </w:p>
        </w:tc>
      </w:tr>
      <w:tr w:rsidR="00A40709" w:rsidRPr="00BC7F65" w14:paraId="1118EF0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EBB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A7D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0E4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1441</w:t>
            </w:r>
          </w:p>
        </w:tc>
      </w:tr>
      <w:tr w:rsidR="00A40709" w:rsidRPr="00BC7F65" w14:paraId="048D622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1C0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3A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8174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52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1464</w:t>
            </w:r>
          </w:p>
        </w:tc>
      </w:tr>
      <w:tr w:rsidR="00A40709" w:rsidRPr="00BC7F65" w14:paraId="77196EA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73D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F8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8462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5DE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1486</w:t>
            </w:r>
          </w:p>
        </w:tc>
      </w:tr>
      <w:tr w:rsidR="00A40709" w:rsidRPr="00BC7F65" w14:paraId="58E7185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0EC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9E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8756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569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1508</w:t>
            </w:r>
          </w:p>
        </w:tc>
      </w:tr>
      <w:tr w:rsidR="00A40709" w:rsidRPr="00BC7F65" w14:paraId="27895C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EB1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CC9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9056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752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1530</w:t>
            </w:r>
          </w:p>
        </w:tc>
      </w:tr>
      <w:tr w:rsidR="00A40709" w:rsidRPr="00BC7F65" w14:paraId="76ED250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5E0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671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9361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A9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1553</w:t>
            </w:r>
          </w:p>
        </w:tc>
      </w:tr>
      <w:tr w:rsidR="00A40709" w:rsidRPr="00BC7F65" w14:paraId="6CEBF3F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EA3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F8D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9673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97D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1575</w:t>
            </w:r>
          </w:p>
        </w:tc>
      </w:tr>
      <w:tr w:rsidR="00A40709" w:rsidRPr="00BC7F65" w14:paraId="39FE077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BA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D1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940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1598</w:t>
            </w:r>
          </w:p>
        </w:tc>
      </w:tr>
      <w:tr w:rsidR="00A40709" w:rsidRPr="00BC7F65" w14:paraId="5D8EB6F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62A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6A0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B5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1621</w:t>
            </w:r>
          </w:p>
        </w:tc>
      </w:tr>
      <w:tr w:rsidR="00A40709" w:rsidRPr="00BC7F65" w14:paraId="3B1A7CF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438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8BA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57F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1644</w:t>
            </w:r>
          </w:p>
        </w:tc>
      </w:tr>
      <w:tr w:rsidR="00A40709" w:rsidRPr="00BC7F65" w14:paraId="0C07DA0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BD1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48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77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1667</w:t>
            </w:r>
          </w:p>
        </w:tc>
      </w:tr>
      <w:tr w:rsidR="00A40709" w:rsidRPr="00BC7F65" w14:paraId="0C326E5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7C0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272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11313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CA0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1690</w:t>
            </w:r>
          </w:p>
        </w:tc>
      </w:tr>
      <w:tr w:rsidR="00A40709" w:rsidRPr="00BC7F65" w14:paraId="4D41B0E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E19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DF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77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1713</w:t>
            </w:r>
          </w:p>
        </w:tc>
      </w:tr>
      <w:tr w:rsidR="00A40709" w:rsidRPr="00BC7F65" w14:paraId="7776B23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65FC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785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12009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B54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1736</w:t>
            </w:r>
          </w:p>
        </w:tc>
      </w:tr>
      <w:tr w:rsidR="00A40709" w:rsidRPr="00BC7F65" w14:paraId="7209233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6FA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16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4D8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1760</w:t>
            </w:r>
          </w:p>
        </w:tc>
      </w:tr>
      <w:tr w:rsidR="00A40709" w:rsidRPr="00BC7F65" w14:paraId="1ADE95B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7DD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BE9" w14:textId="4A743386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рассчитывается по формулам, приведенным в </w:t>
            </w:r>
            <w:hyperlink w:anchor="Par87" w:tooltip="МЕТОДИКА" w:history="1">
              <w:r w:rsidRPr="00BC7F65">
                <w:rPr>
                  <w:rFonts w:ascii="Arial" w:hAnsi="Arial" w:cs="Arial"/>
                </w:rPr>
                <w:t>методике</w:t>
              </w:r>
            </w:hyperlink>
            <w:r w:rsidRPr="00BC7F65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 w:rsidR="00112CB9" w:rsidRPr="00BC7F65">
              <w:rPr>
                <w:rFonts w:ascii="Arial" w:hAnsi="Arial" w:cs="Arial"/>
              </w:rPr>
              <w:t>№</w:t>
            </w:r>
            <w:r w:rsidRPr="00BC7F65">
              <w:rPr>
                <w:rFonts w:ascii="Arial" w:hAnsi="Arial" w:cs="Arial"/>
              </w:rPr>
              <w:t xml:space="preserve"> 67</w:t>
            </w:r>
          </w:p>
        </w:tc>
      </w:tr>
    </w:tbl>
    <w:p w14:paraId="42A17415" w14:textId="46EF1A2D" w:rsidR="00A40709" w:rsidRPr="00BC7F65" w:rsidRDefault="00A40709" w:rsidP="00A407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79806B" w14:textId="3AB42F67" w:rsidR="00C221E7" w:rsidRPr="00BC7F65" w:rsidRDefault="00C221E7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E234EFD" w14:textId="7B9A0A89" w:rsidR="00A40709" w:rsidRPr="00BC7F65" w:rsidRDefault="00A40709" w:rsidP="005151C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2834403" w14:textId="77777777" w:rsidR="00112CB9" w:rsidRPr="00BC7F65" w:rsidRDefault="00112CB9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F9326AC" w14:textId="44BAEF83" w:rsidR="00A40709" w:rsidRPr="00BC7F65" w:rsidRDefault="00A40709" w:rsidP="006942C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Таблица </w:t>
      </w:r>
      <w:r w:rsidR="0089033D" w:rsidRPr="00BC7F65">
        <w:rPr>
          <w:rFonts w:ascii="Arial" w:hAnsi="Arial" w:cs="Arial"/>
          <w:sz w:val="24"/>
          <w:szCs w:val="24"/>
        </w:rPr>
        <w:t>4</w:t>
      </w:r>
    </w:p>
    <w:p w14:paraId="22CA7E97" w14:textId="4D672F29" w:rsidR="00A40709" w:rsidRPr="00BC7F65" w:rsidRDefault="00A40709" w:rsidP="00A40709">
      <w:pPr>
        <w:rPr>
          <w:rFonts w:ascii="Arial" w:hAnsi="Arial" w:cs="Arial"/>
          <w:sz w:val="24"/>
          <w:szCs w:val="24"/>
        </w:rPr>
      </w:pPr>
    </w:p>
    <w:p w14:paraId="742AD156" w14:textId="25B1CA2D" w:rsidR="00A40709" w:rsidRPr="00BC7F65" w:rsidRDefault="00A40709" w:rsidP="00B460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C7F65">
        <w:rPr>
          <w:rFonts w:ascii="Arial" w:hAnsi="Arial" w:cs="Arial"/>
          <w:sz w:val="24"/>
          <w:szCs w:val="24"/>
        </w:rPr>
        <w:tab/>
      </w:r>
      <w:bookmarkStart w:id="7" w:name="_Hlk67991608"/>
      <w:r w:rsidRPr="00BC7F65">
        <w:rPr>
          <w:rFonts w:ascii="Arial" w:eastAsia="Times New Roman" w:hAnsi="Arial" w:cs="Arial"/>
          <w:sz w:val="24"/>
          <w:szCs w:val="24"/>
          <w:lang w:eastAsia="ar-SA"/>
        </w:rPr>
        <w:t>Размер вреда, причиняемого тяжеловесными транспортными средствами при движении таких транспортных средств по автомобильным дорогам местного значения Одинцовского городского округа Московской области</w:t>
      </w:r>
      <w:bookmarkEnd w:id="7"/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, рассчитанным под осевую </w:t>
      </w:r>
      <w:r w:rsidR="008A7131" w:rsidRPr="00BC7F65">
        <w:rPr>
          <w:rFonts w:ascii="Arial" w:eastAsia="Times New Roman" w:hAnsi="Arial" w:cs="Arial"/>
          <w:sz w:val="24"/>
          <w:szCs w:val="24"/>
          <w:lang w:eastAsia="ar-SA"/>
        </w:rPr>
        <w:t>нагрузку 11</w:t>
      </w:r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,5 т, от превышения допустимых нагрузок на каждую ось транспортного средства </w:t>
      </w:r>
    </w:p>
    <w:p w14:paraId="30A5F5FE" w14:textId="77777777" w:rsidR="00112CB9" w:rsidRPr="00BC7F65" w:rsidRDefault="00112CB9" w:rsidP="00B460A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A89281A" w14:textId="789921C7" w:rsidR="00A40709" w:rsidRPr="00BC7F65" w:rsidRDefault="00112CB9" w:rsidP="00112CB9">
      <w:pPr>
        <w:tabs>
          <w:tab w:val="left" w:pos="5640"/>
        </w:tabs>
        <w:jc w:val="right"/>
        <w:rPr>
          <w:rFonts w:ascii="Arial" w:hAnsi="Arial" w:cs="Arial"/>
          <w:sz w:val="24"/>
          <w:szCs w:val="24"/>
        </w:rPr>
      </w:pPr>
      <w:bookmarkStart w:id="8" w:name="_Hlk68001590"/>
      <w:r w:rsidRPr="00BC7F65">
        <w:rPr>
          <w:rFonts w:ascii="Arial" w:hAnsi="Arial" w:cs="Arial"/>
          <w:sz w:val="24"/>
          <w:szCs w:val="24"/>
        </w:rPr>
        <w:t>(рублей на 100 км)</w:t>
      </w:r>
      <w:bookmarkEnd w:id="8"/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194"/>
        <w:gridCol w:w="3260"/>
      </w:tblGrid>
      <w:tr w:rsidR="00A40709" w:rsidRPr="00BC7F65" w14:paraId="0C17E966" w14:textId="77777777" w:rsidTr="00B460A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1188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Превышение фактических нагрузок на ось транспортного средства над </w:t>
            </w:r>
            <w:r w:rsidRPr="00BC7F65">
              <w:rPr>
                <w:rFonts w:ascii="Arial" w:hAnsi="Arial" w:cs="Arial"/>
              </w:rPr>
              <w:lastRenderedPageBreak/>
              <w:t>допустимыми (процентов)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68EB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Размер вреда при превышении фактических нагрузок на каждую ось транспортного средства над допустимыми</w:t>
            </w:r>
          </w:p>
        </w:tc>
      </w:tr>
      <w:tr w:rsidR="00A40709" w:rsidRPr="00BC7F65" w14:paraId="04F365B2" w14:textId="77777777" w:rsidTr="00B460A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A26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2E87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капитального и облегченного типа, в том числе для зимнего периода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F57" w14:textId="77777777" w:rsidR="00A40709" w:rsidRPr="00BC7F65" w:rsidRDefault="00A40709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для дорог с одеждой переходного типа, в том числе для зимнего периода года</w:t>
            </w:r>
          </w:p>
        </w:tc>
      </w:tr>
      <w:tr w:rsidR="00A40709" w:rsidRPr="00BC7F65" w14:paraId="0F8780A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FF2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свыше 2 до 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2C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06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299</w:t>
            </w:r>
          </w:p>
        </w:tc>
      </w:tr>
      <w:tr w:rsidR="00A40709" w:rsidRPr="00BC7F65" w14:paraId="496E93D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E08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9C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CFB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302</w:t>
            </w:r>
          </w:p>
        </w:tc>
      </w:tr>
      <w:tr w:rsidR="00A40709" w:rsidRPr="00BC7F65" w14:paraId="22F57D7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7C9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612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0D2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306</w:t>
            </w:r>
          </w:p>
        </w:tc>
      </w:tr>
      <w:tr w:rsidR="00A40709" w:rsidRPr="00BC7F65" w14:paraId="4E24999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D75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D20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FD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309</w:t>
            </w:r>
          </w:p>
        </w:tc>
      </w:tr>
      <w:tr w:rsidR="00A40709" w:rsidRPr="00BC7F65" w14:paraId="1BF685C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008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91A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B63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313</w:t>
            </w:r>
          </w:p>
        </w:tc>
      </w:tr>
      <w:tr w:rsidR="00A40709" w:rsidRPr="00BC7F65" w14:paraId="779F63E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A0F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321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A10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317</w:t>
            </w:r>
          </w:p>
        </w:tc>
      </w:tr>
      <w:tr w:rsidR="00A40709" w:rsidRPr="00BC7F65" w14:paraId="53AD42E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BD7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89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328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321</w:t>
            </w:r>
          </w:p>
        </w:tc>
      </w:tr>
      <w:tr w:rsidR="00A40709" w:rsidRPr="00BC7F65" w14:paraId="083F012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6ECA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1C6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0F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326</w:t>
            </w:r>
          </w:p>
        </w:tc>
      </w:tr>
      <w:tr w:rsidR="00A40709" w:rsidRPr="00BC7F65" w14:paraId="1C84C9D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4140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348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B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330</w:t>
            </w:r>
          </w:p>
        </w:tc>
      </w:tr>
      <w:tr w:rsidR="00A40709" w:rsidRPr="00BC7F65" w14:paraId="35BA27B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321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A4C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F74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334</w:t>
            </w:r>
          </w:p>
        </w:tc>
      </w:tr>
      <w:tr w:rsidR="00A40709" w:rsidRPr="00BC7F65" w14:paraId="3D09E3D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F3F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46E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775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719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339</w:t>
            </w:r>
          </w:p>
        </w:tc>
      </w:tr>
      <w:tr w:rsidR="00A40709" w:rsidRPr="00BC7F65" w14:paraId="11B5D10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042C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E2C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C6A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344</w:t>
            </w:r>
          </w:p>
        </w:tc>
      </w:tr>
      <w:tr w:rsidR="00A40709" w:rsidRPr="00BC7F65" w14:paraId="4D6B238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86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56D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F62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349</w:t>
            </w:r>
          </w:p>
        </w:tc>
      </w:tr>
      <w:tr w:rsidR="00A40709" w:rsidRPr="00BC7F65" w14:paraId="65D19620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2D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15 (включительно) до 16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886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153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353</w:t>
            </w:r>
          </w:p>
        </w:tc>
      </w:tr>
      <w:tr w:rsidR="00A40709" w:rsidRPr="00BC7F65" w14:paraId="58432C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3DD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306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D9D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358</w:t>
            </w:r>
          </w:p>
        </w:tc>
      </w:tr>
      <w:tr w:rsidR="00A40709" w:rsidRPr="00BC7F65" w14:paraId="09DF941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5B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2D3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653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363</w:t>
            </w:r>
          </w:p>
        </w:tc>
      </w:tr>
      <w:tr w:rsidR="00A40709" w:rsidRPr="00BC7F65" w14:paraId="43CD283A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731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52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DC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369</w:t>
            </w:r>
          </w:p>
        </w:tc>
      </w:tr>
      <w:tr w:rsidR="00A40709" w:rsidRPr="00BC7F65" w14:paraId="0C19920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249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7C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090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374</w:t>
            </w:r>
          </w:p>
        </w:tc>
      </w:tr>
      <w:tr w:rsidR="00A40709" w:rsidRPr="00BC7F65" w14:paraId="564C0B5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90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40A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557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379</w:t>
            </w:r>
          </w:p>
        </w:tc>
      </w:tr>
      <w:tr w:rsidR="00A40709" w:rsidRPr="00BC7F65" w14:paraId="435B40E7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193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68A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44D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384</w:t>
            </w:r>
          </w:p>
        </w:tc>
      </w:tr>
      <w:tr w:rsidR="00A40709" w:rsidRPr="00BC7F65" w14:paraId="0758D3C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B25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687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461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390</w:t>
            </w:r>
          </w:p>
        </w:tc>
      </w:tr>
      <w:tr w:rsidR="00A40709" w:rsidRPr="00BC7F65" w14:paraId="2BCA3B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CF8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BA5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F3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395</w:t>
            </w:r>
          </w:p>
        </w:tc>
      </w:tr>
      <w:tr w:rsidR="00A40709" w:rsidRPr="00BC7F65" w14:paraId="78E54F6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7C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5C9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75B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401</w:t>
            </w:r>
          </w:p>
        </w:tc>
      </w:tr>
      <w:tr w:rsidR="00A40709" w:rsidRPr="00BC7F65" w14:paraId="79A8CC2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356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C55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AB8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406</w:t>
            </w:r>
          </w:p>
        </w:tc>
      </w:tr>
      <w:tr w:rsidR="00A40709" w:rsidRPr="00BC7F65" w14:paraId="2B98154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9C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AC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F62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412</w:t>
            </w:r>
          </w:p>
        </w:tc>
      </w:tr>
      <w:tr w:rsidR="00A40709" w:rsidRPr="00BC7F65" w14:paraId="60088DD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DF34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22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F1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417</w:t>
            </w:r>
          </w:p>
        </w:tc>
      </w:tr>
      <w:tr w:rsidR="00A40709" w:rsidRPr="00BC7F65" w14:paraId="2A5DAB1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994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28 (включительно) до 29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F68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30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423</w:t>
            </w:r>
          </w:p>
        </w:tc>
      </w:tr>
      <w:tr w:rsidR="00A40709" w:rsidRPr="00BC7F65" w14:paraId="24BD002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CBA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379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B1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429</w:t>
            </w:r>
          </w:p>
        </w:tc>
      </w:tr>
      <w:tr w:rsidR="00A40709" w:rsidRPr="00BC7F65" w14:paraId="7F536AF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648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E2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78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434</w:t>
            </w:r>
          </w:p>
        </w:tc>
      </w:tr>
      <w:tr w:rsidR="00A40709" w:rsidRPr="00BC7F65" w14:paraId="30C5805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A91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16D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273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440</w:t>
            </w:r>
          </w:p>
        </w:tc>
      </w:tr>
      <w:tr w:rsidR="00A40709" w:rsidRPr="00BC7F65" w14:paraId="155EB7F3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5FE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A6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550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446</w:t>
            </w:r>
          </w:p>
        </w:tc>
      </w:tr>
      <w:tr w:rsidR="00A40709" w:rsidRPr="00BC7F65" w14:paraId="2CC3159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A6E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3D5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1766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26D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452</w:t>
            </w:r>
          </w:p>
        </w:tc>
      </w:tr>
      <w:tr w:rsidR="00A40709" w:rsidRPr="00BC7F65" w14:paraId="3398319D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15E5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D13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1835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77A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458</w:t>
            </w:r>
          </w:p>
        </w:tc>
      </w:tr>
      <w:tr w:rsidR="00A40709" w:rsidRPr="00BC7F65" w14:paraId="772C3FA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15BF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35 (включительно) до 36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25B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1905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0F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464</w:t>
            </w:r>
          </w:p>
        </w:tc>
      </w:tr>
      <w:tr w:rsidR="00A40709" w:rsidRPr="00BC7F65" w14:paraId="0771D94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FDC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C596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B15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470</w:t>
            </w:r>
          </w:p>
        </w:tc>
      </w:tr>
      <w:tr w:rsidR="00A40709" w:rsidRPr="00BC7F65" w14:paraId="00994FA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D7E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B18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2051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E20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476</w:t>
            </w:r>
          </w:p>
        </w:tc>
      </w:tr>
      <w:tr w:rsidR="00A40709" w:rsidRPr="00BC7F65" w14:paraId="6F0EB16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925B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6FC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2126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AB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482</w:t>
            </w:r>
          </w:p>
        </w:tc>
      </w:tr>
      <w:tr w:rsidR="00A40709" w:rsidRPr="00BC7F65" w14:paraId="4DFAE1F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DA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1CB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70C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488</w:t>
            </w:r>
          </w:p>
        </w:tc>
      </w:tr>
      <w:tr w:rsidR="00A40709" w:rsidRPr="00BC7F65" w14:paraId="0829BD7C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2F0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BE4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2284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226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495</w:t>
            </w:r>
          </w:p>
        </w:tc>
      </w:tr>
      <w:tr w:rsidR="00A40709" w:rsidRPr="00BC7F65" w14:paraId="5774E8E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FF76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1B4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2365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0CC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501</w:t>
            </w:r>
          </w:p>
        </w:tc>
      </w:tr>
      <w:tr w:rsidR="00A40709" w:rsidRPr="00BC7F65" w14:paraId="0BFDFB1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BB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92A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2448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B1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507</w:t>
            </w:r>
          </w:p>
        </w:tc>
      </w:tr>
      <w:tr w:rsidR="00A40709" w:rsidRPr="00BC7F65" w14:paraId="3107E2B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01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638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2533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7F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513</w:t>
            </w:r>
          </w:p>
        </w:tc>
      </w:tr>
      <w:tr w:rsidR="00A40709" w:rsidRPr="00BC7F65" w14:paraId="4F879A4B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F30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44 (включительно) до 45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3E3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2620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9D2D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520</w:t>
            </w:r>
          </w:p>
        </w:tc>
      </w:tr>
      <w:tr w:rsidR="00A40709" w:rsidRPr="00BC7F65" w14:paraId="7C1BD0E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0C0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D9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2709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EE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526</w:t>
            </w:r>
          </w:p>
        </w:tc>
      </w:tr>
      <w:tr w:rsidR="00A40709" w:rsidRPr="00BC7F65" w14:paraId="5731E1FE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630C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B7D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2799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D12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533</w:t>
            </w:r>
          </w:p>
        </w:tc>
      </w:tr>
      <w:tr w:rsidR="00A40709" w:rsidRPr="00BC7F65" w14:paraId="7DC1093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DC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9B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2891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BE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539</w:t>
            </w:r>
          </w:p>
        </w:tc>
      </w:tr>
      <w:tr w:rsidR="00A40709" w:rsidRPr="00BC7F65" w14:paraId="2E1B8DE8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84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97A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2986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01A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546</w:t>
            </w:r>
          </w:p>
        </w:tc>
      </w:tr>
      <w:tr w:rsidR="00A40709" w:rsidRPr="00BC7F65" w14:paraId="23BD4682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CB2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6A0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3082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8D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552</w:t>
            </w:r>
          </w:p>
        </w:tc>
      </w:tr>
      <w:tr w:rsidR="00A40709" w:rsidRPr="00BC7F65" w14:paraId="376FD61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A0C0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014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3179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D04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559</w:t>
            </w:r>
          </w:p>
        </w:tc>
      </w:tr>
      <w:tr w:rsidR="00A40709" w:rsidRPr="00BC7F65" w14:paraId="08650E1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179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49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3279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E2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565</w:t>
            </w:r>
          </w:p>
        </w:tc>
      </w:tr>
      <w:tr w:rsidR="00A40709" w:rsidRPr="00BC7F65" w14:paraId="76576411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8AA8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401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3380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ED1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572</w:t>
            </w:r>
          </w:p>
        </w:tc>
      </w:tr>
      <w:tr w:rsidR="00A40709" w:rsidRPr="00BC7F65" w14:paraId="617ED5D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E2C7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B6D9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3484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26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578</w:t>
            </w:r>
          </w:p>
        </w:tc>
      </w:tr>
      <w:tr w:rsidR="00A40709" w:rsidRPr="00BC7F65" w14:paraId="65B53255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C0F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FF0C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3589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737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585</w:t>
            </w:r>
          </w:p>
        </w:tc>
      </w:tr>
      <w:tr w:rsidR="00A40709" w:rsidRPr="00BC7F65" w14:paraId="42947BC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732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7DB8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3696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CB2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592</w:t>
            </w:r>
          </w:p>
        </w:tc>
      </w:tr>
      <w:tr w:rsidR="00A40709" w:rsidRPr="00BC7F65" w14:paraId="0EDBEF3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E365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87A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3804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74B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599</w:t>
            </w:r>
          </w:p>
        </w:tc>
      </w:tr>
      <w:tr w:rsidR="00A40709" w:rsidRPr="00BC7F65" w14:paraId="20DEBA14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03CD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57 (включительно) до 58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6F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3915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7BF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605</w:t>
            </w:r>
          </w:p>
        </w:tc>
      </w:tr>
      <w:tr w:rsidR="00A40709" w:rsidRPr="00BC7F65" w14:paraId="47D5CA86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53E1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B013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4027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61E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612</w:t>
            </w:r>
          </w:p>
        </w:tc>
      </w:tr>
      <w:tr w:rsidR="00A40709" w:rsidRPr="00BC7F65" w14:paraId="050B4899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5769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4417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4141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0465" w14:textId="77777777" w:rsidR="00A40709" w:rsidRPr="00BC7F65" w:rsidRDefault="00A40709" w:rsidP="00C00427">
            <w:pPr>
              <w:pStyle w:val="ConsPlusNormal"/>
              <w:jc w:val="right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619</w:t>
            </w:r>
          </w:p>
        </w:tc>
      </w:tr>
      <w:tr w:rsidR="00A40709" w:rsidRPr="00BC7F65" w14:paraId="2185B22F" w14:textId="77777777" w:rsidTr="00B460A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803" w14:textId="7777777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6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D7EF" w14:textId="25346227" w:rsidR="00A40709" w:rsidRPr="00BC7F65" w:rsidRDefault="00A40709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рассчитывается по формулам, приведенным в </w:t>
            </w:r>
            <w:hyperlink w:anchor="Par87" w:tooltip="МЕТОДИКА" w:history="1">
              <w:r w:rsidRPr="00BC7F65">
                <w:rPr>
                  <w:rStyle w:val="a6"/>
                  <w:rFonts w:ascii="Arial" w:hAnsi="Arial" w:cs="Arial"/>
                  <w:color w:val="auto"/>
                  <w:u w:val="none"/>
                </w:rPr>
                <w:t>методике</w:t>
              </w:r>
            </w:hyperlink>
            <w:r w:rsidRPr="00BC7F65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</w:t>
            </w:r>
            <w:r w:rsidR="00112CB9" w:rsidRPr="00BC7F65">
              <w:rPr>
                <w:rFonts w:ascii="Arial" w:hAnsi="Arial" w:cs="Arial"/>
              </w:rPr>
              <w:t>№</w:t>
            </w:r>
            <w:r w:rsidRPr="00BC7F65">
              <w:rPr>
                <w:rFonts w:ascii="Arial" w:hAnsi="Arial" w:cs="Arial"/>
              </w:rPr>
              <w:t xml:space="preserve"> 67</w:t>
            </w:r>
          </w:p>
        </w:tc>
      </w:tr>
    </w:tbl>
    <w:p w14:paraId="507BAE1F" w14:textId="33D3BFAB" w:rsidR="005151C1" w:rsidRPr="00BC7F65" w:rsidRDefault="005151C1" w:rsidP="00A40709">
      <w:pPr>
        <w:rPr>
          <w:rFonts w:ascii="Arial" w:hAnsi="Arial" w:cs="Arial"/>
          <w:sz w:val="24"/>
          <w:szCs w:val="24"/>
        </w:rPr>
      </w:pPr>
    </w:p>
    <w:p w14:paraId="5D6CC5E1" w14:textId="39A0FF28" w:rsidR="005151C1" w:rsidRPr="00BC7F65" w:rsidRDefault="005151C1" w:rsidP="005151C1">
      <w:pPr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 xml:space="preserve">Таблица </w:t>
      </w:r>
      <w:r w:rsidR="0089033D" w:rsidRPr="00BC7F65">
        <w:rPr>
          <w:rFonts w:ascii="Arial" w:hAnsi="Arial" w:cs="Arial"/>
          <w:sz w:val="24"/>
          <w:szCs w:val="24"/>
        </w:rPr>
        <w:t>5</w:t>
      </w:r>
    </w:p>
    <w:p w14:paraId="175118E8" w14:textId="3BD0BB57" w:rsidR="005151C1" w:rsidRPr="00BC7F65" w:rsidRDefault="005151C1" w:rsidP="00C0042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Размер вреда, причиняемого тяжеловесными транспортными средствами при движении таких транспортных средств </w:t>
      </w:r>
      <w:bookmarkStart w:id="9" w:name="_Hlk67991762"/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по автомобильным дорогам </w:t>
      </w:r>
      <w:bookmarkStart w:id="10" w:name="_Hlk68007125"/>
      <w:r w:rsidRPr="00BC7F65">
        <w:rPr>
          <w:rFonts w:ascii="Arial" w:eastAsia="Times New Roman" w:hAnsi="Arial" w:cs="Arial"/>
          <w:sz w:val="24"/>
          <w:szCs w:val="24"/>
          <w:lang w:eastAsia="ar-SA"/>
        </w:rPr>
        <w:t>местного значения Одинцовского городского округа Московской области</w:t>
      </w:r>
      <w:bookmarkEnd w:id="9"/>
      <w:bookmarkEnd w:id="10"/>
      <w:r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, </w:t>
      </w:r>
      <w:r w:rsidR="00FE57CC"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от превышения для автомобильной дороги массы транспортного </w:t>
      </w:r>
      <w:r w:rsidR="00C00427" w:rsidRPr="00BC7F65">
        <w:rPr>
          <w:rFonts w:ascii="Arial" w:eastAsia="Times New Roman" w:hAnsi="Arial" w:cs="Arial"/>
          <w:sz w:val="24"/>
          <w:szCs w:val="24"/>
          <w:lang w:eastAsia="ar-SA"/>
        </w:rPr>
        <w:t xml:space="preserve">средства </w:t>
      </w:r>
    </w:p>
    <w:p w14:paraId="61A1EBA7" w14:textId="77777777" w:rsidR="00B9645E" w:rsidRPr="00BC7F65" w:rsidRDefault="00B9645E" w:rsidP="00C004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3B06C1" w14:textId="51AFD597" w:rsidR="00FE57CC" w:rsidRPr="00BC7F65" w:rsidRDefault="00FE57CC" w:rsidP="00C004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BC7F65">
        <w:rPr>
          <w:rFonts w:ascii="Arial" w:hAnsi="Arial" w:cs="Arial"/>
          <w:sz w:val="24"/>
          <w:szCs w:val="24"/>
        </w:rPr>
        <w:t>(рублей на 100 км)</w:t>
      </w:r>
    </w:p>
    <w:p w14:paraId="64BD2F11" w14:textId="77777777" w:rsidR="00C00427" w:rsidRPr="00BC7F65" w:rsidRDefault="00C00427" w:rsidP="00C0042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8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36"/>
        <w:gridCol w:w="4820"/>
      </w:tblGrid>
      <w:tr w:rsidR="005151C1" w:rsidRPr="00BC7F65" w14:paraId="4F8E5A1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BE4" w14:textId="34423695" w:rsidR="005151C1" w:rsidRPr="00BC7F65" w:rsidRDefault="005151C1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Превышение</w:t>
            </w:r>
            <w:r w:rsidR="00F002E4" w:rsidRPr="00BC7F65">
              <w:rPr>
                <w:rFonts w:ascii="Arial" w:hAnsi="Arial" w:cs="Arial"/>
              </w:rPr>
              <w:t xml:space="preserve"> фактической массы транспортного средства над допустимой (процентов)</w:t>
            </w:r>
            <w:r w:rsidRPr="00BC7F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C49" w14:textId="09C3BE3A" w:rsidR="005151C1" w:rsidRPr="00BC7F65" w:rsidRDefault="005151C1" w:rsidP="00C00427">
            <w:pPr>
              <w:pStyle w:val="ConsPlusNormal"/>
              <w:jc w:val="center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Размер вреда</w:t>
            </w:r>
          </w:p>
        </w:tc>
      </w:tr>
      <w:tr w:rsidR="005151C1" w:rsidRPr="00BC7F65" w14:paraId="34DDBA2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3E4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свыше 2 до 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0109" w14:textId="721C5B7D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7611 </w:t>
            </w:r>
          </w:p>
        </w:tc>
      </w:tr>
      <w:tr w:rsidR="005151C1" w:rsidRPr="00BC7F65" w14:paraId="4866ADE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EB4B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 (включительно) до 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6B86" w14:textId="794BF5A9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7735 </w:t>
            </w:r>
          </w:p>
        </w:tc>
      </w:tr>
      <w:tr w:rsidR="005151C1" w:rsidRPr="00BC7F65" w14:paraId="4191F1A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2F9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 (включительно) до 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D71" w14:textId="26CBF392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7858 </w:t>
            </w:r>
          </w:p>
        </w:tc>
      </w:tr>
      <w:tr w:rsidR="005151C1" w:rsidRPr="00BC7F65" w14:paraId="22BD690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959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 (включительно) до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9A9F" w14:textId="0A9C3C8F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7981 </w:t>
            </w:r>
          </w:p>
        </w:tc>
      </w:tr>
      <w:tr w:rsidR="005151C1" w:rsidRPr="00BC7F65" w14:paraId="0DA37D2B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06C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 (включительно) до 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CC6" w14:textId="6093366F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8105 </w:t>
            </w:r>
          </w:p>
        </w:tc>
      </w:tr>
      <w:tr w:rsidR="005151C1" w:rsidRPr="00BC7F65" w14:paraId="3AA5D4B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7CD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7 (включительно) до 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B19D" w14:textId="362C67B4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8228 </w:t>
            </w:r>
          </w:p>
        </w:tc>
      </w:tr>
      <w:tr w:rsidR="005151C1" w:rsidRPr="00BC7F65" w14:paraId="559153E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3923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8 (включительно) до 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4FB" w14:textId="7265604D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8351 </w:t>
            </w:r>
          </w:p>
        </w:tc>
      </w:tr>
      <w:tr w:rsidR="005151C1" w:rsidRPr="00BC7F65" w14:paraId="1B507FE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7BF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9 (включительно) до 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8627" w14:textId="37D7F1D6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8475 </w:t>
            </w:r>
          </w:p>
        </w:tc>
      </w:tr>
      <w:tr w:rsidR="005151C1" w:rsidRPr="00BC7F65" w14:paraId="6064221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874D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10 (включительно) до 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9DDE" w14:textId="1DFAC15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8598 </w:t>
            </w:r>
          </w:p>
        </w:tc>
      </w:tr>
      <w:tr w:rsidR="005151C1" w:rsidRPr="00BC7F65" w14:paraId="718C1A84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C16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11 (включительно) до 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EE4" w14:textId="55F11D38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8722 </w:t>
            </w:r>
          </w:p>
        </w:tc>
      </w:tr>
      <w:tr w:rsidR="005151C1" w:rsidRPr="00BC7F65" w14:paraId="7B17B88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240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12 (включительно) до 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85B" w14:textId="57F465C5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8845 </w:t>
            </w:r>
          </w:p>
        </w:tc>
      </w:tr>
      <w:tr w:rsidR="005151C1" w:rsidRPr="00BC7F65" w14:paraId="40DCF28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329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13 (включительно) до 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B393" w14:textId="4972E628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8968 </w:t>
            </w:r>
          </w:p>
        </w:tc>
      </w:tr>
      <w:tr w:rsidR="005151C1" w:rsidRPr="00BC7F65" w14:paraId="46DF20B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3279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14 (включительно) до 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5693" w14:textId="7608C4CD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9092 </w:t>
            </w:r>
          </w:p>
        </w:tc>
      </w:tr>
      <w:tr w:rsidR="005151C1" w:rsidRPr="00BC7F65" w14:paraId="73018BF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DC9B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15 (включительно) до 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05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9215</w:t>
            </w:r>
          </w:p>
        </w:tc>
      </w:tr>
      <w:tr w:rsidR="005151C1" w:rsidRPr="00BC7F65" w14:paraId="2520C89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759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16 (включительно) до 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0D6C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9338</w:t>
            </w:r>
          </w:p>
        </w:tc>
      </w:tr>
      <w:tr w:rsidR="005151C1" w:rsidRPr="00BC7F65" w14:paraId="20081F9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95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17 (включительно) до 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147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9462</w:t>
            </w:r>
          </w:p>
        </w:tc>
      </w:tr>
      <w:tr w:rsidR="005151C1" w:rsidRPr="00BC7F65" w14:paraId="35A1B99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964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18 (включительно) до 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17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9585</w:t>
            </w:r>
          </w:p>
        </w:tc>
      </w:tr>
      <w:tr w:rsidR="005151C1" w:rsidRPr="00BC7F65" w14:paraId="15682D8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9A2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19 (включительно) до 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5CAC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9708</w:t>
            </w:r>
          </w:p>
        </w:tc>
      </w:tr>
      <w:tr w:rsidR="005151C1" w:rsidRPr="00BC7F65" w14:paraId="4C4E1B0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048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20 (включительно) до 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E9C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9832</w:t>
            </w:r>
          </w:p>
        </w:tc>
      </w:tr>
      <w:tr w:rsidR="005151C1" w:rsidRPr="00BC7F65" w14:paraId="550730D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73EC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21 (включительно) до 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196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9955</w:t>
            </w:r>
          </w:p>
        </w:tc>
      </w:tr>
      <w:tr w:rsidR="005151C1" w:rsidRPr="00BC7F65" w14:paraId="3AB5C80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EA0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22 (включительно) до 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9EF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10079</w:t>
            </w:r>
          </w:p>
        </w:tc>
      </w:tr>
      <w:tr w:rsidR="005151C1" w:rsidRPr="00BC7F65" w14:paraId="2B4BFF1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EF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23 (включительно) до 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4ECD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10202</w:t>
            </w:r>
          </w:p>
        </w:tc>
      </w:tr>
      <w:tr w:rsidR="005151C1" w:rsidRPr="00BC7F65" w14:paraId="0EFCECB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F7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24 (включительно) до 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A25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10325</w:t>
            </w:r>
          </w:p>
        </w:tc>
      </w:tr>
      <w:tr w:rsidR="005151C1" w:rsidRPr="00BC7F65" w14:paraId="759829EB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386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25 (включительно) до 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1F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10449</w:t>
            </w:r>
          </w:p>
        </w:tc>
      </w:tr>
      <w:tr w:rsidR="005151C1" w:rsidRPr="00BC7F65" w14:paraId="18F0D9E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4B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26 (включительно) до 27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EE4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10572</w:t>
            </w:r>
          </w:p>
        </w:tc>
      </w:tr>
      <w:tr w:rsidR="005151C1" w:rsidRPr="00BC7F65" w14:paraId="0C7F185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6BE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27 (включительно) до 28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909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10695</w:t>
            </w:r>
          </w:p>
        </w:tc>
      </w:tr>
      <w:tr w:rsidR="005151C1" w:rsidRPr="00BC7F65" w14:paraId="188A086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943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28 (включительно) до 29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88B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10819</w:t>
            </w:r>
          </w:p>
        </w:tc>
      </w:tr>
      <w:tr w:rsidR="005151C1" w:rsidRPr="00BC7F65" w14:paraId="2165435D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8D0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29 (включительно) до 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9E2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10942</w:t>
            </w:r>
          </w:p>
        </w:tc>
      </w:tr>
      <w:tr w:rsidR="005151C1" w:rsidRPr="00BC7F65" w14:paraId="5003209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C6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30 (включительно) до 31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30A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11065</w:t>
            </w:r>
          </w:p>
        </w:tc>
      </w:tr>
      <w:tr w:rsidR="005151C1" w:rsidRPr="00BC7F65" w14:paraId="4DEF065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535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31 (включительно) до 32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34A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11189</w:t>
            </w:r>
          </w:p>
        </w:tc>
      </w:tr>
      <w:tr w:rsidR="005151C1" w:rsidRPr="00BC7F65" w14:paraId="2416D82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2F5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32 (включительно) до 33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69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11312</w:t>
            </w:r>
          </w:p>
        </w:tc>
      </w:tr>
      <w:tr w:rsidR="005151C1" w:rsidRPr="00BC7F65" w14:paraId="2464268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289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33 (включительно) до 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C2DC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11436</w:t>
            </w:r>
          </w:p>
        </w:tc>
      </w:tr>
      <w:tr w:rsidR="005151C1" w:rsidRPr="00BC7F65" w14:paraId="15E459A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A9CA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34 (включительно) до 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6C5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11559</w:t>
            </w:r>
          </w:p>
        </w:tc>
      </w:tr>
      <w:tr w:rsidR="005151C1" w:rsidRPr="00BC7F65" w14:paraId="0432D19A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7F8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35 (включительно) до 36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680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11682</w:t>
            </w:r>
          </w:p>
        </w:tc>
      </w:tr>
      <w:tr w:rsidR="005151C1" w:rsidRPr="00BC7F65" w14:paraId="644872D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BA7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36 (включительно) до 37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3A6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11806</w:t>
            </w:r>
          </w:p>
        </w:tc>
      </w:tr>
      <w:tr w:rsidR="005151C1" w:rsidRPr="00BC7F65" w14:paraId="6B78786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822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37 (включительно) до 38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3C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11929</w:t>
            </w:r>
          </w:p>
        </w:tc>
      </w:tr>
      <w:tr w:rsidR="005151C1" w:rsidRPr="00BC7F65" w14:paraId="41ACD1B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334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38 (включительно) до 39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531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12052</w:t>
            </w:r>
          </w:p>
        </w:tc>
      </w:tr>
      <w:tr w:rsidR="005151C1" w:rsidRPr="00BC7F65" w14:paraId="3C21D46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3B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39 (включительно) до 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990A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12176</w:t>
            </w:r>
          </w:p>
        </w:tc>
      </w:tr>
      <w:tr w:rsidR="005151C1" w:rsidRPr="00BC7F65" w14:paraId="4323657A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6A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40 (включительно) до 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2CEC" w14:textId="5F746A82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122</w:t>
            </w:r>
            <w:r w:rsidR="009D4E53" w:rsidRPr="00BC7F65">
              <w:rPr>
                <w:rFonts w:ascii="Arial" w:hAnsi="Arial" w:cs="Arial"/>
              </w:rPr>
              <w:t>9</w:t>
            </w:r>
            <w:r w:rsidRPr="00BC7F65">
              <w:rPr>
                <w:rFonts w:ascii="Arial" w:hAnsi="Arial" w:cs="Arial"/>
              </w:rPr>
              <w:t>9</w:t>
            </w:r>
          </w:p>
        </w:tc>
      </w:tr>
      <w:tr w:rsidR="005151C1" w:rsidRPr="00BC7F65" w14:paraId="0F202668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CA0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41 (включительно) до 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ED5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12422</w:t>
            </w:r>
          </w:p>
        </w:tc>
      </w:tr>
      <w:tr w:rsidR="005151C1" w:rsidRPr="00BC7F65" w14:paraId="3FEBAB6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AA9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42 (включительно) до 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8F2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12546</w:t>
            </w:r>
          </w:p>
        </w:tc>
      </w:tr>
      <w:tr w:rsidR="005151C1" w:rsidRPr="00BC7F65" w14:paraId="5FADA5DF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646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43 (включительно) до 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ABE27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12669</w:t>
            </w:r>
          </w:p>
        </w:tc>
      </w:tr>
      <w:tr w:rsidR="005151C1" w:rsidRPr="00BC7F65" w14:paraId="0FD5929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5B3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lastRenderedPageBreak/>
              <w:t>от 44 (включительно) до 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66E7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12793</w:t>
            </w:r>
          </w:p>
        </w:tc>
      </w:tr>
      <w:tr w:rsidR="005151C1" w:rsidRPr="00BC7F65" w14:paraId="00B7FB1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BF09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45 (включительно) до 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878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12916</w:t>
            </w:r>
          </w:p>
        </w:tc>
      </w:tr>
      <w:tr w:rsidR="005151C1" w:rsidRPr="00BC7F65" w14:paraId="01011E1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6C2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46 (включительно) до 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F29B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13039</w:t>
            </w:r>
          </w:p>
        </w:tc>
      </w:tr>
      <w:tr w:rsidR="005151C1" w:rsidRPr="00BC7F65" w14:paraId="6A925760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C249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47 (включительно) до 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2124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13163</w:t>
            </w:r>
          </w:p>
        </w:tc>
      </w:tr>
      <w:tr w:rsidR="005151C1" w:rsidRPr="00BC7F65" w14:paraId="406D0673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F8B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48 (включительно) до 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204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13286</w:t>
            </w:r>
          </w:p>
        </w:tc>
      </w:tr>
      <w:tr w:rsidR="005151C1" w:rsidRPr="00BC7F65" w14:paraId="23490C42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436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49 (включительно) до 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367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13409</w:t>
            </w:r>
          </w:p>
        </w:tc>
      </w:tr>
      <w:tr w:rsidR="005151C1" w:rsidRPr="00BC7F65" w14:paraId="6059A15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D3A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50 (включительно) до 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4E53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13533</w:t>
            </w:r>
          </w:p>
        </w:tc>
      </w:tr>
      <w:tr w:rsidR="005151C1" w:rsidRPr="00BC7F65" w14:paraId="3EA36F36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629D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51 (включительно) до 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35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13656</w:t>
            </w:r>
          </w:p>
        </w:tc>
      </w:tr>
      <w:tr w:rsidR="005151C1" w:rsidRPr="00BC7F65" w14:paraId="14FD8AD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3B6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52 (включительно) до 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F78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13779</w:t>
            </w:r>
          </w:p>
        </w:tc>
      </w:tr>
      <w:tr w:rsidR="005151C1" w:rsidRPr="00BC7F65" w14:paraId="62BEA441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D7DB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53 (включительно) до 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DB87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13903</w:t>
            </w:r>
          </w:p>
        </w:tc>
      </w:tr>
      <w:tr w:rsidR="005151C1" w:rsidRPr="00BC7F65" w14:paraId="6FB29007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62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54 (включительно) до 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24C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14026</w:t>
            </w:r>
          </w:p>
        </w:tc>
      </w:tr>
      <w:tr w:rsidR="005151C1" w:rsidRPr="00BC7F65" w14:paraId="47B3B3D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D2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55 (включительно) до 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D3B5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14150</w:t>
            </w:r>
          </w:p>
        </w:tc>
      </w:tr>
      <w:tr w:rsidR="005151C1" w:rsidRPr="00BC7F65" w14:paraId="5F0AA2AE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77A7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56 (включительно) до 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2A1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14273</w:t>
            </w:r>
          </w:p>
        </w:tc>
      </w:tr>
      <w:tr w:rsidR="005151C1" w:rsidRPr="00BC7F65" w14:paraId="3DA61EC9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C8A0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57 (включительно) до 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6CAE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14396</w:t>
            </w:r>
          </w:p>
        </w:tc>
      </w:tr>
      <w:tr w:rsidR="005151C1" w:rsidRPr="00BC7F65" w14:paraId="085E4514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B1D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58 (включительно) до 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B60F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14520</w:t>
            </w:r>
          </w:p>
        </w:tc>
      </w:tr>
      <w:tr w:rsidR="005151C1" w:rsidRPr="00BC7F65" w14:paraId="040DC55C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CBC3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59 (включительно) до 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B3DB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14643</w:t>
            </w:r>
          </w:p>
        </w:tc>
      </w:tr>
      <w:tr w:rsidR="005151C1" w:rsidRPr="00BC7F65" w14:paraId="324EAAE5" w14:textId="77777777" w:rsidTr="00B460AA"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0402" w14:textId="77777777" w:rsidR="005151C1" w:rsidRPr="00BC7F65" w:rsidRDefault="005151C1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>от 60 (включительно) и выше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934C" w14:textId="25EBBC0F" w:rsidR="005151C1" w:rsidRPr="00BC7F65" w:rsidRDefault="00B9645E" w:rsidP="00C00427">
            <w:pPr>
              <w:pStyle w:val="ConsPlusNormal"/>
              <w:rPr>
                <w:rFonts w:ascii="Arial" w:hAnsi="Arial" w:cs="Arial"/>
              </w:rPr>
            </w:pPr>
            <w:r w:rsidRPr="00BC7F65">
              <w:rPr>
                <w:rFonts w:ascii="Arial" w:hAnsi="Arial" w:cs="Arial"/>
              </w:rPr>
              <w:t xml:space="preserve">рассчитывается по формулам, приведенным в </w:t>
            </w:r>
            <w:hyperlink w:anchor="Par87" w:tooltip="МЕТОДИКА" w:history="1">
              <w:r w:rsidRPr="00BC7F65">
                <w:rPr>
                  <w:rStyle w:val="a6"/>
                  <w:rFonts w:ascii="Arial" w:hAnsi="Arial" w:cs="Arial"/>
                  <w:color w:val="auto"/>
                  <w:u w:val="none"/>
                </w:rPr>
                <w:t>методике</w:t>
              </w:r>
            </w:hyperlink>
            <w:r w:rsidRPr="00BC7F65">
              <w:rPr>
                <w:rFonts w:ascii="Arial" w:hAnsi="Arial" w:cs="Arial"/>
              </w:rPr>
              <w:t xml:space="preserve"> расчета размера вреда, причиняемого тяжеловесными транспортными средствами, предусмотренной приложением к Правилам возмещения вреда, причиняемого тяжеловесными транспортными средствами, утвержденным постановлением Правительства Российской Федерации от 31 января 2020 г. № 67</w:t>
            </w:r>
          </w:p>
        </w:tc>
      </w:tr>
    </w:tbl>
    <w:p w14:paraId="209B2F52" w14:textId="3BF6D590" w:rsidR="005151C1" w:rsidRPr="00BC7F65" w:rsidRDefault="005151C1" w:rsidP="005151C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11" w:name="Par599"/>
      <w:bookmarkEnd w:id="11"/>
      <w:r w:rsidRPr="00BC7F65">
        <w:rPr>
          <w:rFonts w:ascii="Arial" w:hAnsi="Arial" w:cs="Arial"/>
        </w:rPr>
        <w:t>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14:paraId="7C73216C" w14:textId="77777777" w:rsidR="005151C1" w:rsidRPr="00BC7F65" w:rsidRDefault="005151C1" w:rsidP="005151C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7F65">
        <w:rPr>
          <w:rFonts w:ascii="Arial" w:hAnsi="Arial" w:cs="Arial"/>
        </w:rPr>
        <w:t>по 31 декабря 2020 г. (включительно) - 0,2;</w:t>
      </w:r>
    </w:p>
    <w:p w14:paraId="67D614C2" w14:textId="77777777" w:rsidR="005151C1" w:rsidRPr="00BC7F65" w:rsidRDefault="005151C1" w:rsidP="005151C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7F65">
        <w:rPr>
          <w:rFonts w:ascii="Arial" w:hAnsi="Arial" w:cs="Arial"/>
        </w:rPr>
        <w:t>с 1 января 2021 г. по 31 декабря 2021 г. (включительно) - 0,4;</w:t>
      </w:r>
    </w:p>
    <w:p w14:paraId="1AE73F4E" w14:textId="77777777" w:rsidR="005151C1" w:rsidRPr="00BC7F65" w:rsidRDefault="005151C1" w:rsidP="005151C1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7F65">
        <w:rPr>
          <w:rFonts w:ascii="Arial" w:hAnsi="Arial" w:cs="Arial"/>
        </w:rPr>
        <w:t>с 1 января 2022 г. по 31 декабря 2022 г. (включительно) - 0,6;</w:t>
      </w:r>
    </w:p>
    <w:p w14:paraId="15729F3A" w14:textId="6097EFE5" w:rsidR="005151C1" w:rsidRPr="00BC7F65" w:rsidRDefault="005151C1" w:rsidP="006F5246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BC7F65">
        <w:rPr>
          <w:rFonts w:ascii="Arial" w:hAnsi="Arial" w:cs="Arial"/>
        </w:rPr>
        <w:t>с 1 января 2023 г. по 31 декабря 2023 г. (включительно) - 0,8.</w:t>
      </w:r>
    </w:p>
    <w:p w14:paraId="2B9C1CAC" w14:textId="77777777" w:rsidR="00BC7F65" w:rsidRPr="00BC7F65" w:rsidRDefault="00BC7F65">
      <w:pPr>
        <w:rPr>
          <w:rFonts w:ascii="Arial" w:hAnsi="Arial" w:cs="Arial"/>
          <w:sz w:val="24"/>
          <w:szCs w:val="24"/>
        </w:rPr>
      </w:pPr>
    </w:p>
    <w:sectPr w:rsidR="00BC7F65" w:rsidRPr="00BC7F65" w:rsidSect="00BC7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7807D" w14:textId="77777777" w:rsidR="00224EAF" w:rsidRDefault="00224EAF" w:rsidP="005151C1">
      <w:pPr>
        <w:spacing w:after="0" w:line="240" w:lineRule="auto"/>
      </w:pPr>
      <w:r>
        <w:separator/>
      </w:r>
    </w:p>
  </w:endnote>
  <w:endnote w:type="continuationSeparator" w:id="0">
    <w:p w14:paraId="268C0D07" w14:textId="77777777" w:rsidR="00224EAF" w:rsidRDefault="00224EAF" w:rsidP="00515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FCFCB1" w14:textId="77777777" w:rsidR="00224EAF" w:rsidRDefault="00224EAF" w:rsidP="005151C1">
      <w:pPr>
        <w:spacing w:after="0" w:line="240" w:lineRule="auto"/>
      </w:pPr>
      <w:r>
        <w:separator/>
      </w:r>
    </w:p>
  </w:footnote>
  <w:footnote w:type="continuationSeparator" w:id="0">
    <w:p w14:paraId="344D44B6" w14:textId="77777777" w:rsidR="00224EAF" w:rsidRDefault="00224EAF" w:rsidP="00515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424C0"/>
    <w:rsid w:val="00057001"/>
    <w:rsid w:val="00060F38"/>
    <w:rsid w:val="00074236"/>
    <w:rsid w:val="00075EB6"/>
    <w:rsid w:val="00085FD9"/>
    <w:rsid w:val="000A07EF"/>
    <w:rsid w:val="000A3199"/>
    <w:rsid w:val="000B20BD"/>
    <w:rsid w:val="000C2833"/>
    <w:rsid w:val="00106D95"/>
    <w:rsid w:val="00112CB9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E3854"/>
    <w:rsid w:val="001E70BF"/>
    <w:rsid w:val="001F0F5A"/>
    <w:rsid w:val="00224EAF"/>
    <w:rsid w:val="00233443"/>
    <w:rsid w:val="0023506C"/>
    <w:rsid w:val="0027003E"/>
    <w:rsid w:val="00272157"/>
    <w:rsid w:val="002803F0"/>
    <w:rsid w:val="00287CFC"/>
    <w:rsid w:val="002A4376"/>
    <w:rsid w:val="002B1F3C"/>
    <w:rsid w:val="002C4EFD"/>
    <w:rsid w:val="002E272F"/>
    <w:rsid w:val="002E3C6D"/>
    <w:rsid w:val="00307BCB"/>
    <w:rsid w:val="00326587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3148"/>
    <w:rsid w:val="00396D08"/>
    <w:rsid w:val="003C27A8"/>
    <w:rsid w:val="003D1D7A"/>
    <w:rsid w:val="003F0F85"/>
    <w:rsid w:val="004566CA"/>
    <w:rsid w:val="00467B9E"/>
    <w:rsid w:val="004A1671"/>
    <w:rsid w:val="004B1FB6"/>
    <w:rsid w:val="004D55DE"/>
    <w:rsid w:val="004E75A2"/>
    <w:rsid w:val="004F2D50"/>
    <w:rsid w:val="005013AF"/>
    <w:rsid w:val="00507CD3"/>
    <w:rsid w:val="005151C1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B3DF7"/>
    <w:rsid w:val="005B4CBE"/>
    <w:rsid w:val="005B7B80"/>
    <w:rsid w:val="005C0B15"/>
    <w:rsid w:val="005D45B8"/>
    <w:rsid w:val="005D64E5"/>
    <w:rsid w:val="005F7692"/>
    <w:rsid w:val="006076AE"/>
    <w:rsid w:val="00611475"/>
    <w:rsid w:val="00611F8D"/>
    <w:rsid w:val="00624549"/>
    <w:rsid w:val="00631953"/>
    <w:rsid w:val="00634B1D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3F61"/>
    <w:rsid w:val="006C687E"/>
    <w:rsid w:val="006D177C"/>
    <w:rsid w:val="006E0D99"/>
    <w:rsid w:val="006E1ED6"/>
    <w:rsid w:val="006E5392"/>
    <w:rsid w:val="006E6553"/>
    <w:rsid w:val="006F5246"/>
    <w:rsid w:val="00722248"/>
    <w:rsid w:val="00730F38"/>
    <w:rsid w:val="00735C8F"/>
    <w:rsid w:val="00742F02"/>
    <w:rsid w:val="00760A9D"/>
    <w:rsid w:val="00764254"/>
    <w:rsid w:val="00764602"/>
    <w:rsid w:val="0076514F"/>
    <w:rsid w:val="007734B5"/>
    <w:rsid w:val="00776162"/>
    <w:rsid w:val="00783685"/>
    <w:rsid w:val="007837BC"/>
    <w:rsid w:val="007A3A2E"/>
    <w:rsid w:val="007A6FDE"/>
    <w:rsid w:val="007A7553"/>
    <w:rsid w:val="007A7B10"/>
    <w:rsid w:val="007A7D5A"/>
    <w:rsid w:val="007C4A44"/>
    <w:rsid w:val="007C52FE"/>
    <w:rsid w:val="007D2D06"/>
    <w:rsid w:val="007F269F"/>
    <w:rsid w:val="007F5277"/>
    <w:rsid w:val="00813A95"/>
    <w:rsid w:val="00815293"/>
    <w:rsid w:val="00815DEB"/>
    <w:rsid w:val="00836357"/>
    <w:rsid w:val="008415B3"/>
    <w:rsid w:val="00855DE6"/>
    <w:rsid w:val="00870A1B"/>
    <w:rsid w:val="00876C7E"/>
    <w:rsid w:val="008777CD"/>
    <w:rsid w:val="0089033D"/>
    <w:rsid w:val="008929E4"/>
    <w:rsid w:val="00895CDC"/>
    <w:rsid w:val="00896E23"/>
    <w:rsid w:val="008A7131"/>
    <w:rsid w:val="008F5950"/>
    <w:rsid w:val="00901C05"/>
    <w:rsid w:val="00905788"/>
    <w:rsid w:val="0092256F"/>
    <w:rsid w:val="00925BCB"/>
    <w:rsid w:val="00935D54"/>
    <w:rsid w:val="009422D5"/>
    <w:rsid w:val="00944A84"/>
    <w:rsid w:val="00963126"/>
    <w:rsid w:val="00973B97"/>
    <w:rsid w:val="00990C38"/>
    <w:rsid w:val="0099423F"/>
    <w:rsid w:val="009A1F16"/>
    <w:rsid w:val="009A3043"/>
    <w:rsid w:val="009A6C80"/>
    <w:rsid w:val="009B3B0F"/>
    <w:rsid w:val="009C0A68"/>
    <w:rsid w:val="009C2F53"/>
    <w:rsid w:val="009C65D6"/>
    <w:rsid w:val="009D4E53"/>
    <w:rsid w:val="009E6948"/>
    <w:rsid w:val="009E6B94"/>
    <w:rsid w:val="009E754D"/>
    <w:rsid w:val="009F3298"/>
    <w:rsid w:val="00A02637"/>
    <w:rsid w:val="00A02EE8"/>
    <w:rsid w:val="00A03D7E"/>
    <w:rsid w:val="00A10A33"/>
    <w:rsid w:val="00A2491D"/>
    <w:rsid w:val="00A27059"/>
    <w:rsid w:val="00A32E73"/>
    <w:rsid w:val="00A33D7C"/>
    <w:rsid w:val="00A40709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B685A"/>
    <w:rsid w:val="00AD51EE"/>
    <w:rsid w:val="00AE1F72"/>
    <w:rsid w:val="00B004F2"/>
    <w:rsid w:val="00B27937"/>
    <w:rsid w:val="00B30D58"/>
    <w:rsid w:val="00B45DD7"/>
    <w:rsid w:val="00B460AA"/>
    <w:rsid w:val="00B4623F"/>
    <w:rsid w:val="00B5763D"/>
    <w:rsid w:val="00B622A6"/>
    <w:rsid w:val="00B71986"/>
    <w:rsid w:val="00B73602"/>
    <w:rsid w:val="00B80B17"/>
    <w:rsid w:val="00B9645E"/>
    <w:rsid w:val="00B96550"/>
    <w:rsid w:val="00BC355D"/>
    <w:rsid w:val="00BC7F65"/>
    <w:rsid w:val="00BD0CF0"/>
    <w:rsid w:val="00BD22D9"/>
    <w:rsid w:val="00BD6AB7"/>
    <w:rsid w:val="00BE1F12"/>
    <w:rsid w:val="00BF00B8"/>
    <w:rsid w:val="00C00427"/>
    <w:rsid w:val="00C221E7"/>
    <w:rsid w:val="00C22F70"/>
    <w:rsid w:val="00C32BF4"/>
    <w:rsid w:val="00C3724E"/>
    <w:rsid w:val="00C43E46"/>
    <w:rsid w:val="00C5751F"/>
    <w:rsid w:val="00C8064C"/>
    <w:rsid w:val="00CA2E38"/>
    <w:rsid w:val="00CB24EC"/>
    <w:rsid w:val="00CC127D"/>
    <w:rsid w:val="00CC41A3"/>
    <w:rsid w:val="00CC5C15"/>
    <w:rsid w:val="00CD1D22"/>
    <w:rsid w:val="00CD27E4"/>
    <w:rsid w:val="00CD71A9"/>
    <w:rsid w:val="00CE741C"/>
    <w:rsid w:val="00CF196E"/>
    <w:rsid w:val="00D01537"/>
    <w:rsid w:val="00D015E9"/>
    <w:rsid w:val="00D110DD"/>
    <w:rsid w:val="00D41D6A"/>
    <w:rsid w:val="00D46049"/>
    <w:rsid w:val="00D51511"/>
    <w:rsid w:val="00D537CA"/>
    <w:rsid w:val="00D70792"/>
    <w:rsid w:val="00D86BEF"/>
    <w:rsid w:val="00D92F55"/>
    <w:rsid w:val="00D93924"/>
    <w:rsid w:val="00D94709"/>
    <w:rsid w:val="00DB607B"/>
    <w:rsid w:val="00DC3D15"/>
    <w:rsid w:val="00DC5ACA"/>
    <w:rsid w:val="00DD2732"/>
    <w:rsid w:val="00DE7ABC"/>
    <w:rsid w:val="00E005D4"/>
    <w:rsid w:val="00E13892"/>
    <w:rsid w:val="00E20496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02E4"/>
    <w:rsid w:val="00F04EC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E57CC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71BA8F7E-7701-4207-B978-2E61CFAF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7837BC"/>
    <w:rPr>
      <w:color w:val="605E5C"/>
      <w:shd w:val="clear" w:color="auto" w:fill="E1DFDD"/>
    </w:rPr>
  </w:style>
  <w:style w:type="paragraph" w:customStyle="1" w:styleId="ConsPlusNormal">
    <w:name w:val="ConsPlusNormal"/>
    <w:rsid w:val="00507C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51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5151C1"/>
  </w:style>
  <w:style w:type="paragraph" w:styleId="ae">
    <w:name w:val="footer"/>
    <w:basedOn w:val="a0"/>
    <w:link w:val="af"/>
    <w:uiPriority w:val="99"/>
    <w:unhideWhenUsed/>
    <w:rsid w:val="00515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5151C1"/>
  </w:style>
  <w:style w:type="paragraph" w:customStyle="1" w:styleId="ConsPlusTitle">
    <w:name w:val="ConsPlusTitle"/>
    <w:uiPriority w:val="99"/>
    <w:rsid w:val="008903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7701-16F1-4DCC-8E49-5CB13F4A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2302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Поздняков Сергей Николаевич</cp:lastModifiedBy>
  <cp:revision>2</cp:revision>
  <cp:lastPrinted>2021-05-14T06:24:00Z</cp:lastPrinted>
  <dcterms:created xsi:type="dcterms:W3CDTF">2021-05-21T07:39:00Z</dcterms:created>
  <dcterms:modified xsi:type="dcterms:W3CDTF">2021-05-21T07:39:00Z</dcterms:modified>
</cp:coreProperties>
</file>