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39" w:rsidRPr="00362C39" w:rsidRDefault="00362C39" w:rsidP="00362C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362C3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62C39" w:rsidRPr="00362C39" w:rsidRDefault="00362C39" w:rsidP="00362C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2C3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62C39" w:rsidRPr="00362C39" w:rsidRDefault="00362C39" w:rsidP="00362C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2C3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62C39" w:rsidRPr="00362C39" w:rsidRDefault="00362C39" w:rsidP="00362C3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62C3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62C39" w:rsidRDefault="00362C39" w:rsidP="00362C3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25.05.2021 № 1748</w:t>
      </w:r>
    </w:p>
    <w:p w:rsidR="00362C39" w:rsidRDefault="00362C39" w:rsidP="00BE3204">
      <w:pPr>
        <w:pStyle w:val="Default"/>
        <w:ind w:firstLine="567"/>
        <w:jc w:val="center"/>
        <w:rPr>
          <w:sz w:val="28"/>
          <w:szCs w:val="28"/>
        </w:rPr>
      </w:pPr>
    </w:p>
    <w:p w:rsidR="00BE3204" w:rsidRPr="00272465" w:rsidRDefault="00BE3204" w:rsidP="00BE3204">
      <w:pPr>
        <w:pStyle w:val="Default"/>
        <w:ind w:firstLine="567"/>
        <w:jc w:val="center"/>
        <w:rPr>
          <w:sz w:val="28"/>
          <w:szCs w:val="28"/>
        </w:rPr>
      </w:pPr>
      <w:r w:rsidRPr="004F71AB">
        <w:rPr>
          <w:sz w:val="28"/>
          <w:szCs w:val="28"/>
        </w:rPr>
        <w:t>О реорганизации Муниципального бюджетного общеобразовательного учреждения</w:t>
      </w:r>
      <w:r w:rsidRPr="00272465">
        <w:rPr>
          <w:sz w:val="28"/>
          <w:szCs w:val="28"/>
        </w:rPr>
        <w:t xml:space="preserve"> Одинцовской средней общеобразовательной школы № 12 в форме присоединения к ней МБДОУ детского сада № 18 комбинированного вида,  МБДОУ детского сада № 35 комбинированного вида, МБДОУ детского сада № 79 комбинированного вида и МБДОУ детского сада № 39</w:t>
      </w:r>
    </w:p>
    <w:p w:rsidR="00BE3204" w:rsidRPr="00326573" w:rsidRDefault="00BE3204" w:rsidP="00BE3204">
      <w:pPr>
        <w:pStyle w:val="Default"/>
        <w:ind w:firstLine="567"/>
        <w:jc w:val="both"/>
        <w:rPr>
          <w:sz w:val="16"/>
          <w:szCs w:val="16"/>
        </w:rPr>
      </w:pPr>
    </w:p>
    <w:p w:rsidR="00BE3204" w:rsidRDefault="00BE3204" w:rsidP="00B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465">
        <w:rPr>
          <w:rFonts w:ascii="Times New Roman" w:hAnsi="Times New Roman" w:cs="Times New Roman"/>
          <w:sz w:val="28"/>
          <w:szCs w:val="28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и подготовки ею заключений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26.02.2021 № 547, заключением комиссии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оценке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E3204" w:rsidRPr="00326573" w:rsidRDefault="00BE3204" w:rsidP="00B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E3204" w:rsidRPr="00272465" w:rsidRDefault="00BE3204" w:rsidP="00BE3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204" w:rsidRPr="00326573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E3204" w:rsidRDefault="00BE3204" w:rsidP="00BE3204">
      <w:pPr>
        <w:pStyle w:val="Default"/>
        <w:ind w:firstLine="567"/>
        <w:jc w:val="both"/>
        <w:rPr>
          <w:sz w:val="28"/>
          <w:szCs w:val="28"/>
        </w:rPr>
      </w:pPr>
      <w:r w:rsidRPr="00272465">
        <w:rPr>
          <w:sz w:val="28"/>
          <w:szCs w:val="28"/>
        </w:rPr>
        <w:t>1. Реорганизовать Муниципальное бюджетное общеобразовательное учреждение Одинцовскую среднюю общеобразовательную школу № 12</w:t>
      </w:r>
      <w:r>
        <w:rPr>
          <w:sz w:val="28"/>
          <w:szCs w:val="28"/>
        </w:rPr>
        <w:t xml:space="preserve"> </w:t>
      </w:r>
      <w:r w:rsidRPr="00272465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272465">
        <w:rPr>
          <w:sz w:val="28"/>
          <w:szCs w:val="28"/>
        </w:rPr>
        <w:t xml:space="preserve">СОШ № 12) в форме присоединения к ней МБДОУ детского сада № 18 комбинированного вида (далее – детский сад № 18), МБДОУ детского сада № 35 комбинированного вида (далее – детский сад № 35), МБДОУ детского сада № 79 комбинированного вида (далее – детский сад № 79) и МБДОУ детского сада № 39 (далее – детский сад № 39) в срок до 31.08.2021 </w:t>
      </w:r>
      <w:r w:rsidRPr="00A37FF2">
        <w:rPr>
          <w:sz w:val="28"/>
          <w:szCs w:val="28"/>
        </w:rPr>
        <w:t>согласно приложения к настоящему постановлению.</w:t>
      </w:r>
    </w:p>
    <w:p w:rsidR="00BE3204" w:rsidRPr="00272465" w:rsidRDefault="00BE3204" w:rsidP="00BE3204">
      <w:pPr>
        <w:pStyle w:val="Default"/>
        <w:ind w:firstLine="567"/>
        <w:jc w:val="both"/>
        <w:rPr>
          <w:sz w:val="28"/>
          <w:szCs w:val="28"/>
        </w:rPr>
      </w:pPr>
      <w:r w:rsidRPr="00272465">
        <w:rPr>
          <w:sz w:val="28"/>
          <w:szCs w:val="28"/>
        </w:rPr>
        <w:t>2. СОШ № 12 является правопреемником по всем правам и обязанностям присоединяемых к ней детского сада № 18, детского сада № 35, детского сада № 79 и детского сада № 39.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 xml:space="preserve">3. Наименование реорганизуемой образовательной организации останется прежним: Муниципальное бюджетное общеобразовательное учреждение </w:t>
      </w:r>
      <w:r w:rsidRPr="00272465">
        <w:rPr>
          <w:rFonts w:ascii="Times New Roman" w:hAnsi="Times New Roman" w:cs="Times New Roman"/>
          <w:color w:val="000000"/>
          <w:sz w:val="28"/>
          <w:szCs w:val="28"/>
        </w:rPr>
        <w:t>Одинцовск</w:t>
      </w:r>
      <w:r w:rsidRPr="00272465">
        <w:rPr>
          <w:rFonts w:ascii="Times New Roman" w:hAnsi="Times New Roman" w:cs="Times New Roman"/>
          <w:sz w:val="28"/>
          <w:szCs w:val="28"/>
        </w:rPr>
        <w:t>ая</w:t>
      </w:r>
      <w:r w:rsidRPr="002724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465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272465">
        <w:rPr>
          <w:rFonts w:ascii="Times New Roman" w:hAnsi="Times New Roman" w:cs="Times New Roman"/>
          <w:color w:val="000000"/>
          <w:sz w:val="28"/>
          <w:szCs w:val="28"/>
        </w:rPr>
        <w:t xml:space="preserve"> № 12.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>4. Учредителем СОШ № 12 является муниципальное образование «Одинцовский городской округ Московской области».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lastRenderedPageBreak/>
        <w:t>СОШ № 12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BE3204" w:rsidRPr="003722A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272465">
        <w:rPr>
          <w:rFonts w:ascii="Times New Roman" w:hAnsi="Times New Roman" w:cs="Times New Roman"/>
          <w:sz w:val="28"/>
          <w:szCs w:val="28"/>
        </w:rPr>
        <w:t xml:space="preserve">СОШ № 12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BE3204" w:rsidRPr="005814B8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14B8">
        <w:rPr>
          <w:rFonts w:ascii="Times New Roman" w:hAnsi="Times New Roman" w:cs="Times New Roman"/>
          <w:sz w:val="28"/>
          <w:szCs w:val="28"/>
        </w:rPr>
        <w:t>.</w:t>
      </w:r>
      <w:r w:rsidRPr="005814B8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(Холина В.В., </w:t>
      </w:r>
      <w:proofErr w:type="spellStart"/>
      <w:r w:rsidRPr="005814B8">
        <w:rPr>
          <w:rFonts w:ascii="Times New Roman" w:hAnsi="Times New Roman" w:cs="Times New Roman"/>
          <w:sz w:val="28"/>
          <w:szCs w:val="28"/>
        </w:rPr>
        <w:t>Холохон</w:t>
      </w:r>
      <w:proofErr w:type="spellEnd"/>
      <w:r w:rsidRPr="005814B8">
        <w:rPr>
          <w:rFonts w:ascii="Times New Roman" w:hAnsi="Times New Roman" w:cs="Times New Roman"/>
          <w:sz w:val="28"/>
          <w:szCs w:val="28"/>
        </w:rPr>
        <w:t xml:space="preserve"> Т.Л., Павлова Г.Н., Ежова М.В.)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12 в новой редакции с учетом требований законодательства Российской Федерации.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2465">
        <w:rPr>
          <w:rFonts w:ascii="Times New Roman" w:hAnsi="Times New Roman" w:cs="Times New Roman"/>
          <w:sz w:val="28"/>
          <w:szCs w:val="28"/>
        </w:rPr>
        <w:t>.</w:t>
      </w:r>
      <w:r w:rsidRPr="00272465">
        <w:rPr>
          <w:rFonts w:ascii="Times New Roman" w:hAnsi="Times New Roman" w:cs="Times New Roman"/>
          <w:sz w:val="28"/>
          <w:szCs w:val="28"/>
        </w:rPr>
        <w:tab/>
        <w:t>Директору СОШ № 12</w:t>
      </w:r>
      <w:r w:rsidRPr="00581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4B8">
        <w:rPr>
          <w:rFonts w:ascii="Times New Roman" w:hAnsi="Times New Roman" w:cs="Times New Roman"/>
          <w:sz w:val="28"/>
          <w:szCs w:val="28"/>
        </w:rPr>
        <w:t>Холин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5814B8">
        <w:rPr>
          <w:rFonts w:ascii="Times New Roman" w:hAnsi="Times New Roman" w:cs="Times New Roman"/>
          <w:sz w:val="28"/>
          <w:szCs w:val="28"/>
        </w:rPr>
        <w:t xml:space="preserve"> В.В.</w:t>
      </w:r>
      <w:r w:rsidRPr="0027246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246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24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E3204" w:rsidRPr="00F348AD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246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</w:t>
      </w:r>
      <w:proofErr w:type="gramEnd"/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городского округа Московской области Дмитриева О.В.</w:t>
      </w:r>
    </w:p>
    <w:p w:rsidR="00BE3204" w:rsidRPr="00272465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Pr="007E235C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7E235C">
        <w:rPr>
          <w:rFonts w:ascii="Times New Roman" w:hAnsi="Times New Roman" w:cs="Times New Roman"/>
          <w:sz w:val="28"/>
          <w:szCs w:val="28"/>
        </w:rPr>
        <w:t xml:space="preserve">                                                 А.Р. Иванов</w:t>
      </w:r>
    </w:p>
    <w:p w:rsidR="00BE3204" w:rsidRPr="007E235C" w:rsidRDefault="00BE3204" w:rsidP="00BE32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Pr="007E235C" w:rsidRDefault="00BE3204" w:rsidP="00BE3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Default="00BE3204" w:rsidP="00BE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Pr="003722A5" w:rsidRDefault="00BE3204" w:rsidP="00BE320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BE3204" w:rsidRPr="003722A5" w:rsidRDefault="00BE3204" w:rsidP="00BE3204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BE3204" w:rsidRDefault="00BE3204" w:rsidP="00362C39">
      <w:pPr>
        <w:pStyle w:val="a3"/>
        <w:ind w:left="5387"/>
        <w:jc w:val="both"/>
        <w:rPr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 xml:space="preserve">от </w:t>
      </w:r>
      <w:r w:rsidR="00362C39">
        <w:rPr>
          <w:sz w:val="28"/>
          <w:szCs w:val="28"/>
        </w:rPr>
        <w:t>25.05.2021 № 1748</w:t>
      </w:r>
    </w:p>
    <w:p w:rsidR="00362C39" w:rsidRPr="003722A5" w:rsidRDefault="00362C39" w:rsidP="00362C39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BE3204" w:rsidRPr="0022033E" w:rsidRDefault="00BE3204" w:rsidP="00BE320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BE3204" w:rsidRDefault="00BE3204" w:rsidP="00BE320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246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Pr="00272465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Одинцовской </w:t>
      </w:r>
      <w:r w:rsidRPr="00272465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Pr="00272465">
        <w:rPr>
          <w:rFonts w:ascii="Times New Roman" w:hAnsi="Times New Roman" w:cs="Times New Roman"/>
          <w:color w:val="000000"/>
          <w:sz w:val="28"/>
          <w:szCs w:val="28"/>
        </w:rPr>
        <w:t xml:space="preserve"> № 12 в форме присоединения к ней МБДОУ детского сада № 18 комбинированного вида,  МБДОУ детского сада № 35 комбинированного вида, МБДОУ детского сада № 79 комбинированного вида и МБДОУ детского сада № 39</w:t>
      </w:r>
    </w:p>
    <w:p w:rsidR="00BE3204" w:rsidRDefault="00BE3204" w:rsidP="00BE320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62"/>
        <w:gridCol w:w="5812"/>
        <w:gridCol w:w="3827"/>
      </w:tblGrid>
      <w:tr w:rsidR="00BE3204" w:rsidRPr="00690BAD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E3204" w:rsidRPr="00690BAD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3827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BE3204" w:rsidRPr="00690BAD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3827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BE3204" w:rsidRPr="00690BAD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3827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BE3204" w:rsidRPr="00690BAD" w:rsidTr="00BE3204">
        <w:tc>
          <w:tcPr>
            <w:tcW w:w="562" w:type="dxa"/>
          </w:tcPr>
          <w:p w:rsidR="00BE3204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3827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BE3204" w:rsidRPr="00690BAD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3827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BE3204" w:rsidRPr="00630AE8" w:rsidTr="00BE3204">
        <w:tc>
          <w:tcPr>
            <w:tcW w:w="562" w:type="dxa"/>
          </w:tcPr>
          <w:p w:rsidR="00BE3204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3827" w:type="dxa"/>
          </w:tcPr>
          <w:p w:rsidR="00BE3204" w:rsidRPr="00630AE8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BE3204" w:rsidRPr="00D3626D" w:rsidTr="00BE3204">
        <w:tc>
          <w:tcPr>
            <w:tcW w:w="562" w:type="dxa"/>
          </w:tcPr>
          <w:p w:rsidR="00BE3204" w:rsidRPr="00D3626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E3204" w:rsidRPr="00D3626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BE3204" w:rsidRPr="00D3626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204" w:rsidRPr="00D3626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BE3204" w:rsidTr="00BE3204">
        <w:tc>
          <w:tcPr>
            <w:tcW w:w="562" w:type="dxa"/>
          </w:tcPr>
          <w:p w:rsidR="00BE3204" w:rsidRPr="00D3626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E3204" w:rsidRPr="004A19DC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устава Муниципального бюджетного общеобразовательного учреждения </w:t>
            </w:r>
            <w:r w:rsidRPr="004A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Одинцовской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</w:t>
            </w:r>
            <w:r w:rsidRPr="004A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12 </w:t>
            </w:r>
            <w:r w:rsidRPr="004A19DC">
              <w:rPr>
                <w:rFonts w:ascii="Times New Roman" w:hAnsi="Times New Roman" w:cs="Times New Roman"/>
                <w:sz w:val="24"/>
                <w:szCs w:val="24"/>
              </w:rPr>
              <w:t>в новой редакции для утверждения учредителем</w:t>
            </w:r>
          </w:p>
        </w:tc>
        <w:tc>
          <w:tcPr>
            <w:tcW w:w="3827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BE3204" w:rsidRPr="00D3626D" w:rsidTr="00BE3204">
        <w:tc>
          <w:tcPr>
            <w:tcW w:w="562" w:type="dxa"/>
          </w:tcPr>
          <w:p w:rsidR="00BE3204" w:rsidRDefault="00BE3204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BE3204" w:rsidRPr="00D3626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3827" w:type="dxa"/>
          </w:tcPr>
          <w:p w:rsidR="00BE3204" w:rsidRPr="00D3626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BE3204" w:rsidTr="00BE3204">
        <w:tc>
          <w:tcPr>
            <w:tcW w:w="562" w:type="dxa"/>
          </w:tcPr>
          <w:p w:rsidR="00BE3204" w:rsidRPr="00690BA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BE3204" w:rsidRPr="00690BA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3827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BE3204" w:rsidTr="00BE3204">
        <w:tc>
          <w:tcPr>
            <w:tcW w:w="562" w:type="dxa"/>
          </w:tcPr>
          <w:p w:rsidR="00BE3204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3827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BE3204" w:rsidTr="00BE3204">
        <w:tc>
          <w:tcPr>
            <w:tcW w:w="562" w:type="dxa"/>
          </w:tcPr>
          <w:p w:rsidR="00BE3204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3827" w:type="dxa"/>
          </w:tcPr>
          <w:p w:rsidR="00BE3204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E3204" w:rsidRPr="00E71718" w:rsidTr="00BE3204">
        <w:tc>
          <w:tcPr>
            <w:tcW w:w="562" w:type="dxa"/>
          </w:tcPr>
          <w:p w:rsidR="00BE3204" w:rsidRPr="00E71718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BE3204" w:rsidRPr="00E71718" w:rsidRDefault="00BE320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3827" w:type="dxa"/>
          </w:tcPr>
          <w:p w:rsidR="00BE3204" w:rsidRPr="00E71718" w:rsidRDefault="00BE3204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BE3204" w:rsidRPr="00E71718" w:rsidTr="00BE3204">
        <w:tc>
          <w:tcPr>
            <w:tcW w:w="562" w:type="dxa"/>
          </w:tcPr>
          <w:p w:rsidR="00BE3204" w:rsidRPr="00E71718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BE3204" w:rsidRPr="00E71718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3827" w:type="dxa"/>
          </w:tcPr>
          <w:p w:rsidR="00BE3204" w:rsidRPr="00E71718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BE3204" w:rsidRPr="00BB7A4E" w:rsidTr="00BE3204">
        <w:tc>
          <w:tcPr>
            <w:tcW w:w="562" w:type="dxa"/>
          </w:tcPr>
          <w:p w:rsidR="00BE3204" w:rsidRPr="00E71718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BE3204" w:rsidRPr="00E71718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3827" w:type="dxa"/>
          </w:tcPr>
          <w:p w:rsidR="00BE3204" w:rsidRPr="00E71718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30 календарных дней после второй публикации </w:t>
            </w:r>
            <w:r w:rsidRPr="00E7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BE3204" w:rsidRPr="0015445D" w:rsidTr="00BE3204">
        <w:tc>
          <w:tcPr>
            <w:tcW w:w="562" w:type="dxa"/>
          </w:tcPr>
          <w:p w:rsidR="00BE3204" w:rsidRPr="0015445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12" w:type="dxa"/>
          </w:tcPr>
          <w:p w:rsidR="00BE3204" w:rsidRPr="0015445D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BE3204" w:rsidRPr="0015445D" w:rsidRDefault="00BE3204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04" w:rsidRPr="0015445D" w:rsidRDefault="00BE3204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E3204" w:rsidRPr="0015445D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4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BE3204" w:rsidRPr="0015445D" w:rsidTr="00BE3204">
        <w:tc>
          <w:tcPr>
            <w:tcW w:w="562" w:type="dxa"/>
          </w:tcPr>
          <w:p w:rsidR="00BE3204" w:rsidRPr="0015445D" w:rsidRDefault="00BE3204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BE3204" w:rsidRPr="0015445D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3827" w:type="dxa"/>
          </w:tcPr>
          <w:p w:rsidR="00BE3204" w:rsidRPr="0015445D" w:rsidRDefault="00BE3204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BE3204" w:rsidRDefault="00BE3204" w:rsidP="00BE3204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659A" w:rsidRDefault="0043659A"/>
    <w:sectPr w:rsidR="0043659A" w:rsidSect="00BE32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04"/>
    <w:rsid w:val="00362C39"/>
    <w:rsid w:val="0043659A"/>
    <w:rsid w:val="007B5896"/>
    <w:rsid w:val="00B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C2B9-99C0-4706-8465-4BBA7CA1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04"/>
    <w:pPr>
      <w:spacing w:after="0" w:line="240" w:lineRule="auto"/>
    </w:pPr>
  </w:style>
  <w:style w:type="table" w:styleId="a4">
    <w:name w:val="Table Grid"/>
    <w:basedOn w:val="a1"/>
    <w:uiPriority w:val="39"/>
    <w:rsid w:val="00BE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6F03ED05F4740996DEA8D6FCED686B324E60219B331A8F6445406B6C7E4878BE7772075605D690A8E2FC0878DFC1404A140C2A91108D55D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Поздняков Сергей Николаевич</cp:lastModifiedBy>
  <cp:revision>2</cp:revision>
  <dcterms:created xsi:type="dcterms:W3CDTF">2021-05-31T05:36:00Z</dcterms:created>
  <dcterms:modified xsi:type="dcterms:W3CDTF">2021-05-31T05:36:00Z</dcterms:modified>
</cp:coreProperties>
</file>