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85" w:rsidRDefault="00AF1C85" w:rsidP="000A216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513B5" w:rsidRPr="001513B5" w:rsidRDefault="001513B5" w:rsidP="001513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13B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513B5" w:rsidRPr="001513B5" w:rsidRDefault="001513B5" w:rsidP="001513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13B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513B5" w:rsidRPr="001513B5" w:rsidRDefault="001513B5" w:rsidP="001513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13B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513B5" w:rsidRPr="001513B5" w:rsidRDefault="001513B5" w:rsidP="001513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13B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513B5" w:rsidRPr="001513B5" w:rsidRDefault="001513B5" w:rsidP="001513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13B5">
        <w:rPr>
          <w:rFonts w:ascii="Arial" w:eastAsia="Calibri" w:hAnsi="Arial" w:cs="Arial"/>
          <w:sz w:val="24"/>
          <w:szCs w:val="24"/>
          <w:lang w:eastAsia="ru-RU"/>
        </w:rPr>
        <w:t>25.05.2021 № 1757</w:t>
      </w: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AF1C85" w:rsidRDefault="00AF1C85" w:rsidP="000A216A">
      <w:pPr>
        <w:pStyle w:val="Default"/>
        <w:jc w:val="center"/>
        <w:rPr>
          <w:sz w:val="28"/>
          <w:szCs w:val="28"/>
        </w:rPr>
      </w:pPr>
    </w:p>
    <w:p w:rsidR="000A216A" w:rsidRPr="00132C59" w:rsidRDefault="000A216A" w:rsidP="000A216A">
      <w:pPr>
        <w:pStyle w:val="Default"/>
        <w:jc w:val="center"/>
        <w:rPr>
          <w:sz w:val="28"/>
          <w:szCs w:val="28"/>
        </w:rPr>
      </w:pPr>
      <w:r w:rsidRPr="00132C59">
        <w:rPr>
          <w:sz w:val="28"/>
          <w:szCs w:val="28"/>
        </w:rPr>
        <w:t>О реорганизации М</w:t>
      </w:r>
      <w:r>
        <w:rPr>
          <w:sz w:val="28"/>
          <w:szCs w:val="28"/>
        </w:rPr>
        <w:t xml:space="preserve">униципального </w:t>
      </w:r>
      <w:r w:rsidR="00EA634D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="00EA634D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Pr="00132C59">
        <w:rPr>
          <w:sz w:val="28"/>
          <w:szCs w:val="28"/>
        </w:rPr>
        <w:t>Одинцовского лицея № 6 им. А.С. Пушкина в форме присоединения к нему МБДОУ центра развития ребенка - детского сада № 11, МБДОУ детского сада № 21 комбинированного вида и МБДОУ центра развития ребенка - детского сада № 80</w:t>
      </w:r>
    </w:p>
    <w:p w:rsidR="000A216A" w:rsidRPr="003E2C1C" w:rsidRDefault="000A216A" w:rsidP="000A216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A216A" w:rsidRPr="00335BDA" w:rsidRDefault="000A216A" w:rsidP="000A2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A216A" w:rsidRPr="003E2C1C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216A" w:rsidRPr="003722A5" w:rsidRDefault="000A216A" w:rsidP="000A2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216A" w:rsidRPr="003E2C1C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216A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1.</w:t>
      </w:r>
      <w:r w:rsidRPr="00132C59">
        <w:rPr>
          <w:rFonts w:ascii="Times New Roman" w:hAnsi="Times New Roman" w:cs="Times New Roman"/>
          <w:sz w:val="28"/>
          <w:szCs w:val="28"/>
        </w:rPr>
        <w:tab/>
        <w:t xml:space="preserve">Реорганизовать </w:t>
      </w:r>
      <w:r w:rsidRPr="0075137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371">
        <w:rPr>
          <w:rFonts w:ascii="Times New Roman" w:hAnsi="Times New Roman" w:cs="Times New Roman"/>
          <w:sz w:val="28"/>
          <w:szCs w:val="28"/>
        </w:rPr>
        <w:t xml:space="preserve"> </w:t>
      </w:r>
      <w:r w:rsidR="00AF1C85">
        <w:rPr>
          <w:rFonts w:ascii="Times New Roman" w:hAnsi="Times New Roman" w:cs="Times New Roman"/>
          <w:sz w:val="28"/>
          <w:szCs w:val="28"/>
        </w:rPr>
        <w:t>автономное</w:t>
      </w:r>
      <w:r w:rsidRPr="00751371">
        <w:rPr>
          <w:rFonts w:ascii="Times New Roman" w:hAnsi="Times New Roman" w:cs="Times New Roman"/>
          <w:sz w:val="28"/>
          <w:szCs w:val="28"/>
        </w:rPr>
        <w:t xml:space="preserve"> </w:t>
      </w:r>
      <w:r w:rsidR="00EA634D">
        <w:rPr>
          <w:rFonts w:ascii="Times New Roman" w:hAnsi="Times New Roman" w:cs="Times New Roman"/>
          <w:sz w:val="28"/>
          <w:szCs w:val="28"/>
        </w:rPr>
        <w:t>обще</w:t>
      </w:r>
      <w:r w:rsidRPr="0075137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137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51371">
        <w:rPr>
          <w:rFonts w:ascii="Times New Roman" w:hAnsi="Times New Roman" w:cs="Times New Roman"/>
          <w:sz w:val="28"/>
          <w:szCs w:val="28"/>
        </w:rPr>
        <w:t>Од</w:t>
      </w:r>
      <w:r w:rsidRPr="00132C59">
        <w:rPr>
          <w:rFonts w:ascii="Times New Roman" w:hAnsi="Times New Roman" w:cs="Times New Roman"/>
          <w:sz w:val="28"/>
          <w:szCs w:val="28"/>
        </w:rPr>
        <w:t xml:space="preserve">инцовский лицей № 6 им. А.С. Пушкина (далее – Лицей № 6) в форме присоединения к нему МБДОУ центра развития ребенка - детского сада № 11 (далее–детский сад № 11), МБДОУ детского сада № 21 комбинированного вида (далее – детский сад № 21) и МБДОУ центра развития ребенка - детского сада № 80 (далее – детский сад № 80) в срок до 31.08.2021 </w:t>
      </w:r>
      <w:r w:rsidRPr="00A31CC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0A216A" w:rsidRPr="00132C59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2.</w:t>
      </w:r>
      <w:r w:rsidRPr="00132C59">
        <w:rPr>
          <w:rFonts w:ascii="Times New Roman" w:hAnsi="Times New Roman" w:cs="Times New Roman"/>
          <w:sz w:val="28"/>
          <w:szCs w:val="28"/>
        </w:rPr>
        <w:tab/>
        <w:t>Лицей № 6 является правопреемником по всем правам и обязанностям присоединяемого к нему детского сада № 11, детского сада № 21 и детского сада № 80.</w:t>
      </w:r>
    </w:p>
    <w:p w:rsidR="000A216A" w:rsidRPr="00132C59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3.</w:t>
      </w:r>
      <w:r w:rsidRPr="00132C59">
        <w:rPr>
          <w:rFonts w:ascii="Times New Roman" w:hAnsi="Times New Roman" w:cs="Times New Roman"/>
          <w:sz w:val="28"/>
          <w:szCs w:val="28"/>
        </w:rPr>
        <w:tab/>
        <w:t xml:space="preserve">Наименование реорганизуемой образовательной организации останется прежним: Муниципальное </w:t>
      </w:r>
      <w:r w:rsidR="00AF1C85">
        <w:rPr>
          <w:rFonts w:ascii="Times New Roman" w:hAnsi="Times New Roman" w:cs="Times New Roman"/>
          <w:sz w:val="28"/>
          <w:szCs w:val="28"/>
        </w:rPr>
        <w:t>автономное</w:t>
      </w:r>
      <w:r w:rsidRPr="00132C59">
        <w:rPr>
          <w:rFonts w:ascii="Times New Roman" w:hAnsi="Times New Roman" w:cs="Times New Roman"/>
          <w:sz w:val="28"/>
          <w:szCs w:val="28"/>
        </w:rPr>
        <w:t xml:space="preserve"> </w:t>
      </w:r>
      <w:r w:rsidR="00AF1C85">
        <w:rPr>
          <w:rFonts w:ascii="Times New Roman" w:hAnsi="Times New Roman" w:cs="Times New Roman"/>
          <w:sz w:val="28"/>
          <w:szCs w:val="28"/>
        </w:rPr>
        <w:t>обще</w:t>
      </w:r>
      <w:r w:rsidRPr="00132C59">
        <w:rPr>
          <w:rFonts w:ascii="Times New Roman" w:hAnsi="Times New Roman" w:cs="Times New Roman"/>
          <w:sz w:val="28"/>
          <w:szCs w:val="28"/>
        </w:rPr>
        <w:t>образовательное учреждение Одинцовский лицей № 6 им. А.С. Пушкина.</w:t>
      </w:r>
    </w:p>
    <w:p w:rsidR="000A216A" w:rsidRPr="00132C59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32C59">
        <w:rPr>
          <w:rFonts w:ascii="Times New Roman" w:hAnsi="Times New Roman" w:cs="Times New Roman"/>
          <w:sz w:val="28"/>
          <w:szCs w:val="28"/>
        </w:rPr>
        <w:tab/>
        <w:t>Учредителем 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C59">
        <w:rPr>
          <w:rFonts w:ascii="Times New Roman" w:hAnsi="Times New Roman" w:cs="Times New Roman"/>
          <w:sz w:val="28"/>
          <w:szCs w:val="28"/>
        </w:rPr>
        <w:t xml:space="preserve"> № 6 является муниципальное образование «Одинцовский городской округ Московской области».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Лицей № 6</w:t>
      </w:r>
      <w:r w:rsidRPr="003722A5">
        <w:rPr>
          <w:rFonts w:ascii="Times New Roman" w:hAnsi="Times New Roman" w:cs="Times New Roman"/>
          <w:sz w:val="28"/>
          <w:szCs w:val="28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3722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0A216A" w:rsidRPr="00E33CDC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3CDC">
        <w:rPr>
          <w:rFonts w:ascii="Times New Roman" w:hAnsi="Times New Roman" w:cs="Times New Roman"/>
          <w:sz w:val="28"/>
          <w:szCs w:val="28"/>
        </w:rPr>
        <w:t>.</w:t>
      </w:r>
      <w:r w:rsidRPr="00E33CDC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E33CDC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E33CDC">
        <w:rPr>
          <w:rFonts w:ascii="Times New Roman" w:hAnsi="Times New Roman" w:cs="Times New Roman"/>
          <w:sz w:val="28"/>
          <w:szCs w:val="28"/>
        </w:rPr>
        <w:t xml:space="preserve"> И.Г.,</w:t>
      </w:r>
      <w:r w:rsidRPr="00E3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CDC">
        <w:rPr>
          <w:rFonts w:ascii="Times New Roman" w:hAnsi="Times New Roman" w:cs="Times New Roman"/>
          <w:sz w:val="28"/>
          <w:szCs w:val="28"/>
        </w:rPr>
        <w:t>Гладких Л.П., Козий И.Ю., Шестакова С.С.)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Лицея № 6 в новой редакции с учетом требований законодательства Российской Федерации.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132C59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C59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CDC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E33CDC">
        <w:rPr>
          <w:rFonts w:ascii="Times New Roman" w:hAnsi="Times New Roman" w:cs="Times New Roman"/>
          <w:sz w:val="28"/>
          <w:szCs w:val="28"/>
        </w:rPr>
        <w:t xml:space="preserve"> И.Г.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A216A" w:rsidRPr="00F348AD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0A216A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C85" w:rsidRPr="003722A5" w:rsidRDefault="00AF1C85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Pr="003722A5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Default="000A216A" w:rsidP="000A2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Pr="003722A5" w:rsidRDefault="000A216A" w:rsidP="000A216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0A216A" w:rsidRPr="003722A5" w:rsidRDefault="000A216A" w:rsidP="000A216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0A216A" w:rsidRPr="003722A5" w:rsidRDefault="001513B5" w:rsidP="000A216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1757</w:t>
      </w:r>
    </w:p>
    <w:p w:rsidR="000A216A" w:rsidRPr="003722A5" w:rsidRDefault="000A216A" w:rsidP="000A21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6A" w:rsidRPr="00132C59" w:rsidRDefault="000A216A" w:rsidP="000A216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4792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0A216A" w:rsidRDefault="000A216A" w:rsidP="000A216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1C85">
        <w:rPr>
          <w:rFonts w:ascii="Times New Roman" w:hAnsi="Times New Roman" w:cs="Times New Roman"/>
          <w:sz w:val="28"/>
          <w:szCs w:val="28"/>
        </w:rPr>
        <w:t>автономного</w:t>
      </w:r>
      <w:r w:rsidRPr="00132C59">
        <w:rPr>
          <w:rFonts w:ascii="Times New Roman" w:hAnsi="Times New Roman" w:cs="Times New Roman"/>
          <w:sz w:val="28"/>
          <w:szCs w:val="28"/>
        </w:rPr>
        <w:t xml:space="preserve"> </w:t>
      </w:r>
      <w:r w:rsidR="00AF1C85">
        <w:rPr>
          <w:rFonts w:ascii="Times New Roman" w:hAnsi="Times New Roman" w:cs="Times New Roman"/>
          <w:sz w:val="28"/>
          <w:szCs w:val="28"/>
        </w:rPr>
        <w:t>обще</w:t>
      </w:r>
      <w:r w:rsidRPr="00132C59">
        <w:rPr>
          <w:rFonts w:ascii="Times New Roman" w:hAnsi="Times New Roman" w:cs="Times New Roman"/>
          <w:sz w:val="28"/>
          <w:szCs w:val="28"/>
        </w:rPr>
        <w:t>образовательного учреждения Одинцовского лицея № 6 им. А.С. Пушкина в форме присоединения к нему МБДОУ центра развития ребенка - детского сада № 11, МБДОУ детского сада № 21 комбинированного вида и МБДОУ центра развития ребенка - детского сада № 80</w:t>
      </w:r>
    </w:p>
    <w:p w:rsidR="000A216A" w:rsidRDefault="000A216A" w:rsidP="000A216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C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C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1C85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0A216A" w:rsidRPr="00AF1C85" w:rsidRDefault="000A216A" w:rsidP="00AF1C85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Подготовка устава Муниципального </w:t>
            </w:r>
            <w:r w:rsidR="00AF1C85" w:rsidRPr="00AF1C85">
              <w:rPr>
                <w:rFonts w:ascii="Times New Roman" w:hAnsi="Times New Roman" w:cs="Times New Roman"/>
              </w:rPr>
              <w:t>автономного</w:t>
            </w:r>
            <w:r w:rsidRPr="00AF1C85">
              <w:rPr>
                <w:rFonts w:ascii="Times New Roman" w:hAnsi="Times New Roman" w:cs="Times New Roman"/>
              </w:rPr>
              <w:t xml:space="preserve"> </w:t>
            </w:r>
            <w:r w:rsidR="00AF1C85" w:rsidRPr="00AF1C85">
              <w:rPr>
                <w:rFonts w:ascii="Times New Roman" w:hAnsi="Times New Roman" w:cs="Times New Roman"/>
              </w:rPr>
              <w:t>обще</w:t>
            </w:r>
            <w:r w:rsidRPr="00AF1C85">
              <w:rPr>
                <w:rFonts w:ascii="Times New Roman" w:hAnsi="Times New Roman" w:cs="Times New Roman"/>
              </w:rPr>
              <w:t>образовательного учреждения Одинцовского лицея № 6 им. А.С. Пушкина в новой редакции для утверждения учредителем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0A216A" w:rsidRPr="00AF1C85" w:rsidRDefault="000A216A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216A" w:rsidRPr="00AF1C85" w:rsidRDefault="000A216A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AF1C85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AF1C85">
              <w:rPr>
                <w:rFonts w:ascii="Times New Roman" w:hAnsi="Times New Roman" w:cs="Times New Roman"/>
              </w:rPr>
              <w:t xml:space="preserve"> Федерального   закона   от  04.05.2011 № 99-ФЗ</w:t>
            </w:r>
          </w:p>
        </w:tc>
      </w:tr>
      <w:tr w:rsidR="000A216A" w:rsidRPr="00AF1C85" w:rsidTr="00F87C01">
        <w:tc>
          <w:tcPr>
            <w:tcW w:w="562" w:type="dxa"/>
          </w:tcPr>
          <w:p w:rsidR="000A216A" w:rsidRPr="00AF1C85" w:rsidRDefault="000A216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AF1C85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0A216A" w:rsidRPr="00AF1C85" w:rsidRDefault="000A216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C85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 w:rsidSect="00AF1C85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6A"/>
    <w:rsid w:val="000A216A"/>
    <w:rsid w:val="001513B5"/>
    <w:rsid w:val="00293614"/>
    <w:rsid w:val="003E37B9"/>
    <w:rsid w:val="0043659A"/>
    <w:rsid w:val="00AF1C85"/>
    <w:rsid w:val="00E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BB00-B805-4D85-85EB-E29F6DA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6A"/>
    <w:pPr>
      <w:spacing w:after="0" w:line="240" w:lineRule="auto"/>
    </w:pPr>
  </w:style>
  <w:style w:type="table" w:styleId="a4">
    <w:name w:val="Table Grid"/>
    <w:basedOn w:val="a1"/>
    <w:uiPriority w:val="39"/>
    <w:rsid w:val="000A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cp:lastPrinted>2021-05-26T05:42:00Z</cp:lastPrinted>
  <dcterms:created xsi:type="dcterms:W3CDTF">2021-05-31T07:34:00Z</dcterms:created>
  <dcterms:modified xsi:type="dcterms:W3CDTF">2021-05-31T07:34:00Z</dcterms:modified>
</cp:coreProperties>
</file>