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8B23F0">
        <w:rPr>
          <w:rFonts w:ascii="Times New Roman" w:hAnsi="Times New Roman" w:cs="Times New Roman"/>
        </w:rPr>
        <w:t xml:space="preserve"> 5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8B23F0">
        <w:rPr>
          <w:rFonts w:ascii="Times New Roman" w:hAnsi="Times New Roman" w:cs="Times New Roman"/>
        </w:rPr>
        <w:t xml:space="preserve"> 3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_______________________________________, действующего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одной стороны,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E811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1C6A86" w:rsidRPr="001C6A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изотермическая емкость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1C6A86" w:rsidRPr="001C6A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квас, прохладительные напитки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1C6A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C6A86" w:rsidRPr="001C6A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</w:t>
      </w:r>
      <w:r w:rsidR="0029023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пос. Старый городок, ул. Школьная,                      около д. 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7A02A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29</w:t>
      </w:r>
      <w:bookmarkStart w:id="0" w:name="_GoBack"/>
      <w:bookmarkEnd w:id="0"/>
      <w:r w:rsidR="001A6F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.06</w:t>
      </w:r>
      <w:r w:rsidR="00842E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DC368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</w:t>
      </w:r>
      <w:r w:rsidR="00842E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</w:t>
      </w:r>
      <w:r w:rsidR="001A6F6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случаях и порядке, установленных настоящим Договором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</w:t>
      </w:r>
      <w:r w:rsidR="001A6F63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2.3.1. Досрочно отказаться от исполнения настоящего Договора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основаниям и в порядке, предусмотренным настоящим Договором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2.4.1. Соблюдать Порядок эксплуатации и прекращения права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нанесенным нестационарным торговым объектом с указанием его размера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2.4.3. Обеспечить размещение Объекта и его готовность к использованию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2.4.4. Использовать Объект по назначению (специализации), указанному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2.4.6. Обеспечить сохранение внешнего вида, типа, местоположения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</w:t>
      </w:r>
      <w:r w:rsidR="001A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предназначенного для торговли в весенне-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летний период на территории Одинцовского городского округа Московской 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4.1. В случае неисполнения или ненадлежащего исполнения обязательств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настоящему Договору Стороны несут ответственность в соответствии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5.1. Договор может быть расторгнут в одностороннем порядке,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необходимости ремонта и (или) реконструкции автомобильных дорог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размещении объектов капитального строительства регионального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требованиями и в порядке, установленными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6.1. Вопросы, не урегулированные настоящим Договором, разрешаются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Архитектурное решение объекта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742E0" w:rsidRDefault="0018678C" w:rsidP="0018678C">
      <w:pPr>
        <w:jc w:val="center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94F783" wp14:editId="52E827F8">
            <wp:extent cx="5212715" cy="39325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A6F63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A6F63" w:rsidRDefault="001A6F63" w:rsidP="001A6F63">
      <w:pPr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                                                                                               Приложение № 3 к договору № </w:t>
      </w:r>
    </w:p>
    <w:p w:rsidR="001A6F63" w:rsidRDefault="001A6F63" w:rsidP="001A6F63">
      <w:pPr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                                                                                                от «      » __________  2021 года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РАСЧЕТ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размера платы по договору на право размещения 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специализированного нестационарного торгового объекта,                      предназначенного для торговли в весенне-летний период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Хозяйствующий субъект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____________________________________________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Место размещения специализированного нестационарного торгового объекта: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Московская область, </w:t>
      </w:r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Одинцовский городской округ, </w:t>
      </w:r>
      <w:r w:rsidR="00290230">
        <w:rPr>
          <w:rFonts w:ascii="Times New Roman" w:hAnsi="Times New Roman"/>
          <w:color w:val="000000" w:themeColor="text1"/>
          <w:sz w:val="28"/>
          <w:szCs w:val="28"/>
          <w:u w:val="single"/>
        </w:rPr>
        <w:t>пос. Старый городок,                      ул. Школьная, около д. 30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Площадь специализированного нестационарного торгового объекта: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4 кв.м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Ассортимент реализуемых товаров: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квас, прохладительные напитки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Форма для расчета размера платы по Договору: 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Расчет платы по договору за 1 месяц (рублей) рассчитан на основании предложенной Победителем эле</w:t>
      </w:r>
      <w:r w:rsidR="00290230">
        <w:rPr>
          <w:rFonts w:ascii="Times New Roman" w:hAnsi="Times New Roman"/>
          <w:sz w:val="28"/>
          <w:szCs w:val="28"/>
          <w:u w:val="single"/>
          <w:lang w:eastAsia="ru-RU"/>
        </w:rPr>
        <w:t>к</w:t>
      </w:r>
      <w:r w:rsidR="008B23F0">
        <w:rPr>
          <w:rFonts w:ascii="Times New Roman" w:hAnsi="Times New Roman"/>
          <w:sz w:val="28"/>
          <w:szCs w:val="28"/>
          <w:u w:val="single"/>
          <w:lang w:eastAsia="ru-RU"/>
        </w:rPr>
        <w:t>тронного Аукциона цены Лота № 3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                       или начал</w:t>
      </w:r>
      <w:r w:rsidR="00290230">
        <w:rPr>
          <w:rFonts w:ascii="Times New Roman" w:hAnsi="Times New Roman"/>
          <w:sz w:val="28"/>
          <w:szCs w:val="28"/>
          <w:u w:val="single"/>
          <w:lang w:eastAsia="ru-RU"/>
        </w:rPr>
        <w:t>ь</w:t>
      </w:r>
      <w:r w:rsidR="002372A3">
        <w:rPr>
          <w:rFonts w:ascii="Times New Roman" w:hAnsi="Times New Roman"/>
          <w:sz w:val="28"/>
          <w:szCs w:val="28"/>
          <w:u w:val="single"/>
          <w:lang w:eastAsia="ru-RU"/>
        </w:rPr>
        <w:t>ной (минимальной) цены Лота № 4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для Единственного участника электронного Аукциона по данному адресному ориентиру</w:t>
      </w:r>
      <w:r>
        <w:rPr>
          <w:rFonts w:ascii="Times New Roman" w:hAnsi="Times New Roman"/>
          <w:sz w:val="28"/>
          <w:szCs w:val="28"/>
          <w:lang w:eastAsia="ru-RU"/>
        </w:rPr>
        <w:t>: _______________________________________________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6"/>
        <w:gridCol w:w="222"/>
        <w:gridCol w:w="222"/>
      </w:tblGrid>
      <w:tr w:rsidR="001A6F63" w:rsidTr="00282736">
        <w:tc>
          <w:tcPr>
            <w:tcW w:w="3530" w:type="dxa"/>
            <w:hideMark/>
          </w:tcPr>
          <w:tbl>
            <w:tblPr>
              <w:tblStyle w:val="1"/>
              <w:tblW w:w="9428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28"/>
              <w:gridCol w:w="5300"/>
            </w:tblGrid>
            <w:tr w:rsidR="001A6F63" w:rsidTr="00282736">
              <w:trPr>
                <w:trHeight w:val="2549"/>
              </w:trPr>
              <w:tc>
                <w:tcPr>
                  <w:tcW w:w="4128" w:type="dxa"/>
                </w:tcPr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______________ (подпись) </w:t>
                  </w: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М.П.                                                                                                                  </w:t>
                  </w:r>
                </w:p>
              </w:tc>
              <w:tc>
                <w:tcPr>
                  <w:tcW w:w="5300" w:type="dxa"/>
                </w:tcPr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br/>
                    <w:t xml:space="preserve">           _________________(подпись) </w:t>
                  </w: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          М.П.    </w:t>
                  </w: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</w:tr>
          </w:tbl>
          <w:p w:rsidR="001A6F63" w:rsidRDefault="001A6F63" w:rsidP="00282736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454" w:type="dxa"/>
          </w:tcPr>
          <w:p w:rsidR="001A6F63" w:rsidRDefault="001A6F63" w:rsidP="00282736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371" w:type="dxa"/>
          </w:tcPr>
          <w:p w:rsidR="001A6F63" w:rsidRDefault="001A6F63" w:rsidP="00282736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A6F63" w:rsidRDefault="001A6F63" w:rsidP="0018678C">
      <w:pPr>
        <w:jc w:val="center"/>
      </w:pPr>
    </w:p>
    <w:sectPr w:rsidR="001A6F63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1742E0"/>
    <w:rsid w:val="0018678C"/>
    <w:rsid w:val="001A42C5"/>
    <w:rsid w:val="001A6F63"/>
    <w:rsid w:val="001C6A86"/>
    <w:rsid w:val="002372A3"/>
    <w:rsid w:val="00290230"/>
    <w:rsid w:val="00611881"/>
    <w:rsid w:val="00644CEB"/>
    <w:rsid w:val="00720D27"/>
    <w:rsid w:val="00784488"/>
    <w:rsid w:val="007A02A8"/>
    <w:rsid w:val="00842EDB"/>
    <w:rsid w:val="00850DF5"/>
    <w:rsid w:val="008B23F0"/>
    <w:rsid w:val="00903866"/>
    <w:rsid w:val="009F36AD"/>
    <w:rsid w:val="00C304CB"/>
    <w:rsid w:val="00CB4F1E"/>
    <w:rsid w:val="00DC3684"/>
    <w:rsid w:val="00E8115C"/>
    <w:rsid w:val="00E851CA"/>
    <w:rsid w:val="00F25CB2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0F898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uiPriority w:val="59"/>
    <w:rsid w:val="001A6F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adm@odi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2973</Words>
  <Characters>16948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7</cp:revision>
  <cp:lastPrinted>2021-05-11T07:01:00Z</cp:lastPrinted>
  <dcterms:created xsi:type="dcterms:W3CDTF">2021-04-28T12:14:00Z</dcterms:created>
  <dcterms:modified xsi:type="dcterms:W3CDTF">2021-05-13T07:20:00Z</dcterms:modified>
</cp:coreProperties>
</file>